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51000" w14:textId="77777777" w:rsidR="003807B0" w:rsidRPr="00453E8F" w:rsidRDefault="003807B0" w:rsidP="003807B0">
      <w:pPr>
        <w:keepNext/>
        <w:spacing w:after="120" w:line="240" w:lineRule="auto"/>
        <w:jc w:val="center"/>
        <w:outlineLvl w:val="0"/>
        <w:rPr>
          <w:rFonts w:ascii="Arial" w:eastAsia="Times New Roman" w:hAnsi="Arial" w:cs="Arial"/>
          <w:b/>
          <w:bCs/>
          <w:kern w:val="32"/>
          <w:sz w:val="32"/>
          <w:szCs w:val="32"/>
          <w14:ligatures w14:val="none"/>
        </w:rPr>
      </w:pPr>
      <w:bookmarkStart w:id="0" w:name="_Toc16182571"/>
      <w:bookmarkStart w:id="1" w:name="_Toc218974842"/>
      <w:bookmarkStart w:id="2" w:name="_Toc224310858"/>
      <w:r w:rsidRPr="00453E8F">
        <w:rPr>
          <w:rFonts w:ascii="Arial" w:eastAsia="Times New Roman" w:hAnsi="Arial" w:cs="Arial"/>
          <w:b/>
          <w:bCs/>
          <w:kern w:val="32"/>
          <w:sz w:val="32"/>
          <w:szCs w:val="32"/>
          <w14:ligatures w14:val="none"/>
        </w:rPr>
        <w:t>FRAMMENTI DI SPIRITUALITÀ CRISTIANA</w:t>
      </w:r>
      <w:bookmarkEnd w:id="1"/>
      <w:bookmarkEnd w:id="2"/>
    </w:p>
    <w:p w14:paraId="0C13B262" w14:textId="77777777" w:rsidR="003807B0" w:rsidRPr="00453E8F" w:rsidRDefault="003807B0" w:rsidP="003807B0">
      <w:pPr>
        <w:spacing w:after="120" w:line="240" w:lineRule="auto"/>
        <w:jc w:val="center"/>
        <w:rPr>
          <w:rFonts w:ascii="Arial" w:eastAsia="Calibri" w:hAnsi="Arial" w:cs="Arial"/>
          <w:b/>
          <w:kern w:val="0"/>
          <w:sz w:val="24"/>
          <w14:ligatures w14:val="none"/>
        </w:rPr>
      </w:pPr>
      <w:r w:rsidRPr="00453E8F">
        <w:rPr>
          <w:rFonts w:ascii="Arial" w:eastAsia="Calibri" w:hAnsi="Arial" w:cs="Arial"/>
          <w:b/>
          <w:kern w:val="0"/>
          <w:sz w:val="24"/>
          <w14:ligatures w14:val="none"/>
        </w:rPr>
        <w:t>(Come essere buoni discepoli di Gesù oggi)</w:t>
      </w:r>
    </w:p>
    <w:p w14:paraId="6AAF2008" w14:textId="4745C8C8" w:rsidR="003807B0" w:rsidRDefault="003807B0" w:rsidP="003807B0">
      <w:pPr>
        <w:keepNext/>
        <w:spacing w:before="240" w:after="120" w:line="240" w:lineRule="auto"/>
        <w:jc w:val="right"/>
        <w:outlineLvl w:val="1"/>
        <w:rPr>
          <w:rFonts w:ascii="Arial" w:eastAsia="Times New Roman" w:hAnsi="Arial" w:cs="Arial"/>
          <w:b/>
          <w:bCs/>
          <w:i/>
          <w:iCs/>
          <w:kern w:val="0"/>
          <w:sz w:val="28"/>
          <w:szCs w:val="28"/>
          <w:lang w:eastAsia="it-IT"/>
          <w14:ligatures w14:val="none"/>
        </w:rPr>
      </w:pPr>
      <w:bookmarkStart w:id="3" w:name="_Toc218974843"/>
      <w:bookmarkStart w:id="4" w:name="_Toc224310859"/>
      <w:r>
        <w:rPr>
          <w:rFonts w:ascii="Arial" w:eastAsia="Times New Roman" w:hAnsi="Arial" w:cs="Arial"/>
          <w:b/>
          <w:bCs/>
          <w:i/>
          <w:iCs/>
          <w:kern w:val="0"/>
          <w:sz w:val="28"/>
          <w:szCs w:val="28"/>
          <w:lang w:eastAsia="it-IT"/>
          <w14:ligatures w14:val="none"/>
        </w:rPr>
        <w:t xml:space="preserve">02 Agosto </w:t>
      </w:r>
      <w:r w:rsidRPr="00453E8F">
        <w:rPr>
          <w:rFonts w:ascii="Arial" w:eastAsia="Times New Roman" w:hAnsi="Arial" w:cs="Arial"/>
          <w:b/>
          <w:bCs/>
          <w:i/>
          <w:iCs/>
          <w:kern w:val="0"/>
          <w:sz w:val="28"/>
          <w:szCs w:val="28"/>
          <w:lang w:eastAsia="it-IT"/>
          <w14:ligatures w14:val="none"/>
        </w:rPr>
        <w:t>2026</w:t>
      </w:r>
      <w:bookmarkEnd w:id="3"/>
      <w:bookmarkEnd w:id="4"/>
    </w:p>
    <w:p w14:paraId="5D841414" w14:textId="77777777" w:rsidR="003807B0" w:rsidRDefault="003807B0" w:rsidP="003807B0">
      <w:pPr>
        <w:pStyle w:val="Corpotesto"/>
      </w:pPr>
    </w:p>
    <w:p w14:paraId="04F8B0F6" w14:textId="31B9C14A" w:rsidR="0023736B" w:rsidRPr="0057731E" w:rsidRDefault="0023736B" w:rsidP="00C579D7">
      <w:pPr>
        <w:pStyle w:val="Titolo1"/>
      </w:pPr>
      <w:bookmarkStart w:id="5" w:name="_Hlk216259414"/>
      <w:bookmarkStart w:id="6" w:name="_Toc224310860"/>
      <w:bookmarkEnd w:id="0"/>
      <w:r w:rsidRPr="0057731E">
        <w:t>EVANGELIZZARE</w:t>
      </w:r>
      <w:bookmarkEnd w:id="5"/>
      <w:r w:rsidRPr="0057731E">
        <w:t xml:space="preserve"> DAL VANGELO SECONDO GIOVANNI</w:t>
      </w:r>
      <w:bookmarkEnd w:id="6"/>
    </w:p>
    <w:p w14:paraId="104EDB74" w14:textId="0F1C6CDB" w:rsidR="00377EA5" w:rsidRPr="0057731E" w:rsidRDefault="0057731E" w:rsidP="00C579D7">
      <w:pPr>
        <w:pStyle w:val="Titolo1"/>
      </w:pPr>
      <w:bookmarkStart w:id="7" w:name="_Toc224310861"/>
      <w:r w:rsidRPr="0057731E">
        <w:t>EVANGELIZZARE PER SIGILLO</w:t>
      </w:r>
      <w:bookmarkEnd w:id="7"/>
      <w:r w:rsidRPr="0057731E">
        <w:t xml:space="preserve"> </w:t>
      </w:r>
    </w:p>
    <w:p w14:paraId="187C562D" w14:textId="05806F61" w:rsidR="0057731E" w:rsidRDefault="00C579D7" w:rsidP="009215EE">
      <w:pPr>
        <w:pStyle w:val="Titolo1"/>
      </w:pPr>
      <w:bookmarkStart w:id="8" w:name="_Toc224310862"/>
      <w:r>
        <w:t>INTRODUZIONE GENERALE</w:t>
      </w:r>
      <w:bookmarkEnd w:id="8"/>
      <w:r>
        <w:t xml:space="preserve"> </w:t>
      </w:r>
    </w:p>
    <w:p w14:paraId="03EC43EA" w14:textId="21F58125" w:rsidR="0057731E" w:rsidRPr="0057731E" w:rsidRDefault="0057731E" w:rsidP="009215EE">
      <w:pPr>
        <w:pStyle w:val="Titolo3"/>
      </w:pPr>
      <w:bookmarkStart w:id="9" w:name="_Toc224310863"/>
      <w:r w:rsidRPr="0057731E">
        <w:t>I</w:t>
      </w:r>
      <w:r w:rsidR="0071006D" w:rsidRPr="0057731E">
        <w:t>n principio</w:t>
      </w:r>
      <w:bookmarkEnd w:id="9"/>
    </w:p>
    <w:p w14:paraId="19F6247A" w14:textId="77777777" w:rsidR="0057731E" w:rsidRPr="0057731E" w:rsidRDefault="0057731E" w:rsidP="009215EE">
      <w:pPr>
        <w:spacing w:after="240" w:line="240" w:lineRule="auto"/>
        <w:jc w:val="both"/>
        <w:rPr>
          <w:rFonts w:ascii="Arial" w:eastAsia="Times New Roman" w:hAnsi="Arial" w:cs="Arial"/>
          <w:color w:val="000000"/>
          <w:kern w:val="0"/>
          <w:sz w:val="24"/>
          <w:szCs w:val="24"/>
          <w:lang w:eastAsia="it-IT"/>
          <w14:ligatures w14:val="none"/>
        </w:rPr>
      </w:pPr>
      <w:r w:rsidRPr="0057731E">
        <w:rPr>
          <w:rFonts w:ascii="Arial" w:eastAsia="Times New Roman" w:hAnsi="Arial" w:cs="Times New Roman"/>
          <w:color w:val="000000"/>
          <w:kern w:val="0"/>
          <w:sz w:val="24"/>
          <w:szCs w:val="24"/>
          <w:lang w:eastAsia="it-IT"/>
          <w14:ligatures w14:val="none"/>
        </w:rPr>
        <w:t xml:space="preserve">Così inizia il Vangelo secondo Giovanni: </w:t>
      </w:r>
      <w:r w:rsidRPr="0057731E">
        <w:rPr>
          <w:rFonts w:ascii="Arial" w:eastAsia="Times New Roman" w:hAnsi="Arial" w:cs="Times New Roman"/>
          <w:i/>
          <w:color w:val="000000"/>
          <w:kern w:val="0"/>
          <w:sz w:val="24"/>
          <w:szCs w:val="24"/>
          <w:lang w:eastAsia="it-IT"/>
          <w14:ligatures w14:val="none"/>
        </w:rPr>
        <w:t>“</w:t>
      </w:r>
      <w:r w:rsidRPr="0057731E">
        <w:rPr>
          <w:rFonts w:ascii="Arial" w:eastAsia="Times New Roman" w:hAnsi="Arial" w:cs="Arial"/>
          <w:i/>
          <w:color w:val="000000"/>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Pr="0057731E">
        <w:rPr>
          <w:rFonts w:ascii="Arial" w:eastAsia="Times New Roman" w:hAnsi="Arial" w:cs="Arial"/>
          <w:color w:val="000000"/>
          <w:kern w:val="0"/>
          <w:sz w:val="24"/>
          <w:szCs w:val="24"/>
          <w:lang w:eastAsia="it-IT"/>
          <w14:ligatures w14:val="none"/>
        </w:rPr>
        <w:t xml:space="preserve"> (Gv 1,1-5). “Principio” è il punto di partenza dal quale le cose iniziano il loro processo storico. </w:t>
      </w:r>
    </w:p>
    <w:p w14:paraId="12E22634" w14:textId="77777777" w:rsidR="0057731E" w:rsidRPr="0057731E" w:rsidRDefault="0057731E" w:rsidP="009215EE">
      <w:pPr>
        <w:spacing w:after="240" w:line="240" w:lineRule="auto"/>
        <w:jc w:val="both"/>
        <w:rPr>
          <w:rFonts w:ascii="Arial" w:eastAsia="Times New Roman" w:hAnsi="Arial" w:cs="Arial"/>
          <w:color w:val="000000"/>
          <w:kern w:val="0"/>
          <w:sz w:val="24"/>
          <w:szCs w:val="24"/>
          <w:lang w:eastAsia="it-IT"/>
          <w14:ligatures w14:val="none"/>
        </w:rPr>
      </w:pPr>
      <w:r w:rsidRPr="0057731E">
        <w:rPr>
          <w:rFonts w:ascii="Arial" w:eastAsia="Times New Roman" w:hAnsi="Arial" w:cs="Arial"/>
          <w:color w:val="000000"/>
          <w:kern w:val="0"/>
          <w:sz w:val="24"/>
          <w:szCs w:val="24"/>
          <w:lang w:eastAsia="it-IT"/>
          <w14:ligatures w14:val="none"/>
        </w:rPr>
        <w:t>Ci sono due realtà: quella eterna e quella nel tempo. C’è anche la realtà spirituale e la realtà materiale. La realtà eterna è senza principio e senza fine. Essa semplicemente è. La realtà che non è eterna, ma immortale, ha il suo principio, inizia, ma non ha fine. C’è poi la realtà non immortale, essa inizia e finisce. Solo Dio nel suo mistero di unità e di trinità è realtà eterna. Angeli e uomini son stati creati per l’immortalità.</w:t>
      </w:r>
    </w:p>
    <w:p w14:paraId="08E0501E" w14:textId="77777777" w:rsidR="0057731E" w:rsidRPr="0057731E" w:rsidRDefault="0057731E" w:rsidP="009215EE">
      <w:pPr>
        <w:spacing w:after="240" w:line="240" w:lineRule="auto"/>
        <w:jc w:val="both"/>
        <w:rPr>
          <w:rFonts w:ascii="Arial" w:eastAsia="Times New Roman" w:hAnsi="Arial" w:cs="Arial"/>
          <w:color w:val="000000"/>
          <w:kern w:val="0"/>
          <w:sz w:val="24"/>
          <w:szCs w:val="24"/>
          <w:lang w:eastAsia="it-IT"/>
          <w14:ligatures w14:val="none"/>
        </w:rPr>
      </w:pPr>
      <w:r w:rsidRPr="0057731E">
        <w:rPr>
          <w:rFonts w:ascii="Arial" w:eastAsia="Times New Roman" w:hAnsi="Arial" w:cs="Arial"/>
          <w:color w:val="000000"/>
          <w:kern w:val="0"/>
          <w:sz w:val="24"/>
          <w:szCs w:val="24"/>
          <w:lang w:eastAsia="it-IT"/>
          <w14:ligatures w14:val="none"/>
        </w:rPr>
        <w:t xml:space="preserve">Ogni altra realtà inizia nel tempo e nel tempo anche finisce. Non è realtà né eterna né immortale. Se Dio nel suo mistero è eterno, cioè senza principio e senza fine, perché lo Spirito Santo ci dice che </w:t>
      </w:r>
      <w:r w:rsidRPr="0057731E">
        <w:rPr>
          <w:rFonts w:ascii="Arial" w:eastAsia="Times New Roman" w:hAnsi="Arial" w:cs="Arial"/>
          <w:i/>
          <w:color w:val="000000"/>
          <w:kern w:val="0"/>
          <w:sz w:val="24"/>
          <w:szCs w:val="24"/>
          <w:lang w:eastAsia="it-IT"/>
          <w14:ligatures w14:val="none"/>
        </w:rPr>
        <w:t>“in principio era il Verbo”</w:t>
      </w:r>
      <w:r w:rsidRPr="0057731E">
        <w:rPr>
          <w:rFonts w:ascii="Arial" w:eastAsia="Times New Roman" w:hAnsi="Arial" w:cs="Arial"/>
          <w:color w:val="000000"/>
          <w:kern w:val="0"/>
          <w:sz w:val="24"/>
          <w:szCs w:val="24"/>
          <w:lang w:eastAsia="it-IT"/>
          <w14:ligatures w14:val="none"/>
        </w:rPr>
        <w:t>? Che significa “in principio”? Significa che il Verbo è la realtà divina, o la persona divina, posta da Dio all’inizio di ogni cosa. Non riguarda la sua relazione con Dio, ma con la storia.</w:t>
      </w:r>
    </w:p>
    <w:p w14:paraId="206E3D5B" w14:textId="77777777" w:rsidR="0057731E" w:rsidRPr="0057731E" w:rsidRDefault="0057731E" w:rsidP="009215EE">
      <w:pPr>
        <w:spacing w:after="240" w:line="240" w:lineRule="auto"/>
        <w:jc w:val="both"/>
        <w:rPr>
          <w:rFonts w:ascii="Arial" w:eastAsia="Times New Roman" w:hAnsi="Arial" w:cs="Arial"/>
          <w:color w:val="000000"/>
          <w:kern w:val="0"/>
          <w:sz w:val="24"/>
          <w:szCs w:val="24"/>
          <w:lang w:eastAsia="it-IT"/>
          <w14:ligatures w14:val="none"/>
        </w:rPr>
      </w:pPr>
      <w:r w:rsidRPr="0057731E">
        <w:rPr>
          <w:rFonts w:ascii="Arial" w:eastAsia="Times New Roman" w:hAnsi="Arial" w:cs="Arial"/>
          <w:color w:val="000000"/>
          <w:kern w:val="0"/>
          <w:sz w:val="24"/>
          <w:szCs w:val="24"/>
          <w:lang w:eastAsia="it-IT"/>
          <w14:ligatures w14:val="none"/>
        </w:rPr>
        <w:t xml:space="preserve">Infatti il Verbo che è in principio è il Verbo che è Dio, è il Verbo che è presso Dio. Si comprende perché “in principio” se leggiamo ciò che segue: </w:t>
      </w:r>
      <w:r w:rsidRPr="0057731E">
        <w:rPr>
          <w:rFonts w:ascii="Arial" w:eastAsia="Times New Roman" w:hAnsi="Arial" w:cs="Arial"/>
          <w:i/>
          <w:color w:val="000000"/>
          <w:kern w:val="0"/>
          <w:sz w:val="24"/>
          <w:szCs w:val="24"/>
          <w:lang w:eastAsia="it-IT"/>
          <w14:ligatures w14:val="none"/>
        </w:rPr>
        <w:t>“Tutto è stato fatto per mezzo di lui e senza di lui nulla è stato fatto di ciò che esiste”</w:t>
      </w:r>
      <w:r w:rsidRPr="0057731E">
        <w:rPr>
          <w:rFonts w:ascii="Arial" w:eastAsia="Times New Roman" w:hAnsi="Arial" w:cs="Arial"/>
          <w:color w:val="000000"/>
          <w:kern w:val="0"/>
          <w:sz w:val="24"/>
          <w:szCs w:val="24"/>
          <w:lang w:eastAsia="it-IT"/>
          <w14:ligatures w14:val="none"/>
        </w:rPr>
        <w:t>. Di tutto il Verbo è il Principio ed è in Principio. Della creazione, della vita, della redenzione, della salvezza. Il Padre ha stabilito che tutto sia per mezzo di Lui e tutto si riceva da Lui.</w:t>
      </w:r>
    </w:p>
    <w:p w14:paraId="40349736" w14:textId="77777777" w:rsidR="0057731E" w:rsidRPr="0057731E" w:rsidRDefault="0057731E" w:rsidP="009215EE">
      <w:pPr>
        <w:spacing w:after="240" w:line="240" w:lineRule="auto"/>
        <w:jc w:val="both"/>
        <w:rPr>
          <w:rFonts w:ascii="Arial" w:eastAsia="Times New Roman" w:hAnsi="Arial" w:cs="Arial"/>
          <w:color w:val="000000"/>
          <w:kern w:val="0"/>
          <w:sz w:val="24"/>
          <w:szCs w:val="24"/>
          <w:lang w:eastAsia="it-IT"/>
          <w14:ligatures w14:val="none"/>
        </w:rPr>
      </w:pPr>
      <w:r w:rsidRPr="0057731E">
        <w:rPr>
          <w:rFonts w:ascii="Arial" w:eastAsia="Times New Roman" w:hAnsi="Arial" w:cs="Arial"/>
          <w:color w:val="000000"/>
          <w:kern w:val="0"/>
          <w:sz w:val="24"/>
          <w:szCs w:val="24"/>
          <w:lang w:eastAsia="it-IT"/>
          <w14:ligatures w14:val="none"/>
        </w:rPr>
        <w:t xml:space="preserve">Ecco ancora il Vangelo: </w:t>
      </w:r>
      <w:r w:rsidRPr="0057731E">
        <w:rPr>
          <w:rFonts w:ascii="Arial" w:eastAsia="Times New Roman" w:hAnsi="Arial" w:cs="Arial"/>
          <w:i/>
          <w:color w:val="000000"/>
          <w:kern w:val="0"/>
          <w:sz w:val="24"/>
          <w:szCs w:val="24"/>
          <w:lang w:eastAsia="it-IT"/>
          <w14:ligatures w14:val="none"/>
        </w:rPr>
        <w:t>“In lui era la vita e la vita era la luce degli uomini”</w:t>
      </w:r>
      <w:r w:rsidRPr="0057731E">
        <w:rPr>
          <w:rFonts w:ascii="Arial" w:eastAsia="Times New Roman" w:hAnsi="Arial" w:cs="Arial"/>
          <w:color w:val="000000"/>
          <w:kern w:val="0"/>
          <w:sz w:val="24"/>
          <w:szCs w:val="24"/>
          <w:lang w:eastAsia="it-IT"/>
          <w14:ligatures w14:val="none"/>
        </w:rPr>
        <w:t xml:space="preserve">. Il Verbo è il Principio di tutto ciò che esiste. Lui è in principio, prima di ogni altra realtà fuori di Dio. Il Verbo non solo è prima di tutte le cose, ma Lui è anche il Principio per mezzo del quale ogni cosa vede la luce. Ogni cosa è per Lui. Ogni uomo è per lui. Ogni uomo è per sua opera, nello Spirito Santo. Ogni uomo gli appartiene per natura. </w:t>
      </w:r>
    </w:p>
    <w:p w14:paraId="3C99D393" w14:textId="77777777" w:rsidR="0057731E" w:rsidRPr="0057731E" w:rsidRDefault="0057731E" w:rsidP="009215EE">
      <w:pPr>
        <w:spacing w:after="240" w:line="240" w:lineRule="auto"/>
        <w:jc w:val="both"/>
        <w:rPr>
          <w:rFonts w:ascii="Arial" w:eastAsia="Times New Roman" w:hAnsi="Arial" w:cs="Arial"/>
          <w:color w:val="000000"/>
          <w:kern w:val="0"/>
          <w:sz w:val="24"/>
          <w:szCs w:val="24"/>
          <w:lang w:eastAsia="it-IT"/>
          <w14:ligatures w14:val="none"/>
        </w:rPr>
      </w:pPr>
      <w:r w:rsidRPr="0057731E">
        <w:rPr>
          <w:rFonts w:ascii="Arial" w:eastAsia="Times New Roman" w:hAnsi="Arial" w:cs="Arial"/>
          <w:color w:val="000000"/>
          <w:kern w:val="0"/>
          <w:sz w:val="24"/>
          <w:szCs w:val="24"/>
          <w:lang w:eastAsia="it-IT"/>
          <w14:ligatures w14:val="none"/>
        </w:rPr>
        <w:lastRenderedPageBreak/>
        <w:t>Il Verbo ha messo il sigillo di sé sopra ogni cosa. Ma Lui a sua volta è stato sigillato dal Padre, essendo Lui il suo Figlio Unigenito, generato da Lui nell’eternità, senza inizio e senza fine. Principio eterno del Figlio è il Padre nello Spirito Santo. Principio di ogni cosa esiste nella creazione, per volontà del Padre, nello Spirito Santo, è il Verbo. Ogni uomo è del Verbo, è sua proprietà per natura. Deve essere anche per redenzione.</w:t>
      </w:r>
    </w:p>
    <w:p w14:paraId="745689E3" w14:textId="77777777" w:rsidR="0057731E" w:rsidRDefault="0057731E" w:rsidP="009215EE">
      <w:pPr>
        <w:spacing w:after="240" w:line="240" w:lineRule="auto"/>
        <w:jc w:val="both"/>
        <w:rPr>
          <w:rFonts w:ascii="Arial" w:eastAsia="Times New Roman" w:hAnsi="Arial" w:cs="Times New Roman"/>
          <w:color w:val="000000"/>
          <w:kern w:val="0"/>
          <w:sz w:val="24"/>
          <w:szCs w:val="24"/>
          <w:lang w:eastAsia="it-IT"/>
          <w14:ligatures w14:val="none"/>
        </w:rPr>
      </w:pPr>
      <w:r w:rsidRPr="0057731E">
        <w:rPr>
          <w:rFonts w:ascii="Arial" w:eastAsia="Times New Roman" w:hAnsi="Arial" w:cs="Arial"/>
          <w:color w:val="000000"/>
          <w:kern w:val="0"/>
          <w:sz w:val="24"/>
          <w:szCs w:val="24"/>
          <w:lang w:eastAsia="it-IT"/>
          <w14:ligatures w14:val="none"/>
        </w:rPr>
        <w:t xml:space="preserve">Così la Lettera agli Ebrei sul Verbo Eterno Incarnato: </w:t>
      </w:r>
      <w:r w:rsidRPr="0057731E">
        <w:rPr>
          <w:rFonts w:ascii="Arial" w:eastAsia="Times New Roman" w:hAnsi="Arial" w:cs="Arial"/>
          <w:i/>
          <w:color w:val="000000"/>
          <w:kern w:val="0"/>
          <w:sz w:val="24"/>
          <w:szCs w:val="24"/>
          <w:lang w:eastAsia="it-IT"/>
          <w14:ligatures w14:val="none"/>
        </w:rPr>
        <w:t>“</w:t>
      </w:r>
      <w:r w:rsidRPr="0057731E">
        <w:rPr>
          <w:rFonts w:ascii="Arial" w:eastAsia="Times New Roman" w:hAnsi="Arial" w:cs="Times New Roman"/>
          <w:i/>
          <w:color w:val="000000"/>
          <w:kern w:val="0"/>
          <w:sz w:val="24"/>
          <w:szCs w:val="24"/>
          <w:lang w:eastAsia="it-IT"/>
          <w14:ligatures w14:val="none"/>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57731E">
        <w:rPr>
          <w:rFonts w:ascii="Arial" w:eastAsia="Times New Roman" w:hAnsi="Arial" w:cs="Times New Roman"/>
          <w:color w:val="000000"/>
          <w:kern w:val="0"/>
          <w:sz w:val="24"/>
          <w:szCs w:val="24"/>
          <w:lang w:eastAsia="it-IT"/>
          <w14:ligatures w14:val="none"/>
        </w:rPr>
        <w:t xml:space="preserve"> (Eb 1,3-6). Dal mistero di Cristo Gesù è il mistero di ogni uomo.</w:t>
      </w:r>
    </w:p>
    <w:p w14:paraId="0EE2FF63" w14:textId="77777777" w:rsidR="009541C9" w:rsidRPr="0057731E" w:rsidRDefault="009541C9" w:rsidP="009215EE">
      <w:pPr>
        <w:spacing w:after="240" w:line="240" w:lineRule="auto"/>
        <w:jc w:val="both"/>
        <w:rPr>
          <w:rFonts w:ascii="Arial" w:eastAsia="Times New Roman" w:hAnsi="Arial" w:cs="Times New Roman"/>
          <w:color w:val="000000"/>
          <w:kern w:val="0"/>
          <w:sz w:val="24"/>
          <w:szCs w:val="24"/>
          <w:lang w:eastAsia="it-IT"/>
          <w14:ligatures w14:val="none"/>
        </w:rPr>
      </w:pPr>
    </w:p>
    <w:p w14:paraId="65968C4A" w14:textId="00DAFA20" w:rsidR="0057731E" w:rsidRPr="0057731E" w:rsidRDefault="0057731E" w:rsidP="009215EE">
      <w:pPr>
        <w:pStyle w:val="Titolo3"/>
      </w:pPr>
      <w:bookmarkStart w:id="10" w:name="_Toc224310864"/>
      <w:r w:rsidRPr="0057731E">
        <w:t>I</w:t>
      </w:r>
      <w:r w:rsidR="0071006D" w:rsidRPr="0057731E">
        <w:t>n principio era il Verbo</w:t>
      </w:r>
      <w:bookmarkEnd w:id="10"/>
    </w:p>
    <w:p w14:paraId="5B90D736" w14:textId="77777777" w:rsidR="0057731E" w:rsidRPr="0057731E" w:rsidRDefault="0057731E" w:rsidP="009215EE">
      <w:pPr>
        <w:spacing w:after="240" w:line="240" w:lineRule="auto"/>
        <w:jc w:val="both"/>
        <w:rPr>
          <w:rFonts w:ascii="Arial" w:eastAsia="Times New Roman" w:hAnsi="Arial" w:cs="Times New Roman"/>
          <w:color w:val="000000"/>
          <w:kern w:val="0"/>
          <w:sz w:val="24"/>
          <w:szCs w:val="24"/>
          <w:lang w:eastAsia="it-IT"/>
          <w14:ligatures w14:val="none"/>
        </w:rPr>
      </w:pPr>
      <w:r w:rsidRPr="0057731E">
        <w:rPr>
          <w:rFonts w:ascii="Arial" w:eastAsia="Times New Roman" w:hAnsi="Arial" w:cs="Times New Roman"/>
          <w:color w:val="000000"/>
          <w:kern w:val="0"/>
          <w:sz w:val="24"/>
          <w:szCs w:val="24"/>
          <w:lang w:eastAsia="it-IT"/>
          <w14:ligatures w14:val="none"/>
        </w:rPr>
        <w:t xml:space="preserve">Solo l’Apostolo Giovanni dona a Cristo Gesù il nome di Verbo: “In principio era il Verbo, il Verbo era presso Dio e il Verbo era Dio” (Gv 1, 1). “E il Verbo si fece carne e venne ad abitare in mezzo a noi; e noi vedemmo la sua gloria, gloria come di unigenito dal Padre, pieno di grazia e di verità” (Gv 1, 14). Nel Vangelo solo nel Prologo viene usato questo nome. È assente dal resto del Vangelo. </w:t>
      </w:r>
    </w:p>
    <w:p w14:paraId="5E9D14C6" w14:textId="77777777" w:rsidR="0057731E" w:rsidRPr="0057731E" w:rsidRDefault="0057731E" w:rsidP="009215EE">
      <w:pPr>
        <w:spacing w:after="240" w:line="240" w:lineRule="auto"/>
        <w:jc w:val="both"/>
        <w:rPr>
          <w:rFonts w:ascii="Arial" w:eastAsia="Times New Roman" w:hAnsi="Arial" w:cs="Times New Roman"/>
          <w:color w:val="000000"/>
          <w:kern w:val="0"/>
          <w:sz w:val="24"/>
          <w:szCs w:val="24"/>
          <w:lang w:eastAsia="it-IT"/>
          <w14:ligatures w14:val="none"/>
        </w:rPr>
      </w:pPr>
      <w:r w:rsidRPr="0057731E">
        <w:rPr>
          <w:rFonts w:ascii="Arial" w:eastAsia="Times New Roman" w:hAnsi="Arial" w:cs="Times New Roman"/>
          <w:color w:val="000000"/>
          <w:kern w:val="0"/>
          <w:sz w:val="24"/>
          <w:szCs w:val="24"/>
          <w:lang w:eastAsia="it-IT"/>
          <w14:ligatures w14:val="none"/>
        </w:rPr>
        <w:t xml:space="preserve">Lo troviamo altre due volte nella sua Prima Lettera e nel Libro dell’Apocalisse: </w:t>
      </w:r>
      <w:r w:rsidRPr="0057731E">
        <w:rPr>
          <w:rFonts w:ascii="Arial" w:eastAsia="Times New Roman" w:hAnsi="Arial" w:cs="Times New Roman"/>
          <w:i/>
          <w:color w:val="000000"/>
          <w:kern w:val="0"/>
          <w:sz w:val="24"/>
          <w:szCs w:val="24"/>
          <w:lang w:eastAsia="it-IT"/>
          <w14:ligatures w14:val="none"/>
        </w:rPr>
        <w:t>“Ciò che era fin da principio, ciò che noi abbiamo udito, ciò che noi abbiamo veduto con i nostri occhi, ciò che noi abbiamo contemplato e ciò che le nostre mani hanno toccato, ossia il Verbo della vita (1Gv 1, 1). È avvolto in un mantello intriso di sangue e il suo nome è Verbo di Dio</w:t>
      </w:r>
      <w:r w:rsidRPr="0057731E">
        <w:rPr>
          <w:rFonts w:ascii="Arial" w:eastAsia="Times New Roman" w:hAnsi="Arial" w:cs="Times New Roman"/>
          <w:color w:val="000000"/>
          <w:kern w:val="0"/>
          <w:sz w:val="24"/>
          <w:szCs w:val="24"/>
          <w:lang w:eastAsia="it-IT"/>
          <w14:ligatures w14:val="none"/>
        </w:rPr>
        <w:t xml:space="preserve"> (Ap 19, 13). Verbo è infinitamente più che Parola, più che Sapienza.</w:t>
      </w:r>
    </w:p>
    <w:p w14:paraId="4B32C7D2" w14:textId="77777777" w:rsidR="0057731E" w:rsidRPr="0057731E" w:rsidRDefault="0057731E" w:rsidP="009215EE">
      <w:pPr>
        <w:spacing w:after="240" w:line="240" w:lineRule="auto"/>
        <w:jc w:val="both"/>
        <w:rPr>
          <w:rFonts w:ascii="Arial" w:eastAsia="Times New Roman" w:hAnsi="Arial" w:cs="Times New Roman"/>
          <w:color w:val="000000"/>
          <w:kern w:val="0"/>
          <w:sz w:val="24"/>
          <w:szCs w:val="24"/>
          <w:lang w:eastAsia="it-IT"/>
          <w14:ligatures w14:val="none"/>
        </w:rPr>
      </w:pPr>
      <w:r w:rsidRPr="0057731E">
        <w:rPr>
          <w:rFonts w:ascii="Arial" w:eastAsia="Times New Roman" w:hAnsi="Arial" w:cs="Times New Roman"/>
          <w:color w:val="000000"/>
          <w:kern w:val="0"/>
          <w:sz w:val="24"/>
          <w:szCs w:val="24"/>
          <w:lang w:eastAsia="it-IT"/>
          <w14:ligatures w14:val="none"/>
        </w:rPr>
        <w:t>È anche più che Intelligenza, più che Discorso, più che Dialogo. Verbo significa la Verità che dona verità ad ogni realtà esistente. Nella verità del Verbo è la Verità del Padre e dello Spirito Santo. Senza la verità del Verbo non esiste il vero Dio e neanche il vero Spirito Santo. Senza la verità del Verbo non esiste il vero uomo, non esiste la verità di nessuna cosa, né del bene né del male, né del tempo né dell’eternità.</w:t>
      </w:r>
    </w:p>
    <w:p w14:paraId="76289F99" w14:textId="77777777" w:rsidR="0057731E" w:rsidRPr="0057731E" w:rsidRDefault="0057731E" w:rsidP="009215EE">
      <w:pPr>
        <w:spacing w:after="240" w:line="240" w:lineRule="auto"/>
        <w:jc w:val="both"/>
        <w:rPr>
          <w:rFonts w:ascii="Arial" w:eastAsia="Times New Roman" w:hAnsi="Arial" w:cs="Times New Roman"/>
          <w:color w:val="000000"/>
          <w:kern w:val="0"/>
          <w:sz w:val="24"/>
          <w:szCs w:val="24"/>
          <w:lang w:eastAsia="it-IT"/>
          <w14:ligatures w14:val="none"/>
        </w:rPr>
      </w:pPr>
      <w:r w:rsidRPr="0057731E">
        <w:rPr>
          <w:rFonts w:ascii="Arial" w:eastAsia="Times New Roman" w:hAnsi="Arial" w:cs="Times New Roman"/>
          <w:color w:val="000000"/>
          <w:kern w:val="0"/>
          <w:sz w:val="24"/>
          <w:szCs w:val="24"/>
          <w:lang w:eastAsia="it-IT"/>
          <w14:ligatures w14:val="none"/>
        </w:rPr>
        <w:t>La Sapienza è solo una delle verità che sono racchiuse nella parola “Verbo”, data da Giovanni al Figlio Unigenito del Padre. Gesù della creazione è vita, è luce. Dell’uomo è anche pane di vita eterna, risurrezione, verità, grazia, santità, salvezza, redenzione. Il mistero di Cristo Gesù è oltre l’umanamente pensabile e immaginabile. Tutta questa ricchezza il cristiano la sta svendendo, anzi la sta gettando in una fornace ardente.</w:t>
      </w:r>
    </w:p>
    <w:p w14:paraId="0F7FA865" w14:textId="77777777" w:rsidR="0057731E" w:rsidRDefault="0057731E" w:rsidP="009215EE">
      <w:pPr>
        <w:spacing w:after="240" w:line="240" w:lineRule="auto"/>
        <w:jc w:val="both"/>
        <w:rPr>
          <w:rFonts w:ascii="Arial" w:eastAsia="Times New Roman" w:hAnsi="Arial" w:cs="Times New Roman"/>
          <w:color w:val="000000"/>
          <w:kern w:val="0"/>
          <w:sz w:val="24"/>
          <w:szCs w:val="24"/>
          <w:lang w:eastAsia="it-IT"/>
          <w14:ligatures w14:val="none"/>
        </w:rPr>
      </w:pPr>
      <w:r w:rsidRPr="0057731E">
        <w:rPr>
          <w:rFonts w:ascii="Arial" w:eastAsia="Times New Roman" w:hAnsi="Arial" w:cs="Times New Roman"/>
          <w:color w:val="000000"/>
          <w:kern w:val="0"/>
          <w:sz w:val="24"/>
          <w:szCs w:val="24"/>
          <w:lang w:eastAsia="it-IT"/>
          <w14:ligatures w14:val="none"/>
        </w:rPr>
        <w:t xml:space="preserve">Non penso esista peccato più grande di questo: gettare al macero, al fuoco, in fondo al mare questa divina ed umana ricchezza che è il principio della vera umanità. Il cristiano non sa che, se “muore” Cristo nel suo cuore, è la sua anima che muore, il suo spirito che muore, la sua coscienza muore. Ogni sentimento di bene muore. </w:t>
      </w:r>
      <w:r w:rsidRPr="0057731E">
        <w:rPr>
          <w:rFonts w:ascii="Arial" w:eastAsia="Times New Roman" w:hAnsi="Arial" w:cs="Times New Roman"/>
          <w:color w:val="000000"/>
          <w:kern w:val="0"/>
          <w:sz w:val="24"/>
          <w:szCs w:val="24"/>
          <w:lang w:eastAsia="it-IT"/>
          <w14:ligatures w14:val="none"/>
        </w:rPr>
        <w:lastRenderedPageBreak/>
        <w:t>Morto Cristo nel cuore del cristiano, l’universo diviene il regno della morte, della falsità, del peccato.</w:t>
      </w:r>
    </w:p>
    <w:p w14:paraId="36A22698" w14:textId="77777777" w:rsidR="00DE3A60" w:rsidRPr="0057731E" w:rsidRDefault="00DE3A60" w:rsidP="009215EE">
      <w:pPr>
        <w:spacing w:after="240" w:line="240" w:lineRule="auto"/>
        <w:jc w:val="both"/>
        <w:rPr>
          <w:rFonts w:ascii="Arial" w:eastAsia="Times New Roman" w:hAnsi="Arial" w:cs="Times New Roman"/>
          <w:color w:val="000000"/>
          <w:kern w:val="0"/>
          <w:sz w:val="24"/>
          <w:szCs w:val="24"/>
          <w:lang w:eastAsia="it-IT"/>
          <w14:ligatures w14:val="none"/>
        </w:rPr>
      </w:pPr>
    </w:p>
    <w:p w14:paraId="0F955F45" w14:textId="656188A5" w:rsidR="0057731E" w:rsidRPr="0057731E" w:rsidRDefault="0057731E" w:rsidP="009215EE">
      <w:pPr>
        <w:pStyle w:val="Titolo3"/>
        <w:rPr>
          <w:rFonts w:eastAsia="Calibri"/>
        </w:rPr>
      </w:pPr>
      <w:bookmarkStart w:id="11" w:name="_Toc224310865"/>
      <w:r w:rsidRPr="0057731E">
        <w:rPr>
          <w:rFonts w:eastAsia="Calibri"/>
        </w:rPr>
        <w:t>V</w:t>
      </w:r>
      <w:r w:rsidR="0071006D" w:rsidRPr="0057731E">
        <w:rPr>
          <w:rFonts w:eastAsia="Calibri"/>
        </w:rPr>
        <w:t>erità annunziata, verità provata</w:t>
      </w:r>
      <w:bookmarkEnd w:id="11"/>
    </w:p>
    <w:p w14:paraId="70748E97" w14:textId="77777777" w:rsidR="0057731E" w:rsidRPr="0057731E" w:rsidRDefault="0057731E" w:rsidP="009215EE">
      <w:pPr>
        <w:spacing w:after="240" w:line="240" w:lineRule="auto"/>
        <w:jc w:val="both"/>
        <w:rPr>
          <w:rFonts w:ascii="Arial" w:eastAsia="Times New Roman" w:hAnsi="Arial" w:cs="Times New Roman"/>
          <w:color w:val="000000"/>
          <w:kern w:val="0"/>
          <w:sz w:val="24"/>
          <w:szCs w:val="24"/>
          <w:lang w:eastAsia="it-IT"/>
          <w14:ligatures w14:val="none"/>
        </w:rPr>
      </w:pPr>
      <w:r w:rsidRPr="0057731E">
        <w:rPr>
          <w:rFonts w:ascii="Arial" w:eastAsia="Times New Roman" w:hAnsi="Arial" w:cs="Times New Roman"/>
          <w:color w:val="000000"/>
          <w:kern w:val="0"/>
          <w:sz w:val="24"/>
          <w:szCs w:val="24"/>
          <w:lang w:eastAsia="it-IT"/>
          <w14:ligatures w14:val="none"/>
        </w:rPr>
        <w:t>Il Prologo annunzia tutta la verità eterna, divina, metastorica e storica di Cristo Gesù. Altro è annunziare la Verità, altro è provare la Verità. La Verità annunziata va sempre provata. Chi deve provare la Verità è sempre la storia. Dio è Creatore. La creazione attesta che veramente Dio è il suo Creatore. Dio si annunzia come il Signore. Le dieci piaghe d’Egitto attestano che veramente, realmente Lui è il Signore.</w:t>
      </w:r>
    </w:p>
    <w:p w14:paraId="428F1D5C" w14:textId="77777777" w:rsidR="0057731E" w:rsidRPr="0057731E" w:rsidRDefault="0057731E" w:rsidP="009215EE">
      <w:pPr>
        <w:spacing w:after="240" w:line="240" w:lineRule="auto"/>
        <w:jc w:val="both"/>
        <w:rPr>
          <w:rFonts w:ascii="Arial" w:eastAsia="Times New Roman" w:hAnsi="Arial" w:cs="Times New Roman"/>
          <w:color w:val="000000"/>
          <w:kern w:val="0"/>
          <w:sz w:val="24"/>
          <w:szCs w:val="24"/>
          <w:lang w:eastAsia="it-IT"/>
          <w14:ligatures w14:val="none"/>
        </w:rPr>
      </w:pPr>
      <w:r w:rsidRPr="0057731E">
        <w:rPr>
          <w:rFonts w:ascii="Arial" w:eastAsia="Times New Roman" w:hAnsi="Arial" w:cs="Times New Roman"/>
          <w:color w:val="000000"/>
          <w:kern w:val="0"/>
          <w:sz w:val="24"/>
          <w:szCs w:val="24"/>
          <w:lang w:eastAsia="it-IT"/>
          <w14:ligatures w14:val="none"/>
        </w:rPr>
        <w:t>L’Apostolo Giovanni chiama a testimone la storia di Gesù, nei piccoli e nei grandi eventi della sua vita e, con saggezza di Spirito Santo, prova che quanto Lui ha scritto nel Prologo è purissima verità. Sono gli uomini che gli rendono testimonianza. Il primo fra tutti è Giovanni il Battista. Questi è già inserito nel Prologo come il testimone della luce. È detto a chiare lettere che Lui non è la luce, ma viene come testimone di essa.</w:t>
      </w:r>
    </w:p>
    <w:p w14:paraId="0766187C" w14:textId="365E42F5" w:rsidR="0057731E" w:rsidRPr="0057731E" w:rsidRDefault="0057731E" w:rsidP="009215EE">
      <w:pPr>
        <w:spacing w:after="240" w:line="240" w:lineRule="auto"/>
        <w:jc w:val="both"/>
        <w:rPr>
          <w:rFonts w:ascii="Arial" w:eastAsia="Times New Roman" w:hAnsi="Arial" w:cs="Times New Roman"/>
          <w:color w:val="000000"/>
          <w:kern w:val="0"/>
          <w:sz w:val="24"/>
          <w:szCs w:val="24"/>
          <w:lang w:eastAsia="it-IT"/>
          <w14:ligatures w14:val="none"/>
        </w:rPr>
      </w:pPr>
      <w:r w:rsidRPr="0057731E">
        <w:rPr>
          <w:rFonts w:ascii="Arial" w:eastAsia="Times New Roman" w:hAnsi="Arial" w:cs="Times New Roman"/>
          <w:color w:val="000000"/>
          <w:kern w:val="0"/>
          <w:sz w:val="24"/>
          <w:szCs w:val="24"/>
          <w:lang w:eastAsia="it-IT"/>
          <w14:ligatures w14:val="none"/>
        </w:rPr>
        <w:t>Testimoni di Gesù sono Andrea, Filippo, la Madre di Gesù, tutti i suoi discepoli. È la Donna di Samaria, sono i Samaritani del suo villaggio, è il funzionario del re. È il paralitico presso la piscina di Betzat</w:t>
      </w:r>
      <w:r w:rsidR="00DE3A60">
        <w:rPr>
          <w:rFonts w:ascii="Arial" w:eastAsia="Times New Roman" w:hAnsi="Arial" w:cs="Times New Roman"/>
          <w:color w:val="000000"/>
          <w:kern w:val="0"/>
          <w:sz w:val="24"/>
          <w:szCs w:val="24"/>
          <w:lang w:eastAsia="it-IT"/>
          <w14:ligatures w14:val="none"/>
        </w:rPr>
        <w:t>à</w:t>
      </w:r>
      <w:r w:rsidRPr="0057731E">
        <w:rPr>
          <w:rFonts w:ascii="Arial" w:eastAsia="Times New Roman" w:hAnsi="Arial" w:cs="Times New Roman"/>
          <w:color w:val="000000"/>
          <w:kern w:val="0"/>
          <w:sz w:val="24"/>
          <w:szCs w:val="24"/>
          <w:lang w:eastAsia="it-IT"/>
          <w14:ligatures w14:val="none"/>
        </w:rPr>
        <w:t>. È la moltiplicazione dei pani. È il cieco nato. È Lazzaro che esce dal sepolcro vivo, dopo quattro giorni nel seno della morte. È il Padre che lo accredita con segni e prodigi, più che Mosè e tutti i profeti antichi.</w:t>
      </w:r>
    </w:p>
    <w:p w14:paraId="72C5FA27" w14:textId="77777777" w:rsidR="0057731E" w:rsidRPr="0057731E" w:rsidRDefault="0057731E" w:rsidP="009215EE">
      <w:pPr>
        <w:spacing w:after="240" w:line="240" w:lineRule="auto"/>
        <w:jc w:val="both"/>
        <w:rPr>
          <w:rFonts w:ascii="Arial" w:eastAsia="Times New Roman" w:hAnsi="Arial" w:cs="Times New Roman"/>
          <w:color w:val="000000"/>
          <w:kern w:val="0"/>
          <w:sz w:val="24"/>
          <w:szCs w:val="24"/>
          <w:lang w:eastAsia="it-IT"/>
          <w14:ligatures w14:val="none"/>
        </w:rPr>
      </w:pPr>
      <w:r w:rsidRPr="0057731E">
        <w:rPr>
          <w:rFonts w:ascii="Arial" w:eastAsia="Times New Roman" w:hAnsi="Arial" w:cs="Times New Roman"/>
          <w:color w:val="000000"/>
          <w:kern w:val="0"/>
          <w:sz w:val="24"/>
          <w:szCs w:val="24"/>
          <w:lang w:eastAsia="it-IT"/>
          <w14:ligatures w14:val="none"/>
        </w:rPr>
        <w:t>Questa metodologia giovannea e tutta la Scrittura Santa devono insegnare ad ogni discepolo di Gesù che non è sufficiente annunziare la verità di Cristo – almeno la si annunziasse con profonda verità di dottrina e di sapienza nello Spirito Santo. Neanche questo più si fa – ma è obbligatorio che ognuno provi ciò che dice. L’obbligo della prova ricade sempre su chi annunzia una verità, non su chi la deve ricevere, accogliere.</w:t>
      </w:r>
    </w:p>
    <w:p w14:paraId="301A9158" w14:textId="77777777" w:rsidR="0057731E" w:rsidRPr="0057731E" w:rsidRDefault="0057731E" w:rsidP="009215EE">
      <w:pPr>
        <w:spacing w:after="240" w:line="240" w:lineRule="auto"/>
        <w:jc w:val="both"/>
        <w:rPr>
          <w:rFonts w:ascii="Arial" w:eastAsia="Times New Roman" w:hAnsi="Arial" w:cs="Times New Roman"/>
          <w:iCs/>
          <w:color w:val="000000"/>
          <w:kern w:val="0"/>
          <w:sz w:val="24"/>
          <w:szCs w:val="24"/>
          <w:lang w:eastAsia="it-IT"/>
          <w14:ligatures w14:val="none"/>
        </w:rPr>
      </w:pPr>
      <w:r w:rsidRPr="0057731E">
        <w:rPr>
          <w:rFonts w:ascii="Arial" w:eastAsia="Times New Roman" w:hAnsi="Arial" w:cs="Times New Roman"/>
          <w:color w:val="000000"/>
          <w:kern w:val="0"/>
          <w:sz w:val="24"/>
          <w:szCs w:val="24"/>
          <w:lang w:eastAsia="it-IT"/>
          <w14:ligatures w14:val="none"/>
        </w:rPr>
        <w:t xml:space="preserve">Ecco come finisce il Vangelo secondo Giovanni, nella sua prima chiusura: </w:t>
      </w:r>
      <w:r w:rsidRPr="0057731E">
        <w:rPr>
          <w:rFonts w:ascii="Arial" w:eastAsia="Times New Roman" w:hAnsi="Arial" w:cs="Times New Roman"/>
          <w:i/>
          <w:iCs/>
          <w:color w:val="000000"/>
          <w:kern w:val="0"/>
          <w:sz w:val="24"/>
          <w:szCs w:val="24"/>
          <w:lang w:eastAsia="it-IT"/>
          <w14:ligatures w14:val="none"/>
        </w:rPr>
        <w:t xml:space="preserve">“Gesù, in presenza dei suoi discepoli, fece molti altri segni che non sono stati scritti in questo libro. Ma questi sono stati scritti perché crediate che Gesù è il Cristo, il Figlio di Dio, e perché, credendo, abbiate la vita nel suo nome” (Gv 20,30-31). </w:t>
      </w:r>
      <w:r w:rsidRPr="0057731E">
        <w:rPr>
          <w:rFonts w:ascii="Arial" w:eastAsia="Times New Roman" w:hAnsi="Arial" w:cs="Times New Roman"/>
          <w:iCs/>
          <w:color w:val="000000"/>
          <w:kern w:val="0"/>
          <w:sz w:val="24"/>
          <w:szCs w:val="24"/>
          <w:lang w:eastAsia="it-IT"/>
          <w14:ligatures w14:val="none"/>
        </w:rPr>
        <w:t xml:space="preserve">Possiamo credere che Gesù è il Cristo, il Figlio di Dio. Possiamo avere la vita nel suo nome. </w:t>
      </w:r>
    </w:p>
    <w:p w14:paraId="62922CDA" w14:textId="2D258489" w:rsidR="0057731E" w:rsidRPr="0057731E" w:rsidRDefault="0057731E" w:rsidP="009215EE">
      <w:pPr>
        <w:spacing w:after="240" w:line="240" w:lineRule="auto"/>
        <w:jc w:val="both"/>
        <w:rPr>
          <w:rFonts w:ascii="Arial" w:eastAsia="Times New Roman" w:hAnsi="Arial" w:cs="Times New Roman"/>
          <w:color w:val="000000"/>
          <w:kern w:val="0"/>
          <w:sz w:val="24"/>
          <w:szCs w:val="24"/>
          <w:lang w:eastAsia="it-IT"/>
          <w14:ligatures w14:val="none"/>
        </w:rPr>
      </w:pPr>
      <w:r w:rsidRPr="0057731E">
        <w:rPr>
          <w:rFonts w:ascii="Arial" w:eastAsia="Times New Roman" w:hAnsi="Arial" w:cs="Times New Roman"/>
          <w:color w:val="000000"/>
          <w:kern w:val="0"/>
          <w:sz w:val="24"/>
          <w:szCs w:val="24"/>
          <w:lang w:eastAsia="it-IT"/>
          <w14:ligatures w14:val="none"/>
        </w:rPr>
        <w:t xml:space="preserve">Seconda chiusura dice: </w:t>
      </w:r>
      <w:r w:rsidRPr="0057731E">
        <w:rPr>
          <w:rFonts w:ascii="Arial" w:eastAsia="Times New Roman" w:hAnsi="Arial" w:cs="Times New Roman"/>
          <w:i/>
          <w:iCs/>
          <w:color w:val="000000"/>
          <w:kern w:val="0"/>
          <w:sz w:val="24"/>
          <w:szCs w:val="24"/>
          <w:lang w:eastAsia="it-IT"/>
          <w14:ligatures w14:val="none"/>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r w:rsidRPr="0057731E">
        <w:rPr>
          <w:rFonts w:ascii="Arial" w:eastAsia="Times New Roman" w:hAnsi="Arial" w:cs="Times New Roman"/>
          <w:iCs/>
          <w:color w:val="000000"/>
          <w:kern w:val="0"/>
          <w:sz w:val="24"/>
          <w:szCs w:val="24"/>
          <w:lang w:eastAsia="it-IT"/>
          <w14:ligatures w14:val="none"/>
        </w:rPr>
        <w:t>Tre anni di vita pubblica di Gesù non possono essere racchiusi in dei libri. La sua vita è oltre.</w:t>
      </w:r>
      <w:r w:rsidR="007A7845">
        <w:rPr>
          <w:rFonts w:ascii="Arial" w:eastAsia="Times New Roman" w:hAnsi="Arial" w:cs="Times New Roman"/>
          <w:iCs/>
          <w:color w:val="000000"/>
          <w:kern w:val="0"/>
          <w:sz w:val="24"/>
          <w:szCs w:val="24"/>
          <w:lang w:eastAsia="it-IT"/>
          <w14:ligatures w14:val="none"/>
        </w:rPr>
        <w:t xml:space="preserve"> </w:t>
      </w:r>
      <w:r w:rsidRPr="0057731E">
        <w:rPr>
          <w:rFonts w:ascii="Arial" w:eastAsia="Times New Roman" w:hAnsi="Arial" w:cs="Times New Roman"/>
          <w:color w:val="000000"/>
          <w:kern w:val="0"/>
          <w:sz w:val="24"/>
          <w:szCs w:val="24"/>
          <w:lang w:eastAsia="it-IT"/>
          <w14:ligatures w14:val="none"/>
        </w:rPr>
        <w:t xml:space="preserve">Il Prologo del Quarto Vangelo è la verità eterna e storica, divina e umana di Cristo Gesù, del Figlio Unigenito del Padre, del suo Verbo Fattosi carne. Il Vangelo, cioè Cristo Gesù, con la sua vita, con le sue parole e le sue opere, attesta, manifesta, testimonia che ogni parola del Prologo è purissima Verità. L’Ispirazione </w:t>
      </w:r>
      <w:r w:rsidRPr="0057731E">
        <w:rPr>
          <w:rFonts w:ascii="Arial" w:eastAsia="Times New Roman" w:hAnsi="Arial" w:cs="Times New Roman"/>
          <w:color w:val="000000"/>
          <w:kern w:val="0"/>
          <w:sz w:val="24"/>
          <w:szCs w:val="24"/>
          <w:lang w:eastAsia="it-IT"/>
          <w14:ligatures w14:val="none"/>
        </w:rPr>
        <w:lastRenderedPageBreak/>
        <w:t>deve sempre trovare il suo fondamento di verità nella storia. Una verità senza storia è nulla.</w:t>
      </w:r>
    </w:p>
    <w:p w14:paraId="6D906C7A" w14:textId="77777777" w:rsidR="007A7845" w:rsidRDefault="007A7845" w:rsidP="009215EE">
      <w:pPr>
        <w:spacing w:after="240" w:line="240" w:lineRule="auto"/>
        <w:jc w:val="both"/>
        <w:rPr>
          <w:rFonts w:ascii="Arial" w:eastAsia="Times New Roman" w:hAnsi="Arial" w:cs="Times New Roman"/>
          <w:color w:val="000000"/>
          <w:kern w:val="0"/>
          <w:sz w:val="24"/>
          <w:szCs w:val="24"/>
          <w:lang w:eastAsia="it-IT"/>
          <w14:ligatures w14:val="none"/>
        </w:rPr>
      </w:pPr>
    </w:p>
    <w:p w14:paraId="31F6D8BA" w14:textId="218CA417" w:rsidR="007A7845" w:rsidRDefault="007A7845" w:rsidP="009215EE">
      <w:pPr>
        <w:pStyle w:val="Titolo3"/>
      </w:pPr>
      <w:bookmarkStart w:id="12" w:name="_Toc224310866"/>
      <w:r>
        <w:t>I</w:t>
      </w:r>
      <w:r w:rsidR="009215EE">
        <w:t>l quarto Vangelo</w:t>
      </w:r>
      <w:bookmarkEnd w:id="12"/>
      <w:r w:rsidR="009215EE">
        <w:t xml:space="preserve"> </w:t>
      </w:r>
    </w:p>
    <w:p w14:paraId="15572C3B" w14:textId="0E065A66" w:rsidR="007A7845" w:rsidRPr="007A7845" w:rsidRDefault="007A7845" w:rsidP="009215EE">
      <w:pPr>
        <w:spacing w:after="240" w:line="240" w:lineRule="auto"/>
        <w:jc w:val="both"/>
        <w:rPr>
          <w:rFonts w:ascii="Arial" w:eastAsia="Times New Roman" w:hAnsi="Arial" w:cs="Times New Roman"/>
          <w:kern w:val="0"/>
          <w:sz w:val="24"/>
          <w:szCs w:val="20"/>
          <w:lang w:eastAsia="it-IT"/>
          <w14:ligatures w14:val="none"/>
        </w:rPr>
      </w:pPr>
      <w:r w:rsidRPr="007A7845">
        <w:rPr>
          <w:rFonts w:ascii="Arial" w:eastAsia="Times New Roman" w:hAnsi="Arial" w:cs="Times New Roman"/>
          <w:kern w:val="0"/>
          <w:sz w:val="24"/>
          <w:szCs w:val="20"/>
          <w:lang w:eastAsia="it-IT"/>
          <w14:ligatures w14:val="none"/>
        </w:rPr>
        <w:t>Il Quarto Vangelo è in ordine di tempo l’ultimo scritto canonico del Nuovo Testamento.</w:t>
      </w:r>
      <w:r w:rsidR="00130734">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È il Libro che dona completezza e pienezza di verità a tutti gli altri Libri che lo hanno preceduto.</w:t>
      </w:r>
      <w:r>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È il Libro che dissipa ogni dubbio, elimina ogni incertezza interpretativa, allontana ogni possibile errore che sarebbe potuto nascere nella mente credente.</w:t>
      </w:r>
      <w:r>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È il Libro che fa splendere di una luce eterna, sconosciuta finora, tutto il mistero di Cristo Gesù.</w:t>
      </w:r>
      <w:r>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È come se l’Apostolo Giovanni prima di mettersi a scrivere il Quarto Vangelo avesse letto tutto il Nuovo Testamento allora già esistente.</w:t>
      </w:r>
      <w:r>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Ad ogni dubbio, incertezza, verità poco chiara, possibile errata interpretazione, comprensione e spiegazione non corrispondenti alla verità eterna e storica di Cristo Gesù, l’Apostolo Giovanni dona la giusta luce perché tutto venga osservato e visto, letto e compreso, creduto e vissuto così come il mistero è nel Cielo e nella storia, presso Dio e presso gli uomini.</w:t>
      </w:r>
    </w:p>
    <w:p w14:paraId="17BF6F8C" w14:textId="50576C7A" w:rsidR="007A7845" w:rsidRPr="007A7845" w:rsidRDefault="007A7845" w:rsidP="009215EE">
      <w:pPr>
        <w:spacing w:after="240" w:line="240" w:lineRule="auto"/>
        <w:jc w:val="both"/>
        <w:rPr>
          <w:rFonts w:ascii="Arial" w:eastAsia="Times New Roman" w:hAnsi="Arial" w:cs="Times New Roman"/>
          <w:kern w:val="0"/>
          <w:sz w:val="24"/>
          <w:szCs w:val="20"/>
          <w:lang w:eastAsia="it-IT"/>
          <w14:ligatures w14:val="none"/>
        </w:rPr>
      </w:pPr>
      <w:r w:rsidRPr="007A7845">
        <w:rPr>
          <w:rFonts w:ascii="Arial" w:eastAsia="Times New Roman" w:hAnsi="Arial" w:cs="Times New Roman"/>
          <w:kern w:val="0"/>
          <w:sz w:val="24"/>
          <w:szCs w:val="20"/>
          <w:lang w:eastAsia="it-IT"/>
          <w14:ligatures w14:val="none"/>
        </w:rPr>
        <w:t>Dopo il dono che il discepolo che Gesù amava ha fatto alla Chiesa, ad ogni cristiano, se sorge un’eresia, o una fede non vera su Gesù Signore e su quanto Gesù ha fatto ed insegnato, è solo per cattivo uso del nostro cuore, della nostra intelligenza, della nostra volontà.</w:t>
      </w:r>
      <w:r>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Il Quarto Vangelo non consente alcuna errata interpretazione sul mistero di Cristo Gesù: Preesistenza Eterna, vera Divinità, vera Figliolanza per generazione dal Padre, Eucaristia, Messia del Signore, Incarnazione, Grazia, Verità, Via, Vita, Mediatore unico tra Dio e gli Uomini, Vite sulla quale solo si produce ogni frutto di giustizia e di pace, Corpo Trafitto dal quale sgorga lo Spirito Santo, Agnello che toglie il peccato del mondo.</w:t>
      </w:r>
    </w:p>
    <w:p w14:paraId="5559E4F9" w14:textId="6D019B4E" w:rsidR="007A7845" w:rsidRPr="007A7845" w:rsidRDefault="007A7845" w:rsidP="009215EE">
      <w:pPr>
        <w:spacing w:after="240" w:line="240" w:lineRule="auto"/>
        <w:jc w:val="both"/>
        <w:rPr>
          <w:rFonts w:ascii="Arial" w:eastAsia="Times New Roman" w:hAnsi="Arial" w:cs="Times New Roman"/>
          <w:kern w:val="0"/>
          <w:sz w:val="24"/>
          <w:szCs w:val="20"/>
          <w:lang w:eastAsia="it-IT"/>
          <w14:ligatures w14:val="none"/>
        </w:rPr>
      </w:pPr>
      <w:r w:rsidRPr="007A7845">
        <w:rPr>
          <w:rFonts w:ascii="Arial" w:eastAsia="Times New Roman" w:hAnsi="Arial" w:cs="Times New Roman"/>
          <w:kern w:val="0"/>
          <w:sz w:val="24"/>
          <w:szCs w:val="20"/>
          <w:lang w:eastAsia="it-IT"/>
          <w14:ligatures w14:val="none"/>
        </w:rPr>
        <w:t>Ogni altra verità sul mistero di Gesù è messa sul candelabro, in modo che ognuno, osservandola, guardandola, contemplandola, possa lasciarsi illuminare da essa e ricolmare così la sua mente e il suo cuore di tutta la luce che si sprigiona da essa.</w:t>
      </w:r>
      <w:r>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Matteo, Marco, Luca, San Paolo, l’Autore della Lettera agli Ebrei, Giacomo, Pietro, Giuda devono essere grati all’Apostolo Giovanni per la pienezza del mistero con la quale ora è possibile leggere la loro opera.</w:t>
      </w:r>
      <w:r>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Senza l’Apostolo Giovanni ognuno, leggendoli, avrebbe potuto immaginare questa o quell’altra verità, dire questa o quell’altra falsità, insegnare questo o quell’altro errore.</w:t>
      </w:r>
      <w:r>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Ora questo non è più possibile. Ogni parola del Quarto Vangelo è più che una spada a doppio taglio che separa il mistero di Cristo Gesù da ogni infiltrazione di parola umana.</w:t>
      </w:r>
      <w:r>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Il Quarto Vangelo è una diga potente, un baluardo inaccessibile, che tiene lontano dalla casa del mistero di Cristo Gesù ogni infiltrazione di falsità e di verità poco chiara, inesatta, non divinamente limpida.</w:t>
      </w:r>
    </w:p>
    <w:p w14:paraId="5A54836A" w14:textId="39326FB0" w:rsidR="007A7845" w:rsidRPr="007A7845" w:rsidRDefault="007A7845" w:rsidP="009215EE">
      <w:pPr>
        <w:spacing w:after="240" w:line="240" w:lineRule="auto"/>
        <w:jc w:val="both"/>
        <w:rPr>
          <w:rFonts w:ascii="Arial" w:eastAsia="Times New Roman" w:hAnsi="Arial" w:cs="Times New Roman"/>
          <w:kern w:val="0"/>
          <w:sz w:val="24"/>
          <w:szCs w:val="20"/>
          <w:lang w:eastAsia="it-IT"/>
          <w14:ligatures w14:val="none"/>
        </w:rPr>
      </w:pPr>
      <w:r w:rsidRPr="007A7845">
        <w:rPr>
          <w:rFonts w:ascii="Arial" w:eastAsia="Times New Roman" w:hAnsi="Arial" w:cs="Times New Roman"/>
          <w:kern w:val="0"/>
          <w:sz w:val="24"/>
          <w:szCs w:val="20"/>
          <w:lang w:eastAsia="it-IT"/>
          <w14:ligatures w14:val="none"/>
        </w:rPr>
        <w:t>Il Quarto Vangelo è un faro potente che scandaglia gli abissi più profondi dell’eternità e del tempo, di ciò che Cristo Gesù è nel Cielo e sulla terra, prima dell’Incarnazione e dopo, nella morte e nella risurrezione, prima nella sua visibilità ed ora nella sua invisibilità.</w:t>
      </w:r>
      <w:r>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Il Quarto Vangelo è il sigillo a tutta la Scrittura. Esso conferisce verità eterna ad ogni parola dell’Antico Testamento.</w:t>
      </w:r>
      <w:r w:rsidR="00130734">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 xml:space="preserve">Il Quarto Vangelo </w:t>
      </w:r>
      <w:r w:rsidRPr="007A7845">
        <w:rPr>
          <w:rFonts w:ascii="Arial" w:eastAsia="Times New Roman" w:hAnsi="Arial" w:cs="Times New Roman"/>
          <w:kern w:val="0"/>
          <w:sz w:val="24"/>
          <w:szCs w:val="20"/>
          <w:lang w:eastAsia="it-IT"/>
          <w14:ligatures w14:val="none"/>
        </w:rPr>
        <w:lastRenderedPageBreak/>
        <w:t>pone fine all’Ispirazione dei Libri Sacri e Canonici.</w:t>
      </w:r>
      <w:r w:rsidR="00130734">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Non abbiamo più bisogno di alcun altro libro ispirato che ci riveli il mistero di Gesù, perché sul mistero di Cristo Gesù non c’è altro da aggiungere.</w:t>
      </w:r>
    </w:p>
    <w:p w14:paraId="7742627B" w14:textId="77777777" w:rsidR="007A7845" w:rsidRPr="007A7845" w:rsidRDefault="007A7845" w:rsidP="009215EE">
      <w:pPr>
        <w:spacing w:after="240" w:line="240" w:lineRule="auto"/>
        <w:jc w:val="both"/>
        <w:rPr>
          <w:rFonts w:ascii="Arial" w:eastAsia="Times New Roman" w:hAnsi="Arial" w:cs="Times New Roman"/>
          <w:kern w:val="0"/>
          <w:sz w:val="24"/>
          <w:szCs w:val="20"/>
          <w:lang w:eastAsia="it-IT"/>
          <w14:ligatures w14:val="none"/>
        </w:rPr>
      </w:pPr>
      <w:r w:rsidRPr="007A7845">
        <w:rPr>
          <w:rFonts w:ascii="Arial" w:eastAsia="Times New Roman" w:hAnsi="Arial" w:cs="Times New Roman"/>
          <w:kern w:val="0"/>
          <w:sz w:val="24"/>
          <w:szCs w:val="20"/>
          <w:lang w:eastAsia="it-IT"/>
          <w14:ligatures w14:val="none"/>
        </w:rPr>
        <w:t xml:space="preserve">Dinanzi al mistero di Cristo ogni altro uomo, venuto prima di Lui o dopo di Lui, si deve inchinare, prostrare, sprofondare e confessare: </w:t>
      </w:r>
      <w:r w:rsidRPr="007A7845">
        <w:rPr>
          <w:rFonts w:ascii="Arial" w:eastAsia="Times New Roman" w:hAnsi="Arial" w:cs="Times New Roman"/>
          <w:i/>
          <w:kern w:val="0"/>
          <w:sz w:val="24"/>
          <w:szCs w:val="20"/>
          <w:lang w:eastAsia="it-IT"/>
          <w14:ligatures w14:val="none"/>
        </w:rPr>
        <w:t>“Dinanzi a Te, Cristo Signore, che sei, io non sono. Tu sei la luce ed io le tenebre. Tu sei la vita ed io la morte. Tu sei il tutto ed io il niente. Tu sei il Divino ed io la carne peccatrice. Tu sei il Creatore ed io la creatura. Tu sei il Signore ed io il servo. Tu sei la risurrezione ed io il sepolcro. Tu sei il Pastore ed io la pecora. Tu sei il Redentore ed io il redento. Tu sei il Santo di Dio ed io il peccatore. Tu sei l‘Agnello Immolato ed io il peccato. Tu sei il Sangue che lava ed io la sozzura. Tu sei il Figlio ed io lo schiavo. Tu sei la Conoscenza ed io l’ignoranza. Tu sei la Verità ed io l’errore”</w:t>
      </w:r>
      <w:r w:rsidRPr="007A7845">
        <w:rPr>
          <w:rFonts w:ascii="Arial" w:eastAsia="Times New Roman" w:hAnsi="Arial" w:cs="Times New Roman"/>
          <w:kern w:val="0"/>
          <w:sz w:val="24"/>
          <w:szCs w:val="20"/>
          <w:lang w:eastAsia="it-IT"/>
          <w14:ligatures w14:val="none"/>
        </w:rPr>
        <w:t xml:space="preserve">. </w:t>
      </w:r>
    </w:p>
    <w:p w14:paraId="7428AD4B" w14:textId="2EC2724C" w:rsidR="007A7845" w:rsidRPr="007A7845" w:rsidRDefault="007A7845" w:rsidP="009215EE">
      <w:pPr>
        <w:spacing w:after="240" w:line="240" w:lineRule="auto"/>
        <w:jc w:val="both"/>
        <w:rPr>
          <w:rFonts w:ascii="Arial" w:eastAsia="Times New Roman" w:hAnsi="Arial" w:cs="Times New Roman"/>
          <w:kern w:val="0"/>
          <w:sz w:val="24"/>
          <w:szCs w:val="20"/>
          <w:lang w:eastAsia="it-IT"/>
          <w14:ligatures w14:val="none"/>
        </w:rPr>
      </w:pPr>
      <w:r w:rsidRPr="007A7845">
        <w:rPr>
          <w:rFonts w:ascii="Arial" w:eastAsia="Times New Roman" w:hAnsi="Arial" w:cs="Times New Roman"/>
          <w:kern w:val="0"/>
          <w:sz w:val="24"/>
          <w:szCs w:val="20"/>
          <w:lang w:eastAsia="it-IT"/>
          <w14:ligatures w14:val="none"/>
        </w:rPr>
        <w:t>È questa umiltà dinanzi a Cristo Gesù che salverà il mondo. Chi non si inchina dinanzi a Cristo Signore e non lo confessa nella sua unicità di Dio Incarnato, mai potrà aiutare i suoi fratelli a risorgere dalla loro condizione miserevole.</w:t>
      </w:r>
      <w:r>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Chi non grida al mondo intero l’unicità di Cristo Gesù, chiamando ogni uomo all’umiltà di chinarsi e di confessare che nessun altro è all’infuori di Gesù Signore, neanche costui potrà mai aiutare i suoi fratelli a risalire la china della morte fisica e spirituale che distrugge cuore, mente, volontà, anima e corpo dell’uomo.</w:t>
      </w:r>
      <w:r>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 xml:space="preserve">Grazie, Apostolo Giovanni e discepolo che Gesù amava, di questo tuo Libro. </w:t>
      </w:r>
    </w:p>
    <w:p w14:paraId="5B274593" w14:textId="5BEA19D0" w:rsidR="007A7845" w:rsidRDefault="007A7845" w:rsidP="009215EE">
      <w:pPr>
        <w:spacing w:after="240" w:line="240" w:lineRule="auto"/>
        <w:jc w:val="both"/>
        <w:rPr>
          <w:rFonts w:ascii="Arial" w:eastAsia="Times New Roman" w:hAnsi="Arial" w:cs="Times New Roman"/>
          <w:kern w:val="0"/>
          <w:sz w:val="24"/>
          <w:szCs w:val="20"/>
          <w:lang w:eastAsia="it-IT"/>
          <w14:ligatures w14:val="none"/>
        </w:rPr>
      </w:pPr>
      <w:r w:rsidRPr="007A7845">
        <w:rPr>
          <w:rFonts w:ascii="Arial" w:eastAsia="Times New Roman" w:hAnsi="Arial" w:cs="Times New Roman"/>
          <w:kern w:val="0"/>
          <w:sz w:val="24"/>
          <w:szCs w:val="20"/>
          <w:lang w:eastAsia="it-IT"/>
          <w14:ligatures w14:val="none"/>
        </w:rPr>
        <w:t>La Vergine Maria, Madre della Redenzione, che hai preso con te nella tua casa, faccia gustare ad ogni uomo la bellezza del tuo Libro. Esso è il sigillo di Dio ad ogni sua Parola. Dopo il tuo Libro il Signore ha smesso di ispirare per la rilevazione del mistero. Esso è tutto rivelato. Ora ispira per la sua comprensione, per la conoscenza della sua verità tutta intera.</w:t>
      </w:r>
      <w:r>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 xml:space="preserve">Angeli e Santi del Cielo aiutate quanti leggono il Quarto Vangelo perché si lascino trasformare in verità, nella stessa verità di Gesù Signore, per opera dello Spirito Santo. </w:t>
      </w:r>
    </w:p>
    <w:p w14:paraId="07A5009D" w14:textId="77777777" w:rsidR="007A7845" w:rsidRDefault="007A7845" w:rsidP="009215EE">
      <w:pPr>
        <w:spacing w:after="240" w:line="240" w:lineRule="auto"/>
        <w:jc w:val="both"/>
        <w:rPr>
          <w:rFonts w:ascii="Arial" w:eastAsia="Times New Roman" w:hAnsi="Arial" w:cs="Times New Roman"/>
          <w:kern w:val="0"/>
          <w:sz w:val="24"/>
          <w:szCs w:val="20"/>
          <w:lang w:eastAsia="it-IT"/>
          <w14:ligatures w14:val="none"/>
        </w:rPr>
      </w:pPr>
    </w:p>
    <w:p w14:paraId="271120AE" w14:textId="17256963" w:rsidR="007A7845" w:rsidRPr="007A7845" w:rsidRDefault="007A7845" w:rsidP="009215EE">
      <w:pPr>
        <w:pStyle w:val="Titolo3"/>
      </w:pPr>
      <w:bookmarkStart w:id="13" w:name="_Toc224310867"/>
      <w:r>
        <w:t>V</w:t>
      </w:r>
      <w:r w:rsidR="00C266F8">
        <w:t>entisei splendide perle</w:t>
      </w:r>
      <w:bookmarkEnd w:id="13"/>
    </w:p>
    <w:p w14:paraId="6A2E73D6" w14:textId="3E8C7590" w:rsidR="007A7845" w:rsidRPr="007A7845" w:rsidRDefault="007A7845" w:rsidP="009215EE">
      <w:pPr>
        <w:spacing w:after="240" w:line="240" w:lineRule="auto"/>
        <w:jc w:val="both"/>
        <w:rPr>
          <w:rFonts w:ascii="Arial" w:eastAsia="Times New Roman" w:hAnsi="Arial" w:cs="Times New Roman"/>
          <w:kern w:val="0"/>
          <w:sz w:val="24"/>
          <w:szCs w:val="20"/>
          <w:lang w:eastAsia="it-IT"/>
          <w14:ligatures w14:val="none"/>
        </w:rPr>
      </w:pPr>
      <w:r w:rsidRPr="007A7845">
        <w:rPr>
          <w:rFonts w:ascii="Arial" w:eastAsia="Times New Roman" w:hAnsi="Arial" w:cs="Times New Roman"/>
          <w:kern w:val="0"/>
          <w:sz w:val="24"/>
          <w:szCs w:val="20"/>
          <w:lang w:eastAsia="it-IT"/>
          <w14:ligatures w14:val="none"/>
        </w:rPr>
        <w:t>Immaginiamo di possedere 26 splendide perle. Queste perle le abbiamo in mano. Sono una separata dall’altra, una senza le altre. Sono un mucchio di perle, ma non formano una magnifica collana.</w:t>
      </w:r>
      <w:r>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Immaginiamo ora di incastonare queste perle su una catenina di oro purissimo, massiccio, finemente lavorato.</w:t>
      </w:r>
      <w:r w:rsidR="00130734">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Le 26 perle sono i restanti libri del Nuovo Testamento. La catenina che dona il giusto valore ad ogni perla è il Vangelo secondo Giovanni.</w:t>
      </w:r>
      <w:r>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Il Quarto Vangelo conferisce completezza di verità eterna e storica ad ogni altro libro del Nuovo Testamento. Esso è come il sigillo di Dio ad ogni altra sua Parola, anche alle Parole proferite per mezzo dei profeti dell’Antico Testamento.</w:t>
      </w:r>
    </w:p>
    <w:p w14:paraId="40401606" w14:textId="1BC3C7DD" w:rsidR="007A7845" w:rsidRPr="007A7845" w:rsidRDefault="007A7845" w:rsidP="009215EE">
      <w:pPr>
        <w:spacing w:after="240" w:line="240" w:lineRule="auto"/>
        <w:jc w:val="both"/>
        <w:rPr>
          <w:rFonts w:ascii="Arial" w:eastAsia="Times New Roman" w:hAnsi="Arial" w:cs="Times New Roman"/>
          <w:kern w:val="0"/>
          <w:sz w:val="24"/>
          <w:szCs w:val="20"/>
          <w:lang w:eastAsia="it-IT"/>
          <w14:ligatures w14:val="none"/>
        </w:rPr>
      </w:pPr>
      <w:r w:rsidRPr="007A7845">
        <w:rPr>
          <w:rFonts w:ascii="Arial" w:eastAsia="Times New Roman" w:hAnsi="Arial" w:cs="Times New Roman"/>
          <w:kern w:val="0"/>
          <w:sz w:val="24"/>
          <w:szCs w:val="20"/>
          <w:lang w:eastAsia="it-IT"/>
          <w14:ligatures w14:val="none"/>
        </w:rPr>
        <w:t xml:space="preserve">Questa </w:t>
      </w:r>
      <w:r>
        <w:rPr>
          <w:rFonts w:ascii="Arial" w:eastAsia="Times New Roman" w:hAnsi="Arial" w:cs="Times New Roman"/>
          <w:kern w:val="0"/>
          <w:sz w:val="24"/>
          <w:szCs w:val="20"/>
          <w:lang w:eastAsia="it-IT"/>
          <w14:ligatures w14:val="none"/>
        </w:rPr>
        <w:t xml:space="preserve">verità abbiamo voluto </w:t>
      </w:r>
      <w:r w:rsidRPr="007A7845">
        <w:rPr>
          <w:rFonts w:ascii="Arial" w:eastAsia="Times New Roman" w:hAnsi="Arial" w:cs="Times New Roman"/>
          <w:kern w:val="0"/>
          <w:sz w:val="24"/>
          <w:szCs w:val="20"/>
          <w:lang w:eastAsia="it-IT"/>
          <w14:ligatures w14:val="none"/>
        </w:rPr>
        <w:t xml:space="preserve">presentarla in un modo singolare. La </w:t>
      </w:r>
      <w:r>
        <w:rPr>
          <w:rFonts w:ascii="Arial" w:eastAsia="Times New Roman" w:hAnsi="Arial" w:cs="Times New Roman"/>
          <w:kern w:val="0"/>
          <w:sz w:val="24"/>
          <w:szCs w:val="20"/>
          <w:lang w:eastAsia="it-IT"/>
          <w14:ligatures w14:val="none"/>
        </w:rPr>
        <w:t xml:space="preserve">offriamo </w:t>
      </w:r>
      <w:r w:rsidRPr="007A7845">
        <w:rPr>
          <w:rFonts w:ascii="Arial" w:eastAsia="Times New Roman" w:hAnsi="Arial" w:cs="Times New Roman"/>
          <w:kern w:val="0"/>
          <w:sz w:val="24"/>
          <w:szCs w:val="20"/>
          <w:lang w:eastAsia="it-IT"/>
          <w14:ligatures w14:val="none"/>
        </w:rPr>
        <w:t>attraverso sette conclusioni che troviamo nello stesso Quarto Vangelo.</w:t>
      </w:r>
      <w:r w:rsidR="00130734">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Leggendo di seguito tutte queste conclusioni scopriamo il mistero di Cristo Gesù man mano che si forma sotto i nostri occhi, mentre camminiamo in esso.</w:t>
      </w:r>
      <w:r w:rsidR="00130734">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 xml:space="preserve">È una visione </w:t>
      </w:r>
      <w:r w:rsidRPr="007A7845">
        <w:rPr>
          <w:rFonts w:ascii="Arial" w:eastAsia="Times New Roman" w:hAnsi="Arial" w:cs="Times New Roman"/>
          <w:kern w:val="0"/>
          <w:sz w:val="24"/>
          <w:szCs w:val="20"/>
          <w:lang w:eastAsia="it-IT"/>
          <w14:ligatures w14:val="none"/>
        </w:rPr>
        <w:lastRenderedPageBreak/>
        <w:t>stupenda quella che si apre dinanzi a noi. È come se il mistero si squarciasse e noi fossimo inabissati in esso.</w:t>
      </w:r>
      <w:r>
        <w:rPr>
          <w:rFonts w:ascii="Arial" w:eastAsia="Times New Roman" w:hAnsi="Arial" w:cs="Times New Roman"/>
          <w:kern w:val="0"/>
          <w:sz w:val="24"/>
          <w:szCs w:val="20"/>
          <w:lang w:eastAsia="it-IT"/>
          <w14:ligatures w14:val="none"/>
        </w:rPr>
        <w:t xml:space="preserve"> </w:t>
      </w:r>
      <w:r w:rsidRPr="007A7845">
        <w:rPr>
          <w:rFonts w:ascii="Arial" w:eastAsia="Times New Roman" w:hAnsi="Arial" w:cs="Times New Roman"/>
          <w:kern w:val="0"/>
          <w:sz w:val="24"/>
          <w:szCs w:val="20"/>
          <w:lang w:eastAsia="it-IT"/>
          <w14:ligatures w14:val="none"/>
        </w:rPr>
        <w:t xml:space="preserve">Immersi nel mistero di Cristo Gesù anche noi cominciamo a sentirci mistero del suo mistero per una specie di </w:t>
      </w:r>
      <w:r w:rsidRPr="007A7845">
        <w:rPr>
          <w:rFonts w:ascii="Arial" w:eastAsia="Times New Roman" w:hAnsi="Arial" w:cs="Times New Roman"/>
          <w:i/>
          <w:kern w:val="0"/>
          <w:sz w:val="24"/>
          <w:szCs w:val="20"/>
          <w:lang w:eastAsia="it-IT"/>
          <w14:ligatures w14:val="none"/>
        </w:rPr>
        <w:t>“fusione spirituale”</w:t>
      </w:r>
      <w:r w:rsidRPr="007A7845">
        <w:rPr>
          <w:rFonts w:ascii="Arial" w:eastAsia="Times New Roman" w:hAnsi="Arial" w:cs="Times New Roman"/>
          <w:kern w:val="0"/>
          <w:sz w:val="24"/>
          <w:szCs w:val="20"/>
          <w:lang w:eastAsia="it-IT"/>
          <w14:ligatures w14:val="none"/>
        </w:rPr>
        <w:t>, opera dello Spirito Santo, su desiderio e richiesta della mente credente ed orante.</w:t>
      </w:r>
    </w:p>
    <w:p w14:paraId="24190EA4" w14:textId="77777777" w:rsidR="007A7845" w:rsidRPr="007A7845" w:rsidRDefault="007A7845" w:rsidP="009215EE">
      <w:pPr>
        <w:spacing w:after="240"/>
        <w:jc w:val="both"/>
        <w:rPr>
          <w:rFonts w:ascii="Arial" w:hAnsi="Arial" w:cs="Arial"/>
          <w:b/>
          <w:bCs/>
          <w:sz w:val="24"/>
          <w:szCs w:val="24"/>
          <w:lang w:eastAsia="it-IT"/>
        </w:rPr>
      </w:pPr>
      <w:bookmarkStart w:id="14" w:name="_Toc234078180"/>
      <w:bookmarkStart w:id="15" w:name="_Toc62149686"/>
      <w:r w:rsidRPr="007A7845">
        <w:rPr>
          <w:rFonts w:ascii="Arial" w:hAnsi="Arial" w:cs="Arial"/>
          <w:b/>
          <w:bCs/>
          <w:sz w:val="24"/>
          <w:szCs w:val="24"/>
          <w:lang w:eastAsia="it-IT"/>
        </w:rPr>
        <w:t>Prima conclusione</w:t>
      </w:r>
      <w:bookmarkEnd w:id="14"/>
      <w:bookmarkEnd w:id="15"/>
    </w:p>
    <w:p w14:paraId="590E8136" w14:textId="17A53472" w:rsidR="007A7845" w:rsidRPr="00C266F8" w:rsidRDefault="00C266F8" w:rsidP="009215EE">
      <w:pPr>
        <w:spacing w:after="240"/>
        <w:jc w:val="both"/>
        <w:rPr>
          <w:rFonts w:ascii="Arial" w:hAnsi="Arial" w:cs="Arial"/>
          <w:i/>
          <w:iCs/>
          <w:sz w:val="24"/>
          <w:szCs w:val="24"/>
          <w:lang w:eastAsia="it-IT"/>
        </w:rPr>
      </w:pPr>
      <w:r w:rsidRPr="00C266F8">
        <w:rPr>
          <w:rFonts w:ascii="Arial" w:hAnsi="Arial" w:cs="Arial"/>
          <w:i/>
          <w:iCs/>
          <w:sz w:val="24"/>
          <w:szCs w:val="24"/>
          <w:lang w:eastAsia="it-IT"/>
        </w:rPr>
        <w:t>Nacque</w:t>
      </w:r>
      <w:r w:rsidR="007A7845" w:rsidRPr="00C266F8">
        <w:rPr>
          <w:rFonts w:ascii="Arial" w:hAnsi="Arial" w:cs="Arial"/>
          <w:i/>
          <w:iCs/>
          <w:sz w:val="24"/>
          <w:szCs w:val="24"/>
          <w:lang w:eastAsia="it-IT"/>
        </w:rPr>
        <w:t xml:space="preserve"> allora una discussione tra i discepoli di Giovanni e un Giudeo riguardo alla purificazione rituale. </w:t>
      </w:r>
      <w:r w:rsidRPr="00C266F8">
        <w:rPr>
          <w:rFonts w:ascii="Arial" w:hAnsi="Arial" w:cs="Arial"/>
          <w:i/>
          <w:iCs/>
          <w:sz w:val="24"/>
          <w:szCs w:val="24"/>
          <w:lang w:eastAsia="it-IT"/>
        </w:rPr>
        <w:t>Andarono</w:t>
      </w:r>
      <w:r w:rsidR="007A7845" w:rsidRPr="00C266F8">
        <w:rPr>
          <w:rFonts w:ascii="Arial" w:hAnsi="Arial" w:cs="Arial"/>
          <w:i/>
          <w:iCs/>
          <w:sz w:val="24"/>
          <w:szCs w:val="24"/>
          <w:lang w:eastAsia="it-IT"/>
        </w:rPr>
        <w:t xml:space="preserve"> da Giovanni e gli dissero: «Rabbì, colui che era con te dall’altra parte del Giordano e al quale hai dato testimonianza, ecco, sta battezzando e tutti accorrono a lui».</w:t>
      </w:r>
      <w:r w:rsidR="00130734">
        <w:rPr>
          <w:rFonts w:ascii="Arial" w:hAnsi="Arial" w:cs="Arial"/>
          <w:i/>
          <w:iCs/>
          <w:sz w:val="24"/>
          <w:szCs w:val="24"/>
          <w:lang w:eastAsia="it-IT"/>
        </w:rPr>
        <w:t xml:space="preserve"> </w:t>
      </w:r>
      <w:r w:rsidRPr="00C266F8">
        <w:rPr>
          <w:rFonts w:ascii="Arial" w:hAnsi="Arial" w:cs="Arial"/>
          <w:i/>
          <w:iCs/>
          <w:sz w:val="24"/>
          <w:szCs w:val="24"/>
          <w:lang w:eastAsia="it-IT"/>
        </w:rPr>
        <w:t>Giovanni</w:t>
      </w:r>
      <w:r w:rsidR="007A7845" w:rsidRPr="00C266F8">
        <w:rPr>
          <w:rFonts w:ascii="Arial" w:hAnsi="Arial" w:cs="Arial"/>
          <w:i/>
          <w:iCs/>
          <w:sz w:val="24"/>
          <w:szCs w:val="24"/>
          <w:lang w:eastAsia="it-IT"/>
        </w:rPr>
        <w:t xml:space="preserve"> rispose: «Nessuno può prendersi qualcosa se non gli è stata data dal cielo. </w:t>
      </w:r>
      <w:r w:rsidRPr="00C266F8">
        <w:rPr>
          <w:rFonts w:ascii="Arial" w:hAnsi="Arial" w:cs="Arial"/>
          <w:i/>
          <w:iCs/>
          <w:sz w:val="24"/>
          <w:szCs w:val="24"/>
          <w:lang w:eastAsia="it-IT"/>
        </w:rPr>
        <w:t>Voi</w:t>
      </w:r>
      <w:r w:rsidR="007A7845" w:rsidRPr="00C266F8">
        <w:rPr>
          <w:rFonts w:ascii="Arial" w:hAnsi="Arial" w:cs="Arial"/>
          <w:i/>
          <w:iCs/>
          <w:sz w:val="24"/>
          <w:szCs w:val="24"/>
          <w:lang w:eastAsia="it-IT"/>
        </w:rPr>
        <w:t xml:space="preserve"> stessi mi siete testimoni che io ho detto: “Non sono io il Cristo”, ma: “Sono stato mandato avanti a lui”. </w:t>
      </w:r>
      <w:r w:rsidRPr="00C266F8">
        <w:rPr>
          <w:rFonts w:ascii="Arial" w:hAnsi="Arial" w:cs="Arial"/>
          <w:i/>
          <w:iCs/>
          <w:sz w:val="24"/>
          <w:szCs w:val="24"/>
          <w:lang w:eastAsia="it-IT"/>
        </w:rPr>
        <w:t>Lo</w:t>
      </w:r>
      <w:r w:rsidR="007A7845" w:rsidRPr="00C266F8">
        <w:rPr>
          <w:rFonts w:ascii="Arial" w:hAnsi="Arial" w:cs="Arial"/>
          <w:i/>
          <w:iCs/>
          <w:sz w:val="24"/>
          <w:szCs w:val="24"/>
          <w:lang w:eastAsia="it-IT"/>
        </w:rPr>
        <w:t xml:space="preserve"> sposo è colui al quale appartiene la sposa; ma l’amico dello sposo, che è presente e l’ascolta, esulta di gioia alla voce dello sposo. Ora questa mia gioia è piena. </w:t>
      </w:r>
      <w:r w:rsidRPr="00C266F8">
        <w:rPr>
          <w:rFonts w:ascii="Arial" w:hAnsi="Arial" w:cs="Arial"/>
          <w:i/>
          <w:iCs/>
          <w:sz w:val="24"/>
          <w:szCs w:val="24"/>
          <w:lang w:eastAsia="it-IT"/>
        </w:rPr>
        <w:t>Lui</w:t>
      </w:r>
      <w:r w:rsidR="007A7845" w:rsidRPr="00C266F8">
        <w:rPr>
          <w:rFonts w:ascii="Arial" w:hAnsi="Arial" w:cs="Arial"/>
          <w:i/>
          <w:iCs/>
          <w:sz w:val="24"/>
          <w:szCs w:val="24"/>
          <w:lang w:eastAsia="it-IT"/>
        </w:rPr>
        <w:t xml:space="preserve"> deve crescere; io, invece, diminuire».</w:t>
      </w:r>
    </w:p>
    <w:p w14:paraId="7A6C6BF2" w14:textId="365726A7" w:rsidR="007A7845" w:rsidRPr="00C266F8" w:rsidRDefault="00C266F8" w:rsidP="009215EE">
      <w:pPr>
        <w:spacing w:after="240"/>
        <w:jc w:val="both"/>
        <w:rPr>
          <w:rFonts w:ascii="Arial" w:hAnsi="Arial" w:cs="Arial"/>
          <w:i/>
          <w:iCs/>
          <w:sz w:val="24"/>
          <w:szCs w:val="24"/>
          <w:lang w:eastAsia="it-IT"/>
        </w:rPr>
      </w:pPr>
      <w:r w:rsidRPr="00C266F8">
        <w:rPr>
          <w:rFonts w:ascii="Arial" w:hAnsi="Arial" w:cs="Arial"/>
          <w:i/>
          <w:iCs/>
          <w:sz w:val="24"/>
          <w:szCs w:val="24"/>
          <w:lang w:eastAsia="it-IT"/>
        </w:rPr>
        <w:t>Chi</w:t>
      </w:r>
      <w:r w:rsidR="007A7845" w:rsidRPr="00C266F8">
        <w:rPr>
          <w:rFonts w:ascii="Arial" w:hAnsi="Arial" w:cs="Arial"/>
          <w:i/>
          <w:iCs/>
          <w:sz w:val="24"/>
          <w:szCs w:val="24"/>
          <w:lang w:eastAsia="it-IT"/>
        </w:rPr>
        <w:t xml:space="preserve"> viene dall’alto è al di sopra di tutti; ma chi viene dalla terra, appartiene alla terra e parla secondo la terra. Chi viene dal cielo è al di sopra di tutti. </w:t>
      </w:r>
      <w:r w:rsidRPr="00C266F8">
        <w:rPr>
          <w:rFonts w:ascii="Arial" w:hAnsi="Arial" w:cs="Arial"/>
          <w:i/>
          <w:iCs/>
          <w:sz w:val="24"/>
          <w:szCs w:val="24"/>
          <w:lang w:eastAsia="it-IT"/>
        </w:rPr>
        <w:t>Egli</w:t>
      </w:r>
      <w:r w:rsidR="007A7845" w:rsidRPr="00C266F8">
        <w:rPr>
          <w:rFonts w:ascii="Arial" w:hAnsi="Arial" w:cs="Arial"/>
          <w:i/>
          <w:iCs/>
          <w:sz w:val="24"/>
          <w:szCs w:val="24"/>
          <w:lang w:eastAsia="it-IT"/>
        </w:rPr>
        <w:t xml:space="preserve"> attesta ciò che ha visto e udito, eppure nessuno accetta la sua testimonianza. </w:t>
      </w:r>
      <w:r w:rsidRPr="00C266F8">
        <w:rPr>
          <w:rFonts w:ascii="Arial" w:hAnsi="Arial" w:cs="Arial"/>
          <w:i/>
          <w:iCs/>
          <w:sz w:val="24"/>
          <w:szCs w:val="24"/>
          <w:lang w:eastAsia="it-IT"/>
        </w:rPr>
        <w:t>Chi</w:t>
      </w:r>
      <w:r w:rsidR="007A7845" w:rsidRPr="00C266F8">
        <w:rPr>
          <w:rFonts w:ascii="Arial" w:hAnsi="Arial" w:cs="Arial"/>
          <w:i/>
          <w:iCs/>
          <w:sz w:val="24"/>
          <w:szCs w:val="24"/>
          <w:lang w:eastAsia="it-IT"/>
        </w:rPr>
        <w:t xml:space="preserve"> ne accetta la testimonianza, conferma che Dio è veritiero.</w:t>
      </w:r>
      <w:r w:rsidR="00130734">
        <w:rPr>
          <w:rFonts w:ascii="Arial" w:hAnsi="Arial" w:cs="Arial"/>
          <w:i/>
          <w:iCs/>
          <w:sz w:val="24"/>
          <w:szCs w:val="24"/>
          <w:lang w:eastAsia="it-IT"/>
        </w:rPr>
        <w:t xml:space="preserve"> </w:t>
      </w:r>
      <w:r w:rsidRPr="00C266F8">
        <w:rPr>
          <w:rFonts w:ascii="Arial" w:hAnsi="Arial" w:cs="Arial"/>
          <w:i/>
          <w:iCs/>
          <w:sz w:val="24"/>
          <w:szCs w:val="24"/>
          <w:lang w:eastAsia="it-IT"/>
        </w:rPr>
        <w:t>Colui</w:t>
      </w:r>
      <w:r w:rsidR="007A7845" w:rsidRPr="00C266F8">
        <w:rPr>
          <w:rFonts w:ascii="Arial" w:hAnsi="Arial" w:cs="Arial"/>
          <w:i/>
          <w:iCs/>
          <w:sz w:val="24"/>
          <w:szCs w:val="24"/>
          <w:lang w:eastAsia="it-IT"/>
        </w:rPr>
        <w:t xml:space="preserve"> infatti che Dio ha mandato dice le parole di Dio: senza misura egli dà lo Spirito. Il Padre ama il Figlio e gli ha dato in mano ogni cosa. </w:t>
      </w:r>
      <w:r w:rsidRPr="00C266F8">
        <w:rPr>
          <w:rFonts w:ascii="Arial" w:hAnsi="Arial" w:cs="Arial"/>
          <w:i/>
          <w:iCs/>
          <w:sz w:val="24"/>
          <w:szCs w:val="24"/>
          <w:lang w:eastAsia="it-IT"/>
        </w:rPr>
        <w:t>Chi</w:t>
      </w:r>
      <w:r w:rsidR="007A7845" w:rsidRPr="00C266F8">
        <w:rPr>
          <w:rFonts w:ascii="Arial" w:hAnsi="Arial" w:cs="Arial"/>
          <w:i/>
          <w:iCs/>
          <w:sz w:val="24"/>
          <w:szCs w:val="24"/>
          <w:lang w:eastAsia="it-IT"/>
        </w:rPr>
        <w:t xml:space="preserve"> crede nel Figlio ha la vita eterna; chi non obbedisce al Figlio non vedrà la vita, ma l’ira di Dio rimane su di lui. (Gv 3,25-36).</w:t>
      </w:r>
    </w:p>
    <w:p w14:paraId="0D03043A" w14:textId="13719750" w:rsidR="007A7845" w:rsidRDefault="007A7845" w:rsidP="009215EE">
      <w:pPr>
        <w:spacing w:after="240"/>
        <w:jc w:val="both"/>
        <w:rPr>
          <w:rFonts w:ascii="Arial" w:hAnsi="Arial" w:cs="Arial"/>
          <w:b/>
          <w:bCs/>
          <w:sz w:val="24"/>
          <w:szCs w:val="24"/>
          <w:lang w:eastAsia="it-IT"/>
        </w:rPr>
      </w:pPr>
      <w:r>
        <w:rPr>
          <w:rFonts w:ascii="Arial" w:hAnsi="Arial" w:cs="Arial"/>
          <w:b/>
          <w:bCs/>
          <w:sz w:val="24"/>
          <w:szCs w:val="24"/>
          <w:lang w:eastAsia="it-IT"/>
        </w:rPr>
        <w:t xml:space="preserve">Seconda </w:t>
      </w:r>
      <w:r w:rsidRPr="007A7845">
        <w:rPr>
          <w:rFonts w:ascii="Arial" w:hAnsi="Arial" w:cs="Arial"/>
          <w:b/>
          <w:bCs/>
          <w:sz w:val="24"/>
          <w:szCs w:val="24"/>
          <w:lang w:eastAsia="it-IT"/>
        </w:rPr>
        <w:t>conclusione</w:t>
      </w:r>
    </w:p>
    <w:p w14:paraId="70A30298" w14:textId="2A9593FB" w:rsidR="007A7845" w:rsidRPr="00C266F8" w:rsidRDefault="007A7845" w:rsidP="009215EE">
      <w:pPr>
        <w:spacing w:after="240"/>
        <w:jc w:val="both"/>
        <w:rPr>
          <w:rFonts w:ascii="Arial" w:hAnsi="Arial" w:cs="Arial"/>
          <w:i/>
          <w:iCs/>
          <w:sz w:val="24"/>
          <w:szCs w:val="24"/>
          <w:lang w:eastAsia="it-IT"/>
        </w:rPr>
      </w:pPr>
      <w:r w:rsidRPr="00C266F8">
        <w:rPr>
          <w:rFonts w:ascii="Arial" w:hAnsi="Arial" w:cs="Arial"/>
          <w:i/>
          <w:iCs/>
          <w:sz w:val="24"/>
          <w:szCs w:val="24"/>
          <w:lang w:eastAsia="it-IT"/>
        </w:rPr>
        <w:t xml:space="preserve">Gesù rispose loro: «Non mormorate tra voi. </w:t>
      </w:r>
      <w:r w:rsidR="00C266F8" w:rsidRPr="00C266F8">
        <w:rPr>
          <w:rFonts w:ascii="Arial" w:hAnsi="Arial" w:cs="Arial"/>
          <w:i/>
          <w:iCs/>
          <w:sz w:val="24"/>
          <w:szCs w:val="24"/>
          <w:lang w:eastAsia="it-IT"/>
        </w:rPr>
        <w:t>Nessuno</w:t>
      </w:r>
      <w:r w:rsidRPr="00C266F8">
        <w:rPr>
          <w:rFonts w:ascii="Arial" w:hAnsi="Arial" w:cs="Arial"/>
          <w:i/>
          <w:iCs/>
          <w:sz w:val="24"/>
          <w:szCs w:val="24"/>
          <w:lang w:eastAsia="it-IT"/>
        </w:rPr>
        <w:t xml:space="preserve"> può venire a me, se non lo attira il Padre che mi ha mandato; e io lo risusciterò nell’ultimo giorno. </w:t>
      </w:r>
      <w:r w:rsidR="00C266F8" w:rsidRPr="00C266F8">
        <w:rPr>
          <w:rFonts w:ascii="Arial" w:hAnsi="Arial" w:cs="Arial"/>
          <w:i/>
          <w:iCs/>
          <w:sz w:val="24"/>
          <w:szCs w:val="24"/>
          <w:lang w:eastAsia="it-IT"/>
        </w:rPr>
        <w:t>Sta</w:t>
      </w:r>
      <w:r w:rsidRPr="00C266F8">
        <w:rPr>
          <w:rFonts w:ascii="Arial" w:hAnsi="Arial" w:cs="Arial"/>
          <w:i/>
          <w:iCs/>
          <w:sz w:val="24"/>
          <w:szCs w:val="24"/>
          <w:lang w:eastAsia="it-IT"/>
        </w:rPr>
        <w:t xml:space="preserve"> scritto nei profeti: E tutti saranno istruiti da Dio. Chiunque ha ascoltato il Padre e ha imparato da lui, viene a me. </w:t>
      </w:r>
      <w:r w:rsidR="00C266F8" w:rsidRPr="00C266F8">
        <w:rPr>
          <w:rFonts w:ascii="Arial" w:hAnsi="Arial" w:cs="Arial"/>
          <w:i/>
          <w:iCs/>
          <w:sz w:val="24"/>
          <w:szCs w:val="24"/>
          <w:lang w:eastAsia="it-IT"/>
        </w:rPr>
        <w:t>Non</w:t>
      </w:r>
      <w:r w:rsidRPr="00C266F8">
        <w:rPr>
          <w:rFonts w:ascii="Arial" w:hAnsi="Arial" w:cs="Arial"/>
          <w:i/>
          <w:iCs/>
          <w:sz w:val="24"/>
          <w:szCs w:val="24"/>
          <w:lang w:eastAsia="it-IT"/>
        </w:rPr>
        <w:t xml:space="preserve"> perché qualcuno abbia visto il Padre; solo colui che viene da Dio ha visto il Padre. </w:t>
      </w:r>
      <w:r w:rsidR="00C266F8" w:rsidRPr="00C266F8">
        <w:rPr>
          <w:rFonts w:ascii="Arial" w:hAnsi="Arial" w:cs="Arial"/>
          <w:i/>
          <w:iCs/>
          <w:sz w:val="24"/>
          <w:szCs w:val="24"/>
          <w:lang w:eastAsia="it-IT"/>
        </w:rPr>
        <w:t>In</w:t>
      </w:r>
      <w:r w:rsidRPr="00C266F8">
        <w:rPr>
          <w:rFonts w:ascii="Arial" w:hAnsi="Arial" w:cs="Arial"/>
          <w:i/>
          <w:iCs/>
          <w:sz w:val="24"/>
          <w:szCs w:val="24"/>
          <w:lang w:eastAsia="it-IT"/>
        </w:rPr>
        <w:t xml:space="preserve"> verità, in verità io vi dico: chi crede ha la vita eterna.</w:t>
      </w:r>
      <w:r w:rsidR="00D447FA" w:rsidRPr="00C266F8">
        <w:rPr>
          <w:rFonts w:ascii="Arial" w:hAnsi="Arial" w:cs="Arial"/>
          <w:i/>
          <w:iCs/>
          <w:sz w:val="24"/>
          <w:szCs w:val="24"/>
          <w:lang w:eastAsia="it-IT"/>
        </w:rPr>
        <w:t xml:space="preserve"> </w:t>
      </w:r>
      <w:r w:rsidR="00C266F8" w:rsidRPr="00C266F8">
        <w:rPr>
          <w:rFonts w:ascii="Arial" w:hAnsi="Arial" w:cs="Arial"/>
          <w:i/>
          <w:iCs/>
          <w:sz w:val="24"/>
          <w:szCs w:val="24"/>
          <w:lang w:eastAsia="it-IT"/>
        </w:rPr>
        <w:t>Io</w:t>
      </w:r>
      <w:r w:rsidRPr="00C266F8">
        <w:rPr>
          <w:rFonts w:ascii="Arial" w:hAnsi="Arial" w:cs="Arial"/>
          <w:i/>
          <w:iCs/>
          <w:sz w:val="24"/>
          <w:szCs w:val="24"/>
          <w:lang w:eastAsia="it-IT"/>
        </w:rPr>
        <w:t xml:space="preserve"> sono il pane della vita. </w:t>
      </w:r>
      <w:r w:rsidR="00C266F8" w:rsidRPr="00C266F8">
        <w:rPr>
          <w:rFonts w:ascii="Arial" w:hAnsi="Arial" w:cs="Arial"/>
          <w:i/>
          <w:iCs/>
          <w:sz w:val="24"/>
          <w:szCs w:val="24"/>
          <w:lang w:eastAsia="it-IT"/>
        </w:rPr>
        <w:t>I</w:t>
      </w:r>
      <w:r w:rsidRPr="00C266F8">
        <w:rPr>
          <w:rFonts w:ascii="Arial" w:hAnsi="Arial" w:cs="Arial"/>
          <w:i/>
          <w:iCs/>
          <w:sz w:val="24"/>
          <w:szCs w:val="24"/>
          <w:lang w:eastAsia="it-IT"/>
        </w:rPr>
        <w:t xml:space="preserve"> vostri padri hanno mangiato la manna nel deserto e sono morti; </w:t>
      </w:r>
      <w:r w:rsidR="00C266F8" w:rsidRPr="00C266F8">
        <w:rPr>
          <w:rFonts w:ascii="Arial" w:hAnsi="Arial" w:cs="Arial"/>
          <w:i/>
          <w:iCs/>
          <w:sz w:val="24"/>
          <w:szCs w:val="24"/>
          <w:lang w:eastAsia="it-IT"/>
        </w:rPr>
        <w:t>questo</w:t>
      </w:r>
      <w:r w:rsidRPr="00C266F8">
        <w:rPr>
          <w:rFonts w:ascii="Arial" w:hAnsi="Arial" w:cs="Arial"/>
          <w:i/>
          <w:iCs/>
          <w:sz w:val="24"/>
          <w:szCs w:val="24"/>
          <w:lang w:eastAsia="it-IT"/>
        </w:rPr>
        <w:t xml:space="preserve"> è il pane che discende dal cielo, perché chi ne mangia non muoia. </w:t>
      </w:r>
      <w:r w:rsidR="00C266F8" w:rsidRPr="00C266F8">
        <w:rPr>
          <w:rFonts w:ascii="Arial" w:hAnsi="Arial" w:cs="Arial"/>
          <w:i/>
          <w:iCs/>
          <w:sz w:val="24"/>
          <w:szCs w:val="24"/>
          <w:lang w:eastAsia="it-IT"/>
        </w:rPr>
        <w:t>Io</w:t>
      </w:r>
      <w:r w:rsidRPr="00C266F8">
        <w:rPr>
          <w:rFonts w:ascii="Arial" w:hAnsi="Arial" w:cs="Arial"/>
          <w:i/>
          <w:iCs/>
          <w:sz w:val="24"/>
          <w:szCs w:val="24"/>
          <w:lang w:eastAsia="it-IT"/>
        </w:rPr>
        <w:t xml:space="preserve"> sono il pane vivo, disceso dal cielo. Se uno mangia di questo pane vivrà in eterno e il pane che io darò è la mia carne per la vita del mondo».</w:t>
      </w:r>
    </w:p>
    <w:p w14:paraId="09068D0F" w14:textId="6808D727" w:rsidR="007A7845" w:rsidRPr="00C266F8" w:rsidRDefault="00C266F8" w:rsidP="009215EE">
      <w:pPr>
        <w:spacing w:after="240"/>
        <w:jc w:val="both"/>
        <w:rPr>
          <w:rFonts w:ascii="Arial" w:hAnsi="Arial" w:cs="Arial"/>
          <w:i/>
          <w:iCs/>
          <w:sz w:val="24"/>
          <w:szCs w:val="24"/>
          <w:lang w:eastAsia="it-IT"/>
        </w:rPr>
      </w:pPr>
      <w:r w:rsidRPr="00C266F8">
        <w:rPr>
          <w:rFonts w:ascii="Arial" w:hAnsi="Arial" w:cs="Arial"/>
          <w:i/>
          <w:iCs/>
          <w:sz w:val="24"/>
          <w:szCs w:val="24"/>
          <w:lang w:eastAsia="it-IT"/>
        </w:rPr>
        <w:t>Allora</w:t>
      </w:r>
      <w:r w:rsidR="007A7845" w:rsidRPr="00C266F8">
        <w:rPr>
          <w:rFonts w:ascii="Arial" w:hAnsi="Arial" w:cs="Arial"/>
          <w:i/>
          <w:iCs/>
          <w:sz w:val="24"/>
          <w:szCs w:val="24"/>
          <w:lang w:eastAsia="it-IT"/>
        </w:rPr>
        <w:t xml:space="preserve"> i Giudei si misero a discutere aspramente fra loro: «Come può costui darci la sua carne da mangiare?». Gesù disse loro: «In verità, in verità io vi dico: se non mangiate la carne del Figlio dell’uomo e non bevete il suo sangue, non avete in voi la vita. </w:t>
      </w:r>
      <w:r w:rsidRPr="00C266F8">
        <w:rPr>
          <w:rFonts w:ascii="Arial" w:hAnsi="Arial" w:cs="Arial"/>
          <w:i/>
          <w:iCs/>
          <w:sz w:val="24"/>
          <w:szCs w:val="24"/>
          <w:lang w:eastAsia="it-IT"/>
        </w:rPr>
        <w:t>Chi</w:t>
      </w:r>
      <w:r w:rsidR="007A7845" w:rsidRPr="00C266F8">
        <w:rPr>
          <w:rFonts w:ascii="Arial" w:hAnsi="Arial" w:cs="Arial"/>
          <w:i/>
          <w:iCs/>
          <w:sz w:val="24"/>
          <w:szCs w:val="24"/>
          <w:lang w:eastAsia="it-IT"/>
        </w:rPr>
        <w:t xml:space="preserve"> mangia la mia carne e beve il mio sangue ha la vita eterna e io lo risusciterò nell’ultimo giorno. </w:t>
      </w:r>
      <w:r w:rsidRPr="00C266F8">
        <w:rPr>
          <w:rFonts w:ascii="Arial" w:hAnsi="Arial" w:cs="Arial"/>
          <w:i/>
          <w:iCs/>
          <w:sz w:val="24"/>
          <w:szCs w:val="24"/>
          <w:lang w:eastAsia="it-IT"/>
        </w:rPr>
        <w:t>Perché</w:t>
      </w:r>
      <w:r w:rsidR="007A7845" w:rsidRPr="00C266F8">
        <w:rPr>
          <w:rFonts w:ascii="Arial" w:hAnsi="Arial" w:cs="Arial"/>
          <w:i/>
          <w:iCs/>
          <w:sz w:val="24"/>
          <w:szCs w:val="24"/>
          <w:lang w:eastAsia="it-IT"/>
        </w:rPr>
        <w:t xml:space="preserve"> la mia carne è vero cibo e il mio sangue vera bevanda. </w:t>
      </w:r>
      <w:r w:rsidRPr="00C266F8">
        <w:rPr>
          <w:rFonts w:ascii="Arial" w:hAnsi="Arial" w:cs="Arial"/>
          <w:i/>
          <w:iCs/>
          <w:sz w:val="24"/>
          <w:szCs w:val="24"/>
          <w:lang w:eastAsia="it-IT"/>
        </w:rPr>
        <w:t>Chi</w:t>
      </w:r>
      <w:r w:rsidR="007A7845" w:rsidRPr="00C266F8">
        <w:rPr>
          <w:rFonts w:ascii="Arial" w:hAnsi="Arial" w:cs="Arial"/>
          <w:i/>
          <w:iCs/>
          <w:sz w:val="24"/>
          <w:szCs w:val="24"/>
          <w:lang w:eastAsia="it-IT"/>
        </w:rPr>
        <w:t xml:space="preserve"> mangia la mia carne e beve il mio sangue rimane in me e io in lui. </w:t>
      </w:r>
      <w:r w:rsidRPr="00C266F8">
        <w:rPr>
          <w:rFonts w:ascii="Arial" w:hAnsi="Arial" w:cs="Arial"/>
          <w:i/>
          <w:iCs/>
          <w:sz w:val="24"/>
          <w:szCs w:val="24"/>
          <w:lang w:eastAsia="it-IT"/>
        </w:rPr>
        <w:t>Come</w:t>
      </w:r>
      <w:r w:rsidR="007A7845" w:rsidRPr="00C266F8">
        <w:rPr>
          <w:rFonts w:ascii="Arial" w:hAnsi="Arial" w:cs="Arial"/>
          <w:i/>
          <w:iCs/>
          <w:sz w:val="24"/>
          <w:szCs w:val="24"/>
          <w:lang w:eastAsia="it-IT"/>
        </w:rPr>
        <w:t xml:space="preserve"> il Padre, che ha la vita, ha mandato me e io vivo per il Padre, così anche colui che mangia me vivrà per me. </w:t>
      </w:r>
      <w:r w:rsidRPr="00C266F8">
        <w:rPr>
          <w:rFonts w:ascii="Arial" w:hAnsi="Arial" w:cs="Arial"/>
          <w:i/>
          <w:iCs/>
          <w:sz w:val="24"/>
          <w:szCs w:val="24"/>
          <w:lang w:eastAsia="it-IT"/>
        </w:rPr>
        <w:t>Questo</w:t>
      </w:r>
      <w:r w:rsidR="007A7845" w:rsidRPr="00C266F8">
        <w:rPr>
          <w:rFonts w:ascii="Arial" w:hAnsi="Arial" w:cs="Arial"/>
          <w:i/>
          <w:iCs/>
          <w:sz w:val="24"/>
          <w:szCs w:val="24"/>
          <w:lang w:eastAsia="it-IT"/>
        </w:rPr>
        <w:t xml:space="preserve"> è il pane disceso dal cielo; non è come quello che mangiarono i padri e morirono. Chi mangia questo pane vivrà in eterno».</w:t>
      </w:r>
    </w:p>
    <w:p w14:paraId="0B539892" w14:textId="738EF808" w:rsidR="007A7845" w:rsidRPr="00C266F8" w:rsidRDefault="007A7845" w:rsidP="009215EE">
      <w:pPr>
        <w:spacing w:after="240"/>
        <w:jc w:val="both"/>
        <w:rPr>
          <w:rFonts w:ascii="Arial" w:hAnsi="Arial" w:cs="Arial"/>
          <w:i/>
          <w:iCs/>
          <w:sz w:val="24"/>
          <w:szCs w:val="24"/>
          <w:lang w:eastAsia="it-IT"/>
        </w:rPr>
      </w:pPr>
      <w:r w:rsidRPr="00C266F8">
        <w:rPr>
          <w:rFonts w:ascii="Arial" w:hAnsi="Arial" w:cs="Arial"/>
          <w:i/>
          <w:iCs/>
          <w:sz w:val="24"/>
          <w:szCs w:val="24"/>
          <w:lang w:eastAsia="it-IT"/>
        </w:rPr>
        <w:lastRenderedPageBreak/>
        <w:t xml:space="preserve">Gesù disse queste cose, insegnando nella sinagoga a Cafàrnao. </w:t>
      </w:r>
      <w:r w:rsidR="00C266F8" w:rsidRPr="00C266F8">
        <w:rPr>
          <w:rFonts w:ascii="Arial" w:hAnsi="Arial" w:cs="Arial"/>
          <w:i/>
          <w:iCs/>
          <w:sz w:val="24"/>
          <w:szCs w:val="24"/>
          <w:lang w:eastAsia="it-IT"/>
        </w:rPr>
        <w:t>Molti</w:t>
      </w:r>
      <w:r w:rsidRPr="00C266F8">
        <w:rPr>
          <w:rFonts w:ascii="Arial" w:hAnsi="Arial" w:cs="Arial"/>
          <w:i/>
          <w:iCs/>
          <w:sz w:val="24"/>
          <w:szCs w:val="24"/>
          <w:lang w:eastAsia="it-IT"/>
        </w:rPr>
        <w:t xml:space="preserve"> dei suoi discepoli, dopo aver ascoltato, dissero: «Questa parola è dura! Chi può ascoltarla?».</w:t>
      </w:r>
      <w:r w:rsidR="00130734">
        <w:rPr>
          <w:rFonts w:ascii="Arial" w:hAnsi="Arial" w:cs="Arial"/>
          <w:i/>
          <w:iCs/>
          <w:sz w:val="24"/>
          <w:szCs w:val="24"/>
          <w:lang w:eastAsia="it-IT"/>
        </w:rPr>
        <w:t xml:space="preserve"> </w:t>
      </w:r>
      <w:r w:rsidRPr="00C266F8">
        <w:rPr>
          <w:rFonts w:ascii="Arial" w:hAnsi="Arial" w:cs="Arial"/>
          <w:i/>
          <w:iCs/>
          <w:sz w:val="24"/>
          <w:szCs w:val="24"/>
          <w:lang w:eastAsia="it-IT"/>
        </w:rPr>
        <w:t xml:space="preserve">Gesù, sapendo dentro di sé che i suoi discepoli mormoravano riguardo a questo, disse loro: «Questo vi scandalizza? </w:t>
      </w:r>
      <w:r w:rsidR="00C266F8" w:rsidRPr="00C266F8">
        <w:rPr>
          <w:rFonts w:ascii="Arial" w:hAnsi="Arial" w:cs="Arial"/>
          <w:i/>
          <w:iCs/>
          <w:sz w:val="24"/>
          <w:szCs w:val="24"/>
          <w:lang w:eastAsia="it-IT"/>
        </w:rPr>
        <w:t>E</w:t>
      </w:r>
      <w:r w:rsidRPr="00C266F8">
        <w:rPr>
          <w:rFonts w:ascii="Arial" w:hAnsi="Arial" w:cs="Arial"/>
          <w:i/>
          <w:iCs/>
          <w:sz w:val="24"/>
          <w:szCs w:val="24"/>
          <w:lang w:eastAsia="it-IT"/>
        </w:rPr>
        <w:t xml:space="preserve"> se vedeste il Figlio dell’uomo salire là dov’era prima? </w:t>
      </w:r>
      <w:r w:rsidR="00C266F8" w:rsidRPr="00C266F8">
        <w:rPr>
          <w:rFonts w:ascii="Arial" w:hAnsi="Arial" w:cs="Arial"/>
          <w:i/>
          <w:iCs/>
          <w:sz w:val="24"/>
          <w:szCs w:val="24"/>
          <w:lang w:eastAsia="it-IT"/>
        </w:rPr>
        <w:t>E</w:t>
      </w:r>
      <w:r w:rsidRPr="00C266F8">
        <w:rPr>
          <w:rFonts w:ascii="Arial" w:hAnsi="Arial" w:cs="Arial"/>
          <w:i/>
          <w:iCs/>
          <w:sz w:val="24"/>
          <w:szCs w:val="24"/>
          <w:lang w:eastAsia="it-IT"/>
        </w:rPr>
        <w:t xml:space="preserve"> lo Spirito che dà la vita, la carne non giova a nulla; le parole che io vi ho detto sono spirito e sono vita. </w:t>
      </w:r>
      <w:r w:rsidR="00C266F8" w:rsidRPr="00C266F8">
        <w:rPr>
          <w:rFonts w:ascii="Arial" w:hAnsi="Arial" w:cs="Arial"/>
          <w:i/>
          <w:iCs/>
          <w:sz w:val="24"/>
          <w:szCs w:val="24"/>
          <w:lang w:eastAsia="it-IT"/>
        </w:rPr>
        <w:t>Ma</w:t>
      </w:r>
      <w:r w:rsidRPr="00C266F8">
        <w:rPr>
          <w:rFonts w:ascii="Arial" w:hAnsi="Arial" w:cs="Arial"/>
          <w:i/>
          <w:iCs/>
          <w:sz w:val="24"/>
          <w:szCs w:val="24"/>
          <w:lang w:eastAsia="it-IT"/>
        </w:rPr>
        <w:t xml:space="preserve"> tra voi vi sono alcuni che non credono». Gesù infatti sapeva fin da principio chi erano quelli che non credevano e chi era colui che lo avrebbe tradito. </w:t>
      </w:r>
      <w:r w:rsidR="00C266F8" w:rsidRPr="00C266F8">
        <w:rPr>
          <w:rFonts w:ascii="Arial" w:hAnsi="Arial" w:cs="Arial"/>
          <w:i/>
          <w:iCs/>
          <w:sz w:val="24"/>
          <w:szCs w:val="24"/>
          <w:lang w:eastAsia="it-IT"/>
        </w:rPr>
        <w:t>E</w:t>
      </w:r>
      <w:r w:rsidRPr="00C266F8">
        <w:rPr>
          <w:rFonts w:ascii="Arial" w:hAnsi="Arial" w:cs="Arial"/>
          <w:i/>
          <w:iCs/>
          <w:sz w:val="24"/>
          <w:szCs w:val="24"/>
          <w:lang w:eastAsia="it-IT"/>
        </w:rPr>
        <w:t xml:space="preserve"> diceva: «Per questo vi ho detto che nessuno può venire a me, se non gli è concesso dal Padre».</w:t>
      </w:r>
      <w:r w:rsidR="00D447FA" w:rsidRPr="00C266F8">
        <w:rPr>
          <w:rFonts w:ascii="Arial" w:hAnsi="Arial" w:cs="Arial"/>
          <w:i/>
          <w:iCs/>
          <w:sz w:val="24"/>
          <w:szCs w:val="24"/>
          <w:lang w:eastAsia="it-IT"/>
        </w:rPr>
        <w:t xml:space="preserve"> </w:t>
      </w:r>
      <w:r w:rsidR="00C266F8" w:rsidRPr="00C266F8">
        <w:rPr>
          <w:rFonts w:ascii="Arial" w:hAnsi="Arial" w:cs="Arial"/>
          <w:i/>
          <w:iCs/>
          <w:sz w:val="24"/>
          <w:szCs w:val="24"/>
          <w:lang w:eastAsia="it-IT"/>
        </w:rPr>
        <w:t>Da</w:t>
      </w:r>
      <w:r w:rsidRPr="00C266F8">
        <w:rPr>
          <w:rFonts w:ascii="Arial" w:hAnsi="Arial" w:cs="Arial"/>
          <w:i/>
          <w:iCs/>
          <w:sz w:val="24"/>
          <w:szCs w:val="24"/>
          <w:lang w:eastAsia="it-IT"/>
        </w:rPr>
        <w:t xml:space="preserve"> quel momento molti dei suoi discepoli tornarono indietro e non andavano più con lui. </w:t>
      </w:r>
      <w:r w:rsidR="00C266F8" w:rsidRPr="00C266F8">
        <w:rPr>
          <w:rFonts w:ascii="Arial" w:hAnsi="Arial" w:cs="Arial"/>
          <w:i/>
          <w:iCs/>
          <w:sz w:val="24"/>
          <w:szCs w:val="24"/>
          <w:lang w:eastAsia="it-IT"/>
        </w:rPr>
        <w:t>Disse</w:t>
      </w:r>
      <w:r w:rsidRPr="00C266F8">
        <w:rPr>
          <w:rFonts w:ascii="Arial" w:hAnsi="Arial" w:cs="Arial"/>
          <w:i/>
          <w:iCs/>
          <w:sz w:val="24"/>
          <w:szCs w:val="24"/>
          <w:lang w:eastAsia="it-IT"/>
        </w:rPr>
        <w:t xml:space="preserve"> allora Gesù ai Dodici: «Volete andarvene anche voi?». </w:t>
      </w:r>
      <w:r w:rsidR="00C266F8" w:rsidRPr="00C266F8">
        <w:rPr>
          <w:rFonts w:ascii="Arial" w:hAnsi="Arial" w:cs="Arial"/>
          <w:i/>
          <w:iCs/>
          <w:sz w:val="24"/>
          <w:szCs w:val="24"/>
          <w:lang w:eastAsia="it-IT"/>
        </w:rPr>
        <w:t>Gli</w:t>
      </w:r>
      <w:r w:rsidRPr="00C266F8">
        <w:rPr>
          <w:rFonts w:ascii="Arial" w:hAnsi="Arial" w:cs="Arial"/>
          <w:i/>
          <w:iCs/>
          <w:sz w:val="24"/>
          <w:szCs w:val="24"/>
          <w:lang w:eastAsia="it-IT"/>
        </w:rPr>
        <w:t xml:space="preserve"> rispose Simon Pietro: «Signore, da chi andremo? Tu hai parole di vita eterna </w:t>
      </w:r>
      <w:r w:rsidR="00C266F8" w:rsidRPr="00C266F8">
        <w:rPr>
          <w:rFonts w:ascii="Arial" w:hAnsi="Arial" w:cs="Arial"/>
          <w:i/>
          <w:iCs/>
          <w:sz w:val="24"/>
          <w:szCs w:val="24"/>
          <w:lang w:eastAsia="it-IT"/>
        </w:rPr>
        <w:t>e</w:t>
      </w:r>
      <w:r w:rsidRPr="00C266F8">
        <w:rPr>
          <w:rFonts w:ascii="Arial" w:hAnsi="Arial" w:cs="Arial"/>
          <w:i/>
          <w:iCs/>
          <w:sz w:val="24"/>
          <w:szCs w:val="24"/>
          <w:lang w:eastAsia="it-IT"/>
        </w:rPr>
        <w:t xml:space="preserve"> noi abbiamo creduto e conosciuto che tu sei il Santo di Dio». 70Gesù riprese: «Non sono forse io che ho scelto voi, i Dodici? Eppure uno di voi è un diavolo!». </w:t>
      </w:r>
      <w:r w:rsidR="00C266F8" w:rsidRPr="00C266F8">
        <w:rPr>
          <w:rFonts w:ascii="Arial" w:hAnsi="Arial" w:cs="Arial"/>
          <w:i/>
          <w:iCs/>
          <w:sz w:val="24"/>
          <w:szCs w:val="24"/>
          <w:lang w:eastAsia="it-IT"/>
        </w:rPr>
        <w:t>Parlava</w:t>
      </w:r>
      <w:r w:rsidRPr="00C266F8">
        <w:rPr>
          <w:rFonts w:ascii="Arial" w:hAnsi="Arial" w:cs="Arial"/>
          <w:i/>
          <w:iCs/>
          <w:sz w:val="24"/>
          <w:szCs w:val="24"/>
          <w:lang w:eastAsia="it-IT"/>
        </w:rPr>
        <w:t xml:space="preserve"> di Giuda, figlio di Simone Iscariota: costui infatti stava per tradirlo, ed era uno dei Dodici. (Gv 6,43-71).</w:t>
      </w:r>
    </w:p>
    <w:p w14:paraId="0BE780FA" w14:textId="3BAEF830" w:rsidR="007A7845" w:rsidRDefault="007A7845" w:rsidP="009215EE">
      <w:pPr>
        <w:spacing w:after="240"/>
        <w:jc w:val="both"/>
        <w:rPr>
          <w:rFonts w:ascii="Arial" w:hAnsi="Arial" w:cs="Arial"/>
          <w:b/>
          <w:bCs/>
          <w:sz w:val="24"/>
          <w:szCs w:val="24"/>
          <w:lang w:eastAsia="it-IT"/>
        </w:rPr>
      </w:pPr>
      <w:r>
        <w:rPr>
          <w:rFonts w:ascii="Arial" w:hAnsi="Arial" w:cs="Arial"/>
          <w:b/>
          <w:bCs/>
          <w:sz w:val="24"/>
          <w:szCs w:val="24"/>
          <w:lang w:eastAsia="it-IT"/>
        </w:rPr>
        <w:t xml:space="preserve">Terza </w:t>
      </w:r>
      <w:r w:rsidRPr="007A7845">
        <w:rPr>
          <w:rFonts w:ascii="Arial" w:hAnsi="Arial" w:cs="Arial"/>
          <w:b/>
          <w:bCs/>
          <w:sz w:val="24"/>
          <w:szCs w:val="24"/>
          <w:lang w:eastAsia="it-IT"/>
        </w:rPr>
        <w:t>conclusione</w:t>
      </w:r>
    </w:p>
    <w:p w14:paraId="56321F23" w14:textId="75DF5963" w:rsidR="007A7845" w:rsidRPr="00C266F8" w:rsidRDefault="00C266F8" w:rsidP="009215EE">
      <w:pPr>
        <w:spacing w:after="240"/>
        <w:jc w:val="both"/>
        <w:rPr>
          <w:rFonts w:ascii="Arial" w:hAnsi="Arial" w:cs="Arial"/>
          <w:i/>
          <w:iCs/>
          <w:sz w:val="24"/>
          <w:szCs w:val="24"/>
          <w:lang w:eastAsia="it-IT"/>
        </w:rPr>
      </w:pPr>
      <w:r w:rsidRPr="00C266F8">
        <w:rPr>
          <w:rFonts w:ascii="Arial" w:hAnsi="Arial" w:cs="Arial"/>
          <w:i/>
          <w:iCs/>
          <w:sz w:val="24"/>
          <w:szCs w:val="24"/>
          <w:lang w:eastAsia="it-IT"/>
        </w:rPr>
        <w:t>Tra</w:t>
      </w:r>
      <w:r w:rsidR="007A7845" w:rsidRPr="00C266F8">
        <w:rPr>
          <w:rFonts w:ascii="Arial" w:hAnsi="Arial" w:cs="Arial"/>
          <w:i/>
          <w:iCs/>
          <w:sz w:val="24"/>
          <w:szCs w:val="24"/>
          <w:lang w:eastAsia="it-IT"/>
        </w:rPr>
        <w:t xml:space="preserve"> quelli che erano saliti per il culto durante la festa c’erano anche alcuni Greci. </w:t>
      </w:r>
      <w:r w:rsidRPr="00C266F8">
        <w:rPr>
          <w:rFonts w:ascii="Arial" w:hAnsi="Arial" w:cs="Arial"/>
          <w:i/>
          <w:iCs/>
          <w:sz w:val="24"/>
          <w:szCs w:val="24"/>
          <w:lang w:eastAsia="it-IT"/>
        </w:rPr>
        <w:t>Questi</w:t>
      </w:r>
      <w:r w:rsidR="007A7845" w:rsidRPr="00C266F8">
        <w:rPr>
          <w:rFonts w:ascii="Arial" w:hAnsi="Arial" w:cs="Arial"/>
          <w:i/>
          <w:iCs/>
          <w:sz w:val="24"/>
          <w:szCs w:val="24"/>
          <w:lang w:eastAsia="it-IT"/>
        </w:rPr>
        <w:t xml:space="preserve"> si avvicinarono a Filippo, che era di Betsàida di Galilea, e gli domandarono: «Signore, vogliamo vedere Gesù». </w:t>
      </w:r>
      <w:r w:rsidRPr="00C266F8">
        <w:rPr>
          <w:rFonts w:ascii="Arial" w:hAnsi="Arial" w:cs="Arial"/>
          <w:i/>
          <w:iCs/>
          <w:sz w:val="24"/>
          <w:szCs w:val="24"/>
          <w:lang w:eastAsia="it-IT"/>
        </w:rPr>
        <w:t>Filippo</w:t>
      </w:r>
      <w:r w:rsidR="007A7845" w:rsidRPr="00C266F8">
        <w:rPr>
          <w:rFonts w:ascii="Arial" w:hAnsi="Arial" w:cs="Arial"/>
          <w:i/>
          <w:iCs/>
          <w:sz w:val="24"/>
          <w:szCs w:val="24"/>
          <w:lang w:eastAsia="it-IT"/>
        </w:rPr>
        <w:t xml:space="preserve"> andò a dirlo ad Andrea, e poi Andrea e Filippo andarono a dirlo a Gesù. </w:t>
      </w:r>
      <w:r w:rsidRPr="00C266F8">
        <w:rPr>
          <w:rFonts w:ascii="Arial" w:hAnsi="Arial" w:cs="Arial"/>
          <w:i/>
          <w:iCs/>
          <w:sz w:val="24"/>
          <w:szCs w:val="24"/>
          <w:lang w:eastAsia="it-IT"/>
        </w:rPr>
        <w:t>Gesù</w:t>
      </w:r>
      <w:r w:rsidR="007A7845" w:rsidRPr="00C266F8">
        <w:rPr>
          <w:rFonts w:ascii="Arial" w:hAnsi="Arial" w:cs="Arial"/>
          <w:i/>
          <w:iCs/>
          <w:sz w:val="24"/>
          <w:szCs w:val="24"/>
          <w:lang w:eastAsia="it-IT"/>
        </w:rPr>
        <w:t xml:space="preserve"> rispose loro: «È venuta l’ora che il Figlio dell’uomo sia glorificato.</w:t>
      </w:r>
      <w:r w:rsidR="00130734">
        <w:rPr>
          <w:rFonts w:ascii="Arial" w:hAnsi="Arial" w:cs="Arial"/>
          <w:i/>
          <w:iCs/>
          <w:sz w:val="24"/>
          <w:szCs w:val="24"/>
          <w:lang w:eastAsia="it-IT"/>
        </w:rPr>
        <w:t xml:space="preserve"> </w:t>
      </w:r>
      <w:r w:rsidRPr="00C266F8">
        <w:rPr>
          <w:rFonts w:ascii="Arial" w:hAnsi="Arial" w:cs="Arial"/>
          <w:i/>
          <w:iCs/>
          <w:sz w:val="24"/>
          <w:szCs w:val="24"/>
          <w:lang w:eastAsia="it-IT"/>
        </w:rPr>
        <w:t>In</w:t>
      </w:r>
      <w:r w:rsidR="007A7845" w:rsidRPr="00C266F8">
        <w:rPr>
          <w:rFonts w:ascii="Arial" w:hAnsi="Arial" w:cs="Arial"/>
          <w:i/>
          <w:iCs/>
          <w:sz w:val="24"/>
          <w:szCs w:val="24"/>
          <w:lang w:eastAsia="it-IT"/>
        </w:rPr>
        <w:t xml:space="preserve"> verità, in verità io vi dico: se il chicco di grano, caduto in terra, non muore, rimane solo; se invece muore, produce molto frutto. </w:t>
      </w:r>
      <w:r w:rsidRPr="00C266F8">
        <w:rPr>
          <w:rFonts w:ascii="Arial" w:hAnsi="Arial" w:cs="Arial"/>
          <w:i/>
          <w:iCs/>
          <w:sz w:val="24"/>
          <w:szCs w:val="24"/>
          <w:lang w:eastAsia="it-IT"/>
        </w:rPr>
        <w:t>Chi</w:t>
      </w:r>
      <w:r w:rsidR="007A7845" w:rsidRPr="00C266F8">
        <w:rPr>
          <w:rFonts w:ascii="Arial" w:hAnsi="Arial" w:cs="Arial"/>
          <w:i/>
          <w:iCs/>
          <w:sz w:val="24"/>
          <w:szCs w:val="24"/>
          <w:lang w:eastAsia="it-IT"/>
        </w:rPr>
        <w:t xml:space="preserve"> ama la propria vita, la perde e chi odia la propria vita in questo mondo, la conserverà per la vita eterna. </w:t>
      </w:r>
      <w:r w:rsidRPr="00C266F8">
        <w:rPr>
          <w:rFonts w:ascii="Arial" w:hAnsi="Arial" w:cs="Arial"/>
          <w:i/>
          <w:iCs/>
          <w:sz w:val="24"/>
          <w:szCs w:val="24"/>
          <w:lang w:eastAsia="it-IT"/>
        </w:rPr>
        <w:t>Se</w:t>
      </w:r>
      <w:r w:rsidR="007A7845" w:rsidRPr="00C266F8">
        <w:rPr>
          <w:rFonts w:ascii="Arial" w:hAnsi="Arial" w:cs="Arial"/>
          <w:i/>
          <w:iCs/>
          <w:sz w:val="24"/>
          <w:szCs w:val="24"/>
          <w:lang w:eastAsia="it-IT"/>
        </w:rPr>
        <w:t xml:space="preserve"> uno mi vuole servire, mi segua, e dove sono io, là sarà anche il mio servitore. Se uno serve me, il Padre lo onorerà. </w:t>
      </w:r>
      <w:r w:rsidRPr="00C266F8">
        <w:rPr>
          <w:rFonts w:ascii="Arial" w:hAnsi="Arial" w:cs="Arial"/>
          <w:i/>
          <w:iCs/>
          <w:sz w:val="24"/>
          <w:szCs w:val="24"/>
          <w:lang w:eastAsia="it-IT"/>
        </w:rPr>
        <w:t>Adesso</w:t>
      </w:r>
      <w:r w:rsidR="007A7845" w:rsidRPr="00C266F8">
        <w:rPr>
          <w:rFonts w:ascii="Arial" w:hAnsi="Arial" w:cs="Arial"/>
          <w:i/>
          <w:iCs/>
          <w:sz w:val="24"/>
          <w:szCs w:val="24"/>
          <w:lang w:eastAsia="it-IT"/>
        </w:rPr>
        <w:t xml:space="preserve"> l’anima mia è turbata; che cosa dirò? Padre, salvami da quest’ora? Ma proprio per questo sono giunto a quest’ora! </w:t>
      </w:r>
      <w:r w:rsidRPr="00C266F8">
        <w:rPr>
          <w:rFonts w:ascii="Arial" w:hAnsi="Arial" w:cs="Arial"/>
          <w:i/>
          <w:iCs/>
          <w:sz w:val="24"/>
          <w:szCs w:val="24"/>
          <w:lang w:eastAsia="it-IT"/>
        </w:rPr>
        <w:t>Padre</w:t>
      </w:r>
      <w:r w:rsidR="007A7845" w:rsidRPr="00C266F8">
        <w:rPr>
          <w:rFonts w:ascii="Arial" w:hAnsi="Arial" w:cs="Arial"/>
          <w:i/>
          <w:iCs/>
          <w:sz w:val="24"/>
          <w:szCs w:val="24"/>
          <w:lang w:eastAsia="it-IT"/>
        </w:rPr>
        <w:t>, glorifica il tuo nome». Venne allora una voce dal cielo: «L’ho glorificato e lo glorificherò ancora!».</w:t>
      </w:r>
      <w:r w:rsidR="00D447FA" w:rsidRPr="00C266F8">
        <w:rPr>
          <w:rFonts w:ascii="Arial" w:hAnsi="Arial" w:cs="Arial"/>
          <w:i/>
          <w:iCs/>
          <w:sz w:val="24"/>
          <w:szCs w:val="24"/>
          <w:lang w:eastAsia="it-IT"/>
        </w:rPr>
        <w:t xml:space="preserve"> </w:t>
      </w:r>
      <w:r w:rsidRPr="00C266F8">
        <w:rPr>
          <w:rFonts w:ascii="Arial" w:hAnsi="Arial" w:cs="Arial"/>
          <w:i/>
          <w:iCs/>
          <w:sz w:val="24"/>
          <w:szCs w:val="24"/>
          <w:lang w:eastAsia="it-IT"/>
        </w:rPr>
        <w:t>La</w:t>
      </w:r>
      <w:r w:rsidR="007A7845" w:rsidRPr="00C266F8">
        <w:rPr>
          <w:rFonts w:ascii="Arial" w:hAnsi="Arial" w:cs="Arial"/>
          <w:i/>
          <w:iCs/>
          <w:sz w:val="24"/>
          <w:szCs w:val="24"/>
          <w:lang w:eastAsia="it-IT"/>
        </w:rPr>
        <w:t xml:space="preserve"> folla, che era presente e aveva udito, diceva che era stato un tuono. Altri dicevano: «Un angelo gli ha parlato». </w:t>
      </w:r>
      <w:r w:rsidRPr="00C266F8">
        <w:rPr>
          <w:rFonts w:ascii="Arial" w:hAnsi="Arial" w:cs="Arial"/>
          <w:i/>
          <w:iCs/>
          <w:sz w:val="24"/>
          <w:szCs w:val="24"/>
          <w:lang w:eastAsia="it-IT"/>
        </w:rPr>
        <w:t>Disse</w:t>
      </w:r>
      <w:r w:rsidR="007A7845" w:rsidRPr="00C266F8">
        <w:rPr>
          <w:rFonts w:ascii="Arial" w:hAnsi="Arial" w:cs="Arial"/>
          <w:i/>
          <w:iCs/>
          <w:sz w:val="24"/>
          <w:szCs w:val="24"/>
          <w:lang w:eastAsia="it-IT"/>
        </w:rPr>
        <w:t xml:space="preserve"> Gesù: «Questa voce non è venuta per me, ma per voi. </w:t>
      </w:r>
      <w:r w:rsidRPr="00C266F8">
        <w:rPr>
          <w:rFonts w:ascii="Arial" w:hAnsi="Arial" w:cs="Arial"/>
          <w:i/>
          <w:iCs/>
          <w:sz w:val="24"/>
          <w:szCs w:val="24"/>
          <w:lang w:eastAsia="it-IT"/>
        </w:rPr>
        <w:t>Ora</w:t>
      </w:r>
      <w:r w:rsidR="007A7845" w:rsidRPr="00C266F8">
        <w:rPr>
          <w:rFonts w:ascii="Arial" w:hAnsi="Arial" w:cs="Arial"/>
          <w:i/>
          <w:iCs/>
          <w:sz w:val="24"/>
          <w:szCs w:val="24"/>
          <w:lang w:eastAsia="it-IT"/>
        </w:rPr>
        <w:t xml:space="preserve"> è il giudizio di questo mondo; ora il principe di questo mondo sarà gettato fuori. </w:t>
      </w:r>
      <w:r w:rsidRPr="00C266F8">
        <w:rPr>
          <w:rFonts w:ascii="Arial" w:hAnsi="Arial" w:cs="Arial"/>
          <w:i/>
          <w:iCs/>
          <w:sz w:val="24"/>
          <w:szCs w:val="24"/>
          <w:lang w:eastAsia="it-IT"/>
        </w:rPr>
        <w:t>E</w:t>
      </w:r>
      <w:r w:rsidR="007A7845" w:rsidRPr="00C266F8">
        <w:rPr>
          <w:rFonts w:ascii="Arial" w:hAnsi="Arial" w:cs="Arial"/>
          <w:i/>
          <w:iCs/>
          <w:sz w:val="24"/>
          <w:szCs w:val="24"/>
          <w:lang w:eastAsia="it-IT"/>
        </w:rPr>
        <w:t xml:space="preserve"> io, quando sarò innalzato da terra, attirerò tutti a me». </w:t>
      </w:r>
      <w:r w:rsidRPr="00C266F8">
        <w:rPr>
          <w:rFonts w:ascii="Arial" w:hAnsi="Arial" w:cs="Arial"/>
          <w:i/>
          <w:iCs/>
          <w:sz w:val="24"/>
          <w:szCs w:val="24"/>
          <w:lang w:eastAsia="it-IT"/>
        </w:rPr>
        <w:t>Diceva</w:t>
      </w:r>
      <w:r w:rsidR="007A7845" w:rsidRPr="00C266F8">
        <w:rPr>
          <w:rFonts w:ascii="Arial" w:hAnsi="Arial" w:cs="Arial"/>
          <w:i/>
          <w:iCs/>
          <w:sz w:val="24"/>
          <w:szCs w:val="24"/>
          <w:lang w:eastAsia="it-IT"/>
        </w:rPr>
        <w:t xml:space="preserve"> questo per indicare di quale morte doveva morire.</w:t>
      </w:r>
      <w:r w:rsidR="00130734">
        <w:rPr>
          <w:rFonts w:ascii="Arial" w:hAnsi="Arial" w:cs="Arial"/>
          <w:i/>
          <w:iCs/>
          <w:sz w:val="24"/>
          <w:szCs w:val="24"/>
          <w:lang w:eastAsia="it-IT"/>
        </w:rPr>
        <w:t xml:space="preserve"> </w:t>
      </w:r>
      <w:r w:rsidRPr="00C266F8">
        <w:rPr>
          <w:rFonts w:ascii="Arial" w:hAnsi="Arial" w:cs="Arial"/>
          <w:i/>
          <w:iCs/>
          <w:sz w:val="24"/>
          <w:szCs w:val="24"/>
          <w:lang w:eastAsia="it-IT"/>
        </w:rPr>
        <w:t>Allora</w:t>
      </w:r>
      <w:r w:rsidR="007A7845" w:rsidRPr="00C266F8">
        <w:rPr>
          <w:rFonts w:ascii="Arial" w:hAnsi="Arial" w:cs="Arial"/>
          <w:i/>
          <w:iCs/>
          <w:sz w:val="24"/>
          <w:szCs w:val="24"/>
          <w:lang w:eastAsia="it-IT"/>
        </w:rPr>
        <w:t xml:space="preserve"> la folla gli rispose: «Noi abbiamo appreso dalla Legge che il Cristo rimane in eterno; come puoi dire che il Figlio dell’uomo deve essere innalzato? Chi è questo Figlio dell’uomo?». </w:t>
      </w:r>
      <w:r w:rsidRPr="00C266F8">
        <w:rPr>
          <w:rFonts w:ascii="Arial" w:hAnsi="Arial" w:cs="Arial"/>
          <w:i/>
          <w:iCs/>
          <w:sz w:val="24"/>
          <w:szCs w:val="24"/>
          <w:lang w:eastAsia="it-IT"/>
        </w:rPr>
        <w:t>Allora</w:t>
      </w:r>
      <w:r w:rsidR="007A7845" w:rsidRPr="00C266F8">
        <w:rPr>
          <w:rFonts w:ascii="Arial" w:hAnsi="Arial" w:cs="Arial"/>
          <w:i/>
          <w:iCs/>
          <w:sz w:val="24"/>
          <w:szCs w:val="24"/>
          <w:lang w:eastAsia="it-IT"/>
        </w:rPr>
        <w:t xml:space="preserve"> Gesù disse loro: «Ancora per poco tempo la luce è tra voi. Camminate mentre avete la luce, perché le tenebre non vi sorprendano; chi cammina nelle tenebre non sa dove va. </w:t>
      </w:r>
      <w:r w:rsidRPr="00C266F8">
        <w:rPr>
          <w:rFonts w:ascii="Arial" w:hAnsi="Arial" w:cs="Arial"/>
          <w:i/>
          <w:iCs/>
          <w:sz w:val="24"/>
          <w:szCs w:val="24"/>
          <w:lang w:eastAsia="it-IT"/>
        </w:rPr>
        <w:t>Mentre</w:t>
      </w:r>
      <w:r w:rsidR="007A7845" w:rsidRPr="00C266F8">
        <w:rPr>
          <w:rFonts w:ascii="Arial" w:hAnsi="Arial" w:cs="Arial"/>
          <w:i/>
          <w:iCs/>
          <w:sz w:val="24"/>
          <w:szCs w:val="24"/>
          <w:lang w:eastAsia="it-IT"/>
        </w:rPr>
        <w:t xml:space="preserve"> avete la luce, credete nella luce, per diventare figli della luce». Gesù disse queste cose, poi se ne andò e si nascose loro.</w:t>
      </w:r>
    </w:p>
    <w:p w14:paraId="1F26373C" w14:textId="69F83121" w:rsidR="007A7845" w:rsidRPr="00C266F8" w:rsidRDefault="00C266F8" w:rsidP="009215EE">
      <w:pPr>
        <w:spacing w:after="240"/>
        <w:jc w:val="both"/>
        <w:rPr>
          <w:rFonts w:ascii="Arial" w:hAnsi="Arial" w:cs="Arial"/>
          <w:i/>
          <w:iCs/>
          <w:sz w:val="24"/>
          <w:szCs w:val="24"/>
          <w:lang w:eastAsia="it-IT"/>
        </w:rPr>
      </w:pPr>
      <w:r w:rsidRPr="00C266F8">
        <w:rPr>
          <w:rFonts w:ascii="Arial" w:hAnsi="Arial" w:cs="Arial"/>
          <w:i/>
          <w:iCs/>
          <w:sz w:val="24"/>
          <w:szCs w:val="24"/>
          <w:lang w:eastAsia="it-IT"/>
        </w:rPr>
        <w:t>Sebbene</w:t>
      </w:r>
      <w:r w:rsidR="007A7845" w:rsidRPr="00C266F8">
        <w:rPr>
          <w:rFonts w:ascii="Arial" w:hAnsi="Arial" w:cs="Arial"/>
          <w:i/>
          <w:iCs/>
          <w:sz w:val="24"/>
          <w:szCs w:val="24"/>
          <w:lang w:eastAsia="it-IT"/>
        </w:rPr>
        <w:t xml:space="preserve"> avesse compiuto segni così grandi davanti a loro, non credevano in lui, </w:t>
      </w:r>
      <w:r w:rsidRPr="00C266F8">
        <w:rPr>
          <w:rFonts w:ascii="Arial" w:hAnsi="Arial" w:cs="Arial"/>
          <w:i/>
          <w:iCs/>
          <w:sz w:val="24"/>
          <w:szCs w:val="24"/>
          <w:lang w:eastAsia="it-IT"/>
        </w:rPr>
        <w:t>perché</w:t>
      </w:r>
      <w:r w:rsidR="007A7845" w:rsidRPr="00C266F8">
        <w:rPr>
          <w:rFonts w:ascii="Arial" w:hAnsi="Arial" w:cs="Arial"/>
          <w:i/>
          <w:iCs/>
          <w:sz w:val="24"/>
          <w:szCs w:val="24"/>
          <w:lang w:eastAsia="it-IT"/>
        </w:rPr>
        <w:t xml:space="preserve"> si compisse la parola detta dal profeta Isaia:</w:t>
      </w:r>
      <w:r w:rsidR="00D447FA" w:rsidRPr="00C266F8">
        <w:rPr>
          <w:rFonts w:ascii="Arial" w:hAnsi="Arial" w:cs="Arial"/>
          <w:i/>
          <w:iCs/>
          <w:sz w:val="24"/>
          <w:szCs w:val="24"/>
          <w:lang w:eastAsia="it-IT"/>
        </w:rPr>
        <w:t xml:space="preserve"> </w:t>
      </w:r>
      <w:r w:rsidR="007A7845" w:rsidRPr="00C266F8">
        <w:rPr>
          <w:rFonts w:ascii="Arial" w:hAnsi="Arial" w:cs="Arial"/>
          <w:i/>
          <w:iCs/>
          <w:sz w:val="24"/>
          <w:szCs w:val="24"/>
          <w:lang w:eastAsia="it-IT"/>
        </w:rPr>
        <w:t>Signore, chi ha creduto alla nostra parola?</w:t>
      </w:r>
      <w:r w:rsidRPr="00C266F8">
        <w:rPr>
          <w:rFonts w:ascii="Arial" w:hAnsi="Arial" w:cs="Arial"/>
          <w:i/>
          <w:iCs/>
          <w:sz w:val="24"/>
          <w:szCs w:val="24"/>
          <w:lang w:eastAsia="it-IT"/>
        </w:rPr>
        <w:t xml:space="preserve"> </w:t>
      </w:r>
      <w:r w:rsidR="007A7845" w:rsidRPr="00C266F8">
        <w:rPr>
          <w:rFonts w:ascii="Arial" w:hAnsi="Arial" w:cs="Arial"/>
          <w:i/>
          <w:iCs/>
          <w:sz w:val="24"/>
          <w:szCs w:val="24"/>
          <w:lang w:eastAsia="it-IT"/>
        </w:rPr>
        <w:t>E la forza del Signore, a chi è stata rivelata?</w:t>
      </w:r>
      <w:r w:rsidR="00D447FA" w:rsidRPr="00C266F8">
        <w:rPr>
          <w:rFonts w:ascii="Arial" w:hAnsi="Arial" w:cs="Arial"/>
          <w:i/>
          <w:iCs/>
          <w:sz w:val="24"/>
          <w:szCs w:val="24"/>
          <w:lang w:eastAsia="it-IT"/>
        </w:rPr>
        <w:t xml:space="preserve"> </w:t>
      </w:r>
      <w:r w:rsidRPr="00C266F8">
        <w:rPr>
          <w:rFonts w:ascii="Arial" w:hAnsi="Arial" w:cs="Arial"/>
          <w:i/>
          <w:iCs/>
          <w:sz w:val="24"/>
          <w:szCs w:val="24"/>
          <w:lang w:eastAsia="it-IT"/>
        </w:rPr>
        <w:t>Per</w:t>
      </w:r>
      <w:r w:rsidR="007A7845" w:rsidRPr="00C266F8">
        <w:rPr>
          <w:rFonts w:ascii="Arial" w:hAnsi="Arial" w:cs="Arial"/>
          <w:i/>
          <w:iCs/>
          <w:sz w:val="24"/>
          <w:szCs w:val="24"/>
          <w:lang w:eastAsia="it-IT"/>
        </w:rPr>
        <w:t xml:space="preserve"> questo non potevano credere, poiché ancora Isaia disse:</w:t>
      </w:r>
      <w:r w:rsidR="00D447FA" w:rsidRPr="00C266F8">
        <w:rPr>
          <w:rFonts w:ascii="Arial" w:hAnsi="Arial" w:cs="Arial"/>
          <w:i/>
          <w:iCs/>
          <w:sz w:val="24"/>
          <w:szCs w:val="24"/>
          <w:lang w:eastAsia="it-IT"/>
        </w:rPr>
        <w:t xml:space="preserve"> </w:t>
      </w:r>
      <w:r w:rsidRPr="00C266F8">
        <w:rPr>
          <w:rFonts w:ascii="Arial" w:hAnsi="Arial" w:cs="Arial"/>
          <w:i/>
          <w:iCs/>
          <w:sz w:val="24"/>
          <w:szCs w:val="24"/>
          <w:lang w:eastAsia="it-IT"/>
        </w:rPr>
        <w:t>Ha</w:t>
      </w:r>
      <w:r w:rsidR="007A7845" w:rsidRPr="00C266F8">
        <w:rPr>
          <w:rFonts w:ascii="Arial" w:hAnsi="Arial" w:cs="Arial"/>
          <w:i/>
          <w:iCs/>
          <w:sz w:val="24"/>
          <w:szCs w:val="24"/>
          <w:lang w:eastAsia="it-IT"/>
        </w:rPr>
        <w:t xml:space="preserve"> reso ciechi i loro occhi e duro il loro cuore, perché non vedano con gli occhi e non comprendano con il cuore e non </w:t>
      </w:r>
      <w:r w:rsidR="007A7845" w:rsidRPr="00C266F8">
        <w:rPr>
          <w:rFonts w:ascii="Arial" w:hAnsi="Arial" w:cs="Arial"/>
          <w:i/>
          <w:iCs/>
          <w:sz w:val="24"/>
          <w:szCs w:val="24"/>
          <w:lang w:eastAsia="it-IT"/>
        </w:rPr>
        <w:lastRenderedPageBreak/>
        <w:t>si convertano, e io li guarisca!</w:t>
      </w:r>
      <w:r w:rsidR="00D447FA" w:rsidRPr="00C266F8">
        <w:rPr>
          <w:rFonts w:ascii="Arial" w:hAnsi="Arial" w:cs="Arial"/>
          <w:i/>
          <w:iCs/>
          <w:sz w:val="24"/>
          <w:szCs w:val="24"/>
          <w:lang w:eastAsia="it-IT"/>
        </w:rPr>
        <w:t xml:space="preserve"> </w:t>
      </w:r>
      <w:r w:rsidRPr="00C266F8">
        <w:rPr>
          <w:rFonts w:ascii="Arial" w:hAnsi="Arial" w:cs="Arial"/>
          <w:i/>
          <w:iCs/>
          <w:sz w:val="24"/>
          <w:szCs w:val="24"/>
          <w:lang w:eastAsia="it-IT"/>
        </w:rPr>
        <w:t>Questo</w:t>
      </w:r>
      <w:r w:rsidR="007A7845" w:rsidRPr="00C266F8">
        <w:rPr>
          <w:rFonts w:ascii="Arial" w:hAnsi="Arial" w:cs="Arial"/>
          <w:i/>
          <w:iCs/>
          <w:sz w:val="24"/>
          <w:szCs w:val="24"/>
          <w:lang w:eastAsia="it-IT"/>
        </w:rPr>
        <w:t xml:space="preserve"> disse Isaia perché vide la sua gloria e parlò di lui. </w:t>
      </w:r>
      <w:r w:rsidRPr="00C266F8">
        <w:rPr>
          <w:rFonts w:ascii="Arial" w:hAnsi="Arial" w:cs="Arial"/>
          <w:i/>
          <w:iCs/>
          <w:sz w:val="24"/>
          <w:szCs w:val="24"/>
          <w:lang w:eastAsia="it-IT"/>
        </w:rPr>
        <w:t>Tuttavia</w:t>
      </w:r>
      <w:r w:rsidR="007A7845" w:rsidRPr="00C266F8">
        <w:rPr>
          <w:rFonts w:ascii="Arial" w:hAnsi="Arial" w:cs="Arial"/>
          <w:i/>
          <w:iCs/>
          <w:sz w:val="24"/>
          <w:szCs w:val="24"/>
          <w:lang w:eastAsia="it-IT"/>
        </w:rPr>
        <w:t xml:space="preserve">, anche tra i capi, molti credettero in lui, ma, a causa dei farisei, non lo dichiaravano, per non essere espulsi dalla sinagoga. </w:t>
      </w:r>
      <w:r w:rsidRPr="00C266F8">
        <w:rPr>
          <w:rFonts w:ascii="Arial" w:hAnsi="Arial" w:cs="Arial"/>
          <w:i/>
          <w:iCs/>
          <w:sz w:val="24"/>
          <w:szCs w:val="24"/>
          <w:lang w:eastAsia="it-IT"/>
        </w:rPr>
        <w:t>Amavano</w:t>
      </w:r>
      <w:r w:rsidR="007A7845" w:rsidRPr="00C266F8">
        <w:rPr>
          <w:rFonts w:ascii="Arial" w:hAnsi="Arial" w:cs="Arial"/>
          <w:i/>
          <w:iCs/>
          <w:sz w:val="24"/>
          <w:szCs w:val="24"/>
          <w:lang w:eastAsia="it-IT"/>
        </w:rPr>
        <w:t xml:space="preserve"> infatti la gloria degli uomini più che la gloria di Dio.</w:t>
      </w:r>
      <w:r w:rsidR="00D447FA" w:rsidRPr="00C266F8">
        <w:rPr>
          <w:rFonts w:ascii="Arial" w:hAnsi="Arial" w:cs="Arial"/>
          <w:i/>
          <w:iCs/>
          <w:sz w:val="24"/>
          <w:szCs w:val="24"/>
          <w:lang w:eastAsia="it-IT"/>
        </w:rPr>
        <w:t xml:space="preserve"> </w:t>
      </w:r>
      <w:r w:rsidR="007A7845" w:rsidRPr="00C266F8">
        <w:rPr>
          <w:rFonts w:ascii="Arial" w:hAnsi="Arial" w:cs="Arial"/>
          <w:i/>
          <w:iCs/>
          <w:sz w:val="24"/>
          <w:szCs w:val="24"/>
          <w:lang w:eastAsia="it-IT"/>
        </w:rPr>
        <w:t xml:space="preserve">44Gesù allora esclamò: «Chi crede in me, non crede in me ma in colui che mi ha mandato; </w:t>
      </w:r>
      <w:r w:rsidRPr="00C266F8">
        <w:rPr>
          <w:rFonts w:ascii="Arial" w:hAnsi="Arial" w:cs="Arial"/>
          <w:i/>
          <w:iCs/>
          <w:sz w:val="24"/>
          <w:szCs w:val="24"/>
          <w:lang w:eastAsia="it-IT"/>
        </w:rPr>
        <w:t>chi</w:t>
      </w:r>
      <w:r w:rsidR="007A7845" w:rsidRPr="00C266F8">
        <w:rPr>
          <w:rFonts w:ascii="Arial" w:hAnsi="Arial" w:cs="Arial"/>
          <w:i/>
          <w:iCs/>
          <w:sz w:val="24"/>
          <w:szCs w:val="24"/>
          <w:lang w:eastAsia="it-IT"/>
        </w:rPr>
        <w:t xml:space="preserve"> vede me, vede colui che mi ha mandato. </w:t>
      </w:r>
      <w:r w:rsidRPr="00C266F8">
        <w:rPr>
          <w:rFonts w:ascii="Arial" w:hAnsi="Arial" w:cs="Arial"/>
          <w:i/>
          <w:iCs/>
          <w:sz w:val="24"/>
          <w:szCs w:val="24"/>
          <w:lang w:eastAsia="it-IT"/>
        </w:rPr>
        <w:t>Io</w:t>
      </w:r>
      <w:r w:rsidR="007A7845" w:rsidRPr="00C266F8">
        <w:rPr>
          <w:rFonts w:ascii="Arial" w:hAnsi="Arial" w:cs="Arial"/>
          <w:i/>
          <w:iCs/>
          <w:sz w:val="24"/>
          <w:szCs w:val="24"/>
          <w:lang w:eastAsia="it-IT"/>
        </w:rPr>
        <w:t xml:space="preserve"> sono venuto nel mondo come luce, perché chiunque crede in me non rimanga nelle tenebre. </w:t>
      </w:r>
      <w:r w:rsidRPr="00C266F8">
        <w:rPr>
          <w:rFonts w:ascii="Arial" w:hAnsi="Arial" w:cs="Arial"/>
          <w:i/>
          <w:iCs/>
          <w:sz w:val="24"/>
          <w:szCs w:val="24"/>
          <w:lang w:eastAsia="it-IT"/>
        </w:rPr>
        <w:t>Se</w:t>
      </w:r>
      <w:r w:rsidR="007A7845" w:rsidRPr="00C266F8">
        <w:rPr>
          <w:rFonts w:ascii="Arial" w:hAnsi="Arial" w:cs="Arial"/>
          <w:i/>
          <w:iCs/>
          <w:sz w:val="24"/>
          <w:szCs w:val="24"/>
          <w:lang w:eastAsia="it-IT"/>
        </w:rPr>
        <w:t xml:space="preserve"> qualcuno ascolta le mie parole e non le osserva, io non lo condanno; perché non sono venuto per condannare il mondo, ma per salvare il mondo.</w:t>
      </w:r>
      <w:r w:rsidR="00130734">
        <w:rPr>
          <w:rFonts w:ascii="Arial" w:hAnsi="Arial" w:cs="Arial"/>
          <w:i/>
          <w:iCs/>
          <w:sz w:val="24"/>
          <w:szCs w:val="24"/>
          <w:lang w:eastAsia="it-IT"/>
        </w:rPr>
        <w:t xml:space="preserve"> </w:t>
      </w:r>
      <w:r w:rsidRPr="00C266F8">
        <w:rPr>
          <w:rFonts w:ascii="Arial" w:hAnsi="Arial" w:cs="Arial"/>
          <w:i/>
          <w:iCs/>
          <w:sz w:val="24"/>
          <w:szCs w:val="24"/>
          <w:lang w:eastAsia="it-IT"/>
        </w:rPr>
        <w:t>Chi</w:t>
      </w:r>
      <w:r w:rsidR="007A7845" w:rsidRPr="00C266F8">
        <w:rPr>
          <w:rFonts w:ascii="Arial" w:hAnsi="Arial" w:cs="Arial"/>
          <w:i/>
          <w:iCs/>
          <w:sz w:val="24"/>
          <w:szCs w:val="24"/>
          <w:lang w:eastAsia="it-IT"/>
        </w:rPr>
        <w:t xml:space="preserve"> mi rifiuta e non accoglie le mie parole, ha chi lo condanna: la parola che ho detto lo condannerà nell’ultimo giorno. </w:t>
      </w:r>
      <w:r w:rsidRPr="00C266F8">
        <w:rPr>
          <w:rFonts w:ascii="Arial" w:hAnsi="Arial" w:cs="Arial"/>
          <w:i/>
          <w:iCs/>
          <w:sz w:val="24"/>
          <w:szCs w:val="24"/>
          <w:lang w:eastAsia="it-IT"/>
        </w:rPr>
        <w:t>Perché</w:t>
      </w:r>
      <w:r w:rsidR="007A7845" w:rsidRPr="00C266F8">
        <w:rPr>
          <w:rFonts w:ascii="Arial" w:hAnsi="Arial" w:cs="Arial"/>
          <w:i/>
          <w:iCs/>
          <w:sz w:val="24"/>
          <w:szCs w:val="24"/>
          <w:lang w:eastAsia="it-IT"/>
        </w:rPr>
        <w:t xml:space="preserve"> io non ho parlato da me stesso, ma il Padre, che mi ha mandato, mi ha ordinato lui di che cosa parlare e che cosa devo dire. </w:t>
      </w:r>
      <w:r w:rsidRPr="00C266F8">
        <w:rPr>
          <w:rFonts w:ascii="Arial" w:hAnsi="Arial" w:cs="Arial"/>
          <w:i/>
          <w:iCs/>
          <w:sz w:val="24"/>
          <w:szCs w:val="24"/>
          <w:lang w:eastAsia="it-IT"/>
        </w:rPr>
        <w:t>E</w:t>
      </w:r>
      <w:r w:rsidR="007A7845" w:rsidRPr="00C266F8">
        <w:rPr>
          <w:rFonts w:ascii="Arial" w:hAnsi="Arial" w:cs="Arial"/>
          <w:i/>
          <w:iCs/>
          <w:sz w:val="24"/>
          <w:szCs w:val="24"/>
          <w:lang w:eastAsia="it-IT"/>
        </w:rPr>
        <w:t xml:space="preserve"> io so che il suo comandamento è vita eterna. Le cose dunque che io dico, le dico così come il Padre le ha dette a me». (Gv 12,20-50).</w:t>
      </w:r>
    </w:p>
    <w:p w14:paraId="3DF3D16D" w14:textId="7AF89AD0" w:rsidR="007A7845" w:rsidRDefault="00D447FA" w:rsidP="009215EE">
      <w:pPr>
        <w:spacing w:after="240"/>
        <w:jc w:val="both"/>
        <w:rPr>
          <w:rFonts w:ascii="Arial" w:hAnsi="Arial" w:cs="Arial"/>
          <w:b/>
          <w:bCs/>
          <w:sz w:val="24"/>
          <w:szCs w:val="24"/>
          <w:lang w:eastAsia="it-IT"/>
        </w:rPr>
      </w:pPr>
      <w:r>
        <w:rPr>
          <w:rFonts w:ascii="Arial" w:hAnsi="Arial" w:cs="Arial"/>
          <w:b/>
          <w:bCs/>
          <w:sz w:val="24"/>
          <w:szCs w:val="24"/>
          <w:lang w:eastAsia="it-IT"/>
        </w:rPr>
        <w:t xml:space="preserve">Quarta </w:t>
      </w:r>
      <w:r w:rsidR="007A7845" w:rsidRPr="007A7845">
        <w:rPr>
          <w:rFonts w:ascii="Arial" w:hAnsi="Arial" w:cs="Arial"/>
          <w:b/>
          <w:bCs/>
          <w:sz w:val="24"/>
          <w:szCs w:val="24"/>
          <w:lang w:eastAsia="it-IT"/>
        </w:rPr>
        <w:t>conclusione</w:t>
      </w:r>
    </w:p>
    <w:p w14:paraId="409F562E" w14:textId="69102ECA" w:rsidR="00D447FA" w:rsidRPr="00C266F8" w:rsidRDefault="00C266F8" w:rsidP="009215EE">
      <w:pPr>
        <w:spacing w:after="240"/>
        <w:jc w:val="both"/>
        <w:rPr>
          <w:rFonts w:ascii="Arial" w:hAnsi="Arial" w:cs="Arial"/>
          <w:i/>
          <w:iCs/>
          <w:sz w:val="24"/>
          <w:szCs w:val="24"/>
          <w:lang w:eastAsia="it-IT"/>
        </w:rPr>
      </w:pPr>
      <w:r w:rsidRPr="00C266F8">
        <w:rPr>
          <w:rFonts w:ascii="Arial" w:hAnsi="Arial" w:cs="Arial"/>
          <w:i/>
          <w:iCs/>
          <w:sz w:val="24"/>
          <w:szCs w:val="24"/>
          <w:lang w:eastAsia="it-IT"/>
        </w:rPr>
        <w:t>Così</w:t>
      </w:r>
      <w:r w:rsidR="00D447FA" w:rsidRPr="00C266F8">
        <w:rPr>
          <w:rFonts w:ascii="Arial" w:hAnsi="Arial" w:cs="Arial"/>
          <w:i/>
          <w:iCs/>
          <w:sz w:val="24"/>
          <w:szCs w:val="24"/>
          <w:lang w:eastAsia="it-IT"/>
        </w:rPr>
        <w:t xml:space="preserve"> parlò Gesù. Poi, alzàti gli occhi al cielo, disse: «Padre, è venuta l’ora: glorifica il Figlio tuo perché il Figlio glorifichi te. </w:t>
      </w:r>
      <w:r w:rsidRPr="00C266F8">
        <w:rPr>
          <w:rFonts w:ascii="Arial" w:hAnsi="Arial" w:cs="Arial"/>
          <w:i/>
          <w:iCs/>
          <w:sz w:val="24"/>
          <w:szCs w:val="24"/>
          <w:lang w:eastAsia="it-IT"/>
        </w:rPr>
        <w:t>Tu</w:t>
      </w:r>
      <w:r w:rsidR="00D447FA" w:rsidRPr="00C266F8">
        <w:rPr>
          <w:rFonts w:ascii="Arial" w:hAnsi="Arial" w:cs="Arial"/>
          <w:i/>
          <w:iCs/>
          <w:sz w:val="24"/>
          <w:szCs w:val="24"/>
          <w:lang w:eastAsia="it-IT"/>
        </w:rPr>
        <w:t xml:space="preserve"> gli hai dato potere su ogni essere umano, perché egli dia la vita eterna a tutti coloro che gli hai dato. </w:t>
      </w:r>
      <w:r w:rsidRPr="00C266F8">
        <w:rPr>
          <w:rFonts w:ascii="Arial" w:hAnsi="Arial" w:cs="Arial"/>
          <w:i/>
          <w:iCs/>
          <w:sz w:val="24"/>
          <w:szCs w:val="24"/>
          <w:lang w:eastAsia="it-IT"/>
        </w:rPr>
        <w:t>Questa</w:t>
      </w:r>
      <w:r w:rsidR="00D447FA" w:rsidRPr="00C266F8">
        <w:rPr>
          <w:rFonts w:ascii="Arial" w:hAnsi="Arial" w:cs="Arial"/>
          <w:i/>
          <w:iCs/>
          <w:sz w:val="24"/>
          <w:szCs w:val="24"/>
          <w:lang w:eastAsia="it-IT"/>
        </w:rPr>
        <w:t xml:space="preserve"> è la vita eterna: che conoscano te, l’unico vero Dio, e colui che hai mandato, Gesù Cristo. </w:t>
      </w:r>
      <w:r w:rsidRPr="00C266F8">
        <w:rPr>
          <w:rFonts w:ascii="Arial" w:hAnsi="Arial" w:cs="Arial"/>
          <w:i/>
          <w:iCs/>
          <w:sz w:val="24"/>
          <w:szCs w:val="24"/>
          <w:lang w:eastAsia="it-IT"/>
        </w:rPr>
        <w:t>Io</w:t>
      </w:r>
      <w:r w:rsidR="00D447FA" w:rsidRPr="00C266F8">
        <w:rPr>
          <w:rFonts w:ascii="Arial" w:hAnsi="Arial" w:cs="Arial"/>
          <w:i/>
          <w:iCs/>
          <w:sz w:val="24"/>
          <w:szCs w:val="24"/>
          <w:lang w:eastAsia="it-IT"/>
        </w:rPr>
        <w:t xml:space="preserve"> ti ho glorificato sulla terra, compiendo l’opera che mi hai dato da fare. </w:t>
      </w:r>
      <w:r w:rsidRPr="00C266F8">
        <w:rPr>
          <w:rFonts w:ascii="Arial" w:hAnsi="Arial" w:cs="Arial"/>
          <w:i/>
          <w:iCs/>
          <w:sz w:val="24"/>
          <w:szCs w:val="24"/>
          <w:lang w:eastAsia="it-IT"/>
        </w:rPr>
        <w:t>E</w:t>
      </w:r>
      <w:r w:rsidR="00D447FA" w:rsidRPr="00C266F8">
        <w:rPr>
          <w:rFonts w:ascii="Arial" w:hAnsi="Arial" w:cs="Arial"/>
          <w:i/>
          <w:iCs/>
          <w:sz w:val="24"/>
          <w:szCs w:val="24"/>
          <w:lang w:eastAsia="it-IT"/>
        </w:rPr>
        <w:t xml:space="preserve"> ora, Padre, glorificami davanti a te con quella gloria che io avevo presso di te prima che il mondo fosse. </w:t>
      </w:r>
      <w:r w:rsidRPr="00C266F8">
        <w:rPr>
          <w:rFonts w:ascii="Arial" w:hAnsi="Arial" w:cs="Arial"/>
          <w:i/>
          <w:iCs/>
          <w:sz w:val="24"/>
          <w:szCs w:val="24"/>
          <w:lang w:eastAsia="it-IT"/>
        </w:rPr>
        <w:t>Ho</w:t>
      </w:r>
      <w:r w:rsidR="00D447FA" w:rsidRPr="00C266F8">
        <w:rPr>
          <w:rFonts w:ascii="Arial" w:hAnsi="Arial" w:cs="Arial"/>
          <w:i/>
          <w:iCs/>
          <w:sz w:val="24"/>
          <w:szCs w:val="24"/>
          <w:lang w:eastAsia="it-IT"/>
        </w:rPr>
        <w:t xml:space="preserve"> manifestato il tuo nome agli uomini che mi hai dato dal mondo. Erano tuoi e li hai dati a me, ed essi hanno osservato la tua parola. </w:t>
      </w:r>
      <w:r w:rsidRPr="00C266F8">
        <w:rPr>
          <w:rFonts w:ascii="Arial" w:hAnsi="Arial" w:cs="Arial"/>
          <w:i/>
          <w:iCs/>
          <w:sz w:val="24"/>
          <w:szCs w:val="24"/>
          <w:lang w:eastAsia="it-IT"/>
        </w:rPr>
        <w:t>Ora</w:t>
      </w:r>
      <w:r w:rsidR="00D447FA" w:rsidRPr="00C266F8">
        <w:rPr>
          <w:rFonts w:ascii="Arial" w:hAnsi="Arial" w:cs="Arial"/>
          <w:i/>
          <w:iCs/>
          <w:sz w:val="24"/>
          <w:szCs w:val="24"/>
          <w:lang w:eastAsia="it-IT"/>
        </w:rPr>
        <w:t xml:space="preserve"> essi sanno che tutte le cose che mi hai dato vengono da te, </w:t>
      </w:r>
      <w:r w:rsidRPr="00C266F8">
        <w:rPr>
          <w:rFonts w:ascii="Arial" w:hAnsi="Arial" w:cs="Arial"/>
          <w:i/>
          <w:iCs/>
          <w:sz w:val="24"/>
          <w:szCs w:val="24"/>
          <w:lang w:eastAsia="it-IT"/>
        </w:rPr>
        <w:t>perché</w:t>
      </w:r>
      <w:r w:rsidR="00D447FA" w:rsidRPr="00C266F8">
        <w:rPr>
          <w:rFonts w:ascii="Arial" w:hAnsi="Arial" w:cs="Arial"/>
          <w:i/>
          <w:iCs/>
          <w:sz w:val="24"/>
          <w:szCs w:val="24"/>
          <w:lang w:eastAsia="it-IT"/>
        </w:rPr>
        <w:t xml:space="preserve"> le parole che hai dato a me io le ho date a loro. Essi le hanno accolte e sanno veramente che sono uscito da te e hanno creduto che tu mi hai mandato. </w:t>
      </w:r>
    </w:p>
    <w:p w14:paraId="6DACA8A8" w14:textId="247D0E8C" w:rsidR="00D447FA" w:rsidRPr="00C266F8" w:rsidRDefault="00C266F8" w:rsidP="009215EE">
      <w:pPr>
        <w:spacing w:after="240"/>
        <w:jc w:val="both"/>
        <w:rPr>
          <w:rFonts w:ascii="Arial" w:hAnsi="Arial" w:cs="Arial"/>
          <w:i/>
          <w:iCs/>
          <w:sz w:val="24"/>
          <w:szCs w:val="24"/>
          <w:lang w:eastAsia="it-IT"/>
        </w:rPr>
      </w:pPr>
      <w:r w:rsidRPr="00C266F8">
        <w:rPr>
          <w:rFonts w:ascii="Arial" w:hAnsi="Arial" w:cs="Arial"/>
          <w:i/>
          <w:iCs/>
          <w:sz w:val="24"/>
          <w:szCs w:val="24"/>
          <w:lang w:eastAsia="it-IT"/>
        </w:rPr>
        <w:t>Io</w:t>
      </w:r>
      <w:r w:rsidR="00D447FA" w:rsidRPr="00C266F8">
        <w:rPr>
          <w:rFonts w:ascii="Arial" w:hAnsi="Arial" w:cs="Arial"/>
          <w:i/>
          <w:iCs/>
          <w:sz w:val="24"/>
          <w:szCs w:val="24"/>
          <w:lang w:eastAsia="it-IT"/>
        </w:rPr>
        <w:t xml:space="preserve"> prego per loro; non prego per il mondo, ma per coloro che tu mi hai dato, perché sono tuoi. </w:t>
      </w:r>
      <w:r w:rsidRPr="00C266F8">
        <w:rPr>
          <w:rFonts w:ascii="Arial" w:hAnsi="Arial" w:cs="Arial"/>
          <w:i/>
          <w:iCs/>
          <w:sz w:val="24"/>
          <w:szCs w:val="24"/>
          <w:lang w:eastAsia="it-IT"/>
        </w:rPr>
        <w:t>Tutte</w:t>
      </w:r>
      <w:r w:rsidR="00D447FA" w:rsidRPr="00C266F8">
        <w:rPr>
          <w:rFonts w:ascii="Arial" w:hAnsi="Arial" w:cs="Arial"/>
          <w:i/>
          <w:iCs/>
          <w:sz w:val="24"/>
          <w:szCs w:val="24"/>
          <w:lang w:eastAsia="it-IT"/>
        </w:rPr>
        <w:t xml:space="preserve"> le cose mie sono tue, e le tue sono mie, e io sono glorificato in loro. </w:t>
      </w:r>
      <w:r w:rsidRPr="00C266F8">
        <w:rPr>
          <w:rFonts w:ascii="Arial" w:hAnsi="Arial" w:cs="Arial"/>
          <w:i/>
          <w:iCs/>
          <w:sz w:val="24"/>
          <w:szCs w:val="24"/>
          <w:lang w:eastAsia="it-IT"/>
        </w:rPr>
        <w:t>Io</w:t>
      </w:r>
      <w:r w:rsidR="00D447FA" w:rsidRPr="00C266F8">
        <w:rPr>
          <w:rFonts w:ascii="Arial" w:hAnsi="Arial" w:cs="Arial"/>
          <w:i/>
          <w:iCs/>
          <w:sz w:val="24"/>
          <w:szCs w:val="24"/>
          <w:lang w:eastAsia="it-IT"/>
        </w:rPr>
        <w:t xml:space="preserve"> non sono più nel mondo; essi invece sono nel mondo, e io vengo a te. Padre santo, custodiscili nel tuo nome, quello che mi hai dato, perché siano una sola cosa, come noi. </w:t>
      </w:r>
      <w:r w:rsidRPr="00C266F8">
        <w:rPr>
          <w:rFonts w:ascii="Arial" w:hAnsi="Arial" w:cs="Arial"/>
          <w:i/>
          <w:iCs/>
          <w:sz w:val="24"/>
          <w:szCs w:val="24"/>
          <w:lang w:eastAsia="it-IT"/>
        </w:rPr>
        <w:t>Quand’ero</w:t>
      </w:r>
      <w:r w:rsidR="00D447FA" w:rsidRPr="00C266F8">
        <w:rPr>
          <w:rFonts w:ascii="Arial" w:hAnsi="Arial" w:cs="Arial"/>
          <w:i/>
          <w:iCs/>
          <w:sz w:val="24"/>
          <w:szCs w:val="24"/>
          <w:lang w:eastAsia="it-IT"/>
        </w:rPr>
        <w:t xml:space="preserve"> con loro, io li custodivo nel tuo nome, quello che mi hai dato, e li ho conservati, e nessuno di loro è andato perduto, tranne il figlio della perdizione, perché si compisse la Scrittura. </w:t>
      </w:r>
      <w:r w:rsidRPr="00C266F8">
        <w:rPr>
          <w:rFonts w:ascii="Arial" w:hAnsi="Arial" w:cs="Arial"/>
          <w:i/>
          <w:iCs/>
          <w:sz w:val="24"/>
          <w:szCs w:val="24"/>
          <w:lang w:eastAsia="it-IT"/>
        </w:rPr>
        <w:t>Ma</w:t>
      </w:r>
      <w:r w:rsidR="00D447FA" w:rsidRPr="00C266F8">
        <w:rPr>
          <w:rFonts w:ascii="Arial" w:hAnsi="Arial" w:cs="Arial"/>
          <w:i/>
          <w:iCs/>
          <w:sz w:val="24"/>
          <w:szCs w:val="24"/>
          <w:lang w:eastAsia="it-IT"/>
        </w:rPr>
        <w:t xml:space="preserve"> ora io vengo a te e dico questo mentre sono nel mondo, perché abbiano in se stessi la pienezza della mia gioia. </w:t>
      </w:r>
      <w:r w:rsidRPr="00C266F8">
        <w:rPr>
          <w:rFonts w:ascii="Arial" w:hAnsi="Arial" w:cs="Arial"/>
          <w:i/>
          <w:iCs/>
          <w:sz w:val="24"/>
          <w:szCs w:val="24"/>
          <w:lang w:eastAsia="it-IT"/>
        </w:rPr>
        <w:t>Io</w:t>
      </w:r>
      <w:r w:rsidR="00D447FA" w:rsidRPr="00C266F8">
        <w:rPr>
          <w:rFonts w:ascii="Arial" w:hAnsi="Arial" w:cs="Arial"/>
          <w:i/>
          <w:iCs/>
          <w:sz w:val="24"/>
          <w:szCs w:val="24"/>
          <w:lang w:eastAsia="it-IT"/>
        </w:rPr>
        <w:t xml:space="preserve"> ho dato loro la tua parola e il mondo li ha odiati, perché essi non sono del mondo, come io non sono del mondo. </w:t>
      </w:r>
      <w:r w:rsidRPr="00C266F8">
        <w:rPr>
          <w:rFonts w:ascii="Arial" w:hAnsi="Arial" w:cs="Arial"/>
          <w:i/>
          <w:iCs/>
          <w:sz w:val="24"/>
          <w:szCs w:val="24"/>
          <w:lang w:eastAsia="it-IT"/>
        </w:rPr>
        <w:t>Non</w:t>
      </w:r>
      <w:r w:rsidR="00D447FA" w:rsidRPr="00C266F8">
        <w:rPr>
          <w:rFonts w:ascii="Arial" w:hAnsi="Arial" w:cs="Arial"/>
          <w:i/>
          <w:iCs/>
          <w:sz w:val="24"/>
          <w:szCs w:val="24"/>
          <w:lang w:eastAsia="it-IT"/>
        </w:rPr>
        <w:t xml:space="preserve"> prego che tu li tolga dal mondo, ma che tu li custodisca dal Maligno. </w:t>
      </w:r>
      <w:r w:rsidRPr="00C266F8">
        <w:rPr>
          <w:rFonts w:ascii="Arial" w:hAnsi="Arial" w:cs="Arial"/>
          <w:i/>
          <w:iCs/>
          <w:sz w:val="24"/>
          <w:szCs w:val="24"/>
          <w:lang w:eastAsia="it-IT"/>
        </w:rPr>
        <w:t>Essi</w:t>
      </w:r>
      <w:r w:rsidR="00D447FA" w:rsidRPr="00C266F8">
        <w:rPr>
          <w:rFonts w:ascii="Arial" w:hAnsi="Arial" w:cs="Arial"/>
          <w:i/>
          <w:iCs/>
          <w:sz w:val="24"/>
          <w:szCs w:val="24"/>
          <w:lang w:eastAsia="it-IT"/>
        </w:rPr>
        <w:t xml:space="preserve"> non sono del mondo, come io non sono del mondo. </w:t>
      </w:r>
      <w:r w:rsidRPr="00C266F8">
        <w:rPr>
          <w:rFonts w:ascii="Arial" w:hAnsi="Arial" w:cs="Arial"/>
          <w:i/>
          <w:iCs/>
          <w:sz w:val="24"/>
          <w:szCs w:val="24"/>
          <w:lang w:eastAsia="it-IT"/>
        </w:rPr>
        <w:t>Consacrali</w:t>
      </w:r>
      <w:r w:rsidR="00D447FA" w:rsidRPr="00C266F8">
        <w:rPr>
          <w:rFonts w:ascii="Arial" w:hAnsi="Arial" w:cs="Arial"/>
          <w:i/>
          <w:iCs/>
          <w:sz w:val="24"/>
          <w:szCs w:val="24"/>
          <w:lang w:eastAsia="it-IT"/>
        </w:rPr>
        <w:t xml:space="preserve"> nella verità. La tua parola è verità. </w:t>
      </w:r>
      <w:r w:rsidRPr="00C266F8">
        <w:rPr>
          <w:rFonts w:ascii="Arial" w:hAnsi="Arial" w:cs="Arial"/>
          <w:i/>
          <w:iCs/>
          <w:sz w:val="24"/>
          <w:szCs w:val="24"/>
          <w:lang w:eastAsia="it-IT"/>
        </w:rPr>
        <w:t>Come</w:t>
      </w:r>
      <w:r w:rsidR="00D447FA" w:rsidRPr="00C266F8">
        <w:rPr>
          <w:rFonts w:ascii="Arial" w:hAnsi="Arial" w:cs="Arial"/>
          <w:i/>
          <w:iCs/>
          <w:sz w:val="24"/>
          <w:szCs w:val="24"/>
          <w:lang w:eastAsia="it-IT"/>
        </w:rPr>
        <w:t xml:space="preserve"> tu hai mandato me nel mondo, anche io ho mandato loro nel mondo; </w:t>
      </w:r>
      <w:r w:rsidRPr="00C266F8">
        <w:rPr>
          <w:rFonts w:ascii="Arial" w:hAnsi="Arial" w:cs="Arial"/>
          <w:i/>
          <w:iCs/>
          <w:sz w:val="24"/>
          <w:szCs w:val="24"/>
          <w:lang w:eastAsia="it-IT"/>
        </w:rPr>
        <w:t>per</w:t>
      </w:r>
      <w:r w:rsidR="00D447FA" w:rsidRPr="00C266F8">
        <w:rPr>
          <w:rFonts w:ascii="Arial" w:hAnsi="Arial" w:cs="Arial"/>
          <w:i/>
          <w:iCs/>
          <w:sz w:val="24"/>
          <w:szCs w:val="24"/>
          <w:lang w:eastAsia="it-IT"/>
        </w:rPr>
        <w:t xml:space="preserve"> loro io consacro me stesso, perché siano anch’essi consacrati nella verità. </w:t>
      </w:r>
      <w:r w:rsidRPr="00C266F8">
        <w:rPr>
          <w:rFonts w:ascii="Arial" w:hAnsi="Arial" w:cs="Arial"/>
          <w:i/>
          <w:iCs/>
          <w:sz w:val="24"/>
          <w:szCs w:val="24"/>
          <w:lang w:eastAsia="it-IT"/>
        </w:rPr>
        <w:t>Non</w:t>
      </w:r>
      <w:r w:rsidR="00D447FA" w:rsidRPr="00C266F8">
        <w:rPr>
          <w:rFonts w:ascii="Arial" w:hAnsi="Arial" w:cs="Arial"/>
          <w:i/>
          <w:iCs/>
          <w:sz w:val="24"/>
          <w:szCs w:val="24"/>
          <w:lang w:eastAsia="it-IT"/>
        </w:rPr>
        <w:t xml:space="preserve"> prego solo per questi, ma anche per quelli che crederanno in me mediante la loro parola: </w:t>
      </w:r>
      <w:r w:rsidRPr="00C266F8">
        <w:rPr>
          <w:rFonts w:ascii="Arial" w:hAnsi="Arial" w:cs="Arial"/>
          <w:i/>
          <w:iCs/>
          <w:sz w:val="24"/>
          <w:szCs w:val="24"/>
          <w:lang w:eastAsia="it-IT"/>
        </w:rPr>
        <w:t>perché</w:t>
      </w:r>
      <w:r w:rsidR="00D447FA" w:rsidRPr="00C266F8">
        <w:rPr>
          <w:rFonts w:ascii="Arial" w:hAnsi="Arial" w:cs="Arial"/>
          <w:i/>
          <w:iCs/>
          <w:sz w:val="24"/>
          <w:szCs w:val="24"/>
          <w:lang w:eastAsia="it-IT"/>
        </w:rPr>
        <w:t xml:space="preserve"> tutti siano una sola cosa; come tu, Padre, sei in me e io in te, siano anch’essi in noi, perché il mondo creda che tu mi hai mandato. </w:t>
      </w:r>
    </w:p>
    <w:p w14:paraId="753F918E" w14:textId="441B38C9" w:rsidR="00D447FA" w:rsidRPr="00C266F8" w:rsidRDefault="00C266F8" w:rsidP="009215EE">
      <w:pPr>
        <w:spacing w:after="240"/>
        <w:jc w:val="both"/>
        <w:rPr>
          <w:rFonts w:ascii="Arial" w:hAnsi="Arial" w:cs="Arial"/>
          <w:i/>
          <w:iCs/>
          <w:sz w:val="24"/>
          <w:szCs w:val="24"/>
          <w:lang w:eastAsia="it-IT"/>
        </w:rPr>
      </w:pPr>
      <w:r w:rsidRPr="00C266F8">
        <w:rPr>
          <w:rFonts w:ascii="Arial" w:hAnsi="Arial" w:cs="Arial"/>
          <w:i/>
          <w:iCs/>
          <w:sz w:val="24"/>
          <w:szCs w:val="24"/>
          <w:lang w:eastAsia="it-IT"/>
        </w:rPr>
        <w:lastRenderedPageBreak/>
        <w:t>E</w:t>
      </w:r>
      <w:r w:rsidR="00D447FA" w:rsidRPr="00C266F8">
        <w:rPr>
          <w:rFonts w:ascii="Arial" w:hAnsi="Arial" w:cs="Arial"/>
          <w:i/>
          <w:iCs/>
          <w:sz w:val="24"/>
          <w:szCs w:val="24"/>
          <w:lang w:eastAsia="it-IT"/>
        </w:rPr>
        <w:t xml:space="preserve"> la gloria che tu hai dato a me, io l’ho data a loro, perché siano una sola cosa come noi siamo una sola cosa. </w:t>
      </w:r>
      <w:r w:rsidRPr="00C266F8">
        <w:rPr>
          <w:rFonts w:ascii="Arial" w:hAnsi="Arial" w:cs="Arial"/>
          <w:i/>
          <w:iCs/>
          <w:sz w:val="24"/>
          <w:szCs w:val="24"/>
          <w:lang w:eastAsia="it-IT"/>
        </w:rPr>
        <w:t>Io</w:t>
      </w:r>
      <w:r w:rsidR="00D447FA" w:rsidRPr="00C266F8">
        <w:rPr>
          <w:rFonts w:ascii="Arial" w:hAnsi="Arial" w:cs="Arial"/>
          <w:i/>
          <w:iCs/>
          <w:sz w:val="24"/>
          <w:szCs w:val="24"/>
          <w:lang w:eastAsia="it-IT"/>
        </w:rPr>
        <w:t xml:space="preserve"> in loro e tu in me, perché siano perfetti nell’unità e il mondo conosca che tu mi hai mandato e che li hai amati come hai amato me. </w:t>
      </w:r>
      <w:r w:rsidRPr="00C266F8">
        <w:rPr>
          <w:rFonts w:ascii="Arial" w:hAnsi="Arial" w:cs="Arial"/>
          <w:i/>
          <w:iCs/>
          <w:sz w:val="24"/>
          <w:szCs w:val="24"/>
          <w:lang w:eastAsia="it-IT"/>
        </w:rPr>
        <w:t>Padre</w:t>
      </w:r>
      <w:r w:rsidR="00D447FA" w:rsidRPr="00C266F8">
        <w:rPr>
          <w:rFonts w:ascii="Arial" w:hAnsi="Arial" w:cs="Arial"/>
          <w:i/>
          <w:iCs/>
          <w:sz w:val="24"/>
          <w:szCs w:val="24"/>
          <w:lang w:eastAsia="it-IT"/>
        </w:rPr>
        <w:t xml:space="preserve">, voglio che quelli che mi hai dato siano anch’essi con me dove sono io, perché contemplino la mia gloria, quella che tu mi hai dato; poiché mi hai amato prima della creazione del mondo. </w:t>
      </w:r>
      <w:r w:rsidRPr="00C266F8">
        <w:rPr>
          <w:rFonts w:ascii="Arial" w:hAnsi="Arial" w:cs="Arial"/>
          <w:i/>
          <w:iCs/>
          <w:sz w:val="24"/>
          <w:szCs w:val="24"/>
          <w:lang w:eastAsia="it-IT"/>
        </w:rPr>
        <w:t>Padre</w:t>
      </w:r>
      <w:r w:rsidR="00D447FA" w:rsidRPr="00C266F8">
        <w:rPr>
          <w:rFonts w:ascii="Arial" w:hAnsi="Arial" w:cs="Arial"/>
          <w:i/>
          <w:iCs/>
          <w:sz w:val="24"/>
          <w:szCs w:val="24"/>
          <w:lang w:eastAsia="it-IT"/>
        </w:rPr>
        <w:t xml:space="preserve"> giusto, il mondo non ti ha conosciuto, ma io ti ho conosciuto, e questi hanno conosciuto che tu mi hai mandato. </w:t>
      </w:r>
      <w:r w:rsidRPr="00C266F8">
        <w:rPr>
          <w:rFonts w:ascii="Arial" w:hAnsi="Arial" w:cs="Arial"/>
          <w:i/>
          <w:iCs/>
          <w:sz w:val="24"/>
          <w:szCs w:val="24"/>
          <w:lang w:eastAsia="it-IT"/>
        </w:rPr>
        <w:t>E</w:t>
      </w:r>
      <w:r w:rsidR="00D447FA" w:rsidRPr="00C266F8">
        <w:rPr>
          <w:rFonts w:ascii="Arial" w:hAnsi="Arial" w:cs="Arial"/>
          <w:i/>
          <w:iCs/>
          <w:sz w:val="24"/>
          <w:szCs w:val="24"/>
          <w:lang w:eastAsia="it-IT"/>
        </w:rPr>
        <w:t xml:space="preserve"> io ho fatto conoscere loro il tuo nome e lo farò conoscere, perché l’amore con il quale mi hai amato sia in essi e io in loro». (17,1-26).</w:t>
      </w:r>
    </w:p>
    <w:p w14:paraId="52BA9BEB" w14:textId="56DBA839" w:rsidR="00D447FA" w:rsidRDefault="00D447FA" w:rsidP="009215EE">
      <w:pPr>
        <w:spacing w:after="240"/>
        <w:jc w:val="both"/>
        <w:rPr>
          <w:rFonts w:ascii="Arial" w:hAnsi="Arial" w:cs="Arial"/>
          <w:b/>
          <w:bCs/>
          <w:sz w:val="24"/>
          <w:szCs w:val="24"/>
          <w:lang w:eastAsia="it-IT"/>
        </w:rPr>
      </w:pPr>
      <w:r>
        <w:rPr>
          <w:rFonts w:ascii="Arial" w:hAnsi="Arial" w:cs="Arial"/>
          <w:b/>
          <w:bCs/>
          <w:sz w:val="24"/>
          <w:szCs w:val="24"/>
          <w:lang w:eastAsia="it-IT"/>
        </w:rPr>
        <w:t xml:space="preserve">Quinta </w:t>
      </w:r>
      <w:r w:rsidRPr="007A7845">
        <w:rPr>
          <w:rFonts w:ascii="Arial" w:hAnsi="Arial" w:cs="Arial"/>
          <w:b/>
          <w:bCs/>
          <w:sz w:val="24"/>
          <w:szCs w:val="24"/>
          <w:lang w:eastAsia="it-IT"/>
        </w:rPr>
        <w:t>conclusione</w:t>
      </w:r>
    </w:p>
    <w:p w14:paraId="0577DA28" w14:textId="7341674A" w:rsidR="00D447FA" w:rsidRPr="00C266F8" w:rsidRDefault="00C266F8" w:rsidP="009215EE">
      <w:pPr>
        <w:spacing w:after="240"/>
        <w:jc w:val="both"/>
        <w:rPr>
          <w:rFonts w:ascii="Arial" w:hAnsi="Arial" w:cs="Arial"/>
          <w:i/>
          <w:iCs/>
          <w:sz w:val="24"/>
          <w:szCs w:val="24"/>
          <w:lang w:eastAsia="it-IT"/>
        </w:rPr>
      </w:pPr>
      <w:r w:rsidRPr="00C266F8">
        <w:rPr>
          <w:rFonts w:ascii="Arial" w:hAnsi="Arial" w:cs="Arial"/>
          <w:i/>
          <w:iCs/>
          <w:sz w:val="24"/>
          <w:szCs w:val="24"/>
          <w:lang w:eastAsia="it-IT"/>
        </w:rPr>
        <w:t>Era</w:t>
      </w:r>
      <w:r w:rsidR="00D447FA" w:rsidRPr="00C266F8">
        <w:rPr>
          <w:rFonts w:ascii="Arial" w:hAnsi="Arial" w:cs="Arial"/>
          <w:i/>
          <w:iCs/>
          <w:sz w:val="24"/>
          <w:szCs w:val="24"/>
          <w:lang w:eastAsia="it-IT"/>
        </w:rPr>
        <w:t xml:space="preserve"> il giorno della Parasceve e i Giudei, perché i corpi non rimanessero sulla croce durante il sabato – era infatti un giorno solenne quel sabato –, chiesero a Pilato che fossero spezzate loro le gambe e fossero portati via.</w:t>
      </w:r>
      <w:r w:rsidR="00130734">
        <w:rPr>
          <w:rFonts w:ascii="Arial" w:hAnsi="Arial" w:cs="Arial"/>
          <w:i/>
          <w:iCs/>
          <w:sz w:val="24"/>
          <w:szCs w:val="24"/>
          <w:lang w:eastAsia="it-IT"/>
        </w:rPr>
        <w:t xml:space="preserve"> </w:t>
      </w:r>
      <w:r w:rsidRPr="00C266F8">
        <w:rPr>
          <w:rFonts w:ascii="Arial" w:hAnsi="Arial" w:cs="Arial"/>
          <w:i/>
          <w:iCs/>
          <w:sz w:val="24"/>
          <w:szCs w:val="24"/>
          <w:lang w:eastAsia="it-IT"/>
        </w:rPr>
        <w:t>Vennero</w:t>
      </w:r>
      <w:r w:rsidR="00D447FA" w:rsidRPr="00C266F8">
        <w:rPr>
          <w:rFonts w:ascii="Arial" w:hAnsi="Arial" w:cs="Arial"/>
          <w:i/>
          <w:iCs/>
          <w:sz w:val="24"/>
          <w:szCs w:val="24"/>
          <w:lang w:eastAsia="it-IT"/>
        </w:rPr>
        <w:t xml:space="preserve"> dunque i soldati e spezzarono le gambe all’uno e all’altro che erano stati crocifissi insieme con lui. </w:t>
      </w:r>
      <w:r w:rsidRPr="00C266F8">
        <w:rPr>
          <w:rFonts w:ascii="Arial" w:hAnsi="Arial" w:cs="Arial"/>
          <w:i/>
          <w:iCs/>
          <w:sz w:val="24"/>
          <w:szCs w:val="24"/>
          <w:lang w:eastAsia="it-IT"/>
        </w:rPr>
        <w:t>Venuti</w:t>
      </w:r>
      <w:r w:rsidR="00D447FA" w:rsidRPr="00C266F8">
        <w:rPr>
          <w:rFonts w:ascii="Arial" w:hAnsi="Arial" w:cs="Arial"/>
          <w:i/>
          <w:iCs/>
          <w:sz w:val="24"/>
          <w:szCs w:val="24"/>
          <w:lang w:eastAsia="it-IT"/>
        </w:rPr>
        <w:t xml:space="preserve"> però da Gesù, vedendo che era già morto, non gli spezzarono le gambe, </w:t>
      </w:r>
      <w:r w:rsidRPr="00C266F8">
        <w:rPr>
          <w:rFonts w:ascii="Arial" w:hAnsi="Arial" w:cs="Arial"/>
          <w:i/>
          <w:iCs/>
          <w:sz w:val="24"/>
          <w:szCs w:val="24"/>
          <w:lang w:eastAsia="it-IT"/>
        </w:rPr>
        <w:t>ma</w:t>
      </w:r>
      <w:r w:rsidR="00D447FA" w:rsidRPr="00C266F8">
        <w:rPr>
          <w:rFonts w:ascii="Arial" w:hAnsi="Arial" w:cs="Arial"/>
          <w:i/>
          <w:iCs/>
          <w:sz w:val="24"/>
          <w:szCs w:val="24"/>
          <w:lang w:eastAsia="it-IT"/>
        </w:rPr>
        <w:t xml:space="preserve"> uno dei soldati con una lancia gli colpì il fianco, e subito ne uscì sangue e acqua.</w:t>
      </w:r>
      <w:r w:rsidR="00130734">
        <w:rPr>
          <w:rFonts w:ascii="Arial" w:hAnsi="Arial" w:cs="Arial"/>
          <w:i/>
          <w:iCs/>
          <w:sz w:val="24"/>
          <w:szCs w:val="24"/>
          <w:lang w:eastAsia="it-IT"/>
        </w:rPr>
        <w:t xml:space="preserve"> </w:t>
      </w:r>
      <w:r w:rsidRPr="00C266F8">
        <w:rPr>
          <w:rFonts w:ascii="Arial" w:hAnsi="Arial" w:cs="Arial"/>
          <w:i/>
          <w:iCs/>
          <w:sz w:val="24"/>
          <w:szCs w:val="24"/>
          <w:lang w:eastAsia="it-IT"/>
        </w:rPr>
        <w:t>Chi</w:t>
      </w:r>
      <w:r w:rsidR="00D447FA" w:rsidRPr="00C266F8">
        <w:rPr>
          <w:rFonts w:ascii="Arial" w:hAnsi="Arial" w:cs="Arial"/>
          <w:i/>
          <w:iCs/>
          <w:sz w:val="24"/>
          <w:szCs w:val="24"/>
          <w:lang w:eastAsia="it-IT"/>
        </w:rPr>
        <w:t xml:space="preserve"> ha visto ne dà testimonianza e la sua testimonianza è vera; egli sa che dice il vero, perché anche voi crediate.</w:t>
      </w:r>
      <w:r w:rsidR="00130734">
        <w:rPr>
          <w:rFonts w:ascii="Arial" w:hAnsi="Arial" w:cs="Arial"/>
          <w:i/>
          <w:iCs/>
          <w:sz w:val="24"/>
          <w:szCs w:val="24"/>
          <w:lang w:eastAsia="it-IT"/>
        </w:rPr>
        <w:t xml:space="preserve"> </w:t>
      </w:r>
      <w:r w:rsidRPr="00C266F8">
        <w:rPr>
          <w:rFonts w:ascii="Arial" w:hAnsi="Arial" w:cs="Arial"/>
          <w:i/>
          <w:iCs/>
          <w:sz w:val="24"/>
          <w:szCs w:val="24"/>
          <w:lang w:eastAsia="it-IT"/>
        </w:rPr>
        <w:t>Questo</w:t>
      </w:r>
      <w:r w:rsidR="00D447FA" w:rsidRPr="00C266F8">
        <w:rPr>
          <w:rFonts w:ascii="Arial" w:hAnsi="Arial" w:cs="Arial"/>
          <w:i/>
          <w:iCs/>
          <w:sz w:val="24"/>
          <w:szCs w:val="24"/>
          <w:lang w:eastAsia="it-IT"/>
        </w:rPr>
        <w:t xml:space="preserve"> infatti avvenne perché si compisse la Scrittura: Non gli sarà spezzato alcun osso.</w:t>
      </w:r>
      <w:r w:rsidR="00130734">
        <w:rPr>
          <w:rFonts w:ascii="Arial" w:hAnsi="Arial" w:cs="Arial"/>
          <w:i/>
          <w:iCs/>
          <w:sz w:val="24"/>
          <w:szCs w:val="24"/>
          <w:lang w:eastAsia="it-IT"/>
        </w:rPr>
        <w:t xml:space="preserve"> </w:t>
      </w:r>
      <w:r w:rsidRPr="00C266F8">
        <w:rPr>
          <w:rFonts w:ascii="Arial" w:hAnsi="Arial" w:cs="Arial"/>
          <w:i/>
          <w:iCs/>
          <w:sz w:val="24"/>
          <w:szCs w:val="24"/>
          <w:lang w:eastAsia="it-IT"/>
        </w:rPr>
        <w:t>E</w:t>
      </w:r>
      <w:r w:rsidR="00D447FA" w:rsidRPr="00C266F8">
        <w:rPr>
          <w:rFonts w:ascii="Arial" w:hAnsi="Arial" w:cs="Arial"/>
          <w:i/>
          <w:iCs/>
          <w:sz w:val="24"/>
          <w:szCs w:val="24"/>
          <w:lang w:eastAsia="it-IT"/>
        </w:rPr>
        <w:t xml:space="preserve"> un altro passo della Scrittura dice ancora: Volgeranno lo sguardo a colui che hanno trafitto. (Gv 19.31-37).</w:t>
      </w:r>
    </w:p>
    <w:p w14:paraId="37A9CF94" w14:textId="77777777" w:rsidR="00D447FA" w:rsidRPr="00D447FA" w:rsidRDefault="00D447FA" w:rsidP="009215EE">
      <w:pPr>
        <w:spacing w:after="240"/>
        <w:jc w:val="both"/>
        <w:rPr>
          <w:rFonts w:ascii="Arial" w:hAnsi="Arial" w:cs="Arial"/>
          <w:b/>
          <w:bCs/>
          <w:sz w:val="24"/>
          <w:szCs w:val="24"/>
          <w:lang w:eastAsia="it-IT"/>
        </w:rPr>
      </w:pPr>
      <w:r w:rsidRPr="00D447FA">
        <w:rPr>
          <w:rFonts w:ascii="Arial" w:hAnsi="Arial" w:cs="Arial"/>
          <w:b/>
          <w:bCs/>
          <w:sz w:val="24"/>
          <w:szCs w:val="24"/>
          <w:lang w:eastAsia="it-IT"/>
        </w:rPr>
        <w:t>Sesta conclusione</w:t>
      </w:r>
    </w:p>
    <w:p w14:paraId="0521CAAE" w14:textId="18542A6E" w:rsidR="00D447FA" w:rsidRPr="00C266F8" w:rsidRDefault="00C266F8" w:rsidP="009215EE">
      <w:pPr>
        <w:spacing w:after="240"/>
        <w:jc w:val="both"/>
        <w:rPr>
          <w:rFonts w:ascii="Arial" w:hAnsi="Arial" w:cs="Arial"/>
          <w:i/>
          <w:iCs/>
          <w:sz w:val="24"/>
          <w:szCs w:val="24"/>
          <w:lang w:eastAsia="it-IT"/>
        </w:rPr>
      </w:pPr>
      <w:r w:rsidRPr="00C266F8">
        <w:rPr>
          <w:rFonts w:ascii="Arial" w:hAnsi="Arial" w:cs="Arial"/>
          <w:i/>
          <w:iCs/>
          <w:sz w:val="24"/>
          <w:szCs w:val="24"/>
          <w:lang w:eastAsia="it-IT"/>
        </w:rPr>
        <w:t>La</w:t>
      </w:r>
      <w:r w:rsidR="00D447FA" w:rsidRPr="00C266F8">
        <w:rPr>
          <w:rFonts w:ascii="Arial" w:hAnsi="Arial" w:cs="Arial"/>
          <w:i/>
          <w:iCs/>
          <w:sz w:val="24"/>
          <w:szCs w:val="24"/>
          <w:lang w:eastAsia="it-IT"/>
        </w:rPr>
        <w:t xml:space="preserve"> sera di quel giorno, il primo della settimana, mentre erano chiuse le porte del luogo dove si trovavano i discepoli per timore dei Giudei, venne Gesù, stette in mezzo e disse loro: «Pace a voi!». </w:t>
      </w:r>
      <w:r w:rsidRPr="00C266F8">
        <w:rPr>
          <w:rFonts w:ascii="Arial" w:hAnsi="Arial" w:cs="Arial"/>
          <w:i/>
          <w:iCs/>
          <w:sz w:val="24"/>
          <w:szCs w:val="24"/>
          <w:lang w:eastAsia="it-IT"/>
        </w:rPr>
        <w:t>Detto</w:t>
      </w:r>
      <w:r w:rsidR="00D447FA" w:rsidRPr="00C266F8">
        <w:rPr>
          <w:rFonts w:ascii="Arial" w:hAnsi="Arial" w:cs="Arial"/>
          <w:i/>
          <w:iCs/>
          <w:sz w:val="24"/>
          <w:szCs w:val="24"/>
          <w:lang w:eastAsia="it-IT"/>
        </w:rPr>
        <w:t xml:space="preserve"> questo, mostrò loro le mani e il fianco. E i discepoli gioirono al vedere il Signore.</w:t>
      </w:r>
      <w:r w:rsidR="00130734">
        <w:rPr>
          <w:rFonts w:ascii="Arial" w:hAnsi="Arial" w:cs="Arial"/>
          <w:i/>
          <w:iCs/>
          <w:sz w:val="24"/>
          <w:szCs w:val="24"/>
          <w:lang w:eastAsia="it-IT"/>
        </w:rPr>
        <w:t xml:space="preserve"> </w:t>
      </w:r>
      <w:r w:rsidRPr="00C266F8">
        <w:rPr>
          <w:rFonts w:ascii="Arial" w:hAnsi="Arial" w:cs="Arial"/>
          <w:i/>
          <w:iCs/>
          <w:sz w:val="24"/>
          <w:szCs w:val="24"/>
          <w:lang w:eastAsia="it-IT"/>
        </w:rPr>
        <w:t>Gesù</w:t>
      </w:r>
      <w:r w:rsidR="00D447FA" w:rsidRPr="00C266F8">
        <w:rPr>
          <w:rFonts w:ascii="Arial" w:hAnsi="Arial" w:cs="Arial"/>
          <w:i/>
          <w:iCs/>
          <w:sz w:val="24"/>
          <w:szCs w:val="24"/>
          <w:lang w:eastAsia="it-IT"/>
        </w:rPr>
        <w:t xml:space="preserve"> disse loro di nuovo: «Pace a voi! Come il Padre ha mandato me, anche io mando voi». </w:t>
      </w:r>
      <w:r w:rsidRPr="00C266F8">
        <w:rPr>
          <w:rFonts w:ascii="Arial" w:hAnsi="Arial" w:cs="Arial"/>
          <w:i/>
          <w:iCs/>
          <w:sz w:val="24"/>
          <w:szCs w:val="24"/>
          <w:lang w:eastAsia="it-IT"/>
        </w:rPr>
        <w:t>Detto</w:t>
      </w:r>
      <w:r w:rsidR="00D447FA" w:rsidRPr="00C266F8">
        <w:rPr>
          <w:rFonts w:ascii="Arial" w:hAnsi="Arial" w:cs="Arial"/>
          <w:i/>
          <w:iCs/>
          <w:sz w:val="24"/>
          <w:szCs w:val="24"/>
          <w:lang w:eastAsia="it-IT"/>
        </w:rPr>
        <w:t xml:space="preserve"> questo, soffiò e disse loro: «Ricevete lo Spirito Santo. </w:t>
      </w:r>
      <w:r w:rsidRPr="00C266F8">
        <w:rPr>
          <w:rFonts w:ascii="Arial" w:hAnsi="Arial" w:cs="Arial"/>
          <w:i/>
          <w:iCs/>
          <w:sz w:val="24"/>
          <w:szCs w:val="24"/>
          <w:lang w:eastAsia="it-IT"/>
        </w:rPr>
        <w:t>A</w:t>
      </w:r>
      <w:r w:rsidR="00D447FA" w:rsidRPr="00C266F8">
        <w:rPr>
          <w:rFonts w:ascii="Arial" w:hAnsi="Arial" w:cs="Arial"/>
          <w:i/>
          <w:iCs/>
          <w:sz w:val="24"/>
          <w:szCs w:val="24"/>
          <w:lang w:eastAsia="it-IT"/>
        </w:rPr>
        <w:t xml:space="preserve"> coloro a cui perdonerete i peccati, saranno perdonati; a coloro a cui non perdonerete, non saranno perdonati». </w:t>
      </w:r>
      <w:r w:rsidRPr="00C266F8">
        <w:rPr>
          <w:rFonts w:ascii="Arial" w:hAnsi="Arial" w:cs="Arial"/>
          <w:i/>
          <w:iCs/>
          <w:sz w:val="24"/>
          <w:szCs w:val="24"/>
          <w:lang w:eastAsia="it-IT"/>
        </w:rPr>
        <w:t>Tommaso</w:t>
      </w:r>
      <w:r w:rsidR="00D447FA" w:rsidRPr="00C266F8">
        <w:rPr>
          <w:rFonts w:ascii="Arial" w:hAnsi="Arial" w:cs="Arial"/>
          <w:i/>
          <w:iCs/>
          <w:sz w:val="24"/>
          <w:szCs w:val="24"/>
          <w:lang w:eastAsia="it-IT"/>
        </w:rPr>
        <w:t xml:space="preserve">, uno dei Dodici, chiamato Dìdimo, non era con loro quando venne Gesù. </w:t>
      </w:r>
      <w:r w:rsidRPr="00C266F8">
        <w:rPr>
          <w:rFonts w:ascii="Arial" w:hAnsi="Arial" w:cs="Arial"/>
          <w:i/>
          <w:iCs/>
          <w:sz w:val="24"/>
          <w:szCs w:val="24"/>
          <w:lang w:eastAsia="it-IT"/>
        </w:rPr>
        <w:t>Gli</w:t>
      </w:r>
      <w:r w:rsidR="00D447FA" w:rsidRPr="00C266F8">
        <w:rPr>
          <w:rFonts w:ascii="Arial" w:hAnsi="Arial" w:cs="Arial"/>
          <w:i/>
          <w:iCs/>
          <w:sz w:val="24"/>
          <w:szCs w:val="24"/>
          <w:lang w:eastAsia="it-IT"/>
        </w:rPr>
        <w:t xml:space="preserve"> dicevano gli altri discepoli: «Abbiamo visto il Signore!». Ma egli disse loro: «Se non vedo nelle sue mani il segno dei chiodi e non metto il mio dito nel segno dei chiodi e non metto la mia mano nel suo fianco, io non credo». </w:t>
      </w:r>
      <w:r w:rsidRPr="00C266F8">
        <w:rPr>
          <w:rFonts w:ascii="Arial" w:hAnsi="Arial" w:cs="Arial"/>
          <w:i/>
          <w:iCs/>
          <w:sz w:val="24"/>
          <w:szCs w:val="24"/>
          <w:lang w:eastAsia="it-IT"/>
        </w:rPr>
        <w:t>Otto</w:t>
      </w:r>
      <w:r w:rsidR="00D447FA" w:rsidRPr="00C266F8">
        <w:rPr>
          <w:rFonts w:ascii="Arial" w:hAnsi="Arial" w:cs="Arial"/>
          <w:i/>
          <w:iCs/>
          <w:sz w:val="24"/>
          <w:szCs w:val="24"/>
          <w:lang w:eastAsia="it-IT"/>
        </w:rPr>
        <w:t xml:space="preserve"> giorni dopo i discepoli erano di nuovo in casa e c’era con loro anche Tommaso. Venne Gesù, a porte chiuse, stette in mezzo e disse: «Pace a voi!».</w:t>
      </w:r>
      <w:r w:rsidR="00130734">
        <w:rPr>
          <w:rFonts w:ascii="Arial" w:hAnsi="Arial" w:cs="Arial"/>
          <w:i/>
          <w:iCs/>
          <w:sz w:val="24"/>
          <w:szCs w:val="24"/>
          <w:lang w:eastAsia="it-IT"/>
        </w:rPr>
        <w:t xml:space="preserve"> </w:t>
      </w:r>
      <w:r w:rsidRPr="00C266F8">
        <w:rPr>
          <w:rFonts w:ascii="Arial" w:hAnsi="Arial" w:cs="Arial"/>
          <w:i/>
          <w:iCs/>
          <w:sz w:val="24"/>
          <w:szCs w:val="24"/>
          <w:lang w:eastAsia="it-IT"/>
        </w:rPr>
        <w:t>Poi</w:t>
      </w:r>
      <w:r w:rsidR="00D447FA" w:rsidRPr="00C266F8">
        <w:rPr>
          <w:rFonts w:ascii="Arial" w:hAnsi="Arial" w:cs="Arial"/>
          <w:i/>
          <w:iCs/>
          <w:sz w:val="24"/>
          <w:szCs w:val="24"/>
          <w:lang w:eastAsia="it-IT"/>
        </w:rPr>
        <w:t xml:space="preserve"> disse a Tommaso: «Metti qui il tuo dito e guarda le mie mani; tendi la tua mano e mettila nel mio fianco; e non essere incredulo, ma credente!». </w:t>
      </w:r>
      <w:r w:rsidRPr="00C266F8">
        <w:rPr>
          <w:rFonts w:ascii="Arial" w:hAnsi="Arial" w:cs="Arial"/>
          <w:i/>
          <w:iCs/>
          <w:sz w:val="24"/>
          <w:szCs w:val="24"/>
          <w:lang w:eastAsia="it-IT"/>
        </w:rPr>
        <w:t>Gli</w:t>
      </w:r>
      <w:r w:rsidR="00D447FA" w:rsidRPr="00C266F8">
        <w:rPr>
          <w:rFonts w:ascii="Arial" w:hAnsi="Arial" w:cs="Arial"/>
          <w:i/>
          <w:iCs/>
          <w:sz w:val="24"/>
          <w:szCs w:val="24"/>
          <w:lang w:eastAsia="it-IT"/>
        </w:rPr>
        <w:t xml:space="preserve"> rispose Tommaso: «Mio Signore e mio Dio!». Gesù gli disse: «Perché mi hai veduto, tu hai creduto; beati quelli che non hanno visto e hanno creduto!». Gesù, in presenza dei suoi discepoli, fece molti altri segni che non sono stati scritti in questo libro. </w:t>
      </w:r>
      <w:r w:rsidRPr="00C266F8">
        <w:rPr>
          <w:rFonts w:ascii="Arial" w:hAnsi="Arial" w:cs="Arial"/>
          <w:i/>
          <w:iCs/>
          <w:sz w:val="24"/>
          <w:szCs w:val="24"/>
          <w:lang w:eastAsia="it-IT"/>
        </w:rPr>
        <w:t>Ma</w:t>
      </w:r>
      <w:r w:rsidR="00D447FA" w:rsidRPr="00C266F8">
        <w:rPr>
          <w:rFonts w:ascii="Arial" w:hAnsi="Arial" w:cs="Arial"/>
          <w:i/>
          <w:iCs/>
          <w:sz w:val="24"/>
          <w:szCs w:val="24"/>
          <w:lang w:eastAsia="it-IT"/>
        </w:rPr>
        <w:t xml:space="preserve"> questi sono stati scritti perché crediate che Gesù è il Cristo, il Figlio di Dio, e perché, credendo, abbiate la vita nel suo nome. (Gv 20,19-31). </w:t>
      </w:r>
    </w:p>
    <w:p w14:paraId="69113C32" w14:textId="77777777" w:rsidR="00D447FA" w:rsidRPr="00D447FA" w:rsidRDefault="00D447FA" w:rsidP="009215EE">
      <w:pPr>
        <w:spacing w:after="240"/>
        <w:jc w:val="both"/>
        <w:rPr>
          <w:rFonts w:ascii="Arial" w:hAnsi="Arial" w:cs="Arial"/>
          <w:sz w:val="24"/>
          <w:szCs w:val="24"/>
          <w:lang w:eastAsia="it-IT"/>
        </w:rPr>
      </w:pPr>
      <w:r w:rsidRPr="00D447FA">
        <w:rPr>
          <w:rFonts w:ascii="Arial" w:hAnsi="Arial" w:cs="Arial"/>
          <w:sz w:val="24"/>
          <w:szCs w:val="24"/>
          <w:lang w:eastAsia="it-IT"/>
        </w:rPr>
        <w:lastRenderedPageBreak/>
        <w:t>Settima conclusione</w:t>
      </w:r>
    </w:p>
    <w:p w14:paraId="732402B9" w14:textId="5EEDAEA8" w:rsidR="00D447FA" w:rsidRPr="00C266F8" w:rsidRDefault="00C266F8" w:rsidP="009215EE">
      <w:pPr>
        <w:spacing w:after="240"/>
        <w:jc w:val="both"/>
        <w:rPr>
          <w:rFonts w:ascii="Arial" w:hAnsi="Arial" w:cs="Arial"/>
          <w:i/>
          <w:iCs/>
          <w:sz w:val="24"/>
          <w:szCs w:val="24"/>
          <w:lang w:eastAsia="it-IT"/>
        </w:rPr>
      </w:pPr>
      <w:r w:rsidRPr="00C266F8">
        <w:rPr>
          <w:rFonts w:ascii="Arial" w:hAnsi="Arial" w:cs="Arial"/>
          <w:i/>
          <w:iCs/>
          <w:sz w:val="24"/>
          <w:szCs w:val="24"/>
          <w:lang w:eastAsia="it-IT"/>
        </w:rPr>
        <w:t>Quand’ebbero</w:t>
      </w:r>
      <w:r w:rsidR="00D447FA" w:rsidRPr="00C266F8">
        <w:rPr>
          <w:rFonts w:ascii="Arial" w:hAnsi="Arial" w:cs="Arial"/>
          <w:i/>
          <w:iCs/>
          <w:sz w:val="24"/>
          <w:szCs w:val="24"/>
          <w:lang w:eastAsia="it-IT"/>
        </w:rPr>
        <w:t xml:space="preserve"> mangiato, Gesù disse a Simon Pietro: «Simone, figlio di Giovanni, mi ami più di costoro?». Gli rispose: «Certo, Signore, tu lo sai che ti voglio bene». Gli disse: «Pasci i miei agnelli». </w:t>
      </w:r>
      <w:r w:rsidRPr="00C266F8">
        <w:rPr>
          <w:rFonts w:ascii="Arial" w:hAnsi="Arial" w:cs="Arial"/>
          <w:i/>
          <w:iCs/>
          <w:sz w:val="24"/>
          <w:szCs w:val="24"/>
          <w:lang w:eastAsia="it-IT"/>
        </w:rPr>
        <w:t>Gli</w:t>
      </w:r>
      <w:r w:rsidR="00D447FA" w:rsidRPr="00C266F8">
        <w:rPr>
          <w:rFonts w:ascii="Arial" w:hAnsi="Arial" w:cs="Arial"/>
          <w:i/>
          <w:iCs/>
          <w:sz w:val="24"/>
          <w:szCs w:val="24"/>
          <w:lang w:eastAsia="it-IT"/>
        </w:rPr>
        <w:t xml:space="preserve"> disse di nuovo, per la seconda volta: «Simone, figlio di Giovanni, mi ami?». Gli rispose: «Certo, Signore, tu lo sai che ti voglio bene». Gli disse: «Pascola le mie pecore». </w:t>
      </w:r>
      <w:r w:rsidRPr="00C266F8">
        <w:rPr>
          <w:rFonts w:ascii="Arial" w:hAnsi="Arial" w:cs="Arial"/>
          <w:i/>
          <w:iCs/>
          <w:sz w:val="24"/>
          <w:szCs w:val="24"/>
          <w:lang w:eastAsia="it-IT"/>
        </w:rPr>
        <w:t>Gli</w:t>
      </w:r>
      <w:r w:rsidR="00D447FA" w:rsidRPr="00C266F8">
        <w:rPr>
          <w:rFonts w:ascii="Arial" w:hAnsi="Arial" w:cs="Arial"/>
          <w:i/>
          <w:iCs/>
          <w:sz w:val="24"/>
          <w:szCs w:val="24"/>
          <w:lang w:eastAsia="it-IT"/>
        </w:rPr>
        <w:t xml:space="preserve"> disse per la terza volta: «Simone, figlio di Giovanni, mi vuoi bene?». Pietro rimase addolorato che per la terza volta gli domandasse: «Mi vuoi bene?», e gli disse: «Signore, tu conosci tutto; tu sai che ti voglio bene». Gli rispose Gesù: «Pasci le mie pecore.</w:t>
      </w:r>
      <w:r w:rsidR="00130734">
        <w:rPr>
          <w:rFonts w:ascii="Arial" w:hAnsi="Arial" w:cs="Arial"/>
          <w:i/>
          <w:iCs/>
          <w:sz w:val="24"/>
          <w:szCs w:val="24"/>
          <w:lang w:eastAsia="it-IT"/>
        </w:rPr>
        <w:t xml:space="preserve"> </w:t>
      </w:r>
      <w:r w:rsidRPr="00C266F8">
        <w:rPr>
          <w:rFonts w:ascii="Arial" w:hAnsi="Arial" w:cs="Arial"/>
          <w:i/>
          <w:iCs/>
          <w:sz w:val="24"/>
          <w:szCs w:val="24"/>
          <w:lang w:eastAsia="it-IT"/>
        </w:rPr>
        <w:t>In</w:t>
      </w:r>
      <w:r w:rsidR="00D447FA" w:rsidRPr="00C266F8">
        <w:rPr>
          <w:rFonts w:ascii="Arial" w:hAnsi="Arial" w:cs="Arial"/>
          <w:i/>
          <w:iCs/>
          <w:sz w:val="24"/>
          <w:szCs w:val="24"/>
          <w:lang w:eastAsia="it-IT"/>
        </w:rPr>
        <w:t xml:space="preserve"> verità, in verità io ti dico: quando eri più giovane ti vestivi da solo e andavi dove volevi; ma quando sarai vecchio tenderai le tue mani, e un altro ti vestirà e ti porterà dove tu non vuoi». </w:t>
      </w:r>
      <w:r w:rsidRPr="00C266F8">
        <w:rPr>
          <w:rFonts w:ascii="Arial" w:hAnsi="Arial" w:cs="Arial"/>
          <w:i/>
          <w:iCs/>
          <w:sz w:val="24"/>
          <w:szCs w:val="24"/>
          <w:lang w:eastAsia="it-IT"/>
        </w:rPr>
        <w:t>Questo</w:t>
      </w:r>
      <w:r w:rsidR="00D447FA" w:rsidRPr="00C266F8">
        <w:rPr>
          <w:rFonts w:ascii="Arial" w:hAnsi="Arial" w:cs="Arial"/>
          <w:i/>
          <w:iCs/>
          <w:sz w:val="24"/>
          <w:szCs w:val="24"/>
          <w:lang w:eastAsia="it-IT"/>
        </w:rPr>
        <w:t xml:space="preserve"> disse per indicare con quale morte egli avrebbe glorificato Dio. E, detto questo, aggiunse: «Seguimi».</w:t>
      </w:r>
    </w:p>
    <w:p w14:paraId="7AD3464A" w14:textId="445FB519" w:rsidR="00D447FA" w:rsidRPr="00C266F8" w:rsidRDefault="00C266F8" w:rsidP="009215EE">
      <w:pPr>
        <w:spacing w:after="240"/>
        <w:jc w:val="both"/>
        <w:rPr>
          <w:rFonts w:ascii="Arial" w:hAnsi="Arial" w:cs="Arial"/>
          <w:i/>
          <w:iCs/>
          <w:sz w:val="24"/>
          <w:szCs w:val="24"/>
          <w:lang w:eastAsia="it-IT"/>
        </w:rPr>
      </w:pPr>
      <w:r w:rsidRPr="00C266F8">
        <w:rPr>
          <w:rFonts w:ascii="Arial" w:hAnsi="Arial" w:cs="Arial"/>
          <w:i/>
          <w:iCs/>
          <w:sz w:val="24"/>
          <w:szCs w:val="24"/>
          <w:lang w:eastAsia="it-IT"/>
        </w:rPr>
        <w:t>Pietro</w:t>
      </w:r>
      <w:r w:rsidR="00D447FA" w:rsidRPr="00C266F8">
        <w:rPr>
          <w:rFonts w:ascii="Arial" w:hAnsi="Arial" w:cs="Arial"/>
          <w:i/>
          <w:iCs/>
          <w:sz w:val="24"/>
          <w:szCs w:val="24"/>
          <w:lang w:eastAsia="it-IT"/>
        </w:rPr>
        <w:t xml:space="preserve"> si voltò e vide che li seguiva quel discepolo che Gesù amava, colui che nella cena si era chinato sul suo petto e gli aveva domandato: «Signore, chi è che ti tradisce?». </w:t>
      </w:r>
      <w:r w:rsidRPr="00C266F8">
        <w:rPr>
          <w:rFonts w:ascii="Arial" w:hAnsi="Arial" w:cs="Arial"/>
          <w:i/>
          <w:iCs/>
          <w:sz w:val="24"/>
          <w:szCs w:val="24"/>
          <w:lang w:eastAsia="it-IT"/>
        </w:rPr>
        <w:t>Pietro</w:t>
      </w:r>
      <w:r w:rsidR="00D447FA" w:rsidRPr="00C266F8">
        <w:rPr>
          <w:rFonts w:ascii="Arial" w:hAnsi="Arial" w:cs="Arial"/>
          <w:i/>
          <w:iCs/>
          <w:sz w:val="24"/>
          <w:szCs w:val="24"/>
          <w:lang w:eastAsia="it-IT"/>
        </w:rPr>
        <w:t xml:space="preserve"> dunque, come lo vide, disse a Gesù: «Signore, che cosa sarà di lui?». Gesù gli rispose: «Se voglio che egli rimanga finché io venga, a te che importa? Tu seguimi». </w:t>
      </w:r>
      <w:r w:rsidRPr="00C266F8">
        <w:rPr>
          <w:rFonts w:ascii="Arial" w:hAnsi="Arial" w:cs="Arial"/>
          <w:i/>
          <w:iCs/>
          <w:sz w:val="24"/>
          <w:szCs w:val="24"/>
          <w:lang w:eastAsia="it-IT"/>
        </w:rPr>
        <w:t>Si</w:t>
      </w:r>
      <w:r w:rsidR="00D447FA" w:rsidRPr="00C266F8">
        <w:rPr>
          <w:rFonts w:ascii="Arial" w:hAnsi="Arial" w:cs="Arial"/>
          <w:i/>
          <w:iCs/>
          <w:sz w:val="24"/>
          <w:szCs w:val="24"/>
          <w:lang w:eastAsia="it-IT"/>
        </w:rPr>
        <w:t xml:space="preserve"> diffuse perciò tra i fratelli la voce che quel discepolo non sarebbe morto. Gesù però non gli aveva detto che non sarebbe morto, ma: «Se voglio che egli rimanga finché io venga, a te che importa?». </w:t>
      </w:r>
      <w:r w:rsidRPr="00C266F8">
        <w:rPr>
          <w:rFonts w:ascii="Arial" w:hAnsi="Arial" w:cs="Arial"/>
          <w:i/>
          <w:iCs/>
          <w:sz w:val="24"/>
          <w:szCs w:val="24"/>
          <w:lang w:eastAsia="it-IT"/>
        </w:rPr>
        <w:t>Questi</w:t>
      </w:r>
      <w:r w:rsidR="00D447FA" w:rsidRPr="00C266F8">
        <w:rPr>
          <w:rFonts w:ascii="Arial" w:hAnsi="Arial" w:cs="Arial"/>
          <w:i/>
          <w:iCs/>
          <w:sz w:val="24"/>
          <w:szCs w:val="24"/>
          <w:lang w:eastAsia="it-IT"/>
        </w:rPr>
        <w:t xml:space="preserve"> è il discepolo che testimonia queste cose e le ha scritte, e noi sappiamo che la sua testimonianza è vera. </w:t>
      </w:r>
      <w:r w:rsidRPr="00C266F8">
        <w:rPr>
          <w:rFonts w:ascii="Arial" w:hAnsi="Arial" w:cs="Arial"/>
          <w:i/>
          <w:iCs/>
          <w:sz w:val="24"/>
          <w:szCs w:val="24"/>
          <w:lang w:eastAsia="it-IT"/>
        </w:rPr>
        <w:t>Vi</w:t>
      </w:r>
      <w:r w:rsidR="00D447FA" w:rsidRPr="00C266F8">
        <w:rPr>
          <w:rFonts w:ascii="Arial" w:hAnsi="Arial" w:cs="Arial"/>
          <w:i/>
          <w:iCs/>
          <w:sz w:val="24"/>
          <w:szCs w:val="24"/>
          <w:lang w:eastAsia="it-IT"/>
        </w:rPr>
        <w:t xml:space="preserve"> sono ancora molte altre cose compiute da Gesù che, se fossero scritte una per una, penso che il mondo stesso non basterebbe a contenere i libri che si dovrebbero scrivere. (Gv 21,15- 25). </w:t>
      </w:r>
    </w:p>
    <w:p w14:paraId="20C3EA53" w14:textId="5EB5BCB4" w:rsidR="00D447FA" w:rsidRPr="00D447FA" w:rsidRDefault="00D447FA" w:rsidP="009215EE">
      <w:pPr>
        <w:spacing w:after="240"/>
        <w:jc w:val="both"/>
        <w:rPr>
          <w:rFonts w:ascii="Arial" w:hAnsi="Arial" w:cs="Arial"/>
          <w:sz w:val="24"/>
          <w:szCs w:val="24"/>
          <w:lang w:eastAsia="it-IT"/>
        </w:rPr>
      </w:pPr>
      <w:r w:rsidRPr="00D447FA">
        <w:rPr>
          <w:rFonts w:ascii="Arial" w:hAnsi="Arial" w:cs="Arial"/>
          <w:sz w:val="24"/>
          <w:szCs w:val="24"/>
          <w:lang w:eastAsia="it-IT"/>
        </w:rPr>
        <w:t>Queste sette conclusioni che ci hanno inabissato nel mistero di Cristo Gesù, servono per creare in noi il desiderio di cogliere, allo stesso modo in cui lo ha colto l’Apostolo Giovanni, la verità che è Cristo stesso.</w:t>
      </w:r>
      <w:r>
        <w:rPr>
          <w:rFonts w:ascii="Arial" w:hAnsi="Arial" w:cs="Arial"/>
          <w:sz w:val="24"/>
          <w:szCs w:val="24"/>
          <w:lang w:eastAsia="it-IT"/>
        </w:rPr>
        <w:t xml:space="preserve"> </w:t>
      </w:r>
      <w:r w:rsidRPr="00D447FA">
        <w:rPr>
          <w:rFonts w:ascii="Arial" w:hAnsi="Arial" w:cs="Arial"/>
          <w:sz w:val="24"/>
          <w:szCs w:val="24"/>
          <w:lang w:eastAsia="it-IT"/>
        </w:rPr>
        <w:t>È la verità di Cristo Gesù che fa la differenza con ogni altra religione esistente sulla terra: naturale, senza Libro, con il Libro, politeista, monoteista, con fondatore, senza fondatore.</w:t>
      </w:r>
      <w:r w:rsidR="00130734">
        <w:rPr>
          <w:rFonts w:ascii="Arial" w:hAnsi="Arial" w:cs="Arial"/>
          <w:sz w:val="24"/>
          <w:szCs w:val="24"/>
          <w:lang w:eastAsia="it-IT"/>
        </w:rPr>
        <w:t xml:space="preserve"> </w:t>
      </w:r>
      <w:r w:rsidRPr="00D447FA">
        <w:rPr>
          <w:rFonts w:ascii="Arial" w:hAnsi="Arial" w:cs="Arial"/>
          <w:sz w:val="24"/>
          <w:szCs w:val="24"/>
          <w:lang w:eastAsia="it-IT"/>
        </w:rPr>
        <w:t>È la verità di Cristo Gesù, perché Cristo Gesù è la differenza.</w:t>
      </w:r>
      <w:r w:rsidR="00130734">
        <w:rPr>
          <w:rFonts w:ascii="Arial" w:hAnsi="Arial" w:cs="Arial"/>
          <w:sz w:val="24"/>
          <w:szCs w:val="24"/>
          <w:lang w:eastAsia="it-IT"/>
        </w:rPr>
        <w:t xml:space="preserve"> </w:t>
      </w:r>
      <w:r w:rsidRPr="00D447FA">
        <w:rPr>
          <w:rFonts w:ascii="Arial" w:hAnsi="Arial" w:cs="Arial"/>
          <w:sz w:val="24"/>
          <w:szCs w:val="24"/>
          <w:lang w:eastAsia="it-IT"/>
        </w:rPr>
        <w:t>Cristo Gesù è il Dio eterno, che è in principio, che è presso Dio, che è verso Dio, rivolto eternamente verso Dio, differente come Persona da Dio, ma Dio Lui stesso. È Dio, ma altra</w:t>
      </w:r>
      <w:r w:rsidR="00130734">
        <w:rPr>
          <w:rFonts w:ascii="Arial" w:hAnsi="Arial" w:cs="Arial"/>
          <w:sz w:val="24"/>
          <w:szCs w:val="24"/>
          <w:lang w:eastAsia="it-IT"/>
        </w:rPr>
        <w:t xml:space="preserve"> </w:t>
      </w:r>
      <w:r w:rsidRPr="00D447FA">
        <w:rPr>
          <w:rFonts w:ascii="Arial" w:hAnsi="Arial" w:cs="Arial"/>
          <w:sz w:val="24"/>
          <w:szCs w:val="24"/>
          <w:lang w:eastAsia="it-IT"/>
        </w:rPr>
        <w:t>Persona da Dio. È Dio di fronte a Dio.</w:t>
      </w:r>
    </w:p>
    <w:p w14:paraId="37B31F57" w14:textId="2E6A4B76" w:rsidR="00D447FA" w:rsidRPr="00D447FA" w:rsidRDefault="00D447FA" w:rsidP="009215EE">
      <w:pPr>
        <w:spacing w:after="240"/>
        <w:jc w:val="both"/>
        <w:rPr>
          <w:rFonts w:ascii="Arial" w:hAnsi="Arial" w:cs="Arial"/>
          <w:sz w:val="24"/>
          <w:szCs w:val="24"/>
          <w:lang w:eastAsia="it-IT"/>
        </w:rPr>
      </w:pPr>
      <w:r w:rsidRPr="00D447FA">
        <w:rPr>
          <w:rFonts w:ascii="Arial" w:hAnsi="Arial" w:cs="Arial"/>
          <w:sz w:val="24"/>
          <w:szCs w:val="24"/>
          <w:lang w:eastAsia="it-IT"/>
        </w:rPr>
        <w:t>Cristo Gesù è per rapporto alla creazione il Mediatore unico ed universale. Tutto è stato fatto per mezzo di Lui</w:t>
      </w:r>
      <w:r w:rsidR="00130734">
        <w:rPr>
          <w:rFonts w:ascii="Arial" w:hAnsi="Arial" w:cs="Arial"/>
          <w:sz w:val="24"/>
          <w:szCs w:val="24"/>
          <w:lang w:eastAsia="it-IT"/>
        </w:rPr>
        <w:t xml:space="preserve"> </w:t>
      </w:r>
      <w:r w:rsidRPr="00D447FA">
        <w:rPr>
          <w:rFonts w:ascii="Arial" w:hAnsi="Arial" w:cs="Arial"/>
          <w:sz w:val="24"/>
          <w:szCs w:val="24"/>
          <w:lang w:eastAsia="it-IT"/>
        </w:rPr>
        <w:t>e nulla esiste senza di Lui. Della creazione è la luce e la vita. La creazione vive per Lui. Da Lui è illuminata, da Lui sempre guidata verso la Sapienza, che è la sua stessa Vita, la sua stessa Verità.</w:t>
      </w:r>
      <w:r>
        <w:rPr>
          <w:rFonts w:ascii="Arial" w:hAnsi="Arial" w:cs="Arial"/>
          <w:sz w:val="24"/>
          <w:szCs w:val="24"/>
          <w:lang w:eastAsia="it-IT"/>
        </w:rPr>
        <w:t xml:space="preserve"> </w:t>
      </w:r>
      <w:r w:rsidRPr="00D447FA">
        <w:rPr>
          <w:rFonts w:ascii="Arial" w:hAnsi="Arial" w:cs="Arial"/>
          <w:sz w:val="24"/>
          <w:szCs w:val="24"/>
          <w:lang w:eastAsia="it-IT"/>
        </w:rPr>
        <w:t>Quella creazione che non guarda a Cristo, che non cerca Cristo, che non vive di Cristo, è una creazione carente di vita. La Verità di Cristo Gesù è la sua incarnazione. Lui è il Dio che si è fatto carne ed è venuto ad abitare in mezzo a noi. È il Dio nella carne che ci dona la grazia e la verità. Ci dona se stesso grazia e verità incarnata.</w:t>
      </w:r>
      <w:r>
        <w:rPr>
          <w:rFonts w:ascii="Arial" w:hAnsi="Arial" w:cs="Arial"/>
          <w:sz w:val="24"/>
          <w:szCs w:val="24"/>
          <w:lang w:eastAsia="it-IT"/>
        </w:rPr>
        <w:t xml:space="preserve"> </w:t>
      </w:r>
      <w:r w:rsidRPr="00D447FA">
        <w:rPr>
          <w:rFonts w:ascii="Arial" w:hAnsi="Arial" w:cs="Arial"/>
          <w:sz w:val="24"/>
          <w:szCs w:val="24"/>
          <w:lang w:eastAsia="it-IT"/>
        </w:rPr>
        <w:t xml:space="preserve">Nella creazione </w:t>
      </w:r>
      <w:r w:rsidRPr="00D447FA">
        <w:rPr>
          <w:rFonts w:ascii="Arial" w:hAnsi="Arial" w:cs="Arial"/>
          <w:sz w:val="24"/>
          <w:szCs w:val="24"/>
          <w:lang w:eastAsia="it-IT"/>
        </w:rPr>
        <w:lastRenderedPageBreak/>
        <w:t>nessun altro è Dio incarnato. Solo Lui. Nella creazione nessuno è un datore di grazia e di verità. Solo Lui lo è.</w:t>
      </w:r>
    </w:p>
    <w:p w14:paraId="0304DADD" w14:textId="5A1E60A3" w:rsidR="00D447FA" w:rsidRPr="00D447FA" w:rsidRDefault="00D447FA" w:rsidP="009215EE">
      <w:pPr>
        <w:spacing w:after="240"/>
        <w:jc w:val="both"/>
        <w:rPr>
          <w:rFonts w:ascii="Arial" w:hAnsi="Arial" w:cs="Arial"/>
          <w:sz w:val="24"/>
          <w:szCs w:val="24"/>
          <w:lang w:eastAsia="it-IT"/>
        </w:rPr>
      </w:pPr>
      <w:r w:rsidRPr="00D447FA">
        <w:rPr>
          <w:rFonts w:ascii="Arial" w:hAnsi="Arial" w:cs="Arial"/>
          <w:sz w:val="24"/>
          <w:szCs w:val="24"/>
          <w:lang w:eastAsia="it-IT"/>
        </w:rPr>
        <w:t>Ogni Gigante dell’Antico Testamento dinanzi alla verità di Cristo Gesù scompare. Anche lui per essere, si deve lasciare inondare dalla grazia e dalla verità del suo Dio fatto carne.</w:t>
      </w:r>
      <w:r>
        <w:rPr>
          <w:rFonts w:ascii="Arial" w:hAnsi="Arial" w:cs="Arial"/>
          <w:sz w:val="24"/>
          <w:szCs w:val="24"/>
          <w:lang w:eastAsia="it-IT"/>
        </w:rPr>
        <w:t xml:space="preserve"> </w:t>
      </w:r>
      <w:r w:rsidRPr="00D447FA">
        <w:rPr>
          <w:rFonts w:ascii="Arial" w:hAnsi="Arial" w:cs="Arial"/>
          <w:sz w:val="24"/>
          <w:szCs w:val="24"/>
          <w:lang w:eastAsia="it-IT"/>
        </w:rPr>
        <w:t>La verità di Cristo Gesù è il suo vero corpo, la sua vera carne, il suo vero sangue che sono il nostro alimento eterno.</w:t>
      </w:r>
      <w:r>
        <w:rPr>
          <w:rFonts w:ascii="Arial" w:hAnsi="Arial" w:cs="Arial"/>
          <w:sz w:val="24"/>
          <w:szCs w:val="24"/>
          <w:lang w:eastAsia="it-IT"/>
        </w:rPr>
        <w:t xml:space="preserve"> </w:t>
      </w:r>
      <w:r w:rsidRPr="00D447FA">
        <w:rPr>
          <w:rFonts w:ascii="Arial" w:hAnsi="Arial" w:cs="Arial"/>
          <w:sz w:val="24"/>
          <w:szCs w:val="24"/>
          <w:lang w:eastAsia="it-IT"/>
        </w:rPr>
        <w:t>Chi vuole vivere deve nutrirsi di questo suo Corpo e di questo suo Sangue. Chi vuole vivere deve alimentarsi perennemente di Lui, che si è fatto per noi vero, reale, sostanziale cibo di vita eterna.</w:t>
      </w:r>
      <w:r>
        <w:rPr>
          <w:rFonts w:ascii="Arial" w:hAnsi="Arial" w:cs="Arial"/>
          <w:sz w:val="24"/>
          <w:szCs w:val="24"/>
          <w:lang w:eastAsia="it-IT"/>
        </w:rPr>
        <w:t xml:space="preserve"> </w:t>
      </w:r>
      <w:r w:rsidRPr="00D447FA">
        <w:rPr>
          <w:rFonts w:ascii="Arial" w:hAnsi="Arial" w:cs="Arial"/>
          <w:sz w:val="24"/>
          <w:szCs w:val="24"/>
          <w:lang w:eastAsia="it-IT"/>
        </w:rPr>
        <w:t>Non è Dio la vita dell’uomo. La vita di ogni uomo è Cristo Gesù. Dio è la vita eterna. Dio ha messo tutta la sua vita eterna nella carne e nel sangue di Cristo Gesù.</w:t>
      </w:r>
      <w:r>
        <w:rPr>
          <w:rFonts w:ascii="Arial" w:hAnsi="Arial" w:cs="Arial"/>
          <w:sz w:val="24"/>
          <w:szCs w:val="24"/>
          <w:lang w:eastAsia="it-IT"/>
        </w:rPr>
        <w:t xml:space="preserve"> </w:t>
      </w:r>
      <w:r w:rsidRPr="00D447FA">
        <w:rPr>
          <w:rFonts w:ascii="Arial" w:hAnsi="Arial" w:cs="Arial"/>
          <w:sz w:val="24"/>
          <w:szCs w:val="24"/>
          <w:lang w:eastAsia="it-IT"/>
        </w:rPr>
        <w:t>Chi non mangia Lui perisce. Lui però non si mangia solo spiritualmente, mangiando la sua sapienza, attingendo la sua verità, gustando il suo Vangelo.</w:t>
      </w:r>
      <w:r>
        <w:rPr>
          <w:rFonts w:ascii="Arial" w:hAnsi="Arial" w:cs="Arial"/>
          <w:sz w:val="24"/>
          <w:szCs w:val="24"/>
          <w:lang w:eastAsia="it-IT"/>
        </w:rPr>
        <w:t xml:space="preserve"> </w:t>
      </w:r>
      <w:r w:rsidRPr="00D447FA">
        <w:rPr>
          <w:rFonts w:ascii="Arial" w:hAnsi="Arial" w:cs="Arial"/>
          <w:sz w:val="24"/>
          <w:szCs w:val="24"/>
          <w:lang w:eastAsia="it-IT"/>
        </w:rPr>
        <w:t>Lui si mangia nel suo corpo e nel suo sangue che sono veri, reali, sostanziali. Lui lo si deve mangiare come si mangia il pane. Lui lo si deve bere come si beve l’acqua.</w:t>
      </w:r>
      <w:r w:rsidR="00130734">
        <w:rPr>
          <w:rFonts w:ascii="Arial" w:hAnsi="Arial" w:cs="Arial"/>
          <w:sz w:val="24"/>
          <w:szCs w:val="24"/>
          <w:lang w:eastAsia="it-IT"/>
        </w:rPr>
        <w:t xml:space="preserve"> </w:t>
      </w:r>
      <w:r w:rsidRPr="00D447FA">
        <w:rPr>
          <w:rFonts w:ascii="Arial" w:hAnsi="Arial" w:cs="Arial"/>
          <w:sz w:val="24"/>
          <w:szCs w:val="24"/>
          <w:lang w:eastAsia="it-IT"/>
        </w:rPr>
        <w:t>Senza pane e senza acqua, l’uomo muore. Senza corpo e senza sangue l’uomo rimane nella morte. Manca del suo alimento di vita eterna.</w:t>
      </w:r>
    </w:p>
    <w:p w14:paraId="5A5F2EAF" w14:textId="6A4FE7C4" w:rsidR="00D447FA" w:rsidRPr="00D447FA" w:rsidRDefault="00D447FA" w:rsidP="009215EE">
      <w:pPr>
        <w:spacing w:after="240"/>
        <w:jc w:val="both"/>
        <w:rPr>
          <w:rFonts w:ascii="Arial" w:hAnsi="Arial" w:cs="Arial"/>
          <w:sz w:val="24"/>
          <w:szCs w:val="24"/>
          <w:lang w:eastAsia="it-IT"/>
        </w:rPr>
      </w:pPr>
      <w:r w:rsidRPr="00D447FA">
        <w:rPr>
          <w:rFonts w:ascii="Arial" w:hAnsi="Arial" w:cs="Arial"/>
          <w:sz w:val="24"/>
          <w:szCs w:val="24"/>
          <w:lang w:eastAsia="it-IT"/>
        </w:rPr>
        <w:t>L’Eucaristia è il cibo degli uomini che vogliono divenire veri e chi non mangia l’Eucaristia non può mai divenire un uomo vero. Rimane, rimarrà un uomo abbozzato, ma non realizzato.</w:t>
      </w:r>
      <w:r>
        <w:rPr>
          <w:rFonts w:ascii="Arial" w:hAnsi="Arial" w:cs="Arial"/>
          <w:sz w:val="24"/>
          <w:szCs w:val="24"/>
          <w:lang w:eastAsia="it-IT"/>
        </w:rPr>
        <w:t xml:space="preserve"> </w:t>
      </w:r>
      <w:r w:rsidRPr="00D447FA">
        <w:rPr>
          <w:rFonts w:ascii="Arial" w:hAnsi="Arial" w:cs="Arial"/>
          <w:sz w:val="24"/>
          <w:szCs w:val="24"/>
          <w:lang w:eastAsia="it-IT"/>
        </w:rPr>
        <w:t>La verità di Cristo è il suo essere il Figlio Unigenito del Padre, dal Padre generato nell’oggi dell’eternità, in principio, da sempre.</w:t>
      </w:r>
      <w:r>
        <w:rPr>
          <w:rFonts w:ascii="Arial" w:hAnsi="Arial" w:cs="Arial"/>
          <w:sz w:val="24"/>
          <w:szCs w:val="24"/>
          <w:lang w:eastAsia="it-IT"/>
        </w:rPr>
        <w:t xml:space="preserve"> </w:t>
      </w:r>
      <w:r w:rsidRPr="00D447FA">
        <w:rPr>
          <w:rFonts w:ascii="Arial" w:hAnsi="Arial" w:cs="Arial"/>
          <w:sz w:val="24"/>
          <w:szCs w:val="24"/>
          <w:lang w:eastAsia="it-IT"/>
        </w:rPr>
        <w:t>Gesù è generato, non creato, della stessa sostanza del Padre. Gesù è incarnato, ha assunto una natura creata, della stessa sostanza della madre e quindi quella di Gesù è vera natura divina e vera natura umana.</w:t>
      </w:r>
      <w:r>
        <w:rPr>
          <w:rFonts w:ascii="Arial" w:hAnsi="Arial" w:cs="Arial"/>
          <w:sz w:val="24"/>
          <w:szCs w:val="24"/>
          <w:lang w:eastAsia="it-IT"/>
        </w:rPr>
        <w:t xml:space="preserve"> </w:t>
      </w:r>
      <w:r w:rsidRPr="00D447FA">
        <w:rPr>
          <w:rFonts w:ascii="Arial" w:hAnsi="Arial" w:cs="Arial"/>
          <w:sz w:val="24"/>
          <w:szCs w:val="24"/>
          <w:lang w:eastAsia="it-IT"/>
        </w:rPr>
        <w:t>Non sono però due persone, la Persona è una, le nature sono due. È la Persona del Figlio eterno del Padre che si incarna, che si fa uomo, che viene ad abitare in mezzo a noi.</w:t>
      </w:r>
      <w:r>
        <w:rPr>
          <w:rFonts w:ascii="Arial" w:hAnsi="Arial" w:cs="Arial"/>
          <w:sz w:val="24"/>
          <w:szCs w:val="24"/>
          <w:lang w:eastAsia="it-IT"/>
        </w:rPr>
        <w:t xml:space="preserve"> </w:t>
      </w:r>
      <w:r w:rsidRPr="00D447FA">
        <w:rPr>
          <w:rFonts w:ascii="Arial" w:hAnsi="Arial" w:cs="Arial"/>
          <w:sz w:val="24"/>
          <w:szCs w:val="24"/>
          <w:lang w:eastAsia="it-IT"/>
        </w:rPr>
        <w:t>La verità di Cristo Gesù è il suo essere chicco di grano che cade in terra e muore. Gesù è il Dio che muore per liberare dalla morte la sua creatura. È il Dio che si immola per risparmiare dall’immolazione di morte eterna l’uomo fatto ad immagine del suo Creatore.</w:t>
      </w:r>
      <w:r>
        <w:rPr>
          <w:rFonts w:ascii="Arial" w:hAnsi="Arial" w:cs="Arial"/>
          <w:sz w:val="24"/>
          <w:szCs w:val="24"/>
          <w:lang w:eastAsia="it-IT"/>
        </w:rPr>
        <w:t xml:space="preserve"> </w:t>
      </w:r>
      <w:r w:rsidRPr="00D447FA">
        <w:rPr>
          <w:rFonts w:ascii="Arial" w:hAnsi="Arial" w:cs="Arial"/>
          <w:sz w:val="24"/>
          <w:szCs w:val="24"/>
          <w:lang w:eastAsia="it-IT"/>
        </w:rPr>
        <w:t>Ancora la verità di Cristo Gesù è l’unità del Padre, del Figlio e dei discepoli. Cristo Gesù, Padre e discepoli devono essere una cosa sola. Per la redenzione e la santificazione del mondo né il Padre senza Cristo e senza i discepoli, né Cristo Gesù senza il Padre e senza i discepoli, né i discepoli senza Cristo Gesù e senza il Padre.</w:t>
      </w:r>
    </w:p>
    <w:p w14:paraId="596F2AEB" w14:textId="4F3ED15C" w:rsidR="00D447FA" w:rsidRPr="00D447FA" w:rsidRDefault="00D447FA" w:rsidP="009215EE">
      <w:pPr>
        <w:spacing w:after="240"/>
        <w:jc w:val="both"/>
        <w:rPr>
          <w:rFonts w:ascii="Arial" w:hAnsi="Arial" w:cs="Arial"/>
          <w:sz w:val="24"/>
          <w:szCs w:val="24"/>
          <w:lang w:eastAsia="it-IT"/>
        </w:rPr>
      </w:pPr>
      <w:r w:rsidRPr="00D447FA">
        <w:rPr>
          <w:rFonts w:ascii="Arial" w:hAnsi="Arial" w:cs="Arial"/>
          <w:sz w:val="24"/>
          <w:szCs w:val="24"/>
          <w:lang w:eastAsia="it-IT"/>
        </w:rPr>
        <w:t>Cristo Gesù, Padre, discepoli in eterno devono formare una cosa sola. Al di fuori di questa cosa sola non c’è né redenzione vera e né vera salvezza.</w:t>
      </w:r>
      <w:r w:rsidR="00130734">
        <w:rPr>
          <w:rFonts w:ascii="Arial" w:hAnsi="Arial" w:cs="Arial"/>
          <w:sz w:val="24"/>
          <w:szCs w:val="24"/>
          <w:lang w:eastAsia="it-IT"/>
        </w:rPr>
        <w:t xml:space="preserve"> </w:t>
      </w:r>
      <w:r w:rsidRPr="00D447FA">
        <w:rPr>
          <w:rFonts w:ascii="Arial" w:hAnsi="Arial" w:cs="Arial"/>
          <w:sz w:val="24"/>
          <w:szCs w:val="24"/>
          <w:lang w:eastAsia="it-IT"/>
        </w:rPr>
        <w:t>La verità di Cristo Gesù è il suo corpo trafitto, sorgente eterna di verità e di grazia, di Spirito Santo e di Sacramenti. Fino alla consumazione dei secoli chi vuole attingere la sua salvezza, la deve attingere dal suo corpo trafitto, issato sulla croce.</w:t>
      </w:r>
      <w:r>
        <w:rPr>
          <w:rFonts w:ascii="Arial" w:hAnsi="Arial" w:cs="Arial"/>
          <w:sz w:val="24"/>
          <w:szCs w:val="24"/>
          <w:lang w:eastAsia="it-IT"/>
        </w:rPr>
        <w:t xml:space="preserve"> </w:t>
      </w:r>
      <w:r w:rsidRPr="00D447FA">
        <w:rPr>
          <w:rFonts w:ascii="Arial" w:hAnsi="Arial" w:cs="Arial"/>
          <w:sz w:val="24"/>
          <w:szCs w:val="24"/>
          <w:lang w:eastAsia="it-IT"/>
        </w:rPr>
        <w:t>La verità di Cristo Gesù sono i suoi discepoli mandati da Lui nel mondo allo stesso modo che il Padre ha mandato Lui, Gesù. Non è il Padre che i discepoli dovranno annunziare. È Cristo Gesù che loro dovranno testimoniare. Dovranno testimoniare Cristo Gesù come “l’opera” assoluta del Padre.</w:t>
      </w:r>
    </w:p>
    <w:p w14:paraId="117BEA76" w14:textId="311D47DC" w:rsidR="00D447FA" w:rsidRPr="00D447FA" w:rsidRDefault="00D447FA" w:rsidP="009215EE">
      <w:pPr>
        <w:spacing w:after="240"/>
        <w:jc w:val="both"/>
        <w:rPr>
          <w:rFonts w:ascii="Arial" w:hAnsi="Arial" w:cs="Arial"/>
          <w:sz w:val="24"/>
          <w:szCs w:val="24"/>
          <w:lang w:eastAsia="it-IT"/>
        </w:rPr>
      </w:pPr>
      <w:r w:rsidRPr="00D447FA">
        <w:rPr>
          <w:rFonts w:ascii="Arial" w:hAnsi="Arial" w:cs="Arial"/>
          <w:sz w:val="24"/>
          <w:szCs w:val="24"/>
          <w:lang w:eastAsia="it-IT"/>
        </w:rPr>
        <w:lastRenderedPageBreak/>
        <w:t>Dovranno annunziare Cristo Gesù come unica e sola via per salire presso Dio, per raggiungere Dio, per conoscere Dio.</w:t>
      </w:r>
      <w:r>
        <w:rPr>
          <w:rFonts w:ascii="Arial" w:hAnsi="Arial" w:cs="Arial"/>
          <w:sz w:val="24"/>
          <w:szCs w:val="24"/>
          <w:lang w:eastAsia="it-IT"/>
        </w:rPr>
        <w:t xml:space="preserve"> </w:t>
      </w:r>
      <w:r w:rsidRPr="00D447FA">
        <w:rPr>
          <w:rFonts w:ascii="Arial" w:hAnsi="Arial" w:cs="Arial"/>
          <w:sz w:val="24"/>
          <w:szCs w:val="24"/>
          <w:lang w:eastAsia="it-IT"/>
        </w:rPr>
        <w:t>La verità di Cristo Gesù è</w:t>
      </w:r>
      <w:r w:rsidR="00130734">
        <w:rPr>
          <w:rFonts w:ascii="Arial" w:hAnsi="Arial" w:cs="Arial"/>
          <w:sz w:val="24"/>
          <w:szCs w:val="24"/>
          <w:lang w:eastAsia="it-IT"/>
        </w:rPr>
        <w:t xml:space="preserve"> </w:t>
      </w:r>
      <w:r w:rsidRPr="00D447FA">
        <w:rPr>
          <w:rFonts w:ascii="Arial" w:hAnsi="Arial" w:cs="Arial"/>
          <w:sz w:val="24"/>
          <w:szCs w:val="24"/>
          <w:lang w:eastAsia="it-IT"/>
        </w:rPr>
        <w:t>Pietro costituito da Lui per pascere agnelli e pecore, fedeli e pastori, figli e madri.</w:t>
      </w:r>
      <w:r w:rsidR="00130734">
        <w:rPr>
          <w:rFonts w:ascii="Arial" w:hAnsi="Arial" w:cs="Arial"/>
          <w:sz w:val="24"/>
          <w:szCs w:val="24"/>
          <w:lang w:eastAsia="it-IT"/>
        </w:rPr>
        <w:t xml:space="preserve"> </w:t>
      </w:r>
      <w:r w:rsidRPr="00D447FA">
        <w:rPr>
          <w:rFonts w:ascii="Arial" w:hAnsi="Arial" w:cs="Arial"/>
          <w:sz w:val="24"/>
          <w:szCs w:val="24"/>
          <w:lang w:eastAsia="it-IT"/>
        </w:rPr>
        <w:t>La sorgente della vita della Chiesa è Cristo Gesù, non il Padre, né lo Spirito Santo. Il Padre e lo Spirito Santo operano in noi, perché tralci dell’unica vite che è Gesù Signore. Lo Spirito Santo è la linfa che fa fruttificare i tralci. Ma è la linfa del Corpo di Cristo. Il Padre è l’Agricoltore che pota e taglia questa sola, unica vite di salvezza e di redenzione eterna.</w:t>
      </w:r>
      <w:r>
        <w:rPr>
          <w:rFonts w:ascii="Arial" w:hAnsi="Arial" w:cs="Arial"/>
          <w:sz w:val="24"/>
          <w:szCs w:val="24"/>
          <w:lang w:eastAsia="it-IT"/>
        </w:rPr>
        <w:t xml:space="preserve"> </w:t>
      </w:r>
      <w:r w:rsidRPr="00D447FA">
        <w:rPr>
          <w:rFonts w:ascii="Arial" w:hAnsi="Arial" w:cs="Arial"/>
          <w:sz w:val="24"/>
          <w:szCs w:val="24"/>
          <w:lang w:eastAsia="it-IT"/>
        </w:rPr>
        <w:t>Rinnega Cristo e rinnega il Padre che lo ha inviato chiunque osasse affermare che tutti adoriamo un unico Dio.</w:t>
      </w:r>
    </w:p>
    <w:p w14:paraId="26F37402" w14:textId="1D03B632" w:rsidR="00D447FA" w:rsidRDefault="00D447FA" w:rsidP="009215EE">
      <w:pPr>
        <w:spacing w:after="240"/>
        <w:jc w:val="both"/>
        <w:rPr>
          <w:rFonts w:ascii="Arial" w:hAnsi="Arial" w:cs="Arial"/>
          <w:sz w:val="24"/>
          <w:szCs w:val="24"/>
          <w:lang w:eastAsia="it-IT"/>
        </w:rPr>
      </w:pPr>
      <w:r w:rsidRPr="00D447FA">
        <w:rPr>
          <w:rFonts w:ascii="Arial" w:hAnsi="Arial" w:cs="Arial"/>
          <w:sz w:val="24"/>
          <w:szCs w:val="24"/>
          <w:lang w:eastAsia="it-IT"/>
        </w:rPr>
        <w:t>Possiamo anche adorare un unico Dio, ma di certo non tutti adoriamo l’unico vero Dio. L’unico vero Dio è il Padre di nostro Signore Gesù Cristo. L’unico vero Dio solo Cristo Gesù lo rivela e solo da Cristo Gesù dobbiamo imparare a conoscerlo. La questione religiosa e di fede oggi è una, una sola, una soltanto: è la verità di Cristo Gesù. Oggi Gesù è venduto e sacrificato su una croce particolare, non fatta di legno e di chiodi, ma di pensiero umano. È la croce della fede nell’unico Dio.</w:t>
      </w:r>
      <w:r w:rsidR="00130734">
        <w:rPr>
          <w:rFonts w:ascii="Arial" w:hAnsi="Arial" w:cs="Arial"/>
          <w:sz w:val="24"/>
          <w:szCs w:val="24"/>
          <w:lang w:eastAsia="it-IT"/>
        </w:rPr>
        <w:t xml:space="preserve"> </w:t>
      </w:r>
      <w:r w:rsidRPr="00D447FA">
        <w:rPr>
          <w:rFonts w:ascii="Arial" w:hAnsi="Arial" w:cs="Arial"/>
          <w:sz w:val="24"/>
          <w:szCs w:val="24"/>
          <w:lang w:eastAsia="it-IT"/>
        </w:rPr>
        <w:t>È solo annunziando e testimoniando la verità di Cristo che è possibile conoscere il vero unico Dio, che non è unico ma Trino. È uno nella sostanza divina, ma Trino nelle Persone. L’unico vero Dio è la Beata Trinità che Cristo Gesù ci ha rivelato e nella quale anche ci ha inserito.</w:t>
      </w:r>
      <w:r w:rsidR="00130734">
        <w:rPr>
          <w:rFonts w:ascii="Arial" w:hAnsi="Arial" w:cs="Arial"/>
          <w:sz w:val="24"/>
          <w:szCs w:val="24"/>
          <w:lang w:eastAsia="it-IT"/>
        </w:rPr>
        <w:t xml:space="preserve"> </w:t>
      </w:r>
      <w:r w:rsidRPr="00D447FA">
        <w:rPr>
          <w:rFonts w:ascii="Arial" w:hAnsi="Arial" w:cs="Arial"/>
          <w:sz w:val="24"/>
          <w:szCs w:val="24"/>
          <w:lang w:eastAsia="it-IT"/>
        </w:rPr>
        <w:t>Sapendo tutto questo, con sette conclusioni nel cuore possiamo leggere il Quarto Vangelo. Con la sua verità totale nel cuore, possiamo dare la verità totale a tutta la Scrittura, Antico e Nuovo Testamento.</w:t>
      </w:r>
      <w:r>
        <w:rPr>
          <w:rFonts w:ascii="Arial" w:hAnsi="Arial" w:cs="Arial"/>
          <w:sz w:val="24"/>
          <w:szCs w:val="24"/>
          <w:lang w:eastAsia="it-IT"/>
        </w:rPr>
        <w:t xml:space="preserve"> </w:t>
      </w:r>
      <w:r w:rsidRPr="00D447FA">
        <w:rPr>
          <w:rFonts w:ascii="Arial" w:hAnsi="Arial" w:cs="Arial"/>
          <w:sz w:val="24"/>
          <w:szCs w:val="24"/>
          <w:lang w:eastAsia="it-IT"/>
        </w:rPr>
        <w:t>La Vergine Maria, Madre della Redenzione, ci aiuti a divenire una sola verità con Cristo Gesù. Gli Angeli e i Santi ci facciano perfetti in essa.</w:t>
      </w:r>
    </w:p>
    <w:p w14:paraId="1374AEF4" w14:textId="77777777" w:rsidR="009541C9" w:rsidRDefault="009541C9" w:rsidP="009215EE">
      <w:pPr>
        <w:spacing w:after="240"/>
        <w:jc w:val="both"/>
        <w:rPr>
          <w:rFonts w:ascii="Arial" w:hAnsi="Arial" w:cs="Arial"/>
          <w:sz w:val="24"/>
          <w:szCs w:val="24"/>
          <w:lang w:eastAsia="it-IT"/>
        </w:rPr>
      </w:pPr>
    </w:p>
    <w:p w14:paraId="1CE79167" w14:textId="20DFC809" w:rsidR="009A7883" w:rsidRDefault="009A7883" w:rsidP="009215EE">
      <w:pPr>
        <w:pStyle w:val="Titolo3"/>
      </w:pPr>
      <w:bookmarkStart w:id="16" w:name="_Toc224310868"/>
      <w:r>
        <w:t>Il libro della chiarezza, della completezza</w:t>
      </w:r>
      <w:r w:rsidR="004C4275">
        <w:t>,</w:t>
      </w:r>
      <w:r>
        <w:t xml:space="preserve"> dell</w:t>
      </w:r>
      <w:r w:rsidR="004C4275">
        <w:t>a</w:t>
      </w:r>
      <w:r>
        <w:t xml:space="preserve"> perfezion</w:t>
      </w:r>
      <w:r w:rsidR="004C4275">
        <w:t>e</w:t>
      </w:r>
      <w:bookmarkEnd w:id="16"/>
    </w:p>
    <w:p w14:paraId="75EA3797" w14:textId="48648A88" w:rsidR="009A7883" w:rsidRPr="009A7883" w:rsidRDefault="009A7883" w:rsidP="009215EE">
      <w:pPr>
        <w:spacing w:after="240"/>
        <w:jc w:val="both"/>
        <w:rPr>
          <w:rFonts w:ascii="Arial" w:hAnsi="Arial" w:cs="Arial"/>
          <w:sz w:val="24"/>
          <w:szCs w:val="24"/>
          <w:lang w:eastAsia="it-IT"/>
        </w:rPr>
      </w:pPr>
      <w:r w:rsidRPr="009A7883">
        <w:rPr>
          <w:rFonts w:ascii="Arial" w:hAnsi="Arial" w:cs="Arial"/>
          <w:sz w:val="24"/>
          <w:szCs w:val="24"/>
          <w:lang w:eastAsia="it-IT"/>
        </w:rPr>
        <w:t>Il Quarto Vangelo è il Libro della chiarezza, della completezza, della perfezione.</w:t>
      </w:r>
      <w:r w:rsidR="00130734">
        <w:rPr>
          <w:rFonts w:ascii="Arial" w:hAnsi="Arial" w:cs="Arial"/>
          <w:sz w:val="24"/>
          <w:szCs w:val="24"/>
          <w:lang w:eastAsia="it-IT"/>
        </w:rPr>
        <w:t xml:space="preserve"> </w:t>
      </w:r>
      <w:r w:rsidRPr="009A7883">
        <w:rPr>
          <w:rFonts w:ascii="Arial" w:hAnsi="Arial" w:cs="Arial"/>
          <w:sz w:val="24"/>
          <w:szCs w:val="24"/>
          <w:lang w:eastAsia="it-IT"/>
        </w:rPr>
        <w:t>È il Libro che ci introduce in modo “divino”</w:t>
      </w:r>
      <w:r w:rsidR="00130734">
        <w:rPr>
          <w:rFonts w:ascii="Arial" w:hAnsi="Arial" w:cs="Arial"/>
          <w:sz w:val="24"/>
          <w:szCs w:val="24"/>
          <w:lang w:eastAsia="it-IT"/>
        </w:rPr>
        <w:t xml:space="preserve"> </w:t>
      </w:r>
      <w:r w:rsidRPr="009A7883">
        <w:rPr>
          <w:rFonts w:ascii="Arial" w:hAnsi="Arial" w:cs="Arial"/>
          <w:sz w:val="24"/>
          <w:szCs w:val="24"/>
          <w:lang w:eastAsia="it-IT"/>
        </w:rPr>
        <w:t>nel mistero di Cristo Gesù, nel quale si ha accesso al mistero del Padre e dello Spirito Santo, dell’uomo e dell’intera creazione, di ciò che è nell’eternità, nel tempo e dopo il tempo.</w:t>
      </w:r>
      <w:r>
        <w:rPr>
          <w:rFonts w:ascii="Arial" w:hAnsi="Arial" w:cs="Arial"/>
          <w:sz w:val="24"/>
          <w:szCs w:val="24"/>
          <w:lang w:eastAsia="it-IT"/>
        </w:rPr>
        <w:t xml:space="preserve"> </w:t>
      </w:r>
      <w:r w:rsidRPr="009A7883">
        <w:rPr>
          <w:rFonts w:ascii="Arial" w:hAnsi="Arial" w:cs="Arial"/>
          <w:sz w:val="24"/>
          <w:szCs w:val="24"/>
          <w:lang w:eastAsia="it-IT"/>
        </w:rPr>
        <w:t>È il Libro che eleva la nostra mente nei Cieli, presso Dio, dove solo è possibile “vedere” la nostra verità, come su di uno schermo eterno, sul quale essa si svolge e si rivela, perché si compie tutta in Cristo Gesù.</w:t>
      </w:r>
      <w:r>
        <w:rPr>
          <w:rFonts w:ascii="Arial" w:hAnsi="Arial" w:cs="Arial"/>
          <w:sz w:val="24"/>
          <w:szCs w:val="24"/>
          <w:lang w:eastAsia="it-IT"/>
        </w:rPr>
        <w:t xml:space="preserve"> Ecco in sette introduzione cosa contiene il Vangelo Secondo Giovanni .</w:t>
      </w:r>
      <w:r w:rsidR="00130734">
        <w:rPr>
          <w:rFonts w:ascii="Arial" w:hAnsi="Arial" w:cs="Arial"/>
          <w:sz w:val="24"/>
          <w:szCs w:val="24"/>
          <w:lang w:eastAsia="it-IT"/>
        </w:rPr>
        <w:t xml:space="preserve"> </w:t>
      </w:r>
      <w:r w:rsidRPr="009A7883">
        <w:rPr>
          <w:rFonts w:ascii="Arial" w:hAnsi="Arial" w:cs="Arial"/>
          <w:sz w:val="24"/>
          <w:szCs w:val="24"/>
          <w:lang w:eastAsia="it-IT"/>
        </w:rPr>
        <w:t>Queste introduzioni hanno come fine di non farci smarrire nel dedalo dei pensieri umani che sempre possono intromettersi ed offuscare la bellezza del mistero di Gesù Signore.</w:t>
      </w:r>
      <w:r>
        <w:rPr>
          <w:rFonts w:ascii="Arial" w:hAnsi="Arial" w:cs="Arial"/>
          <w:sz w:val="24"/>
          <w:szCs w:val="24"/>
          <w:lang w:eastAsia="it-IT"/>
        </w:rPr>
        <w:t xml:space="preserve"> </w:t>
      </w:r>
      <w:r w:rsidRPr="009A7883">
        <w:rPr>
          <w:rFonts w:ascii="Arial" w:hAnsi="Arial" w:cs="Arial"/>
          <w:sz w:val="24"/>
          <w:szCs w:val="24"/>
          <w:lang w:eastAsia="it-IT"/>
        </w:rPr>
        <w:t>Esse sono luci e fari potenti che guidano la navicella della nostra riflessione verso il porto sicuro dell’assoluta verità del nostro Maestro, Signore e Dio.</w:t>
      </w:r>
      <w:r>
        <w:rPr>
          <w:rFonts w:ascii="Arial" w:hAnsi="Arial" w:cs="Arial"/>
          <w:sz w:val="24"/>
          <w:szCs w:val="24"/>
          <w:lang w:eastAsia="it-IT"/>
        </w:rPr>
        <w:t xml:space="preserve"> </w:t>
      </w:r>
      <w:r w:rsidRPr="009A7883">
        <w:rPr>
          <w:rFonts w:ascii="Arial" w:hAnsi="Arial" w:cs="Arial"/>
          <w:sz w:val="24"/>
          <w:szCs w:val="24"/>
          <w:lang w:eastAsia="it-IT"/>
        </w:rPr>
        <w:t xml:space="preserve">Leggiamole di seguito, l’una dopo l’altra. Il cuore si lascerà afferrare dal mistero racchiuso in esse e Cristo brillerà dinanzi ai nostri occhi di una luce incandescente capace anche di accecare il nostro sguardo. </w:t>
      </w:r>
    </w:p>
    <w:p w14:paraId="45AF47EE" w14:textId="77777777" w:rsidR="009A7883" w:rsidRPr="009A7883" w:rsidRDefault="009A7883" w:rsidP="009215EE">
      <w:pPr>
        <w:spacing w:after="240"/>
        <w:jc w:val="both"/>
        <w:rPr>
          <w:rFonts w:ascii="Arial" w:hAnsi="Arial" w:cs="Arial"/>
          <w:b/>
          <w:bCs/>
          <w:sz w:val="24"/>
          <w:szCs w:val="24"/>
          <w:lang w:eastAsia="it-IT"/>
        </w:rPr>
      </w:pPr>
      <w:r w:rsidRPr="009A7883">
        <w:rPr>
          <w:rFonts w:ascii="Arial" w:hAnsi="Arial" w:cs="Arial"/>
          <w:b/>
          <w:bCs/>
          <w:sz w:val="24"/>
          <w:szCs w:val="24"/>
          <w:lang w:eastAsia="it-IT"/>
        </w:rPr>
        <w:t>Prima introduzione</w:t>
      </w:r>
    </w:p>
    <w:p w14:paraId="6684518B" w14:textId="446708C8" w:rsidR="009A7883" w:rsidRPr="009A7883" w:rsidRDefault="0089577E" w:rsidP="009215EE">
      <w:pPr>
        <w:spacing w:after="240"/>
        <w:jc w:val="both"/>
        <w:rPr>
          <w:rFonts w:ascii="Arial" w:hAnsi="Arial" w:cs="Arial"/>
          <w:i/>
          <w:iCs/>
          <w:sz w:val="24"/>
          <w:szCs w:val="24"/>
          <w:lang w:eastAsia="it-IT"/>
        </w:rPr>
      </w:pPr>
      <w:r w:rsidRPr="009A7883">
        <w:rPr>
          <w:rFonts w:ascii="Arial" w:hAnsi="Arial" w:cs="Arial"/>
          <w:i/>
          <w:iCs/>
          <w:sz w:val="24"/>
          <w:szCs w:val="24"/>
          <w:lang w:eastAsia="it-IT"/>
        </w:rPr>
        <w:lastRenderedPageBreak/>
        <w:t>In</w:t>
      </w:r>
      <w:r w:rsidR="009A7883" w:rsidRPr="009A7883">
        <w:rPr>
          <w:rFonts w:ascii="Arial" w:hAnsi="Arial" w:cs="Arial"/>
          <w:i/>
          <w:iCs/>
          <w:sz w:val="24"/>
          <w:szCs w:val="24"/>
          <w:lang w:eastAsia="it-IT"/>
        </w:rPr>
        <w:t xml:space="preserve"> principio era il Verbo, e il Verbo era presso Dio e il Verbo era Dio. </w:t>
      </w:r>
      <w:r w:rsidRPr="009A7883">
        <w:rPr>
          <w:rFonts w:ascii="Arial" w:hAnsi="Arial" w:cs="Arial"/>
          <w:i/>
          <w:iCs/>
          <w:sz w:val="24"/>
          <w:szCs w:val="24"/>
          <w:lang w:eastAsia="it-IT"/>
        </w:rPr>
        <w:t>Egli</w:t>
      </w:r>
      <w:r w:rsidR="009A7883" w:rsidRPr="009A7883">
        <w:rPr>
          <w:rFonts w:ascii="Arial" w:hAnsi="Arial" w:cs="Arial"/>
          <w:i/>
          <w:iCs/>
          <w:sz w:val="24"/>
          <w:szCs w:val="24"/>
          <w:lang w:eastAsia="it-IT"/>
        </w:rPr>
        <w:t xml:space="preserve"> era, in principio, presso Dio: </w:t>
      </w:r>
      <w:r w:rsidRPr="009A7883">
        <w:rPr>
          <w:rFonts w:ascii="Arial" w:hAnsi="Arial" w:cs="Arial"/>
          <w:i/>
          <w:iCs/>
          <w:sz w:val="24"/>
          <w:szCs w:val="24"/>
          <w:lang w:eastAsia="it-IT"/>
        </w:rPr>
        <w:t>tutto</w:t>
      </w:r>
      <w:r w:rsidR="009A7883" w:rsidRPr="009A7883">
        <w:rPr>
          <w:rFonts w:ascii="Arial" w:hAnsi="Arial" w:cs="Arial"/>
          <w:i/>
          <w:iCs/>
          <w:sz w:val="24"/>
          <w:szCs w:val="24"/>
          <w:lang w:eastAsia="it-IT"/>
        </w:rPr>
        <w:t xml:space="preserve"> è stato fatto per mezzo di lui e senza di lui nulla è stato fatto di ciò che esiste. </w:t>
      </w:r>
      <w:r w:rsidRPr="009A7883">
        <w:rPr>
          <w:rFonts w:ascii="Arial" w:hAnsi="Arial" w:cs="Arial"/>
          <w:i/>
          <w:iCs/>
          <w:sz w:val="24"/>
          <w:szCs w:val="24"/>
          <w:lang w:eastAsia="it-IT"/>
        </w:rPr>
        <w:t>In</w:t>
      </w:r>
      <w:r w:rsidR="009A7883" w:rsidRPr="009A7883">
        <w:rPr>
          <w:rFonts w:ascii="Arial" w:hAnsi="Arial" w:cs="Arial"/>
          <w:i/>
          <w:iCs/>
          <w:sz w:val="24"/>
          <w:szCs w:val="24"/>
          <w:lang w:eastAsia="it-IT"/>
        </w:rPr>
        <w:t xml:space="preserve"> lui era la vita e la vita era la luce degli uomini; </w:t>
      </w:r>
      <w:r w:rsidRPr="009A7883">
        <w:rPr>
          <w:rFonts w:ascii="Arial" w:hAnsi="Arial" w:cs="Arial"/>
          <w:i/>
          <w:iCs/>
          <w:sz w:val="24"/>
          <w:szCs w:val="24"/>
          <w:lang w:eastAsia="it-IT"/>
        </w:rPr>
        <w:t>la</w:t>
      </w:r>
      <w:r w:rsidR="009A7883" w:rsidRPr="009A7883">
        <w:rPr>
          <w:rFonts w:ascii="Arial" w:hAnsi="Arial" w:cs="Arial"/>
          <w:i/>
          <w:iCs/>
          <w:sz w:val="24"/>
          <w:szCs w:val="24"/>
          <w:lang w:eastAsia="it-IT"/>
        </w:rPr>
        <w:t xml:space="preserve"> luce splende nelle tenebre e le tenebre non l’hanno vinta. </w:t>
      </w:r>
      <w:r w:rsidRPr="009A7883">
        <w:rPr>
          <w:rFonts w:ascii="Arial" w:hAnsi="Arial" w:cs="Arial"/>
          <w:i/>
          <w:iCs/>
          <w:sz w:val="24"/>
          <w:szCs w:val="24"/>
          <w:lang w:eastAsia="it-IT"/>
        </w:rPr>
        <w:t>Venne</w:t>
      </w:r>
      <w:r w:rsidR="009A7883" w:rsidRPr="009A7883">
        <w:rPr>
          <w:rFonts w:ascii="Arial" w:hAnsi="Arial" w:cs="Arial"/>
          <w:i/>
          <w:iCs/>
          <w:sz w:val="24"/>
          <w:szCs w:val="24"/>
          <w:lang w:eastAsia="it-IT"/>
        </w:rPr>
        <w:t xml:space="preserve"> un uomo mandato da </w:t>
      </w:r>
      <w:r w:rsidRPr="009A7883">
        <w:rPr>
          <w:rFonts w:ascii="Arial" w:hAnsi="Arial" w:cs="Arial"/>
          <w:i/>
          <w:iCs/>
          <w:sz w:val="24"/>
          <w:szCs w:val="24"/>
          <w:lang w:eastAsia="it-IT"/>
        </w:rPr>
        <w:t>Dio: il</w:t>
      </w:r>
      <w:r w:rsidR="009A7883" w:rsidRPr="009A7883">
        <w:rPr>
          <w:rFonts w:ascii="Arial" w:hAnsi="Arial" w:cs="Arial"/>
          <w:i/>
          <w:iCs/>
          <w:sz w:val="24"/>
          <w:szCs w:val="24"/>
          <w:lang w:eastAsia="it-IT"/>
        </w:rPr>
        <w:t xml:space="preserve"> suo nome era Giovanni. </w:t>
      </w:r>
      <w:r w:rsidRPr="009A7883">
        <w:rPr>
          <w:rFonts w:ascii="Arial" w:hAnsi="Arial" w:cs="Arial"/>
          <w:i/>
          <w:iCs/>
          <w:sz w:val="24"/>
          <w:szCs w:val="24"/>
          <w:lang w:eastAsia="it-IT"/>
        </w:rPr>
        <w:t>Egli</w:t>
      </w:r>
      <w:r w:rsidR="009A7883" w:rsidRPr="009A7883">
        <w:rPr>
          <w:rFonts w:ascii="Arial" w:hAnsi="Arial" w:cs="Arial"/>
          <w:i/>
          <w:iCs/>
          <w:sz w:val="24"/>
          <w:szCs w:val="24"/>
          <w:lang w:eastAsia="it-IT"/>
        </w:rPr>
        <w:t xml:space="preserve"> venne come testimone per dare testimonianza alla luce, perché tutti credessero per mezzo di lui. </w:t>
      </w:r>
      <w:r w:rsidRPr="009A7883">
        <w:rPr>
          <w:rFonts w:ascii="Arial" w:hAnsi="Arial" w:cs="Arial"/>
          <w:i/>
          <w:iCs/>
          <w:sz w:val="24"/>
          <w:szCs w:val="24"/>
          <w:lang w:eastAsia="it-IT"/>
        </w:rPr>
        <w:t>Non</w:t>
      </w:r>
      <w:r w:rsidR="009A7883" w:rsidRPr="009A7883">
        <w:rPr>
          <w:rFonts w:ascii="Arial" w:hAnsi="Arial" w:cs="Arial"/>
          <w:i/>
          <w:iCs/>
          <w:sz w:val="24"/>
          <w:szCs w:val="24"/>
          <w:lang w:eastAsia="it-IT"/>
        </w:rPr>
        <w:t xml:space="preserve"> era lui la luce, ma doveva dare testimonianza alla luce. </w:t>
      </w:r>
      <w:r w:rsidRPr="009A7883">
        <w:rPr>
          <w:rFonts w:ascii="Arial" w:hAnsi="Arial" w:cs="Arial"/>
          <w:i/>
          <w:iCs/>
          <w:sz w:val="24"/>
          <w:szCs w:val="24"/>
          <w:lang w:eastAsia="it-IT"/>
        </w:rPr>
        <w:t>Veniva</w:t>
      </w:r>
      <w:r w:rsidR="009A7883" w:rsidRPr="009A7883">
        <w:rPr>
          <w:rFonts w:ascii="Arial" w:hAnsi="Arial" w:cs="Arial"/>
          <w:i/>
          <w:iCs/>
          <w:sz w:val="24"/>
          <w:szCs w:val="24"/>
          <w:lang w:eastAsia="it-IT"/>
        </w:rPr>
        <w:t xml:space="preserve"> nel mondo la luce vera, quella che illumina ogni uomo. </w:t>
      </w:r>
      <w:r w:rsidRPr="009A7883">
        <w:rPr>
          <w:rFonts w:ascii="Arial" w:hAnsi="Arial" w:cs="Arial"/>
          <w:i/>
          <w:iCs/>
          <w:sz w:val="24"/>
          <w:szCs w:val="24"/>
          <w:lang w:eastAsia="it-IT"/>
        </w:rPr>
        <w:t>Era</w:t>
      </w:r>
      <w:r w:rsidR="009A7883" w:rsidRPr="009A7883">
        <w:rPr>
          <w:rFonts w:ascii="Arial" w:hAnsi="Arial" w:cs="Arial"/>
          <w:i/>
          <w:iCs/>
          <w:sz w:val="24"/>
          <w:szCs w:val="24"/>
          <w:lang w:eastAsia="it-IT"/>
        </w:rPr>
        <w:t xml:space="preserve"> nel mondo e il mondo è stato fatto per mezzo di lui; eppure il mondo non lo ha riconosciuto. </w:t>
      </w:r>
      <w:r w:rsidRPr="009A7883">
        <w:rPr>
          <w:rFonts w:ascii="Arial" w:hAnsi="Arial" w:cs="Arial"/>
          <w:i/>
          <w:iCs/>
          <w:sz w:val="24"/>
          <w:szCs w:val="24"/>
          <w:lang w:eastAsia="it-IT"/>
        </w:rPr>
        <w:t>Venne</w:t>
      </w:r>
      <w:r w:rsidR="009A7883" w:rsidRPr="009A7883">
        <w:rPr>
          <w:rFonts w:ascii="Arial" w:hAnsi="Arial" w:cs="Arial"/>
          <w:i/>
          <w:iCs/>
          <w:sz w:val="24"/>
          <w:szCs w:val="24"/>
          <w:lang w:eastAsia="it-IT"/>
        </w:rPr>
        <w:t xml:space="preserv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w:t>
      </w:r>
      <w:r w:rsidRPr="009A7883">
        <w:rPr>
          <w:rFonts w:ascii="Arial" w:hAnsi="Arial" w:cs="Arial"/>
          <w:i/>
          <w:iCs/>
          <w:sz w:val="24"/>
          <w:szCs w:val="24"/>
          <w:lang w:eastAsia="it-IT"/>
        </w:rPr>
        <w:t>Giovanni</w:t>
      </w:r>
      <w:r w:rsidR="009A7883" w:rsidRPr="009A7883">
        <w:rPr>
          <w:rFonts w:ascii="Arial" w:hAnsi="Arial" w:cs="Arial"/>
          <w:i/>
          <w:iCs/>
          <w:sz w:val="24"/>
          <w:szCs w:val="24"/>
          <w:lang w:eastAsia="it-IT"/>
        </w:rPr>
        <w:t xml:space="preserve"> gli dà testimonianza e proclama: «Era di lui che io dissi: Colui che viene dopo di me è avanti a me, perché era prima di me». </w:t>
      </w:r>
      <w:r w:rsidRPr="009A7883">
        <w:rPr>
          <w:rFonts w:ascii="Arial" w:hAnsi="Arial" w:cs="Arial"/>
          <w:i/>
          <w:iCs/>
          <w:sz w:val="24"/>
          <w:szCs w:val="24"/>
          <w:lang w:eastAsia="it-IT"/>
        </w:rPr>
        <w:t>Dalla</w:t>
      </w:r>
      <w:r w:rsidR="009A7883" w:rsidRPr="009A7883">
        <w:rPr>
          <w:rFonts w:ascii="Arial" w:hAnsi="Arial" w:cs="Arial"/>
          <w:i/>
          <w:iCs/>
          <w:sz w:val="24"/>
          <w:szCs w:val="24"/>
          <w:lang w:eastAsia="it-IT"/>
        </w:rPr>
        <w:t xml:space="preserve"> sua pienezza noi tutti abbiamo ricevuto: grazia su grazia. </w:t>
      </w:r>
      <w:r w:rsidRPr="009A7883">
        <w:rPr>
          <w:rFonts w:ascii="Arial" w:hAnsi="Arial" w:cs="Arial"/>
          <w:i/>
          <w:iCs/>
          <w:sz w:val="24"/>
          <w:szCs w:val="24"/>
          <w:lang w:eastAsia="it-IT"/>
        </w:rPr>
        <w:t>Perché</w:t>
      </w:r>
      <w:r w:rsidR="009A7883" w:rsidRPr="009A7883">
        <w:rPr>
          <w:rFonts w:ascii="Arial" w:hAnsi="Arial" w:cs="Arial"/>
          <w:i/>
          <w:iCs/>
          <w:sz w:val="24"/>
          <w:szCs w:val="24"/>
          <w:lang w:eastAsia="it-IT"/>
        </w:rPr>
        <w:t xml:space="preserve"> la Legge fu data per mezzo di Mosè, la grazia e la verità vennero per mezzo di Gesù Cristo.</w:t>
      </w:r>
      <w:r w:rsidR="00130734">
        <w:rPr>
          <w:rFonts w:ascii="Arial" w:hAnsi="Arial" w:cs="Arial"/>
          <w:i/>
          <w:iCs/>
          <w:sz w:val="24"/>
          <w:szCs w:val="24"/>
          <w:lang w:eastAsia="it-IT"/>
        </w:rPr>
        <w:t xml:space="preserve"> </w:t>
      </w:r>
      <w:r w:rsidRPr="009A7883">
        <w:rPr>
          <w:rFonts w:ascii="Arial" w:hAnsi="Arial" w:cs="Arial"/>
          <w:i/>
          <w:iCs/>
          <w:sz w:val="24"/>
          <w:szCs w:val="24"/>
          <w:lang w:eastAsia="it-IT"/>
        </w:rPr>
        <w:t>Dio</w:t>
      </w:r>
      <w:r w:rsidR="009A7883" w:rsidRPr="009A7883">
        <w:rPr>
          <w:rFonts w:ascii="Arial" w:hAnsi="Arial" w:cs="Arial"/>
          <w:i/>
          <w:iCs/>
          <w:sz w:val="24"/>
          <w:szCs w:val="24"/>
          <w:lang w:eastAsia="it-IT"/>
        </w:rPr>
        <w:t xml:space="preserve">, nessuno lo ha mai visto: il Figlio unigenito, che è Dio ed è nel seno del Padre, è lui che lo ha rivelato. (Gv 1,1-18). </w:t>
      </w:r>
    </w:p>
    <w:p w14:paraId="16B7576E" w14:textId="77777777" w:rsidR="009A7883" w:rsidRPr="009A7883" w:rsidRDefault="009A7883" w:rsidP="009215EE">
      <w:pPr>
        <w:spacing w:after="240"/>
        <w:jc w:val="both"/>
        <w:rPr>
          <w:rFonts w:ascii="Arial" w:hAnsi="Arial" w:cs="Arial"/>
          <w:b/>
          <w:bCs/>
          <w:sz w:val="24"/>
          <w:szCs w:val="24"/>
          <w:lang w:eastAsia="it-IT"/>
        </w:rPr>
      </w:pPr>
      <w:r w:rsidRPr="009A7883">
        <w:rPr>
          <w:rFonts w:ascii="Arial" w:hAnsi="Arial" w:cs="Arial"/>
          <w:b/>
          <w:bCs/>
          <w:sz w:val="24"/>
          <w:szCs w:val="24"/>
          <w:lang w:eastAsia="it-IT"/>
        </w:rPr>
        <w:t>Seconda introduzione</w:t>
      </w:r>
    </w:p>
    <w:p w14:paraId="406174A0" w14:textId="49D663B4" w:rsidR="009A7883" w:rsidRPr="009A7883" w:rsidRDefault="009A7883" w:rsidP="009215EE">
      <w:pPr>
        <w:spacing w:after="240"/>
        <w:jc w:val="both"/>
        <w:rPr>
          <w:rFonts w:ascii="Arial" w:hAnsi="Arial" w:cs="Arial"/>
          <w:i/>
          <w:iCs/>
          <w:sz w:val="24"/>
          <w:szCs w:val="24"/>
          <w:lang w:eastAsia="it-IT"/>
        </w:rPr>
      </w:pPr>
      <w:r w:rsidRPr="009A7883">
        <w:rPr>
          <w:rFonts w:ascii="Arial" w:hAnsi="Arial" w:cs="Arial"/>
          <w:i/>
          <w:iCs/>
          <w:sz w:val="24"/>
          <w:szCs w:val="24"/>
          <w:lang w:eastAsia="it-IT"/>
        </w:rPr>
        <w:t xml:space="preserve">Il terzo giorno vi fu una festa di nozze a Cana di Galilea e c’era la madre di Gesù. </w:t>
      </w:r>
      <w:r w:rsidR="0089577E" w:rsidRPr="009A7883">
        <w:rPr>
          <w:rFonts w:ascii="Arial" w:hAnsi="Arial" w:cs="Arial"/>
          <w:i/>
          <w:iCs/>
          <w:sz w:val="24"/>
          <w:szCs w:val="24"/>
          <w:lang w:eastAsia="it-IT"/>
        </w:rPr>
        <w:t>Fu</w:t>
      </w:r>
      <w:r w:rsidRPr="009A7883">
        <w:rPr>
          <w:rFonts w:ascii="Arial" w:hAnsi="Arial" w:cs="Arial"/>
          <w:i/>
          <w:iCs/>
          <w:sz w:val="24"/>
          <w:szCs w:val="24"/>
          <w:lang w:eastAsia="it-IT"/>
        </w:rPr>
        <w:t xml:space="preserve"> invitato alle nozze anche Gesù con i suoi discepoli. </w:t>
      </w:r>
      <w:r w:rsidR="0089577E" w:rsidRPr="009A7883">
        <w:rPr>
          <w:rFonts w:ascii="Arial" w:hAnsi="Arial" w:cs="Arial"/>
          <w:i/>
          <w:iCs/>
          <w:sz w:val="24"/>
          <w:szCs w:val="24"/>
          <w:lang w:eastAsia="it-IT"/>
        </w:rPr>
        <w:t>Venuto</w:t>
      </w:r>
      <w:r w:rsidRPr="009A7883">
        <w:rPr>
          <w:rFonts w:ascii="Arial" w:hAnsi="Arial" w:cs="Arial"/>
          <w:i/>
          <w:iCs/>
          <w:sz w:val="24"/>
          <w:szCs w:val="24"/>
          <w:lang w:eastAsia="it-IT"/>
        </w:rPr>
        <w:t xml:space="preserve"> a mancare il vino, la madre di Gesù gli disse: «Non hanno vino». </w:t>
      </w:r>
      <w:r w:rsidR="0089577E" w:rsidRPr="009A7883">
        <w:rPr>
          <w:rFonts w:ascii="Arial" w:hAnsi="Arial" w:cs="Arial"/>
          <w:i/>
          <w:iCs/>
          <w:sz w:val="24"/>
          <w:szCs w:val="24"/>
          <w:lang w:eastAsia="it-IT"/>
        </w:rPr>
        <w:t>E</w:t>
      </w:r>
      <w:r w:rsidRPr="009A7883">
        <w:rPr>
          <w:rFonts w:ascii="Arial" w:hAnsi="Arial" w:cs="Arial"/>
          <w:i/>
          <w:iCs/>
          <w:sz w:val="24"/>
          <w:szCs w:val="24"/>
          <w:lang w:eastAsia="it-IT"/>
        </w:rPr>
        <w:t xml:space="preserve"> Gesù le rispose: «Donna, che vuoi da me? Non è ancora giunta la mia ora». </w:t>
      </w:r>
      <w:r w:rsidR="0089577E" w:rsidRPr="009A7883">
        <w:rPr>
          <w:rFonts w:ascii="Arial" w:hAnsi="Arial" w:cs="Arial"/>
          <w:i/>
          <w:iCs/>
          <w:sz w:val="24"/>
          <w:szCs w:val="24"/>
          <w:lang w:eastAsia="it-IT"/>
        </w:rPr>
        <w:t>Sua</w:t>
      </w:r>
      <w:r w:rsidRPr="009A7883">
        <w:rPr>
          <w:rFonts w:ascii="Arial" w:hAnsi="Arial" w:cs="Arial"/>
          <w:i/>
          <w:iCs/>
          <w:sz w:val="24"/>
          <w:szCs w:val="24"/>
          <w:lang w:eastAsia="it-IT"/>
        </w:rPr>
        <w:t xml:space="preserve"> madre disse ai servitori: «Qualsiasi cosa vi dica, fatela». </w:t>
      </w:r>
      <w:r w:rsidR="0089577E" w:rsidRPr="009A7883">
        <w:rPr>
          <w:rFonts w:ascii="Arial" w:hAnsi="Arial" w:cs="Arial"/>
          <w:i/>
          <w:iCs/>
          <w:sz w:val="24"/>
          <w:szCs w:val="24"/>
          <w:lang w:eastAsia="it-IT"/>
        </w:rPr>
        <w:t>Vi</w:t>
      </w:r>
      <w:r w:rsidRPr="009A7883">
        <w:rPr>
          <w:rFonts w:ascii="Arial" w:hAnsi="Arial" w:cs="Arial"/>
          <w:i/>
          <w:iCs/>
          <w:sz w:val="24"/>
          <w:szCs w:val="24"/>
          <w:lang w:eastAsia="it-IT"/>
        </w:rPr>
        <w:t xml:space="preserve"> erano là sei anfore di pietra per la purificazione rituale dei Giudei, contenenti ciascuna da ottanta a centoventi litri. </w:t>
      </w:r>
      <w:r w:rsidR="0089577E" w:rsidRPr="009A7883">
        <w:rPr>
          <w:rFonts w:ascii="Arial" w:hAnsi="Arial" w:cs="Arial"/>
          <w:i/>
          <w:iCs/>
          <w:sz w:val="24"/>
          <w:szCs w:val="24"/>
          <w:lang w:eastAsia="it-IT"/>
        </w:rPr>
        <w:t>E</w:t>
      </w:r>
      <w:r w:rsidRPr="009A7883">
        <w:rPr>
          <w:rFonts w:ascii="Arial" w:hAnsi="Arial" w:cs="Arial"/>
          <w:i/>
          <w:iCs/>
          <w:sz w:val="24"/>
          <w:szCs w:val="24"/>
          <w:lang w:eastAsia="it-IT"/>
        </w:rPr>
        <w:t xml:space="preserve"> Gesù disse loro: «Riempite d’acqua le anfore»; e le riempirono fino all’orlo. </w:t>
      </w:r>
      <w:r w:rsidR="0089577E" w:rsidRPr="009A7883">
        <w:rPr>
          <w:rFonts w:ascii="Arial" w:hAnsi="Arial" w:cs="Arial"/>
          <w:i/>
          <w:iCs/>
          <w:sz w:val="24"/>
          <w:szCs w:val="24"/>
          <w:lang w:eastAsia="it-IT"/>
        </w:rPr>
        <w:t>Disse</w:t>
      </w:r>
      <w:r w:rsidRPr="009A7883">
        <w:rPr>
          <w:rFonts w:ascii="Arial" w:hAnsi="Arial" w:cs="Arial"/>
          <w:i/>
          <w:iCs/>
          <w:sz w:val="24"/>
          <w:szCs w:val="24"/>
          <w:lang w:eastAsia="it-IT"/>
        </w:rPr>
        <w:t xml:space="preserve"> loro di nuovo: «Ora prendetene e portatene a colui che dirige il banchetto». Ed essi gliene portarono. </w:t>
      </w:r>
      <w:r w:rsidR="0089577E" w:rsidRPr="009A7883">
        <w:rPr>
          <w:rFonts w:ascii="Arial" w:hAnsi="Arial" w:cs="Arial"/>
          <w:i/>
          <w:iCs/>
          <w:sz w:val="24"/>
          <w:szCs w:val="24"/>
          <w:lang w:eastAsia="it-IT"/>
        </w:rPr>
        <w:t>Come</w:t>
      </w:r>
      <w:r w:rsidRPr="009A7883">
        <w:rPr>
          <w:rFonts w:ascii="Arial" w:hAnsi="Arial" w:cs="Arial"/>
          <w:i/>
          <w:iCs/>
          <w:sz w:val="24"/>
          <w:szCs w:val="24"/>
          <w:lang w:eastAsia="it-IT"/>
        </w:rPr>
        <w:t xml:space="preserv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w:t>
      </w:r>
      <w:r w:rsidR="00130734">
        <w:rPr>
          <w:rFonts w:ascii="Arial" w:hAnsi="Arial" w:cs="Arial"/>
          <w:i/>
          <w:iCs/>
          <w:sz w:val="24"/>
          <w:szCs w:val="24"/>
          <w:lang w:eastAsia="it-IT"/>
        </w:rPr>
        <w:t xml:space="preserve"> </w:t>
      </w:r>
      <w:r w:rsidR="0089577E" w:rsidRPr="009A7883">
        <w:rPr>
          <w:rFonts w:ascii="Arial" w:hAnsi="Arial" w:cs="Arial"/>
          <w:i/>
          <w:iCs/>
          <w:sz w:val="24"/>
          <w:szCs w:val="24"/>
          <w:lang w:eastAsia="it-IT"/>
        </w:rPr>
        <w:t>Questo</w:t>
      </w:r>
      <w:r w:rsidRPr="009A7883">
        <w:rPr>
          <w:rFonts w:ascii="Arial" w:hAnsi="Arial" w:cs="Arial"/>
          <w:i/>
          <w:iCs/>
          <w:sz w:val="24"/>
          <w:szCs w:val="24"/>
          <w:lang w:eastAsia="it-IT"/>
        </w:rPr>
        <w:t xml:space="preserve">, a Cana di Galilea, fu l’inizio dei segni compiuti da Gesù; egli manifestò la sua gloria e i suoi discepoli credettero in lui. (Gv 2,1-11). </w:t>
      </w:r>
    </w:p>
    <w:p w14:paraId="796E7783" w14:textId="77777777" w:rsidR="009A7883" w:rsidRPr="009A7883" w:rsidRDefault="009A7883" w:rsidP="009215EE">
      <w:pPr>
        <w:spacing w:after="240"/>
        <w:jc w:val="both"/>
        <w:rPr>
          <w:rFonts w:ascii="Arial" w:hAnsi="Arial" w:cs="Arial"/>
          <w:b/>
          <w:bCs/>
          <w:sz w:val="24"/>
          <w:szCs w:val="24"/>
          <w:lang w:eastAsia="it-IT"/>
        </w:rPr>
      </w:pPr>
      <w:r w:rsidRPr="009A7883">
        <w:rPr>
          <w:rFonts w:ascii="Arial" w:hAnsi="Arial" w:cs="Arial"/>
          <w:b/>
          <w:bCs/>
          <w:sz w:val="24"/>
          <w:szCs w:val="24"/>
          <w:lang w:eastAsia="it-IT"/>
        </w:rPr>
        <w:t>Terza introduzione</w:t>
      </w:r>
    </w:p>
    <w:p w14:paraId="423124D1" w14:textId="07005E76" w:rsidR="009A7883" w:rsidRPr="009A7883" w:rsidRDefault="0089577E" w:rsidP="009215EE">
      <w:pPr>
        <w:spacing w:after="240"/>
        <w:jc w:val="both"/>
        <w:rPr>
          <w:rFonts w:ascii="Arial" w:hAnsi="Arial" w:cs="Arial"/>
          <w:i/>
          <w:iCs/>
          <w:sz w:val="24"/>
          <w:szCs w:val="24"/>
          <w:lang w:eastAsia="it-IT"/>
        </w:rPr>
      </w:pPr>
      <w:r w:rsidRPr="009A7883">
        <w:rPr>
          <w:rFonts w:ascii="Arial" w:hAnsi="Arial" w:cs="Arial"/>
          <w:i/>
          <w:iCs/>
          <w:sz w:val="24"/>
          <w:szCs w:val="24"/>
          <w:lang w:eastAsia="it-IT"/>
        </w:rPr>
        <w:t>Vi</w:t>
      </w:r>
      <w:r w:rsidR="009A7883" w:rsidRPr="009A7883">
        <w:rPr>
          <w:rFonts w:ascii="Arial" w:hAnsi="Arial" w:cs="Arial"/>
          <w:i/>
          <w:iCs/>
          <w:sz w:val="24"/>
          <w:szCs w:val="24"/>
          <w:lang w:eastAsia="it-IT"/>
        </w:rPr>
        <w:t xml:space="preserve"> era tra i farisei un uomo di nome Nicodèmo, uno dei capi dei Giudei. </w:t>
      </w:r>
      <w:r w:rsidRPr="009A7883">
        <w:rPr>
          <w:rFonts w:ascii="Arial" w:hAnsi="Arial" w:cs="Arial"/>
          <w:i/>
          <w:iCs/>
          <w:sz w:val="24"/>
          <w:szCs w:val="24"/>
          <w:lang w:eastAsia="it-IT"/>
        </w:rPr>
        <w:t>Costui</w:t>
      </w:r>
      <w:r w:rsidR="009A7883" w:rsidRPr="009A7883">
        <w:rPr>
          <w:rFonts w:ascii="Arial" w:hAnsi="Arial" w:cs="Arial"/>
          <w:i/>
          <w:iCs/>
          <w:sz w:val="24"/>
          <w:szCs w:val="24"/>
          <w:lang w:eastAsia="it-IT"/>
        </w:rPr>
        <w:t xml:space="preserve"> andò da Gesù, di notte, e gli disse: «Rabbì, sappiamo che sei venuto da Dio come maestro; nessuno infatti può compiere questi segni che tu compi, se Dio non è con lui». </w:t>
      </w:r>
      <w:r w:rsidRPr="009A7883">
        <w:rPr>
          <w:rFonts w:ascii="Arial" w:hAnsi="Arial" w:cs="Arial"/>
          <w:i/>
          <w:iCs/>
          <w:sz w:val="24"/>
          <w:szCs w:val="24"/>
          <w:lang w:eastAsia="it-IT"/>
        </w:rPr>
        <w:t>Gli</w:t>
      </w:r>
      <w:r w:rsidR="009A7883" w:rsidRPr="009A7883">
        <w:rPr>
          <w:rFonts w:ascii="Arial" w:hAnsi="Arial" w:cs="Arial"/>
          <w:i/>
          <w:iCs/>
          <w:sz w:val="24"/>
          <w:szCs w:val="24"/>
          <w:lang w:eastAsia="it-IT"/>
        </w:rPr>
        <w:t xml:space="preserve"> rispose Gesù: «In verità, in verità io ti dico, se uno non nasce dall’alto, non può vedere il regno di Dio».</w:t>
      </w:r>
      <w:r w:rsidR="00130734">
        <w:rPr>
          <w:rFonts w:ascii="Arial" w:hAnsi="Arial" w:cs="Arial"/>
          <w:i/>
          <w:iCs/>
          <w:sz w:val="24"/>
          <w:szCs w:val="24"/>
          <w:lang w:eastAsia="it-IT"/>
        </w:rPr>
        <w:t xml:space="preserve"> </w:t>
      </w:r>
      <w:r w:rsidRPr="009A7883">
        <w:rPr>
          <w:rFonts w:ascii="Arial" w:hAnsi="Arial" w:cs="Arial"/>
          <w:i/>
          <w:iCs/>
          <w:sz w:val="24"/>
          <w:szCs w:val="24"/>
          <w:lang w:eastAsia="it-IT"/>
        </w:rPr>
        <w:t>Gli</w:t>
      </w:r>
      <w:r w:rsidR="009A7883" w:rsidRPr="009A7883">
        <w:rPr>
          <w:rFonts w:ascii="Arial" w:hAnsi="Arial" w:cs="Arial"/>
          <w:i/>
          <w:iCs/>
          <w:sz w:val="24"/>
          <w:szCs w:val="24"/>
          <w:lang w:eastAsia="it-IT"/>
        </w:rPr>
        <w:t xml:space="preserve"> disse Nicodèmo: «Come può nascere un uomo quando è vecchio? Può forse entrare una seconda volta nel grembo di sua madre e rinascere?». </w:t>
      </w:r>
      <w:r w:rsidRPr="009A7883">
        <w:rPr>
          <w:rFonts w:ascii="Arial" w:hAnsi="Arial" w:cs="Arial"/>
          <w:i/>
          <w:iCs/>
          <w:sz w:val="24"/>
          <w:szCs w:val="24"/>
          <w:lang w:eastAsia="it-IT"/>
        </w:rPr>
        <w:t>Rispose</w:t>
      </w:r>
      <w:r w:rsidR="009A7883" w:rsidRPr="009A7883">
        <w:rPr>
          <w:rFonts w:ascii="Arial" w:hAnsi="Arial" w:cs="Arial"/>
          <w:i/>
          <w:iCs/>
          <w:sz w:val="24"/>
          <w:szCs w:val="24"/>
          <w:lang w:eastAsia="it-IT"/>
        </w:rPr>
        <w:t xml:space="preserve"> Gesù: «In verità, in verità io ti dico, se uno non nasce da </w:t>
      </w:r>
      <w:r w:rsidR="009A7883" w:rsidRPr="009A7883">
        <w:rPr>
          <w:rFonts w:ascii="Arial" w:hAnsi="Arial" w:cs="Arial"/>
          <w:i/>
          <w:iCs/>
          <w:sz w:val="24"/>
          <w:szCs w:val="24"/>
          <w:lang w:eastAsia="it-IT"/>
        </w:rPr>
        <w:lastRenderedPageBreak/>
        <w:t xml:space="preserve">acqua e Spirito, non può entrare nel regno di Dio. </w:t>
      </w:r>
      <w:r w:rsidRPr="009A7883">
        <w:rPr>
          <w:rFonts w:ascii="Arial" w:hAnsi="Arial" w:cs="Arial"/>
          <w:i/>
          <w:iCs/>
          <w:sz w:val="24"/>
          <w:szCs w:val="24"/>
          <w:lang w:eastAsia="it-IT"/>
        </w:rPr>
        <w:t>Quello</w:t>
      </w:r>
      <w:r w:rsidR="009A7883" w:rsidRPr="009A7883">
        <w:rPr>
          <w:rFonts w:ascii="Arial" w:hAnsi="Arial" w:cs="Arial"/>
          <w:i/>
          <w:iCs/>
          <w:sz w:val="24"/>
          <w:szCs w:val="24"/>
          <w:lang w:eastAsia="it-IT"/>
        </w:rPr>
        <w:t xml:space="preserve"> che è nato dalla carne è carne, e quello che è nato dallo Spirito è spirito. </w:t>
      </w:r>
      <w:r w:rsidRPr="009A7883">
        <w:rPr>
          <w:rFonts w:ascii="Arial" w:hAnsi="Arial" w:cs="Arial"/>
          <w:i/>
          <w:iCs/>
          <w:sz w:val="24"/>
          <w:szCs w:val="24"/>
          <w:lang w:eastAsia="it-IT"/>
        </w:rPr>
        <w:t>Non</w:t>
      </w:r>
      <w:r w:rsidR="009A7883" w:rsidRPr="009A7883">
        <w:rPr>
          <w:rFonts w:ascii="Arial" w:hAnsi="Arial" w:cs="Arial"/>
          <w:i/>
          <w:iCs/>
          <w:sz w:val="24"/>
          <w:szCs w:val="24"/>
          <w:lang w:eastAsia="it-IT"/>
        </w:rPr>
        <w:t xml:space="preserve"> meravigliarti se ti ho detto: dovete nascere dall’alto. </w:t>
      </w:r>
      <w:r w:rsidRPr="009A7883">
        <w:rPr>
          <w:rFonts w:ascii="Arial" w:hAnsi="Arial" w:cs="Arial"/>
          <w:i/>
          <w:iCs/>
          <w:sz w:val="24"/>
          <w:szCs w:val="24"/>
          <w:lang w:eastAsia="it-IT"/>
        </w:rPr>
        <w:t>Il</w:t>
      </w:r>
      <w:r w:rsidR="009A7883" w:rsidRPr="009A7883">
        <w:rPr>
          <w:rFonts w:ascii="Arial" w:hAnsi="Arial" w:cs="Arial"/>
          <w:i/>
          <w:iCs/>
          <w:sz w:val="24"/>
          <w:szCs w:val="24"/>
          <w:lang w:eastAsia="it-IT"/>
        </w:rPr>
        <w:t xml:space="preserve"> vento soffia dove vuole e ne senti la voce, ma non sai da dove viene né dove va: così è chiunque è nato dallo Spirito».</w:t>
      </w:r>
      <w:r w:rsidR="00130734">
        <w:rPr>
          <w:rFonts w:ascii="Arial" w:hAnsi="Arial" w:cs="Arial"/>
          <w:i/>
          <w:iCs/>
          <w:sz w:val="24"/>
          <w:szCs w:val="24"/>
          <w:lang w:eastAsia="it-IT"/>
        </w:rPr>
        <w:t xml:space="preserve"> </w:t>
      </w:r>
      <w:r w:rsidRPr="009A7883">
        <w:rPr>
          <w:rFonts w:ascii="Arial" w:hAnsi="Arial" w:cs="Arial"/>
          <w:i/>
          <w:iCs/>
          <w:sz w:val="24"/>
          <w:szCs w:val="24"/>
          <w:lang w:eastAsia="it-IT"/>
        </w:rPr>
        <w:t>Gli</w:t>
      </w:r>
      <w:r w:rsidR="009A7883" w:rsidRPr="009A7883">
        <w:rPr>
          <w:rFonts w:ascii="Arial" w:hAnsi="Arial" w:cs="Arial"/>
          <w:i/>
          <w:iCs/>
          <w:sz w:val="24"/>
          <w:szCs w:val="24"/>
          <w:lang w:eastAsia="it-IT"/>
        </w:rPr>
        <w:t xml:space="preserve"> replicò Nicodèmo: «Come può accadere questo?». </w:t>
      </w:r>
      <w:r w:rsidRPr="009A7883">
        <w:rPr>
          <w:rFonts w:ascii="Arial" w:hAnsi="Arial" w:cs="Arial"/>
          <w:i/>
          <w:iCs/>
          <w:sz w:val="24"/>
          <w:szCs w:val="24"/>
          <w:lang w:eastAsia="it-IT"/>
        </w:rPr>
        <w:t>Gli</w:t>
      </w:r>
      <w:r w:rsidR="009A7883" w:rsidRPr="009A7883">
        <w:rPr>
          <w:rFonts w:ascii="Arial" w:hAnsi="Arial" w:cs="Arial"/>
          <w:i/>
          <w:iCs/>
          <w:sz w:val="24"/>
          <w:szCs w:val="24"/>
          <w:lang w:eastAsia="it-IT"/>
        </w:rPr>
        <w:t xml:space="preserve"> rispose Gesù: «Tu sei maestro d’Israele e non conosci queste cose? </w:t>
      </w:r>
      <w:r w:rsidRPr="009A7883">
        <w:rPr>
          <w:rFonts w:ascii="Arial" w:hAnsi="Arial" w:cs="Arial"/>
          <w:i/>
          <w:iCs/>
          <w:sz w:val="24"/>
          <w:szCs w:val="24"/>
          <w:lang w:eastAsia="it-IT"/>
        </w:rPr>
        <w:t>In</w:t>
      </w:r>
      <w:r w:rsidR="009A7883" w:rsidRPr="009A7883">
        <w:rPr>
          <w:rFonts w:ascii="Arial" w:hAnsi="Arial" w:cs="Arial"/>
          <w:i/>
          <w:iCs/>
          <w:sz w:val="24"/>
          <w:szCs w:val="24"/>
          <w:lang w:eastAsia="it-IT"/>
        </w:rPr>
        <w:t xml:space="preserve"> verità, in verità io ti dico: noi parliamo di ciò che sappiamo e testimoniamo ciò che abbiamo veduto; ma voi non accogliete la nostra testimonianza. </w:t>
      </w:r>
      <w:r w:rsidRPr="009A7883">
        <w:rPr>
          <w:rFonts w:ascii="Arial" w:hAnsi="Arial" w:cs="Arial"/>
          <w:i/>
          <w:iCs/>
          <w:sz w:val="24"/>
          <w:szCs w:val="24"/>
          <w:lang w:eastAsia="it-IT"/>
        </w:rPr>
        <w:t>Se</w:t>
      </w:r>
      <w:r w:rsidR="009A7883" w:rsidRPr="009A7883">
        <w:rPr>
          <w:rFonts w:ascii="Arial" w:hAnsi="Arial" w:cs="Arial"/>
          <w:i/>
          <w:iCs/>
          <w:sz w:val="24"/>
          <w:szCs w:val="24"/>
          <w:lang w:eastAsia="it-IT"/>
        </w:rPr>
        <w:t xml:space="preserve"> vi ho parlato di cose della terra e non credete, come crederete se vi parlerò di cose del cielo? </w:t>
      </w:r>
      <w:r w:rsidRPr="009A7883">
        <w:rPr>
          <w:rFonts w:ascii="Arial" w:hAnsi="Arial" w:cs="Arial"/>
          <w:i/>
          <w:iCs/>
          <w:sz w:val="24"/>
          <w:szCs w:val="24"/>
          <w:lang w:eastAsia="it-IT"/>
        </w:rPr>
        <w:t>Nessuno</w:t>
      </w:r>
      <w:r w:rsidR="009A7883" w:rsidRPr="009A7883">
        <w:rPr>
          <w:rFonts w:ascii="Arial" w:hAnsi="Arial" w:cs="Arial"/>
          <w:i/>
          <w:iCs/>
          <w:sz w:val="24"/>
          <w:szCs w:val="24"/>
          <w:lang w:eastAsia="it-IT"/>
        </w:rPr>
        <w:t xml:space="preserve"> è mai salito al cielo, se non colui che è disceso dal cielo, il Figlio dell’uomo. E come Mosè innalzò il serpente nel deserto, così bisogna che sia innalzato il Figlio dell’uomo, </w:t>
      </w:r>
      <w:r w:rsidRPr="009A7883">
        <w:rPr>
          <w:rFonts w:ascii="Arial" w:hAnsi="Arial" w:cs="Arial"/>
          <w:i/>
          <w:iCs/>
          <w:sz w:val="24"/>
          <w:szCs w:val="24"/>
          <w:lang w:eastAsia="it-IT"/>
        </w:rPr>
        <w:t>perché</w:t>
      </w:r>
      <w:r w:rsidR="009A7883" w:rsidRPr="009A7883">
        <w:rPr>
          <w:rFonts w:ascii="Arial" w:hAnsi="Arial" w:cs="Arial"/>
          <w:i/>
          <w:iCs/>
          <w:sz w:val="24"/>
          <w:szCs w:val="24"/>
          <w:lang w:eastAsia="it-IT"/>
        </w:rPr>
        <w:t xml:space="preserve"> chiunque crede in lui abbia la vita eterna. (Gv 3,1-14). </w:t>
      </w:r>
    </w:p>
    <w:p w14:paraId="253F8E30" w14:textId="77777777" w:rsidR="009A7883" w:rsidRPr="009A7883" w:rsidRDefault="009A7883" w:rsidP="009215EE">
      <w:pPr>
        <w:spacing w:after="240"/>
        <w:jc w:val="both"/>
        <w:rPr>
          <w:rFonts w:ascii="Arial" w:hAnsi="Arial" w:cs="Arial"/>
          <w:b/>
          <w:bCs/>
          <w:sz w:val="24"/>
          <w:szCs w:val="24"/>
          <w:lang w:eastAsia="it-IT"/>
        </w:rPr>
      </w:pPr>
      <w:r w:rsidRPr="009A7883">
        <w:rPr>
          <w:rFonts w:ascii="Arial" w:hAnsi="Arial" w:cs="Arial"/>
          <w:b/>
          <w:bCs/>
          <w:sz w:val="24"/>
          <w:szCs w:val="24"/>
          <w:lang w:eastAsia="it-IT"/>
        </w:rPr>
        <w:t>Quarta introduzione</w:t>
      </w:r>
    </w:p>
    <w:p w14:paraId="25A011BC" w14:textId="3FB1441B" w:rsidR="009A7883" w:rsidRPr="009A7883" w:rsidRDefault="0089577E" w:rsidP="009215EE">
      <w:pPr>
        <w:spacing w:after="240"/>
        <w:jc w:val="both"/>
        <w:rPr>
          <w:rFonts w:ascii="Arial" w:hAnsi="Arial" w:cs="Arial"/>
          <w:i/>
          <w:iCs/>
          <w:sz w:val="24"/>
          <w:szCs w:val="24"/>
          <w:lang w:eastAsia="it-IT"/>
        </w:rPr>
      </w:pPr>
      <w:r w:rsidRPr="009A7883">
        <w:rPr>
          <w:rFonts w:ascii="Arial" w:hAnsi="Arial" w:cs="Arial"/>
          <w:i/>
          <w:iCs/>
          <w:sz w:val="24"/>
          <w:szCs w:val="24"/>
          <w:lang w:eastAsia="it-IT"/>
        </w:rPr>
        <w:t>Dopo</w:t>
      </w:r>
      <w:r w:rsidR="009A7883" w:rsidRPr="009A7883">
        <w:rPr>
          <w:rFonts w:ascii="Arial" w:hAnsi="Arial" w:cs="Arial"/>
          <w:i/>
          <w:iCs/>
          <w:sz w:val="24"/>
          <w:szCs w:val="24"/>
          <w:lang w:eastAsia="it-IT"/>
        </w:rPr>
        <w:t xml:space="preserve"> questi fatti, ricorreva una festa dei Giudei e Gesù salì a Gerusalemme. </w:t>
      </w:r>
      <w:r w:rsidRPr="009A7883">
        <w:rPr>
          <w:rFonts w:ascii="Arial" w:hAnsi="Arial" w:cs="Arial"/>
          <w:i/>
          <w:iCs/>
          <w:sz w:val="24"/>
          <w:szCs w:val="24"/>
          <w:lang w:eastAsia="it-IT"/>
        </w:rPr>
        <w:t>A</w:t>
      </w:r>
      <w:r w:rsidR="009A7883" w:rsidRPr="009A7883">
        <w:rPr>
          <w:rFonts w:ascii="Arial" w:hAnsi="Arial" w:cs="Arial"/>
          <w:i/>
          <w:iCs/>
          <w:sz w:val="24"/>
          <w:szCs w:val="24"/>
          <w:lang w:eastAsia="it-IT"/>
        </w:rPr>
        <w:t xml:space="preserve"> Gerusalemme, presso la porta delle Pecore, vi è una piscina, chiamata in ebraico Betzatà, con cinque portici, </w:t>
      </w:r>
      <w:r w:rsidRPr="009A7883">
        <w:rPr>
          <w:rFonts w:ascii="Arial" w:hAnsi="Arial" w:cs="Arial"/>
          <w:i/>
          <w:iCs/>
          <w:sz w:val="24"/>
          <w:szCs w:val="24"/>
          <w:lang w:eastAsia="it-IT"/>
        </w:rPr>
        <w:t>sotto</w:t>
      </w:r>
      <w:r w:rsidR="009A7883" w:rsidRPr="009A7883">
        <w:rPr>
          <w:rFonts w:ascii="Arial" w:hAnsi="Arial" w:cs="Arial"/>
          <w:i/>
          <w:iCs/>
          <w:sz w:val="24"/>
          <w:szCs w:val="24"/>
          <w:lang w:eastAsia="it-IT"/>
        </w:rPr>
        <w:t xml:space="preserve"> i quali giaceva un grande numero di infermi, ciechi, zoppi e paralitici. [4]</w:t>
      </w:r>
      <w:r w:rsidR="00130734">
        <w:rPr>
          <w:rFonts w:ascii="Arial" w:hAnsi="Arial" w:cs="Arial"/>
          <w:i/>
          <w:iCs/>
          <w:sz w:val="24"/>
          <w:szCs w:val="24"/>
          <w:lang w:eastAsia="it-IT"/>
        </w:rPr>
        <w:t xml:space="preserve"> </w:t>
      </w:r>
      <w:r w:rsidRPr="009A7883">
        <w:rPr>
          <w:rFonts w:ascii="Arial" w:hAnsi="Arial" w:cs="Arial"/>
          <w:i/>
          <w:iCs/>
          <w:sz w:val="24"/>
          <w:szCs w:val="24"/>
          <w:lang w:eastAsia="it-IT"/>
        </w:rPr>
        <w:t>Si</w:t>
      </w:r>
      <w:r w:rsidR="009A7883" w:rsidRPr="009A7883">
        <w:rPr>
          <w:rFonts w:ascii="Arial" w:hAnsi="Arial" w:cs="Arial"/>
          <w:i/>
          <w:iCs/>
          <w:sz w:val="24"/>
          <w:szCs w:val="24"/>
          <w:lang w:eastAsia="it-IT"/>
        </w:rPr>
        <w:t xml:space="preserve"> trovava lì un uomo che da trentotto anni era malato. 6Gesù, vedendolo giacere e sapendo che da molto tempo era così, gli disse: «Vuoi guarire?». </w:t>
      </w:r>
      <w:r w:rsidRPr="009A7883">
        <w:rPr>
          <w:rFonts w:ascii="Arial" w:hAnsi="Arial" w:cs="Arial"/>
          <w:i/>
          <w:iCs/>
          <w:sz w:val="24"/>
          <w:szCs w:val="24"/>
          <w:lang w:eastAsia="it-IT"/>
        </w:rPr>
        <w:t>Gli</w:t>
      </w:r>
      <w:r w:rsidR="009A7883" w:rsidRPr="009A7883">
        <w:rPr>
          <w:rFonts w:ascii="Arial" w:hAnsi="Arial" w:cs="Arial"/>
          <w:i/>
          <w:iCs/>
          <w:sz w:val="24"/>
          <w:szCs w:val="24"/>
          <w:lang w:eastAsia="it-IT"/>
        </w:rPr>
        <w:t xml:space="preserve"> rispose il malato: «Signore, non ho nessuno che mi immerga nella piscina quando l’acqua si agita. Mentre infatti sto per andarvi, un altro scende prima di me».</w:t>
      </w:r>
      <w:r w:rsidR="00130734">
        <w:rPr>
          <w:rFonts w:ascii="Arial" w:hAnsi="Arial" w:cs="Arial"/>
          <w:i/>
          <w:iCs/>
          <w:sz w:val="24"/>
          <w:szCs w:val="24"/>
          <w:lang w:eastAsia="it-IT"/>
        </w:rPr>
        <w:t xml:space="preserve"> </w:t>
      </w:r>
      <w:r w:rsidR="009A7883" w:rsidRPr="009A7883">
        <w:rPr>
          <w:rFonts w:ascii="Arial" w:hAnsi="Arial" w:cs="Arial"/>
          <w:i/>
          <w:iCs/>
          <w:sz w:val="24"/>
          <w:szCs w:val="24"/>
          <w:lang w:eastAsia="it-IT"/>
        </w:rPr>
        <w:t xml:space="preserve">8Gesù gli disse: «Àlzati, prendi la tua barella e cammina». </w:t>
      </w:r>
      <w:r w:rsidRPr="009A7883">
        <w:rPr>
          <w:rFonts w:ascii="Arial" w:hAnsi="Arial" w:cs="Arial"/>
          <w:i/>
          <w:iCs/>
          <w:sz w:val="24"/>
          <w:szCs w:val="24"/>
          <w:lang w:eastAsia="it-IT"/>
        </w:rPr>
        <w:t>E</w:t>
      </w:r>
      <w:r w:rsidR="009A7883" w:rsidRPr="009A7883">
        <w:rPr>
          <w:rFonts w:ascii="Arial" w:hAnsi="Arial" w:cs="Arial"/>
          <w:i/>
          <w:iCs/>
          <w:sz w:val="24"/>
          <w:szCs w:val="24"/>
          <w:lang w:eastAsia="it-IT"/>
        </w:rPr>
        <w:t xml:space="preserve"> all’istante quell’uomo guarì: prese la sua barella e cominciò a camminare. (Gv 5,1-9). </w:t>
      </w:r>
    </w:p>
    <w:p w14:paraId="707D37EB" w14:textId="77777777" w:rsidR="009A7883" w:rsidRPr="009A7883" w:rsidRDefault="009A7883" w:rsidP="009215EE">
      <w:pPr>
        <w:spacing w:after="240"/>
        <w:jc w:val="both"/>
        <w:rPr>
          <w:rFonts w:ascii="Arial" w:hAnsi="Arial" w:cs="Arial"/>
          <w:b/>
          <w:bCs/>
          <w:sz w:val="24"/>
          <w:szCs w:val="24"/>
          <w:lang w:eastAsia="it-IT"/>
        </w:rPr>
      </w:pPr>
      <w:r w:rsidRPr="009A7883">
        <w:rPr>
          <w:rFonts w:ascii="Arial" w:hAnsi="Arial" w:cs="Arial"/>
          <w:b/>
          <w:bCs/>
          <w:sz w:val="24"/>
          <w:szCs w:val="24"/>
          <w:lang w:eastAsia="it-IT"/>
        </w:rPr>
        <w:t>Quinta introduzione</w:t>
      </w:r>
    </w:p>
    <w:p w14:paraId="705815E2" w14:textId="6A655875" w:rsidR="009A7883" w:rsidRPr="009A7883" w:rsidRDefault="0089577E" w:rsidP="009215EE">
      <w:pPr>
        <w:spacing w:after="240"/>
        <w:jc w:val="both"/>
        <w:rPr>
          <w:rFonts w:ascii="Arial" w:hAnsi="Arial" w:cs="Arial"/>
          <w:i/>
          <w:iCs/>
          <w:sz w:val="24"/>
          <w:szCs w:val="24"/>
          <w:lang w:eastAsia="it-IT"/>
        </w:rPr>
      </w:pPr>
      <w:r w:rsidRPr="009A7883">
        <w:rPr>
          <w:rFonts w:ascii="Arial" w:hAnsi="Arial" w:cs="Arial"/>
          <w:i/>
          <w:iCs/>
          <w:sz w:val="24"/>
          <w:szCs w:val="24"/>
          <w:lang w:eastAsia="it-IT"/>
        </w:rPr>
        <w:t>Dopo</w:t>
      </w:r>
      <w:r w:rsidR="009A7883" w:rsidRPr="009A7883">
        <w:rPr>
          <w:rFonts w:ascii="Arial" w:hAnsi="Arial" w:cs="Arial"/>
          <w:i/>
          <w:iCs/>
          <w:sz w:val="24"/>
          <w:szCs w:val="24"/>
          <w:lang w:eastAsia="it-IT"/>
        </w:rPr>
        <w:t xml:space="preserve"> questi fatti, Gesù passò all’altra riva del mare di Galilea, cioè di Tiberìade, </w:t>
      </w:r>
      <w:r w:rsidRPr="009A7883">
        <w:rPr>
          <w:rFonts w:ascii="Arial" w:hAnsi="Arial" w:cs="Arial"/>
          <w:i/>
          <w:iCs/>
          <w:sz w:val="24"/>
          <w:szCs w:val="24"/>
          <w:lang w:eastAsia="it-IT"/>
        </w:rPr>
        <w:t>e</w:t>
      </w:r>
      <w:r w:rsidR="009A7883" w:rsidRPr="009A7883">
        <w:rPr>
          <w:rFonts w:ascii="Arial" w:hAnsi="Arial" w:cs="Arial"/>
          <w:i/>
          <w:iCs/>
          <w:sz w:val="24"/>
          <w:szCs w:val="24"/>
          <w:lang w:eastAsia="it-IT"/>
        </w:rPr>
        <w:t xml:space="preserve"> lo seguiva una grande folla, perché vedeva i segni che compiva sugli infermi. 3Gesù salì sul monte e là si pose a sedere con i suoi discepoli. </w:t>
      </w:r>
      <w:r w:rsidRPr="009A7883">
        <w:rPr>
          <w:rFonts w:ascii="Arial" w:hAnsi="Arial" w:cs="Arial"/>
          <w:i/>
          <w:iCs/>
          <w:sz w:val="24"/>
          <w:szCs w:val="24"/>
          <w:lang w:eastAsia="it-IT"/>
        </w:rPr>
        <w:t>Era</w:t>
      </w:r>
      <w:r w:rsidR="009A7883" w:rsidRPr="009A7883">
        <w:rPr>
          <w:rFonts w:ascii="Arial" w:hAnsi="Arial" w:cs="Arial"/>
          <w:i/>
          <w:iCs/>
          <w:sz w:val="24"/>
          <w:szCs w:val="24"/>
          <w:lang w:eastAsia="it-IT"/>
        </w:rPr>
        <w:t xml:space="preserve"> vicina la Pasqua, la festa dei Giudei.</w:t>
      </w:r>
      <w:r w:rsidR="00130734">
        <w:rPr>
          <w:rFonts w:ascii="Arial" w:hAnsi="Arial" w:cs="Arial"/>
          <w:i/>
          <w:iCs/>
          <w:sz w:val="24"/>
          <w:szCs w:val="24"/>
          <w:lang w:eastAsia="it-IT"/>
        </w:rPr>
        <w:t xml:space="preserve"> </w:t>
      </w:r>
      <w:r w:rsidRPr="009A7883">
        <w:rPr>
          <w:rFonts w:ascii="Arial" w:hAnsi="Arial" w:cs="Arial"/>
          <w:i/>
          <w:iCs/>
          <w:sz w:val="24"/>
          <w:szCs w:val="24"/>
          <w:lang w:eastAsia="it-IT"/>
        </w:rPr>
        <w:t>Allora</w:t>
      </w:r>
      <w:r w:rsidR="009A7883" w:rsidRPr="009A7883">
        <w:rPr>
          <w:rFonts w:ascii="Arial" w:hAnsi="Arial" w:cs="Arial"/>
          <w:i/>
          <w:iCs/>
          <w:sz w:val="24"/>
          <w:szCs w:val="24"/>
          <w:lang w:eastAsia="it-IT"/>
        </w:rPr>
        <w:t xml:space="preserve"> Gesù, alzàti gli occhi, vide che una grande folla veniva da lui e disse a Filippo: «Dove potremo comprare il pane perché costoro abbiano da mangiare?». </w:t>
      </w:r>
      <w:r w:rsidRPr="009A7883">
        <w:rPr>
          <w:rFonts w:ascii="Arial" w:hAnsi="Arial" w:cs="Arial"/>
          <w:i/>
          <w:iCs/>
          <w:sz w:val="24"/>
          <w:szCs w:val="24"/>
          <w:lang w:eastAsia="it-IT"/>
        </w:rPr>
        <w:t>Diceva</w:t>
      </w:r>
      <w:r w:rsidR="009A7883" w:rsidRPr="009A7883">
        <w:rPr>
          <w:rFonts w:ascii="Arial" w:hAnsi="Arial" w:cs="Arial"/>
          <w:i/>
          <w:iCs/>
          <w:sz w:val="24"/>
          <w:szCs w:val="24"/>
          <w:lang w:eastAsia="it-IT"/>
        </w:rPr>
        <w:t xml:space="preserve"> così per metterlo alla prova; egli infatti sapeva quello che stava per compiere. </w:t>
      </w:r>
      <w:r w:rsidRPr="009A7883">
        <w:rPr>
          <w:rFonts w:ascii="Arial" w:hAnsi="Arial" w:cs="Arial"/>
          <w:i/>
          <w:iCs/>
          <w:sz w:val="24"/>
          <w:szCs w:val="24"/>
          <w:lang w:eastAsia="it-IT"/>
        </w:rPr>
        <w:t>Gli</w:t>
      </w:r>
      <w:r w:rsidR="009A7883" w:rsidRPr="009A7883">
        <w:rPr>
          <w:rFonts w:ascii="Arial" w:hAnsi="Arial" w:cs="Arial"/>
          <w:i/>
          <w:iCs/>
          <w:sz w:val="24"/>
          <w:szCs w:val="24"/>
          <w:lang w:eastAsia="it-IT"/>
        </w:rPr>
        <w:t xml:space="preserve"> rispose Filippo: «Duecento denari di pane non sono sufficienti neppure perché ognuno possa riceverne un pezzo». </w:t>
      </w:r>
      <w:r w:rsidRPr="009A7883">
        <w:rPr>
          <w:rFonts w:ascii="Arial" w:hAnsi="Arial" w:cs="Arial"/>
          <w:i/>
          <w:iCs/>
          <w:sz w:val="24"/>
          <w:szCs w:val="24"/>
          <w:lang w:eastAsia="it-IT"/>
        </w:rPr>
        <w:t>Gli</w:t>
      </w:r>
      <w:r w:rsidR="009A7883" w:rsidRPr="009A7883">
        <w:rPr>
          <w:rFonts w:ascii="Arial" w:hAnsi="Arial" w:cs="Arial"/>
          <w:i/>
          <w:iCs/>
          <w:sz w:val="24"/>
          <w:szCs w:val="24"/>
          <w:lang w:eastAsia="it-IT"/>
        </w:rPr>
        <w:t xml:space="preserve"> disse allora uno dei suoi discepoli, Andrea, fratello di Simon Pietro: «C’è qui un ragazzo che ha cinque pani d’orzo e due pesci; ma che cos’è questo per tanta gente?». </w:t>
      </w:r>
      <w:r w:rsidRPr="009A7883">
        <w:rPr>
          <w:rFonts w:ascii="Arial" w:hAnsi="Arial" w:cs="Arial"/>
          <w:i/>
          <w:iCs/>
          <w:sz w:val="24"/>
          <w:szCs w:val="24"/>
          <w:lang w:eastAsia="it-IT"/>
        </w:rPr>
        <w:t>Rispose</w:t>
      </w:r>
      <w:r w:rsidR="009A7883" w:rsidRPr="009A7883">
        <w:rPr>
          <w:rFonts w:ascii="Arial" w:hAnsi="Arial" w:cs="Arial"/>
          <w:i/>
          <w:iCs/>
          <w:sz w:val="24"/>
          <w:szCs w:val="24"/>
          <w:lang w:eastAsia="it-IT"/>
        </w:rPr>
        <w:t xml:space="preserve"> Gesù: «Fateli sedere». C’era molta erba in quel luogo. Si misero dunque a sedere ed erano circa cinquemila uomini. </w:t>
      </w:r>
      <w:r w:rsidRPr="009A7883">
        <w:rPr>
          <w:rFonts w:ascii="Arial" w:hAnsi="Arial" w:cs="Arial"/>
          <w:i/>
          <w:iCs/>
          <w:sz w:val="24"/>
          <w:szCs w:val="24"/>
          <w:lang w:eastAsia="it-IT"/>
        </w:rPr>
        <w:t>Allora</w:t>
      </w:r>
      <w:r w:rsidR="009A7883" w:rsidRPr="009A7883">
        <w:rPr>
          <w:rFonts w:ascii="Arial" w:hAnsi="Arial" w:cs="Arial"/>
          <w:i/>
          <w:iCs/>
          <w:sz w:val="24"/>
          <w:szCs w:val="24"/>
          <w:lang w:eastAsia="it-IT"/>
        </w:rPr>
        <w:t xml:space="preserve"> Gesù prese i pani e, dopo aver reso grazie, li diede a quelli che erano seduti, e lo stesso fece dei pesci, quanto ne volevano. E quando furono saziati, disse ai suoi discepoli: «Raccogliete i pezzi avanzati, perché nulla vada perduto». </w:t>
      </w:r>
      <w:r w:rsidRPr="009A7883">
        <w:rPr>
          <w:rFonts w:ascii="Arial" w:hAnsi="Arial" w:cs="Arial"/>
          <w:i/>
          <w:iCs/>
          <w:sz w:val="24"/>
          <w:szCs w:val="24"/>
          <w:lang w:eastAsia="it-IT"/>
        </w:rPr>
        <w:t>Li</w:t>
      </w:r>
      <w:r w:rsidR="009A7883" w:rsidRPr="009A7883">
        <w:rPr>
          <w:rFonts w:ascii="Arial" w:hAnsi="Arial" w:cs="Arial"/>
          <w:i/>
          <w:iCs/>
          <w:sz w:val="24"/>
          <w:szCs w:val="24"/>
          <w:lang w:eastAsia="it-IT"/>
        </w:rPr>
        <w:t xml:space="preserve"> raccolsero e riempirono dodici canestri con i pezzi dei cinque pani d’orzo, avanzati a coloro che avevano mangiato. </w:t>
      </w:r>
      <w:r w:rsidRPr="009A7883">
        <w:rPr>
          <w:rFonts w:ascii="Arial" w:hAnsi="Arial" w:cs="Arial"/>
          <w:i/>
          <w:iCs/>
          <w:sz w:val="24"/>
          <w:szCs w:val="24"/>
          <w:lang w:eastAsia="it-IT"/>
        </w:rPr>
        <w:t>Allora</w:t>
      </w:r>
      <w:r w:rsidR="009A7883" w:rsidRPr="009A7883">
        <w:rPr>
          <w:rFonts w:ascii="Arial" w:hAnsi="Arial" w:cs="Arial"/>
          <w:i/>
          <w:iCs/>
          <w:sz w:val="24"/>
          <w:szCs w:val="24"/>
          <w:lang w:eastAsia="it-IT"/>
        </w:rPr>
        <w:t xml:space="preserve"> la gente, visto il segno che egli aveva compiuto, diceva: «Questi è davvero il profeta, colui che viene nel mondo!». </w:t>
      </w:r>
      <w:r w:rsidRPr="009A7883">
        <w:rPr>
          <w:rFonts w:ascii="Arial" w:hAnsi="Arial" w:cs="Arial"/>
          <w:i/>
          <w:iCs/>
          <w:sz w:val="24"/>
          <w:szCs w:val="24"/>
          <w:lang w:eastAsia="it-IT"/>
        </w:rPr>
        <w:t>Ma</w:t>
      </w:r>
      <w:r w:rsidR="009A7883" w:rsidRPr="009A7883">
        <w:rPr>
          <w:rFonts w:ascii="Arial" w:hAnsi="Arial" w:cs="Arial"/>
          <w:i/>
          <w:iCs/>
          <w:sz w:val="24"/>
          <w:szCs w:val="24"/>
          <w:lang w:eastAsia="it-IT"/>
        </w:rPr>
        <w:t xml:space="preserve"> Gesù, sapendo che venivano a prenderlo per farlo re, si ritirò di nuovo sul monte, lui da solo. (Gv 6,1-15). </w:t>
      </w:r>
    </w:p>
    <w:p w14:paraId="548C49CF" w14:textId="77777777" w:rsidR="009A7883" w:rsidRPr="009A7883" w:rsidRDefault="009A7883" w:rsidP="009215EE">
      <w:pPr>
        <w:spacing w:after="240"/>
        <w:jc w:val="both"/>
        <w:rPr>
          <w:rFonts w:ascii="Arial" w:hAnsi="Arial" w:cs="Arial"/>
          <w:b/>
          <w:bCs/>
          <w:sz w:val="24"/>
          <w:szCs w:val="24"/>
          <w:lang w:eastAsia="it-IT"/>
        </w:rPr>
      </w:pPr>
      <w:r w:rsidRPr="009A7883">
        <w:rPr>
          <w:rFonts w:ascii="Arial" w:hAnsi="Arial" w:cs="Arial"/>
          <w:b/>
          <w:bCs/>
          <w:sz w:val="24"/>
          <w:szCs w:val="24"/>
          <w:lang w:eastAsia="it-IT"/>
        </w:rPr>
        <w:lastRenderedPageBreak/>
        <w:t>Sesta introduzione</w:t>
      </w:r>
    </w:p>
    <w:p w14:paraId="7BE46CAC" w14:textId="664637AF" w:rsidR="009A7883" w:rsidRPr="009A7883" w:rsidRDefault="009A7883" w:rsidP="009215EE">
      <w:pPr>
        <w:spacing w:after="240"/>
        <w:jc w:val="both"/>
        <w:rPr>
          <w:rFonts w:ascii="Arial" w:hAnsi="Arial" w:cs="Arial"/>
          <w:i/>
          <w:iCs/>
          <w:sz w:val="24"/>
          <w:szCs w:val="24"/>
          <w:lang w:eastAsia="it-IT"/>
        </w:rPr>
      </w:pPr>
      <w:r w:rsidRPr="009A7883">
        <w:rPr>
          <w:rFonts w:ascii="Arial" w:hAnsi="Arial" w:cs="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w:t>
      </w:r>
      <w:r w:rsidR="0089577E" w:rsidRPr="009A7883">
        <w:rPr>
          <w:rFonts w:ascii="Arial" w:hAnsi="Arial" w:cs="Arial"/>
          <w:i/>
          <w:iCs/>
          <w:sz w:val="24"/>
          <w:szCs w:val="24"/>
          <w:lang w:eastAsia="it-IT"/>
        </w:rPr>
        <w:t>si</w:t>
      </w:r>
      <w:r w:rsidRPr="009A7883">
        <w:rPr>
          <w:rFonts w:ascii="Arial" w:hAnsi="Arial" w:cs="Arial"/>
          <w:i/>
          <w:iCs/>
          <w:sz w:val="24"/>
          <w:szCs w:val="24"/>
          <w:lang w:eastAsia="it-IT"/>
        </w:rPr>
        <w:t xml:space="preserve"> alzò da tavola, depose le vesti, prese un asciugamano e se lo cinse attorno alla vita.</w:t>
      </w:r>
      <w:r w:rsidR="00130734">
        <w:rPr>
          <w:rFonts w:ascii="Arial" w:hAnsi="Arial" w:cs="Arial"/>
          <w:i/>
          <w:iCs/>
          <w:sz w:val="24"/>
          <w:szCs w:val="24"/>
          <w:lang w:eastAsia="it-IT"/>
        </w:rPr>
        <w:t xml:space="preserve"> </w:t>
      </w:r>
      <w:r w:rsidR="0089577E" w:rsidRPr="009A7883">
        <w:rPr>
          <w:rFonts w:ascii="Arial" w:hAnsi="Arial" w:cs="Arial"/>
          <w:i/>
          <w:iCs/>
          <w:sz w:val="24"/>
          <w:szCs w:val="24"/>
          <w:lang w:eastAsia="it-IT"/>
        </w:rPr>
        <w:t>Poi</w:t>
      </w:r>
      <w:r w:rsidRPr="009A7883">
        <w:rPr>
          <w:rFonts w:ascii="Arial" w:hAnsi="Arial" w:cs="Arial"/>
          <w:i/>
          <w:iCs/>
          <w:sz w:val="24"/>
          <w:szCs w:val="24"/>
          <w:lang w:eastAsia="it-IT"/>
        </w:rPr>
        <w:t xml:space="preserve"> versò dell’acqua nel catino e cominciò a lavare i piedi dei discepoli e ad asciugarli con l’asciugamano di cui si era cinto. </w:t>
      </w:r>
      <w:r w:rsidR="0089577E" w:rsidRPr="009A7883">
        <w:rPr>
          <w:rFonts w:ascii="Arial" w:hAnsi="Arial" w:cs="Arial"/>
          <w:i/>
          <w:iCs/>
          <w:sz w:val="24"/>
          <w:szCs w:val="24"/>
          <w:lang w:eastAsia="it-IT"/>
        </w:rPr>
        <w:t>Venne</w:t>
      </w:r>
      <w:r w:rsidRPr="009A7883">
        <w:rPr>
          <w:rFonts w:ascii="Arial" w:hAnsi="Arial" w:cs="Arial"/>
          <w:i/>
          <w:iCs/>
          <w:sz w:val="24"/>
          <w:szCs w:val="24"/>
          <w:lang w:eastAsia="it-IT"/>
        </w:rPr>
        <w:t xml:space="preserve"> dunque da Simon Pietro e questi gli disse: «Signore, tu lavi i piedi a me?». </w:t>
      </w:r>
      <w:r w:rsidR="0089577E" w:rsidRPr="009A7883">
        <w:rPr>
          <w:rFonts w:ascii="Arial" w:hAnsi="Arial" w:cs="Arial"/>
          <w:i/>
          <w:iCs/>
          <w:sz w:val="24"/>
          <w:szCs w:val="24"/>
          <w:lang w:eastAsia="it-IT"/>
        </w:rPr>
        <w:t>Rispose</w:t>
      </w:r>
      <w:r w:rsidRPr="009A7883">
        <w:rPr>
          <w:rFonts w:ascii="Arial" w:hAnsi="Arial" w:cs="Arial"/>
          <w:i/>
          <w:iCs/>
          <w:sz w:val="24"/>
          <w:szCs w:val="24"/>
          <w:lang w:eastAsia="it-IT"/>
        </w:rPr>
        <w:t xml:space="preserve"> Gesù: «Quello che io faccio, tu ora non lo capisci; lo capirai dopo».</w:t>
      </w:r>
      <w:r w:rsidR="00130734">
        <w:rPr>
          <w:rFonts w:ascii="Arial" w:hAnsi="Arial" w:cs="Arial"/>
          <w:i/>
          <w:iCs/>
          <w:sz w:val="24"/>
          <w:szCs w:val="24"/>
          <w:lang w:eastAsia="it-IT"/>
        </w:rPr>
        <w:t xml:space="preserve"> </w:t>
      </w:r>
      <w:r w:rsidR="0089577E" w:rsidRPr="009A7883">
        <w:rPr>
          <w:rFonts w:ascii="Arial" w:hAnsi="Arial" w:cs="Arial"/>
          <w:i/>
          <w:iCs/>
          <w:sz w:val="24"/>
          <w:szCs w:val="24"/>
          <w:lang w:eastAsia="it-IT"/>
        </w:rPr>
        <w:t>Gli</w:t>
      </w:r>
      <w:r w:rsidRPr="009A7883">
        <w:rPr>
          <w:rFonts w:ascii="Arial" w:hAnsi="Arial" w:cs="Arial"/>
          <w:i/>
          <w:iCs/>
          <w:sz w:val="24"/>
          <w:szCs w:val="24"/>
          <w:lang w:eastAsia="it-IT"/>
        </w:rPr>
        <w:t xml:space="preserve"> disse Pietro: «Tu non mi laverai i piedi in eterno!». Gli rispose Gesù: «Se non ti laverò, non avrai parte con me». </w:t>
      </w:r>
      <w:r w:rsidR="0089577E" w:rsidRPr="009A7883">
        <w:rPr>
          <w:rFonts w:ascii="Arial" w:hAnsi="Arial" w:cs="Arial"/>
          <w:i/>
          <w:iCs/>
          <w:sz w:val="24"/>
          <w:szCs w:val="24"/>
          <w:lang w:eastAsia="it-IT"/>
        </w:rPr>
        <w:t>Gli</w:t>
      </w:r>
      <w:r w:rsidRPr="009A7883">
        <w:rPr>
          <w:rFonts w:ascii="Arial" w:hAnsi="Arial" w:cs="Arial"/>
          <w:i/>
          <w:iCs/>
          <w:sz w:val="24"/>
          <w:szCs w:val="24"/>
          <w:lang w:eastAsia="it-IT"/>
        </w:rPr>
        <w:t xml:space="preserve"> disse Simon Pietro: «Signore, non solo i miei piedi, ma anche le mani e il capo!». </w:t>
      </w:r>
      <w:r w:rsidR="0089577E" w:rsidRPr="009A7883">
        <w:rPr>
          <w:rFonts w:ascii="Arial" w:hAnsi="Arial" w:cs="Arial"/>
          <w:i/>
          <w:iCs/>
          <w:sz w:val="24"/>
          <w:szCs w:val="24"/>
          <w:lang w:eastAsia="it-IT"/>
        </w:rPr>
        <w:t>Soggiunse</w:t>
      </w:r>
      <w:r w:rsidRPr="009A7883">
        <w:rPr>
          <w:rFonts w:ascii="Arial" w:hAnsi="Arial" w:cs="Arial"/>
          <w:i/>
          <w:iCs/>
          <w:sz w:val="24"/>
          <w:szCs w:val="24"/>
          <w:lang w:eastAsia="it-IT"/>
        </w:rPr>
        <w:t xml:space="preserve"> Gesù: «Chi ha fatto il bagno, non ha bisogno di lavarsi se non i piedi ed è tutto puro; e voi siete puri, ma non tutti». </w:t>
      </w:r>
      <w:r w:rsidR="0089577E" w:rsidRPr="009A7883">
        <w:rPr>
          <w:rFonts w:ascii="Arial" w:hAnsi="Arial" w:cs="Arial"/>
          <w:i/>
          <w:iCs/>
          <w:sz w:val="24"/>
          <w:szCs w:val="24"/>
          <w:lang w:eastAsia="it-IT"/>
        </w:rPr>
        <w:t>Sapeva</w:t>
      </w:r>
      <w:r w:rsidRPr="009A7883">
        <w:rPr>
          <w:rFonts w:ascii="Arial" w:hAnsi="Arial" w:cs="Arial"/>
          <w:i/>
          <w:iCs/>
          <w:sz w:val="24"/>
          <w:szCs w:val="24"/>
          <w:lang w:eastAsia="it-IT"/>
        </w:rPr>
        <w:t xml:space="preserve"> infatti chi lo tradiva; per questo disse: «Non tutti siete puri». (Gv 13,1-11). </w:t>
      </w:r>
    </w:p>
    <w:p w14:paraId="3845A538" w14:textId="77777777" w:rsidR="009A7883" w:rsidRPr="009A7883" w:rsidRDefault="009A7883" w:rsidP="009215EE">
      <w:pPr>
        <w:spacing w:after="240"/>
        <w:jc w:val="both"/>
        <w:rPr>
          <w:rFonts w:ascii="Arial" w:hAnsi="Arial" w:cs="Arial"/>
          <w:b/>
          <w:bCs/>
          <w:sz w:val="24"/>
          <w:szCs w:val="24"/>
          <w:lang w:eastAsia="it-IT"/>
        </w:rPr>
      </w:pPr>
      <w:r w:rsidRPr="009A7883">
        <w:rPr>
          <w:rFonts w:ascii="Arial" w:hAnsi="Arial" w:cs="Arial"/>
          <w:b/>
          <w:bCs/>
          <w:sz w:val="24"/>
          <w:szCs w:val="24"/>
          <w:lang w:eastAsia="it-IT"/>
        </w:rPr>
        <w:t>Settima introduzione</w:t>
      </w:r>
    </w:p>
    <w:p w14:paraId="3B6BB10A" w14:textId="6D59F264" w:rsidR="009A7883" w:rsidRPr="0089577E" w:rsidRDefault="009A7883" w:rsidP="009215EE">
      <w:pPr>
        <w:spacing w:after="240"/>
        <w:jc w:val="both"/>
        <w:rPr>
          <w:rFonts w:ascii="Arial" w:hAnsi="Arial" w:cs="Arial"/>
          <w:i/>
          <w:iCs/>
          <w:sz w:val="24"/>
          <w:szCs w:val="24"/>
          <w:lang w:eastAsia="it-IT"/>
        </w:rPr>
      </w:pPr>
      <w:r w:rsidRPr="0089577E">
        <w:rPr>
          <w:rFonts w:ascii="Arial" w:hAnsi="Arial" w:cs="Arial"/>
          <w:i/>
          <w:iCs/>
          <w:sz w:val="24"/>
          <w:szCs w:val="24"/>
          <w:lang w:eastAsia="it-IT"/>
        </w:rPr>
        <w:t xml:space="preserve">«Io sono la vite vera e il Padre mio è l’agricoltore. </w:t>
      </w:r>
      <w:r w:rsidR="0089577E" w:rsidRPr="0089577E">
        <w:rPr>
          <w:rFonts w:ascii="Arial" w:hAnsi="Arial" w:cs="Arial"/>
          <w:i/>
          <w:iCs/>
          <w:sz w:val="24"/>
          <w:szCs w:val="24"/>
          <w:lang w:eastAsia="it-IT"/>
        </w:rPr>
        <w:t>Ogni</w:t>
      </w:r>
      <w:r w:rsidRPr="0089577E">
        <w:rPr>
          <w:rFonts w:ascii="Arial" w:hAnsi="Arial" w:cs="Arial"/>
          <w:i/>
          <w:iCs/>
          <w:sz w:val="24"/>
          <w:szCs w:val="24"/>
          <w:lang w:eastAsia="it-IT"/>
        </w:rPr>
        <w:t xml:space="preserve"> tralcio che in me non porta frutto, lo taglia, e ogni tralcio che porta frutto, lo pota perché porti più frutto. </w:t>
      </w:r>
      <w:r w:rsidR="0089577E" w:rsidRPr="0089577E">
        <w:rPr>
          <w:rFonts w:ascii="Arial" w:hAnsi="Arial" w:cs="Arial"/>
          <w:i/>
          <w:iCs/>
          <w:sz w:val="24"/>
          <w:szCs w:val="24"/>
          <w:lang w:eastAsia="it-IT"/>
        </w:rPr>
        <w:t>Voi</w:t>
      </w:r>
      <w:r w:rsidRPr="0089577E">
        <w:rPr>
          <w:rFonts w:ascii="Arial" w:hAnsi="Arial" w:cs="Arial"/>
          <w:i/>
          <w:iCs/>
          <w:sz w:val="24"/>
          <w:szCs w:val="24"/>
          <w:lang w:eastAsia="it-IT"/>
        </w:rPr>
        <w:t xml:space="preserve"> siete già puri, a causa della parola che vi ho annunciato.</w:t>
      </w:r>
      <w:r w:rsidR="00130734" w:rsidRPr="0089577E">
        <w:rPr>
          <w:rFonts w:ascii="Arial" w:hAnsi="Arial" w:cs="Arial"/>
          <w:i/>
          <w:iCs/>
          <w:sz w:val="24"/>
          <w:szCs w:val="24"/>
          <w:lang w:eastAsia="it-IT"/>
        </w:rPr>
        <w:t xml:space="preserve"> </w:t>
      </w:r>
      <w:r w:rsidR="0089577E" w:rsidRPr="0089577E">
        <w:rPr>
          <w:rFonts w:ascii="Arial" w:hAnsi="Arial" w:cs="Arial"/>
          <w:i/>
          <w:iCs/>
          <w:sz w:val="24"/>
          <w:szCs w:val="24"/>
          <w:lang w:eastAsia="it-IT"/>
        </w:rPr>
        <w:t>Rimanete</w:t>
      </w:r>
      <w:r w:rsidRPr="0089577E">
        <w:rPr>
          <w:rFonts w:ascii="Arial" w:hAnsi="Arial" w:cs="Arial"/>
          <w:i/>
          <w:iCs/>
          <w:sz w:val="24"/>
          <w:szCs w:val="24"/>
          <w:lang w:eastAsia="it-IT"/>
        </w:rPr>
        <w:t xml:space="preserve"> in me e io in voi. Come il tralcio non può portare frutto da se stesso se non rimane nella vite, così neanche voi se non rimanete in me. </w:t>
      </w:r>
      <w:r w:rsidR="0089577E" w:rsidRPr="0089577E">
        <w:rPr>
          <w:rFonts w:ascii="Arial" w:hAnsi="Arial" w:cs="Arial"/>
          <w:i/>
          <w:iCs/>
          <w:sz w:val="24"/>
          <w:szCs w:val="24"/>
          <w:lang w:eastAsia="it-IT"/>
        </w:rPr>
        <w:t>Io</w:t>
      </w:r>
      <w:r w:rsidRPr="0089577E">
        <w:rPr>
          <w:rFonts w:ascii="Arial" w:hAnsi="Arial" w:cs="Arial"/>
          <w:i/>
          <w:iCs/>
          <w:sz w:val="24"/>
          <w:szCs w:val="24"/>
          <w:lang w:eastAsia="it-IT"/>
        </w:rPr>
        <w:t xml:space="preserve"> sono la vite, voi i tralci. Chi rimane in me, e io in lui, porta molto frutto, perché senza di me non potete far nulla. </w:t>
      </w:r>
      <w:r w:rsidR="0089577E" w:rsidRPr="0089577E">
        <w:rPr>
          <w:rFonts w:ascii="Arial" w:hAnsi="Arial" w:cs="Arial"/>
          <w:i/>
          <w:iCs/>
          <w:sz w:val="24"/>
          <w:szCs w:val="24"/>
          <w:lang w:eastAsia="it-IT"/>
        </w:rPr>
        <w:t>Chi</w:t>
      </w:r>
      <w:r w:rsidRPr="0089577E">
        <w:rPr>
          <w:rFonts w:ascii="Arial" w:hAnsi="Arial" w:cs="Arial"/>
          <w:i/>
          <w:iCs/>
          <w:sz w:val="24"/>
          <w:szCs w:val="24"/>
          <w:lang w:eastAsia="it-IT"/>
        </w:rPr>
        <w:t xml:space="preserve"> non rimane in me viene gettato via come il tralcio e secca; poi lo raccolgono, lo gettano nel fuoco e lo bruciano.</w:t>
      </w:r>
      <w:r w:rsidR="00130734" w:rsidRPr="0089577E">
        <w:rPr>
          <w:rFonts w:ascii="Arial" w:hAnsi="Arial" w:cs="Arial"/>
          <w:i/>
          <w:iCs/>
          <w:sz w:val="24"/>
          <w:szCs w:val="24"/>
          <w:lang w:eastAsia="it-IT"/>
        </w:rPr>
        <w:t xml:space="preserve"> </w:t>
      </w:r>
      <w:r w:rsidR="0089577E" w:rsidRPr="0089577E">
        <w:rPr>
          <w:rFonts w:ascii="Arial" w:hAnsi="Arial" w:cs="Arial"/>
          <w:i/>
          <w:iCs/>
          <w:sz w:val="24"/>
          <w:szCs w:val="24"/>
          <w:lang w:eastAsia="it-IT"/>
        </w:rPr>
        <w:t>Se</w:t>
      </w:r>
      <w:r w:rsidRPr="0089577E">
        <w:rPr>
          <w:rFonts w:ascii="Arial" w:hAnsi="Arial" w:cs="Arial"/>
          <w:i/>
          <w:iCs/>
          <w:sz w:val="24"/>
          <w:szCs w:val="24"/>
          <w:lang w:eastAsia="it-IT"/>
        </w:rPr>
        <w:t xml:space="preserve"> rimanete in me e le mie parole rimangono in voi, chiedete quello che volete e vi sarà fatto.</w:t>
      </w:r>
      <w:r w:rsidR="0089577E" w:rsidRPr="0089577E">
        <w:rPr>
          <w:rFonts w:ascii="Arial" w:hAnsi="Arial" w:cs="Arial"/>
          <w:i/>
          <w:iCs/>
          <w:sz w:val="24"/>
          <w:szCs w:val="24"/>
          <w:lang w:eastAsia="it-IT"/>
        </w:rPr>
        <w:t xml:space="preserve"> </w:t>
      </w:r>
      <w:r w:rsidRPr="0089577E">
        <w:rPr>
          <w:rFonts w:ascii="Arial" w:hAnsi="Arial" w:cs="Arial"/>
          <w:i/>
          <w:iCs/>
          <w:sz w:val="24"/>
          <w:szCs w:val="24"/>
          <w:lang w:eastAsia="it-IT"/>
        </w:rPr>
        <w:t xml:space="preserve">In questo è glorificato il Padre mio: che portiate molto frutto e diventiate miei discepoli (Gv 15,1-8). </w:t>
      </w:r>
    </w:p>
    <w:p w14:paraId="6C1F83ED" w14:textId="2498C9B2" w:rsidR="009A7883" w:rsidRPr="009A7883" w:rsidRDefault="009A7883" w:rsidP="009215EE">
      <w:pPr>
        <w:spacing w:after="240"/>
        <w:jc w:val="both"/>
        <w:rPr>
          <w:rFonts w:ascii="Arial" w:hAnsi="Arial" w:cs="Arial"/>
          <w:sz w:val="24"/>
          <w:szCs w:val="24"/>
          <w:lang w:eastAsia="it-IT"/>
        </w:rPr>
      </w:pPr>
      <w:r w:rsidRPr="009A7883">
        <w:rPr>
          <w:rFonts w:ascii="Arial" w:hAnsi="Arial" w:cs="Arial"/>
          <w:sz w:val="24"/>
          <w:szCs w:val="24"/>
          <w:lang w:eastAsia="it-IT"/>
        </w:rPr>
        <w:t>Nella prima introduzione abbiamo la relativizzazione di ogni uomo, prima, durante, dopo Cristo Gesù.</w:t>
      </w:r>
      <w:r w:rsidR="00130734">
        <w:rPr>
          <w:rFonts w:ascii="Arial" w:hAnsi="Arial" w:cs="Arial"/>
          <w:sz w:val="24"/>
          <w:szCs w:val="24"/>
          <w:lang w:eastAsia="it-IT"/>
        </w:rPr>
        <w:t xml:space="preserve"> </w:t>
      </w:r>
      <w:r w:rsidRPr="009A7883">
        <w:rPr>
          <w:rFonts w:ascii="Arial" w:hAnsi="Arial" w:cs="Arial"/>
          <w:sz w:val="24"/>
          <w:szCs w:val="24"/>
          <w:lang w:eastAsia="it-IT"/>
        </w:rPr>
        <w:t>Solo Lui è il Verbo Incarnato, il Dio che si è fatto</w:t>
      </w:r>
      <w:r w:rsidR="00130734">
        <w:rPr>
          <w:rFonts w:ascii="Arial" w:hAnsi="Arial" w:cs="Arial"/>
          <w:sz w:val="24"/>
          <w:szCs w:val="24"/>
          <w:lang w:eastAsia="it-IT"/>
        </w:rPr>
        <w:t xml:space="preserve"> </w:t>
      </w:r>
      <w:r w:rsidRPr="009A7883">
        <w:rPr>
          <w:rFonts w:ascii="Arial" w:hAnsi="Arial" w:cs="Arial"/>
          <w:sz w:val="24"/>
          <w:szCs w:val="24"/>
          <w:lang w:eastAsia="it-IT"/>
        </w:rPr>
        <w:t>uomo. Solo Lui è la luce e la vita. Solo Lui il Datore della grazia e della verità. Solo Lui il Rivelatore del Padre, solo Lui è il Mediatore unico nella creazione, nella redenzione, nella santificazione dell’uomo.</w:t>
      </w:r>
      <w:r>
        <w:rPr>
          <w:rFonts w:ascii="Arial" w:hAnsi="Arial" w:cs="Arial"/>
          <w:sz w:val="24"/>
          <w:szCs w:val="24"/>
          <w:lang w:eastAsia="it-IT"/>
        </w:rPr>
        <w:t xml:space="preserve"> </w:t>
      </w:r>
      <w:r w:rsidRPr="009A7883">
        <w:rPr>
          <w:rFonts w:ascii="Arial" w:hAnsi="Arial" w:cs="Arial"/>
          <w:sz w:val="24"/>
          <w:szCs w:val="24"/>
          <w:lang w:eastAsia="it-IT"/>
        </w:rPr>
        <w:t>Ogni uomo è vero se entra nella verità di Cristo Gesù. Conosce il Padre se va alla sua scuola. È rigenerato se Lo accoglie. Dona grazia e verità ai fratelli se vive della grazia e della verità di Gesù Signore.</w:t>
      </w:r>
      <w:r>
        <w:rPr>
          <w:rFonts w:ascii="Arial" w:hAnsi="Arial" w:cs="Arial"/>
          <w:sz w:val="24"/>
          <w:szCs w:val="24"/>
          <w:lang w:eastAsia="it-IT"/>
        </w:rPr>
        <w:t xml:space="preserve"> </w:t>
      </w:r>
      <w:r w:rsidRPr="009A7883">
        <w:rPr>
          <w:rFonts w:ascii="Arial" w:hAnsi="Arial" w:cs="Arial"/>
          <w:sz w:val="24"/>
          <w:szCs w:val="24"/>
          <w:lang w:eastAsia="it-IT"/>
        </w:rPr>
        <w:t xml:space="preserve">Chi attinge da Cristo Gesù, dona. Chi non attinge in Cristo non dona. Ha bisogno lui per primo di essere donato alla verità e alla grazia. </w:t>
      </w:r>
    </w:p>
    <w:p w14:paraId="0571E188" w14:textId="17DC3D16" w:rsidR="009A7883" w:rsidRPr="009A7883" w:rsidRDefault="009A7883" w:rsidP="009215EE">
      <w:pPr>
        <w:spacing w:after="240"/>
        <w:jc w:val="both"/>
        <w:rPr>
          <w:rFonts w:ascii="Arial" w:hAnsi="Arial" w:cs="Arial"/>
          <w:sz w:val="24"/>
          <w:szCs w:val="24"/>
          <w:lang w:eastAsia="it-IT"/>
        </w:rPr>
      </w:pPr>
      <w:r w:rsidRPr="009A7883">
        <w:rPr>
          <w:rFonts w:ascii="Arial" w:hAnsi="Arial" w:cs="Arial"/>
          <w:sz w:val="24"/>
          <w:szCs w:val="24"/>
          <w:lang w:eastAsia="it-IT"/>
        </w:rPr>
        <w:t>Nella seconda introduzione Cristo Gesù viene rivelato come la perennità del nostro essere e del nostro farci. Ci possiamo fare se Lui ci fa, se vogliamo che Lui ci faccia. Ma anche una volta che Lui ci ha fatti, dobbiamo quotidianamente attingere la nostra nuova vita in Lui.</w:t>
      </w:r>
      <w:r w:rsidR="00130734">
        <w:rPr>
          <w:rFonts w:ascii="Arial" w:hAnsi="Arial" w:cs="Arial"/>
          <w:sz w:val="24"/>
          <w:szCs w:val="24"/>
          <w:lang w:eastAsia="it-IT"/>
        </w:rPr>
        <w:t xml:space="preserve"> </w:t>
      </w:r>
      <w:r w:rsidRPr="009A7883">
        <w:rPr>
          <w:rFonts w:ascii="Arial" w:hAnsi="Arial" w:cs="Arial"/>
          <w:sz w:val="24"/>
          <w:szCs w:val="24"/>
          <w:lang w:eastAsia="it-IT"/>
        </w:rPr>
        <w:t>Attingendo in Lui sempre, istante dopo istante, la nostra verità si conserva buona sino alla fine.</w:t>
      </w:r>
      <w:r w:rsidR="00130734">
        <w:rPr>
          <w:rFonts w:ascii="Arial" w:hAnsi="Arial" w:cs="Arial"/>
          <w:sz w:val="24"/>
          <w:szCs w:val="24"/>
          <w:lang w:eastAsia="it-IT"/>
        </w:rPr>
        <w:t xml:space="preserve"> </w:t>
      </w:r>
      <w:r w:rsidRPr="009A7883">
        <w:rPr>
          <w:rFonts w:ascii="Arial" w:hAnsi="Arial" w:cs="Arial"/>
          <w:sz w:val="24"/>
          <w:szCs w:val="24"/>
          <w:lang w:eastAsia="it-IT"/>
        </w:rPr>
        <w:t xml:space="preserve">Mediatrice nell’intercessione è la Vergine Maria. È </w:t>
      </w:r>
      <w:r w:rsidRPr="009A7883">
        <w:rPr>
          <w:rFonts w:ascii="Arial" w:hAnsi="Arial" w:cs="Arial"/>
          <w:sz w:val="24"/>
          <w:szCs w:val="24"/>
          <w:lang w:eastAsia="it-IT"/>
        </w:rPr>
        <w:lastRenderedPageBreak/>
        <w:t>Lei che chiede ogni giorno a Cristo Gesù che trasformi l’acqua della nostra umanità in un vino gradito.</w:t>
      </w:r>
    </w:p>
    <w:p w14:paraId="35AA8125" w14:textId="11312FFB" w:rsidR="009A7883" w:rsidRPr="009A7883" w:rsidRDefault="009A7883" w:rsidP="009215EE">
      <w:pPr>
        <w:spacing w:after="240"/>
        <w:jc w:val="both"/>
        <w:rPr>
          <w:rFonts w:ascii="Arial" w:hAnsi="Arial" w:cs="Arial"/>
          <w:sz w:val="24"/>
          <w:szCs w:val="24"/>
          <w:lang w:eastAsia="it-IT"/>
        </w:rPr>
      </w:pPr>
      <w:r w:rsidRPr="009A7883">
        <w:rPr>
          <w:rFonts w:ascii="Arial" w:hAnsi="Arial" w:cs="Arial"/>
          <w:sz w:val="24"/>
          <w:szCs w:val="24"/>
          <w:lang w:eastAsia="it-IT"/>
        </w:rPr>
        <w:t>Nella terza introduzione scopriamo che il mondo che è semplice e puro di cuore, non ingabbiato nella sua stoltezza, frutto di superbia, invidia, arroganza, dai frutti che Gesù opera e produce, si apre alla verità del suo essere da Dio.</w:t>
      </w:r>
      <w:r>
        <w:rPr>
          <w:rFonts w:ascii="Arial" w:hAnsi="Arial" w:cs="Arial"/>
          <w:sz w:val="24"/>
          <w:szCs w:val="24"/>
          <w:lang w:eastAsia="it-IT"/>
        </w:rPr>
        <w:t xml:space="preserve"> </w:t>
      </w:r>
      <w:r w:rsidRPr="009A7883">
        <w:rPr>
          <w:rFonts w:ascii="Arial" w:hAnsi="Arial" w:cs="Arial"/>
          <w:sz w:val="24"/>
          <w:szCs w:val="24"/>
          <w:lang w:eastAsia="it-IT"/>
        </w:rPr>
        <w:t>Gesù è veramente da Dio. È da Dio nella sua Persona Divina, perché da Dio è generato nell’eternità ed è da Dio nella sua missione, nella sua parola, nelle sue opere.</w:t>
      </w:r>
      <w:r>
        <w:rPr>
          <w:rFonts w:ascii="Arial" w:hAnsi="Arial" w:cs="Arial"/>
          <w:sz w:val="24"/>
          <w:szCs w:val="24"/>
          <w:lang w:eastAsia="it-IT"/>
        </w:rPr>
        <w:t xml:space="preserve"> </w:t>
      </w:r>
      <w:r w:rsidRPr="009A7883">
        <w:rPr>
          <w:rFonts w:ascii="Arial" w:hAnsi="Arial" w:cs="Arial"/>
          <w:sz w:val="24"/>
          <w:szCs w:val="24"/>
          <w:lang w:eastAsia="it-IT"/>
        </w:rPr>
        <w:t>Tutto ciò che Gesù fa è dal Padre. È questo il segreto di Gesù. Deve essere il segreto di tutti coloro che vogliono rendere vero Gesù in questo mondo. Anche costoro devono essere perennemente, sempre, ininterrottamente da Gesù, dalla sua grazia, dalla sua verità, dalla sua vita.</w:t>
      </w:r>
      <w:r>
        <w:rPr>
          <w:rFonts w:ascii="Arial" w:hAnsi="Arial" w:cs="Arial"/>
          <w:sz w:val="24"/>
          <w:szCs w:val="24"/>
          <w:lang w:eastAsia="it-IT"/>
        </w:rPr>
        <w:t xml:space="preserve"> </w:t>
      </w:r>
      <w:r w:rsidRPr="009A7883">
        <w:rPr>
          <w:rFonts w:ascii="Arial" w:hAnsi="Arial" w:cs="Arial"/>
          <w:sz w:val="24"/>
          <w:szCs w:val="24"/>
          <w:lang w:eastAsia="it-IT"/>
        </w:rPr>
        <w:t xml:space="preserve">Tutto è da questo essere da Cristo. Sciolto il legame di essere e di operazione da Gesù, il nulla è il nostro frutto e il niente la nostra opera. </w:t>
      </w:r>
    </w:p>
    <w:p w14:paraId="7FC39651" w14:textId="60922106" w:rsidR="009A7883" w:rsidRPr="009A7883" w:rsidRDefault="009A7883" w:rsidP="009215EE">
      <w:pPr>
        <w:spacing w:after="240"/>
        <w:jc w:val="both"/>
        <w:rPr>
          <w:rFonts w:ascii="Arial" w:hAnsi="Arial" w:cs="Arial"/>
          <w:sz w:val="24"/>
          <w:szCs w:val="24"/>
          <w:lang w:eastAsia="it-IT"/>
        </w:rPr>
      </w:pPr>
      <w:r w:rsidRPr="009A7883">
        <w:rPr>
          <w:rFonts w:ascii="Arial" w:hAnsi="Arial" w:cs="Arial"/>
          <w:sz w:val="24"/>
          <w:szCs w:val="24"/>
          <w:lang w:eastAsia="it-IT"/>
        </w:rPr>
        <w:t>Nella quarta introduzione scopriamo chi è Gesù e chi è l’umanità.</w:t>
      </w:r>
      <w:r>
        <w:rPr>
          <w:rFonts w:ascii="Arial" w:hAnsi="Arial" w:cs="Arial"/>
          <w:sz w:val="24"/>
          <w:szCs w:val="24"/>
          <w:lang w:eastAsia="it-IT"/>
        </w:rPr>
        <w:t xml:space="preserve"> </w:t>
      </w:r>
      <w:r w:rsidRPr="009A7883">
        <w:rPr>
          <w:rFonts w:ascii="Arial" w:hAnsi="Arial" w:cs="Arial"/>
          <w:sz w:val="24"/>
          <w:szCs w:val="24"/>
          <w:lang w:eastAsia="it-IT"/>
        </w:rPr>
        <w:t>L’umanità è inferma, malata, incapace di calarsi nella vasca della verità e della grazia.</w:t>
      </w:r>
      <w:r>
        <w:rPr>
          <w:rFonts w:ascii="Arial" w:hAnsi="Arial" w:cs="Arial"/>
          <w:sz w:val="24"/>
          <w:szCs w:val="24"/>
          <w:lang w:eastAsia="it-IT"/>
        </w:rPr>
        <w:t xml:space="preserve"> </w:t>
      </w:r>
      <w:r w:rsidRPr="009A7883">
        <w:rPr>
          <w:rFonts w:ascii="Arial" w:hAnsi="Arial" w:cs="Arial"/>
          <w:sz w:val="24"/>
          <w:szCs w:val="24"/>
          <w:lang w:eastAsia="it-IT"/>
        </w:rPr>
        <w:t>Gesù viene, si accosta, chiede se noi vogliamo essere guariti, sanati. Se noi gli diciamo il nostro sì, il miracolo si compie.</w:t>
      </w:r>
      <w:r>
        <w:rPr>
          <w:rFonts w:ascii="Arial" w:hAnsi="Arial" w:cs="Arial"/>
          <w:sz w:val="24"/>
          <w:szCs w:val="24"/>
          <w:lang w:eastAsia="it-IT"/>
        </w:rPr>
        <w:t xml:space="preserve"> </w:t>
      </w:r>
      <w:r w:rsidRPr="009A7883">
        <w:rPr>
          <w:rFonts w:ascii="Arial" w:hAnsi="Arial" w:cs="Arial"/>
          <w:sz w:val="24"/>
          <w:szCs w:val="24"/>
          <w:lang w:eastAsia="it-IT"/>
        </w:rPr>
        <w:t>Siamo guariti dalla sua parola. Possiamo iniziare a camminare con le nostre gambe. Riceviamo nuovamente l’uso di noi stessi.</w:t>
      </w:r>
      <w:r>
        <w:rPr>
          <w:rFonts w:ascii="Arial" w:hAnsi="Arial" w:cs="Arial"/>
          <w:sz w:val="24"/>
          <w:szCs w:val="24"/>
          <w:lang w:eastAsia="it-IT"/>
        </w:rPr>
        <w:t xml:space="preserve"> </w:t>
      </w:r>
      <w:r w:rsidRPr="009A7883">
        <w:rPr>
          <w:rFonts w:ascii="Arial" w:hAnsi="Arial" w:cs="Arial"/>
          <w:sz w:val="24"/>
          <w:szCs w:val="24"/>
          <w:lang w:eastAsia="it-IT"/>
        </w:rPr>
        <w:t>Gesù dona ogni uomo a se stesso. Ogni uomo con Gesù può possedere se stesso. Questa la verità di Cristo Gesù.</w:t>
      </w:r>
      <w:r w:rsidR="00130734">
        <w:rPr>
          <w:rFonts w:ascii="Arial" w:hAnsi="Arial" w:cs="Arial"/>
          <w:sz w:val="24"/>
          <w:szCs w:val="24"/>
          <w:lang w:eastAsia="it-IT"/>
        </w:rPr>
        <w:t xml:space="preserve"> </w:t>
      </w:r>
      <w:r w:rsidRPr="009A7883">
        <w:rPr>
          <w:rFonts w:ascii="Arial" w:hAnsi="Arial" w:cs="Arial"/>
          <w:sz w:val="24"/>
          <w:szCs w:val="24"/>
          <w:lang w:eastAsia="it-IT"/>
        </w:rPr>
        <w:t>Con Gesù uno si possiede in modo vero, santo, giusto. Senza Cristo, chi si possiede, si possiede in modo falso, peccaminoso, ingiusto.</w:t>
      </w:r>
      <w:r>
        <w:rPr>
          <w:rFonts w:ascii="Arial" w:hAnsi="Arial" w:cs="Arial"/>
          <w:sz w:val="24"/>
          <w:szCs w:val="24"/>
          <w:lang w:eastAsia="it-IT"/>
        </w:rPr>
        <w:t xml:space="preserve"> </w:t>
      </w:r>
    </w:p>
    <w:p w14:paraId="348D42F3" w14:textId="33563D66" w:rsidR="009A7883" w:rsidRPr="009A7883" w:rsidRDefault="009A7883" w:rsidP="009215EE">
      <w:pPr>
        <w:spacing w:after="240"/>
        <w:jc w:val="both"/>
        <w:rPr>
          <w:rFonts w:ascii="Arial" w:hAnsi="Arial" w:cs="Arial"/>
          <w:sz w:val="24"/>
          <w:szCs w:val="24"/>
          <w:lang w:eastAsia="it-IT"/>
        </w:rPr>
      </w:pPr>
      <w:r w:rsidRPr="009A7883">
        <w:rPr>
          <w:rFonts w:ascii="Arial" w:hAnsi="Arial" w:cs="Arial"/>
          <w:sz w:val="24"/>
          <w:szCs w:val="24"/>
          <w:lang w:eastAsia="it-IT"/>
        </w:rPr>
        <w:t>Nella quinta introduzione Gesù ci rivela come ogni uomo si deve possedere sempre in modo vero anche per rapporto ai suoi fratelli: guardandosi in Dio, vedendo Dio nella sua onnipotenza, misericordia, compassione.</w:t>
      </w:r>
      <w:r>
        <w:rPr>
          <w:rFonts w:ascii="Arial" w:hAnsi="Arial" w:cs="Arial"/>
          <w:sz w:val="24"/>
          <w:szCs w:val="24"/>
          <w:lang w:eastAsia="it-IT"/>
        </w:rPr>
        <w:t xml:space="preserve"> </w:t>
      </w:r>
      <w:r w:rsidRPr="009A7883">
        <w:rPr>
          <w:rFonts w:ascii="Arial" w:hAnsi="Arial" w:cs="Arial"/>
          <w:sz w:val="24"/>
          <w:szCs w:val="24"/>
          <w:lang w:eastAsia="it-IT"/>
        </w:rPr>
        <w:t>Dio è il Padre Onnipotente. Nella nostra umiltà che diviene preghiera Dio ci fa dono della sua onnipotenza ed ogni cosa è per noi possibile.</w:t>
      </w:r>
      <w:r>
        <w:rPr>
          <w:rFonts w:ascii="Arial" w:hAnsi="Arial" w:cs="Arial"/>
          <w:sz w:val="24"/>
          <w:szCs w:val="24"/>
          <w:lang w:eastAsia="it-IT"/>
        </w:rPr>
        <w:t xml:space="preserve"> </w:t>
      </w:r>
      <w:r w:rsidRPr="009A7883">
        <w:rPr>
          <w:rFonts w:ascii="Arial" w:hAnsi="Arial" w:cs="Arial"/>
          <w:sz w:val="24"/>
          <w:szCs w:val="24"/>
          <w:lang w:eastAsia="it-IT"/>
        </w:rPr>
        <w:t>È possibile tutto ciò che noi viviamo come dono di carità, di amore, di misericordia, di compassione, di pietà verso gli altri.</w:t>
      </w:r>
      <w:r>
        <w:rPr>
          <w:rFonts w:ascii="Arial" w:hAnsi="Arial" w:cs="Arial"/>
          <w:sz w:val="24"/>
          <w:szCs w:val="24"/>
          <w:lang w:eastAsia="it-IT"/>
        </w:rPr>
        <w:t xml:space="preserve"> </w:t>
      </w:r>
      <w:r w:rsidRPr="009A7883">
        <w:rPr>
          <w:rFonts w:ascii="Arial" w:hAnsi="Arial" w:cs="Arial"/>
          <w:sz w:val="24"/>
          <w:szCs w:val="24"/>
          <w:lang w:eastAsia="it-IT"/>
        </w:rPr>
        <w:t>Non è per arroganza o per superbia che il Signore ci fa dono della sua misericordia. Non è per il nostro innalzamento, è invece per il nostro abbassamento: perché ci mettiamo a servizio dei fratelli, amandoli con tutto l’amore del Padre.</w:t>
      </w:r>
      <w:r>
        <w:rPr>
          <w:rFonts w:ascii="Arial" w:hAnsi="Arial" w:cs="Arial"/>
          <w:sz w:val="24"/>
          <w:szCs w:val="24"/>
          <w:lang w:eastAsia="it-IT"/>
        </w:rPr>
        <w:t xml:space="preserve"> </w:t>
      </w:r>
      <w:r w:rsidRPr="009A7883">
        <w:rPr>
          <w:rFonts w:ascii="Arial" w:hAnsi="Arial" w:cs="Arial"/>
          <w:sz w:val="24"/>
          <w:szCs w:val="24"/>
          <w:lang w:eastAsia="it-IT"/>
        </w:rPr>
        <w:t>L’onnipotenza di cui il Signore ci fa dono è tutta a servizio del nostro cuore, chiamato ad avere una compassione efficace, risolutrice nella condizione miserevole dell’umanità che ci sta dinanzi.</w:t>
      </w:r>
      <w:r>
        <w:rPr>
          <w:rFonts w:ascii="Arial" w:hAnsi="Arial" w:cs="Arial"/>
          <w:sz w:val="24"/>
          <w:szCs w:val="24"/>
          <w:lang w:eastAsia="it-IT"/>
        </w:rPr>
        <w:t xml:space="preserve"> </w:t>
      </w:r>
      <w:r w:rsidRPr="009A7883">
        <w:rPr>
          <w:rFonts w:ascii="Arial" w:hAnsi="Arial" w:cs="Arial"/>
          <w:sz w:val="24"/>
          <w:szCs w:val="24"/>
          <w:lang w:eastAsia="it-IT"/>
        </w:rPr>
        <w:t>Se già mettiamo queste verità semplici a servizio della nostra pastorale si apre dinanzi ai nostri occhi tutto un mondo nuovo.</w:t>
      </w:r>
      <w:r>
        <w:rPr>
          <w:rFonts w:ascii="Arial" w:hAnsi="Arial" w:cs="Arial"/>
          <w:sz w:val="24"/>
          <w:szCs w:val="24"/>
          <w:lang w:eastAsia="it-IT"/>
        </w:rPr>
        <w:t xml:space="preserve"> </w:t>
      </w:r>
      <w:r w:rsidRPr="009A7883">
        <w:rPr>
          <w:rFonts w:ascii="Arial" w:hAnsi="Arial" w:cs="Arial"/>
          <w:sz w:val="24"/>
          <w:szCs w:val="24"/>
          <w:lang w:eastAsia="it-IT"/>
        </w:rPr>
        <w:t>La pastorale non è fuori di noi, come non era fuori di Cristo Gesù.</w:t>
      </w:r>
      <w:r>
        <w:rPr>
          <w:rFonts w:ascii="Arial" w:hAnsi="Arial" w:cs="Arial"/>
          <w:sz w:val="24"/>
          <w:szCs w:val="24"/>
          <w:lang w:eastAsia="it-IT"/>
        </w:rPr>
        <w:t xml:space="preserve"> </w:t>
      </w:r>
      <w:r w:rsidRPr="009A7883">
        <w:rPr>
          <w:rFonts w:ascii="Arial" w:hAnsi="Arial" w:cs="Arial"/>
          <w:sz w:val="24"/>
          <w:szCs w:val="24"/>
          <w:lang w:eastAsia="it-IT"/>
        </w:rPr>
        <w:t>La pastorale è il cuore del Padre che vive nel cuore di Cristo. È il cuore di Cristo che vive nel cuore del suo discepolo.</w:t>
      </w:r>
      <w:r>
        <w:rPr>
          <w:rFonts w:ascii="Arial" w:hAnsi="Arial" w:cs="Arial"/>
          <w:sz w:val="24"/>
          <w:szCs w:val="24"/>
          <w:lang w:eastAsia="it-IT"/>
        </w:rPr>
        <w:t xml:space="preserve"> </w:t>
      </w:r>
      <w:r w:rsidRPr="009A7883">
        <w:rPr>
          <w:rFonts w:ascii="Arial" w:hAnsi="Arial" w:cs="Arial"/>
          <w:sz w:val="24"/>
          <w:szCs w:val="24"/>
          <w:lang w:eastAsia="it-IT"/>
        </w:rPr>
        <w:t>Il cuore del Padre è un cuore che ama efficacemente, realmente, veramente, fattivamente, operativamente.</w:t>
      </w:r>
      <w:r>
        <w:rPr>
          <w:rFonts w:ascii="Arial" w:hAnsi="Arial" w:cs="Arial"/>
          <w:sz w:val="24"/>
          <w:szCs w:val="24"/>
          <w:lang w:eastAsia="it-IT"/>
        </w:rPr>
        <w:t xml:space="preserve"> </w:t>
      </w:r>
      <w:r w:rsidRPr="009A7883">
        <w:rPr>
          <w:rFonts w:ascii="Arial" w:hAnsi="Arial" w:cs="Arial"/>
          <w:sz w:val="24"/>
          <w:szCs w:val="24"/>
          <w:lang w:eastAsia="it-IT"/>
        </w:rPr>
        <w:t>Così è stato il cuore di Cristo Gesù. Così deve essere il cuore del suo discepolo.</w:t>
      </w:r>
      <w:r>
        <w:rPr>
          <w:rFonts w:ascii="Arial" w:hAnsi="Arial" w:cs="Arial"/>
          <w:sz w:val="24"/>
          <w:szCs w:val="24"/>
          <w:lang w:eastAsia="it-IT"/>
        </w:rPr>
        <w:t xml:space="preserve"> </w:t>
      </w:r>
      <w:r w:rsidRPr="009A7883">
        <w:rPr>
          <w:rFonts w:ascii="Arial" w:hAnsi="Arial" w:cs="Arial"/>
          <w:sz w:val="24"/>
          <w:szCs w:val="24"/>
          <w:lang w:eastAsia="it-IT"/>
        </w:rPr>
        <w:t>Al cuore di Cristo il Padre ha fatto dono della sua onnipotenza. Anche al cuore di ogni suo discepolo Gesù fa dono della sua onnipotenza.</w:t>
      </w:r>
      <w:r>
        <w:rPr>
          <w:rFonts w:ascii="Arial" w:hAnsi="Arial" w:cs="Arial"/>
          <w:sz w:val="24"/>
          <w:szCs w:val="24"/>
          <w:lang w:eastAsia="it-IT"/>
        </w:rPr>
        <w:t xml:space="preserve"> </w:t>
      </w:r>
      <w:r w:rsidRPr="009A7883">
        <w:rPr>
          <w:rFonts w:ascii="Arial" w:hAnsi="Arial" w:cs="Arial"/>
          <w:sz w:val="24"/>
          <w:szCs w:val="24"/>
          <w:lang w:eastAsia="it-IT"/>
        </w:rPr>
        <w:t>Gli fa dono perché ami in pienezza di verità e di grazia, di santità e di misericordia.</w:t>
      </w:r>
      <w:r>
        <w:rPr>
          <w:rFonts w:ascii="Arial" w:hAnsi="Arial" w:cs="Arial"/>
          <w:sz w:val="24"/>
          <w:szCs w:val="24"/>
          <w:lang w:eastAsia="it-IT"/>
        </w:rPr>
        <w:t xml:space="preserve"> </w:t>
      </w:r>
      <w:r w:rsidRPr="009A7883">
        <w:rPr>
          <w:rFonts w:ascii="Arial" w:hAnsi="Arial" w:cs="Arial"/>
          <w:sz w:val="24"/>
          <w:szCs w:val="24"/>
          <w:lang w:eastAsia="it-IT"/>
        </w:rPr>
        <w:t xml:space="preserve">Come il cuore del Padre è nel cuore di Cristo Gesù, così il cuore di Cristo Gesù deve essere </w:t>
      </w:r>
      <w:r w:rsidRPr="009A7883">
        <w:rPr>
          <w:rFonts w:ascii="Arial" w:hAnsi="Arial" w:cs="Arial"/>
          <w:sz w:val="24"/>
          <w:szCs w:val="24"/>
          <w:lang w:eastAsia="it-IT"/>
        </w:rPr>
        <w:lastRenderedPageBreak/>
        <w:t>nel cuore del discepolo.</w:t>
      </w:r>
      <w:r>
        <w:rPr>
          <w:rFonts w:ascii="Arial" w:hAnsi="Arial" w:cs="Arial"/>
          <w:sz w:val="24"/>
          <w:szCs w:val="24"/>
          <w:lang w:eastAsia="it-IT"/>
        </w:rPr>
        <w:t xml:space="preserve"> </w:t>
      </w:r>
      <w:r w:rsidRPr="009A7883">
        <w:rPr>
          <w:rFonts w:ascii="Arial" w:hAnsi="Arial" w:cs="Arial"/>
          <w:sz w:val="24"/>
          <w:szCs w:val="24"/>
          <w:lang w:eastAsia="it-IT"/>
        </w:rPr>
        <w:t>È questa l’unica legge della vera pastorale. Le altri leggi sono degli uomini per il loro cuore.</w:t>
      </w:r>
    </w:p>
    <w:p w14:paraId="217CCA99" w14:textId="2B31B424" w:rsidR="009A7883" w:rsidRDefault="009A7883" w:rsidP="009215EE">
      <w:pPr>
        <w:spacing w:after="240"/>
        <w:jc w:val="both"/>
        <w:rPr>
          <w:rFonts w:ascii="Arial" w:hAnsi="Arial" w:cs="Arial"/>
          <w:sz w:val="24"/>
          <w:szCs w:val="24"/>
          <w:lang w:eastAsia="it-IT"/>
        </w:rPr>
      </w:pPr>
      <w:r w:rsidRPr="009A7883">
        <w:rPr>
          <w:rFonts w:ascii="Arial" w:hAnsi="Arial" w:cs="Arial"/>
          <w:sz w:val="24"/>
          <w:szCs w:val="24"/>
          <w:lang w:eastAsia="it-IT"/>
        </w:rPr>
        <w:t>Nella sesta introduzione Gesù ci rivela le profondità del suo cuore che ama.</w:t>
      </w:r>
      <w:r>
        <w:rPr>
          <w:rFonts w:ascii="Arial" w:hAnsi="Arial" w:cs="Arial"/>
          <w:sz w:val="24"/>
          <w:szCs w:val="24"/>
          <w:lang w:eastAsia="it-IT"/>
        </w:rPr>
        <w:t xml:space="preserve"> </w:t>
      </w:r>
      <w:r w:rsidRPr="009A7883">
        <w:rPr>
          <w:rFonts w:ascii="Arial" w:hAnsi="Arial" w:cs="Arial"/>
          <w:sz w:val="24"/>
          <w:szCs w:val="24"/>
          <w:lang w:eastAsia="it-IT"/>
        </w:rPr>
        <w:t>Non si ama per un istante, per qualche giorno, per qualche settimana, per qualche mese, per qualche anno.</w:t>
      </w:r>
      <w:r>
        <w:rPr>
          <w:rFonts w:ascii="Arial" w:hAnsi="Arial" w:cs="Arial"/>
          <w:sz w:val="24"/>
          <w:szCs w:val="24"/>
          <w:lang w:eastAsia="it-IT"/>
        </w:rPr>
        <w:t xml:space="preserve"> </w:t>
      </w:r>
      <w:r w:rsidRPr="009A7883">
        <w:rPr>
          <w:rFonts w:ascii="Arial" w:hAnsi="Arial" w:cs="Arial"/>
          <w:sz w:val="24"/>
          <w:szCs w:val="24"/>
          <w:lang w:eastAsia="it-IT"/>
        </w:rPr>
        <w:t>Si ama sino alla fine: fine dei giorni, fine delle forze, fine della nostra stessa vita.</w:t>
      </w:r>
      <w:r>
        <w:rPr>
          <w:rFonts w:ascii="Arial" w:hAnsi="Arial" w:cs="Arial"/>
          <w:sz w:val="24"/>
          <w:szCs w:val="24"/>
          <w:lang w:eastAsia="it-IT"/>
        </w:rPr>
        <w:t xml:space="preserve"> </w:t>
      </w:r>
      <w:r w:rsidRPr="009A7883">
        <w:rPr>
          <w:rFonts w:ascii="Arial" w:hAnsi="Arial" w:cs="Arial"/>
          <w:sz w:val="24"/>
          <w:szCs w:val="24"/>
          <w:lang w:eastAsia="it-IT"/>
        </w:rPr>
        <w:t>Si ama consumando tutto di noi nell’opera della misericordia e della compassione.</w:t>
      </w:r>
      <w:r>
        <w:rPr>
          <w:rFonts w:ascii="Arial" w:hAnsi="Arial" w:cs="Arial"/>
          <w:sz w:val="24"/>
          <w:szCs w:val="24"/>
          <w:lang w:eastAsia="it-IT"/>
        </w:rPr>
        <w:t xml:space="preserve"> </w:t>
      </w:r>
      <w:r w:rsidRPr="009A7883">
        <w:rPr>
          <w:rFonts w:ascii="Arial" w:hAnsi="Arial" w:cs="Arial"/>
          <w:sz w:val="24"/>
          <w:szCs w:val="24"/>
          <w:lang w:eastAsia="it-IT"/>
        </w:rPr>
        <w:t>Come ama Gesù i suoi che erano nel mondo e come li ama sino alla fine?</w:t>
      </w:r>
      <w:r>
        <w:rPr>
          <w:rFonts w:ascii="Arial" w:hAnsi="Arial" w:cs="Arial"/>
          <w:sz w:val="24"/>
          <w:szCs w:val="24"/>
          <w:lang w:eastAsia="it-IT"/>
        </w:rPr>
        <w:t xml:space="preserve"> </w:t>
      </w:r>
      <w:r w:rsidRPr="009A7883">
        <w:rPr>
          <w:rFonts w:ascii="Arial" w:hAnsi="Arial" w:cs="Arial"/>
          <w:sz w:val="24"/>
          <w:szCs w:val="24"/>
          <w:lang w:eastAsia="it-IT"/>
        </w:rPr>
        <w:t>Gesù ama capovolgendo i ruoli: il servo lo fa padrone, il padrone lo fa servo.</w:t>
      </w:r>
      <w:r>
        <w:rPr>
          <w:rFonts w:ascii="Arial" w:hAnsi="Arial" w:cs="Arial"/>
          <w:sz w:val="24"/>
          <w:szCs w:val="24"/>
          <w:lang w:eastAsia="it-IT"/>
        </w:rPr>
        <w:t xml:space="preserve"> </w:t>
      </w:r>
      <w:r w:rsidRPr="009A7883">
        <w:rPr>
          <w:rFonts w:ascii="Arial" w:hAnsi="Arial" w:cs="Arial"/>
          <w:sz w:val="24"/>
          <w:szCs w:val="24"/>
          <w:lang w:eastAsia="it-IT"/>
        </w:rPr>
        <w:t>Dio lo fa schiavo. Lo schiavo lo fa Dio.</w:t>
      </w:r>
      <w:r>
        <w:rPr>
          <w:rFonts w:ascii="Arial" w:hAnsi="Arial" w:cs="Arial"/>
          <w:sz w:val="24"/>
          <w:szCs w:val="24"/>
          <w:lang w:eastAsia="it-IT"/>
        </w:rPr>
        <w:t xml:space="preserve"> </w:t>
      </w:r>
      <w:r w:rsidRPr="009A7883">
        <w:rPr>
          <w:rFonts w:ascii="Arial" w:hAnsi="Arial" w:cs="Arial"/>
          <w:sz w:val="24"/>
          <w:szCs w:val="24"/>
          <w:lang w:eastAsia="it-IT"/>
        </w:rPr>
        <w:t>Lo schiavo volontario, cioè Dio, si china dinanzi al suo padrone, cioè l’uomo, e gli lava i piedi.</w:t>
      </w:r>
      <w:r>
        <w:rPr>
          <w:rFonts w:ascii="Arial" w:hAnsi="Arial" w:cs="Arial"/>
          <w:sz w:val="24"/>
          <w:szCs w:val="24"/>
          <w:lang w:eastAsia="it-IT"/>
        </w:rPr>
        <w:t xml:space="preserve"> </w:t>
      </w:r>
      <w:r w:rsidRPr="009A7883">
        <w:rPr>
          <w:rFonts w:ascii="Arial" w:hAnsi="Arial" w:cs="Arial"/>
          <w:sz w:val="24"/>
          <w:szCs w:val="24"/>
          <w:lang w:eastAsia="it-IT"/>
        </w:rPr>
        <w:t>È questo il Vangelo. È questa la verità di Cristo. È questo il suo servizio. È questa la nostra vocazione: capovolgere l’ordine dell’universo: il ricco si deve fare povero, il dotto ignorante, l’alto basso, il superbo umile, il governante servo, il re suddito, il sazio affamato.</w:t>
      </w:r>
      <w:r>
        <w:rPr>
          <w:rFonts w:ascii="Arial" w:hAnsi="Arial" w:cs="Arial"/>
          <w:sz w:val="24"/>
          <w:szCs w:val="24"/>
          <w:lang w:eastAsia="it-IT"/>
        </w:rPr>
        <w:t xml:space="preserve"> </w:t>
      </w:r>
      <w:r w:rsidRPr="009A7883">
        <w:rPr>
          <w:rFonts w:ascii="Arial" w:hAnsi="Arial" w:cs="Arial"/>
          <w:sz w:val="24"/>
          <w:szCs w:val="24"/>
          <w:lang w:eastAsia="it-IT"/>
        </w:rPr>
        <w:t>Se non amiamo da questo capovolgimento non amiamo. Diciamo di amare, ma in realtà non amiamo.</w:t>
      </w:r>
      <w:r>
        <w:rPr>
          <w:rFonts w:ascii="Arial" w:hAnsi="Arial" w:cs="Arial"/>
          <w:sz w:val="24"/>
          <w:szCs w:val="24"/>
          <w:lang w:eastAsia="it-IT"/>
        </w:rPr>
        <w:t xml:space="preserve"> </w:t>
      </w:r>
      <w:r w:rsidRPr="009A7883">
        <w:rPr>
          <w:rFonts w:ascii="Arial" w:hAnsi="Arial" w:cs="Arial"/>
          <w:sz w:val="24"/>
          <w:szCs w:val="24"/>
          <w:lang w:eastAsia="it-IT"/>
        </w:rPr>
        <w:t>Tutti i problemi sociali che affliggono l’umanità e la fanno vivere in una guerra perenne nascono dal fatto che ognuno vuole rimanere nel suo ordine.</w:t>
      </w:r>
      <w:r>
        <w:rPr>
          <w:rFonts w:ascii="Arial" w:hAnsi="Arial" w:cs="Arial"/>
          <w:sz w:val="24"/>
          <w:szCs w:val="24"/>
          <w:lang w:eastAsia="it-IT"/>
        </w:rPr>
        <w:t xml:space="preserve"> </w:t>
      </w:r>
      <w:r w:rsidRPr="009A7883">
        <w:rPr>
          <w:rFonts w:ascii="Arial" w:hAnsi="Arial" w:cs="Arial"/>
          <w:sz w:val="24"/>
          <w:szCs w:val="24"/>
          <w:lang w:eastAsia="it-IT"/>
        </w:rPr>
        <w:t>La salvezza viene dalla legge dell’incarnazione e dell’elevazione, dell’abbassamento e dell’innalzamento.</w:t>
      </w:r>
      <w:r w:rsidR="00130734">
        <w:rPr>
          <w:rFonts w:ascii="Arial" w:hAnsi="Arial" w:cs="Arial"/>
          <w:sz w:val="24"/>
          <w:szCs w:val="24"/>
          <w:lang w:eastAsia="it-IT"/>
        </w:rPr>
        <w:t xml:space="preserve"> </w:t>
      </w:r>
    </w:p>
    <w:p w14:paraId="6575311D" w14:textId="095FD78E" w:rsidR="009A7883" w:rsidRDefault="009A7883" w:rsidP="009215EE">
      <w:pPr>
        <w:spacing w:after="240"/>
        <w:jc w:val="both"/>
        <w:rPr>
          <w:rFonts w:ascii="Arial" w:hAnsi="Arial" w:cs="Arial"/>
          <w:sz w:val="24"/>
          <w:szCs w:val="24"/>
          <w:lang w:eastAsia="it-IT"/>
        </w:rPr>
      </w:pPr>
      <w:r w:rsidRPr="009A7883">
        <w:rPr>
          <w:rFonts w:ascii="Arial" w:hAnsi="Arial" w:cs="Arial"/>
          <w:sz w:val="24"/>
          <w:szCs w:val="24"/>
          <w:lang w:eastAsia="it-IT"/>
        </w:rPr>
        <w:t>Tutto questo solo in Cristo può avvenire. Solo il cuore di Cristo è capace di un tale capovolgimento. Chi ha il cuore di Cristo questo lo fa. Chi non possiede il cuore di Cristo, mai lo potrà fare.</w:t>
      </w:r>
      <w:r>
        <w:rPr>
          <w:rFonts w:ascii="Arial" w:hAnsi="Arial" w:cs="Arial"/>
          <w:sz w:val="24"/>
          <w:szCs w:val="24"/>
          <w:lang w:eastAsia="it-IT"/>
        </w:rPr>
        <w:t xml:space="preserve"> </w:t>
      </w:r>
      <w:r w:rsidRPr="009A7883">
        <w:rPr>
          <w:rFonts w:ascii="Arial" w:hAnsi="Arial" w:cs="Arial"/>
          <w:sz w:val="24"/>
          <w:szCs w:val="24"/>
          <w:lang w:eastAsia="it-IT"/>
        </w:rPr>
        <w:t>In questa verità ci introduce l’ultima introduzione: l’allegoria della vite vera e dei tralci.</w:t>
      </w:r>
      <w:r>
        <w:rPr>
          <w:rFonts w:ascii="Arial" w:hAnsi="Arial" w:cs="Arial"/>
          <w:sz w:val="24"/>
          <w:szCs w:val="24"/>
          <w:lang w:eastAsia="it-IT"/>
        </w:rPr>
        <w:t xml:space="preserve"> </w:t>
      </w:r>
      <w:r w:rsidRPr="009A7883">
        <w:rPr>
          <w:rFonts w:ascii="Arial" w:hAnsi="Arial" w:cs="Arial"/>
          <w:sz w:val="24"/>
          <w:szCs w:val="24"/>
          <w:lang w:eastAsia="it-IT"/>
        </w:rPr>
        <w:t>Le parole di Gesù sono senz’appello: senza di me non potete fare nulla.</w:t>
      </w:r>
      <w:r w:rsidR="00130734">
        <w:rPr>
          <w:rFonts w:ascii="Arial" w:hAnsi="Arial" w:cs="Arial"/>
          <w:sz w:val="24"/>
          <w:szCs w:val="24"/>
          <w:lang w:eastAsia="it-IT"/>
        </w:rPr>
        <w:t xml:space="preserve"> </w:t>
      </w:r>
      <w:r w:rsidRPr="009A7883">
        <w:rPr>
          <w:rFonts w:ascii="Arial" w:hAnsi="Arial" w:cs="Arial"/>
          <w:sz w:val="24"/>
          <w:szCs w:val="24"/>
          <w:lang w:eastAsia="it-IT"/>
        </w:rPr>
        <w:t>Senza il suo cuore che vive in noi, veramente non possiamo fare nulla.</w:t>
      </w:r>
      <w:r>
        <w:rPr>
          <w:rFonts w:ascii="Arial" w:hAnsi="Arial" w:cs="Arial"/>
          <w:sz w:val="24"/>
          <w:szCs w:val="24"/>
          <w:lang w:eastAsia="it-IT"/>
        </w:rPr>
        <w:t xml:space="preserve"> </w:t>
      </w:r>
      <w:r w:rsidRPr="009A7883">
        <w:rPr>
          <w:rFonts w:ascii="Arial" w:hAnsi="Arial" w:cs="Arial"/>
          <w:sz w:val="24"/>
          <w:szCs w:val="24"/>
          <w:lang w:eastAsia="it-IT"/>
        </w:rPr>
        <w:t>Chi è allora il vero discepolo di Gesù?</w:t>
      </w:r>
      <w:r>
        <w:rPr>
          <w:rFonts w:ascii="Arial" w:hAnsi="Arial" w:cs="Arial"/>
          <w:sz w:val="24"/>
          <w:szCs w:val="24"/>
          <w:lang w:eastAsia="it-IT"/>
        </w:rPr>
        <w:t xml:space="preserve"> </w:t>
      </w:r>
      <w:r w:rsidRPr="009A7883">
        <w:rPr>
          <w:rFonts w:ascii="Arial" w:hAnsi="Arial" w:cs="Arial"/>
          <w:sz w:val="24"/>
          <w:szCs w:val="24"/>
          <w:lang w:eastAsia="it-IT"/>
        </w:rPr>
        <w:t>È un trapiantato di cuore. È uno che ha tolto dal suo petto il cuore di pietra della sua natura corrotta e al suo posto si è lasciato mettere il cuore di Gesù Signore.</w:t>
      </w:r>
      <w:r>
        <w:rPr>
          <w:rFonts w:ascii="Arial" w:hAnsi="Arial" w:cs="Arial"/>
          <w:sz w:val="24"/>
          <w:szCs w:val="24"/>
          <w:lang w:eastAsia="it-IT"/>
        </w:rPr>
        <w:t xml:space="preserve"> </w:t>
      </w:r>
      <w:r w:rsidRPr="009A7883">
        <w:rPr>
          <w:rFonts w:ascii="Arial" w:hAnsi="Arial" w:cs="Arial"/>
          <w:sz w:val="24"/>
          <w:szCs w:val="24"/>
          <w:lang w:eastAsia="it-IT"/>
        </w:rPr>
        <w:t>È discepolo di Gesù chi vive con il suo cuore.</w:t>
      </w:r>
      <w:r>
        <w:rPr>
          <w:rFonts w:ascii="Arial" w:hAnsi="Arial" w:cs="Arial"/>
          <w:sz w:val="24"/>
          <w:szCs w:val="24"/>
          <w:lang w:eastAsia="it-IT"/>
        </w:rPr>
        <w:t xml:space="preserve"> </w:t>
      </w:r>
      <w:r w:rsidRPr="009A7883">
        <w:rPr>
          <w:rFonts w:ascii="Arial" w:hAnsi="Arial" w:cs="Arial"/>
          <w:sz w:val="24"/>
          <w:szCs w:val="24"/>
          <w:lang w:eastAsia="it-IT"/>
        </w:rPr>
        <w:t>Chi non vive con il cuore di Gesù, mai potrà dirsi suo discepolo.</w:t>
      </w:r>
      <w:r>
        <w:rPr>
          <w:rFonts w:ascii="Arial" w:hAnsi="Arial" w:cs="Arial"/>
          <w:sz w:val="24"/>
          <w:szCs w:val="24"/>
          <w:lang w:eastAsia="it-IT"/>
        </w:rPr>
        <w:t xml:space="preserve"> </w:t>
      </w:r>
      <w:r w:rsidRPr="009A7883">
        <w:rPr>
          <w:rFonts w:ascii="Arial" w:hAnsi="Arial" w:cs="Arial"/>
          <w:sz w:val="24"/>
          <w:szCs w:val="24"/>
          <w:lang w:eastAsia="it-IT"/>
        </w:rPr>
        <w:t>Non potrà dirsi, perché non vive come Cristo e come Cristo non opera.</w:t>
      </w:r>
      <w:r>
        <w:rPr>
          <w:rFonts w:ascii="Arial" w:hAnsi="Arial" w:cs="Arial"/>
          <w:sz w:val="24"/>
          <w:szCs w:val="24"/>
          <w:lang w:eastAsia="it-IT"/>
        </w:rPr>
        <w:t xml:space="preserve"> </w:t>
      </w:r>
      <w:r w:rsidRPr="009A7883">
        <w:rPr>
          <w:rFonts w:ascii="Arial" w:hAnsi="Arial" w:cs="Arial"/>
          <w:sz w:val="24"/>
          <w:szCs w:val="24"/>
          <w:lang w:eastAsia="it-IT"/>
        </w:rPr>
        <w:t>Ogni ricchezza sgorga dal cuore di Cristo Gesù. Non però dal cuore di Gesù che è fuori del cristiano, ma dal cuore di Cristo che è il cuore stesso del cristiano.</w:t>
      </w:r>
      <w:r>
        <w:rPr>
          <w:rFonts w:ascii="Arial" w:hAnsi="Arial" w:cs="Arial"/>
          <w:sz w:val="24"/>
          <w:szCs w:val="24"/>
          <w:lang w:eastAsia="it-IT"/>
        </w:rPr>
        <w:t xml:space="preserve"> </w:t>
      </w:r>
      <w:r w:rsidRPr="009A7883">
        <w:rPr>
          <w:rFonts w:ascii="Arial" w:hAnsi="Arial" w:cs="Arial"/>
          <w:sz w:val="24"/>
          <w:szCs w:val="24"/>
          <w:lang w:eastAsia="it-IT"/>
        </w:rPr>
        <w:t>Nel cuore di Cristo vive il Padre e lo Spirito Santo. Nel cuore di Cristo vive l’umanità intera da salvare, redimere.</w:t>
      </w:r>
      <w:r>
        <w:rPr>
          <w:rFonts w:ascii="Arial" w:hAnsi="Arial" w:cs="Arial"/>
          <w:sz w:val="24"/>
          <w:szCs w:val="24"/>
          <w:lang w:eastAsia="it-IT"/>
        </w:rPr>
        <w:t xml:space="preserve"> </w:t>
      </w:r>
      <w:r w:rsidRPr="009A7883">
        <w:rPr>
          <w:rFonts w:ascii="Arial" w:hAnsi="Arial" w:cs="Arial"/>
          <w:sz w:val="24"/>
          <w:szCs w:val="24"/>
          <w:lang w:eastAsia="it-IT"/>
        </w:rPr>
        <w:t>Il cuore di Cristo è il cuore trafitto, donato, offerto per la salvezza del mondo.</w:t>
      </w:r>
      <w:r>
        <w:rPr>
          <w:rFonts w:ascii="Arial" w:hAnsi="Arial" w:cs="Arial"/>
          <w:sz w:val="24"/>
          <w:szCs w:val="24"/>
          <w:lang w:eastAsia="it-IT"/>
        </w:rPr>
        <w:t xml:space="preserve"> </w:t>
      </w:r>
      <w:r w:rsidRPr="009A7883">
        <w:rPr>
          <w:rFonts w:ascii="Arial" w:hAnsi="Arial" w:cs="Arial"/>
          <w:sz w:val="24"/>
          <w:szCs w:val="24"/>
          <w:lang w:eastAsia="it-IT"/>
        </w:rPr>
        <w:t>Il cuore di Cristo nel cristiano fa del cristiano persona donata, trafitta, offerta per la salvezza dei suoi fratelli.</w:t>
      </w:r>
      <w:r>
        <w:rPr>
          <w:rFonts w:ascii="Arial" w:hAnsi="Arial" w:cs="Arial"/>
          <w:sz w:val="24"/>
          <w:szCs w:val="24"/>
          <w:lang w:eastAsia="it-IT"/>
        </w:rPr>
        <w:t xml:space="preserve"> </w:t>
      </w:r>
      <w:r w:rsidRPr="009A7883">
        <w:rPr>
          <w:rFonts w:ascii="Arial" w:hAnsi="Arial" w:cs="Arial"/>
          <w:sz w:val="24"/>
          <w:szCs w:val="24"/>
          <w:lang w:eastAsia="it-IT"/>
        </w:rPr>
        <w:t>È in questa unità: Cristo, Padre, discepolo, è in questo solo cuore la santità e la redenzione dell’umanità.</w:t>
      </w:r>
      <w:r>
        <w:rPr>
          <w:rFonts w:ascii="Arial" w:hAnsi="Arial" w:cs="Arial"/>
          <w:sz w:val="24"/>
          <w:szCs w:val="24"/>
          <w:lang w:eastAsia="it-IT"/>
        </w:rPr>
        <w:t xml:space="preserve"> </w:t>
      </w:r>
      <w:r w:rsidRPr="009A7883">
        <w:rPr>
          <w:rFonts w:ascii="Arial" w:hAnsi="Arial" w:cs="Arial"/>
          <w:sz w:val="24"/>
          <w:szCs w:val="24"/>
          <w:lang w:eastAsia="it-IT"/>
        </w:rPr>
        <w:t>La Vergine Maria, Madre della Redenzione, ci ottenga da Cristo questa unica grazia: di vivere perennemente con il suo cuore. Gli Angeli e i Santi del Cielo si facciano nostra intercessione presso il Padre affinché operi subito questo miracolo per noi.</w:t>
      </w:r>
    </w:p>
    <w:p w14:paraId="3C2D4995" w14:textId="77777777" w:rsidR="009A7883" w:rsidRDefault="009A7883" w:rsidP="009215EE">
      <w:pPr>
        <w:spacing w:after="240"/>
        <w:jc w:val="both"/>
        <w:rPr>
          <w:rFonts w:ascii="Arial" w:hAnsi="Arial" w:cs="Arial"/>
          <w:sz w:val="24"/>
          <w:szCs w:val="24"/>
          <w:lang w:eastAsia="it-IT"/>
        </w:rPr>
      </w:pPr>
    </w:p>
    <w:p w14:paraId="0115027F" w14:textId="77777777" w:rsidR="00191B90" w:rsidRPr="009B1C8C" w:rsidRDefault="00191B90" w:rsidP="009215EE">
      <w:pPr>
        <w:pStyle w:val="Titolo1"/>
      </w:pPr>
      <w:bookmarkStart w:id="17" w:name="_Toc291783220"/>
      <w:bookmarkStart w:id="18" w:name="_Toc298427462"/>
      <w:bookmarkStart w:id="19" w:name="_Toc224310869"/>
      <w:r w:rsidRPr="009B1C8C">
        <w:lastRenderedPageBreak/>
        <w:t>INTRODUZIONE AL CAPITOLO I</w:t>
      </w:r>
      <w:bookmarkEnd w:id="19"/>
      <w:r w:rsidRPr="009B1C8C">
        <w:t xml:space="preserve"> </w:t>
      </w:r>
    </w:p>
    <w:p w14:paraId="1E0D6B0D" w14:textId="38A47AAB" w:rsidR="00191B90" w:rsidRDefault="004C4275" w:rsidP="009215EE">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Questo Primo Capitolo contiene le seguenti pericopi: Il </w:t>
      </w:r>
      <w:r w:rsidR="00191B90" w:rsidRPr="009B1C8C">
        <w:rPr>
          <w:rFonts w:ascii="Arial" w:eastAsia="Times New Roman" w:hAnsi="Arial" w:cs="Times New Roman"/>
          <w:color w:val="000000"/>
          <w:kern w:val="0"/>
          <w:sz w:val="24"/>
          <w:szCs w:val="24"/>
          <w:lang w:eastAsia="it-IT"/>
          <w14:ligatures w14:val="none"/>
        </w:rPr>
        <w:t>Prologo</w:t>
      </w:r>
      <w:r w:rsidR="00191B90">
        <w:rPr>
          <w:rFonts w:ascii="Arial" w:eastAsia="Times New Roman" w:hAnsi="Arial" w:cs="Times New Roman"/>
          <w:color w:val="000000"/>
          <w:kern w:val="0"/>
          <w:sz w:val="24"/>
          <w:szCs w:val="24"/>
          <w:lang w:eastAsia="it-IT"/>
          <w14:ligatures w14:val="none"/>
        </w:rPr>
        <w:t xml:space="preserve">. </w:t>
      </w:r>
      <w:r w:rsidR="00191B90" w:rsidRPr="009B1C8C">
        <w:rPr>
          <w:rFonts w:ascii="Arial" w:eastAsia="Times New Roman" w:hAnsi="Arial" w:cs="Times New Roman"/>
          <w:color w:val="000000"/>
          <w:kern w:val="0"/>
          <w:sz w:val="24"/>
          <w:szCs w:val="24"/>
          <w:lang w:eastAsia="it-IT"/>
          <w14:ligatures w14:val="none"/>
        </w:rPr>
        <w:t>La testimonianza di Giovanni</w:t>
      </w:r>
      <w:r w:rsidR="00191B90">
        <w:rPr>
          <w:rFonts w:ascii="Arial" w:eastAsia="Times New Roman" w:hAnsi="Arial" w:cs="Times New Roman"/>
          <w:color w:val="000000"/>
          <w:kern w:val="0"/>
          <w:sz w:val="24"/>
          <w:szCs w:val="24"/>
          <w:lang w:eastAsia="it-IT"/>
          <w14:ligatures w14:val="none"/>
        </w:rPr>
        <w:t xml:space="preserve">. </w:t>
      </w:r>
      <w:r w:rsidR="00191B90" w:rsidRPr="009B1C8C">
        <w:rPr>
          <w:rFonts w:ascii="Arial" w:eastAsia="Times New Roman" w:hAnsi="Arial" w:cs="Times New Roman"/>
          <w:color w:val="000000"/>
          <w:kern w:val="0"/>
          <w:sz w:val="24"/>
          <w:szCs w:val="24"/>
          <w:lang w:eastAsia="it-IT"/>
          <w14:ligatures w14:val="none"/>
        </w:rPr>
        <w:t>I primi discepoli</w:t>
      </w:r>
    </w:p>
    <w:p w14:paraId="737F1A19" w14:textId="77777777" w:rsidR="004C4275" w:rsidRDefault="004C4275" w:rsidP="009215EE">
      <w:pPr>
        <w:spacing w:after="240" w:line="240" w:lineRule="auto"/>
        <w:jc w:val="both"/>
        <w:rPr>
          <w:rFonts w:ascii="Arial" w:eastAsia="Times New Roman" w:hAnsi="Arial" w:cs="Times New Roman"/>
          <w:color w:val="000000"/>
          <w:kern w:val="0"/>
          <w:sz w:val="24"/>
          <w:szCs w:val="24"/>
          <w:lang w:eastAsia="it-IT"/>
          <w14:ligatures w14:val="none"/>
        </w:rPr>
      </w:pPr>
    </w:p>
    <w:p w14:paraId="03D08BF2" w14:textId="70E6D640" w:rsidR="00191B90" w:rsidRPr="002E7393" w:rsidRDefault="00D447FA" w:rsidP="009541C9">
      <w:pPr>
        <w:pStyle w:val="Titolo2"/>
      </w:pPr>
      <w:bookmarkStart w:id="20" w:name="_Toc224310870"/>
      <w:r>
        <w:t>IL SIGILLO DELLO SPIRITO SANTO E L’AMEN DEL PADRE</w:t>
      </w:r>
      <w:bookmarkEnd w:id="20"/>
    </w:p>
    <w:p w14:paraId="44BFBAA8" w14:textId="0A487F56" w:rsidR="002E7393" w:rsidRDefault="004C4275" w:rsidP="009541C9">
      <w:pPr>
        <w:spacing w:after="24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Il Prologo varca le porte dell’Antico Testamento. Varca le porte di tutto il nuovo Testamento. Varca le porte dell’eternità. Giunge fino agli inizi senza inizio, raggiungo l’oggi eterno di Dio senza alcun oggi temporale. Giungendo </w:t>
      </w:r>
      <w:r w:rsidR="007B0C4C">
        <w:rPr>
          <w:rFonts w:ascii="Arial" w:eastAsia="Times New Roman" w:hAnsi="Arial" w:cs="Times New Roman"/>
          <w:color w:val="000000"/>
          <w:kern w:val="0"/>
          <w:sz w:val="24"/>
          <w:szCs w:val="24"/>
          <w:lang w:eastAsia="it-IT"/>
          <w14:ligatures w14:val="none"/>
        </w:rPr>
        <w:t>fino agli inizi senza inizi</w:t>
      </w:r>
      <w:r w:rsidR="009541C9">
        <w:rPr>
          <w:rFonts w:ascii="Arial" w:eastAsia="Times New Roman" w:hAnsi="Arial" w:cs="Times New Roman"/>
          <w:color w:val="000000"/>
          <w:kern w:val="0"/>
          <w:sz w:val="24"/>
          <w:szCs w:val="24"/>
          <w:lang w:eastAsia="it-IT"/>
          <w14:ligatures w14:val="none"/>
        </w:rPr>
        <w:t>,</w:t>
      </w:r>
      <w:r w:rsidR="007B0C4C">
        <w:rPr>
          <w:rFonts w:ascii="Arial" w:eastAsia="Times New Roman" w:hAnsi="Arial" w:cs="Times New Roman"/>
          <w:color w:val="000000"/>
          <w:kern w:val="0"/>
          <w:sz w:val="24"/>
          <w:szCs w:val="24"/>
          <w:lang w:eastAsia="it-IT"/>
          <w14:ligatures w14:val="none"/>
        </w:rPr>
        <w:t xml:space="preserve"> ecco cosa vede l’Apostolo Giovanni: vede il suo Crocifisso, quel suo Crocifisso - diciamo bene: quel suo Crocifisso, perché essendo Gesù il discepolo che Gesù amava, l’amore dona uno sguardo particolare per vedere, contemplare, sentire, toccare con le proprie mani la persona amata e gli occhi dell’Apostolo Giovanni, sono gli stessi occhi dello Spirito Santo –</w:t>
      </w:r>
      <w:r w:rsidR="000B19D1">
        <w:rPr>
          <w:rFonts w:ascii="Arial" w:eastAsia="Times New Roman" w:hAnsi="Arial" w:cs="Times New Roman"/>
          <w:color w:val="000000"/>
          <w:kern w:val="0"/>
          <w:sz w:val="24"/>
          <w:szCs w:val="24"/>
          <w:lang w:eastAsia="it-IT"/>
          <w14:ligatures w14:val="none"/>
        </w:rPr>
        <w:t xml:space="preserve"> </w:t>
      </w:r>
      <w:r w:rsidR="007B0C4C">
        <w:rPr>
          <w:rFonts w:ascii="Arial" w:eastAsia="Times New Roman" w:hAnsi="Arial" w:cs="Times New Roman"/>
          <w:color w:val="000000"/>
          <w:kern w:val="0"/>
          <w:sz w:val="24"/>
          <w:szCs w:val="24"/>
          <w:lang w:eastAsia="it-IT"/>
          <w14:ligatures w14:val="none"/>
        </w:rPr>
        <w:t>che non è solo colui nel quale si compiono tutte le profezi</w:t>
      </w:r>
      <w:r w:rsidR="009541C9">
        <w:rPr>
          <w:rFonts w:ascii="Arial" w:eastAsia="Times New Roman" w:hAnsi="Arial" w:cs="Times New Roman"/>
          <w:color w:val="000000"/>
          <w:kern w:val="0"/>
          <w:sz w:val="24"/>
          <w:szCs w:val="24"/>
          <w:lang w:eastAsia="it-IT"/>
          <w14:ligatures w14:val="none"/>
        </w:rPr>
        <w:t>e</w:t>
      </w:r>
      <w:r w:rsidR="007B0C4C">
        <w:rPr>
          <w:rFonts w:ascii="Arial" w:eastAsia="Times New Roman" w:hAnsi="Arial" w:cs="Times New Roman"/>
          <w:color w:val="000000"/>
          <w:kern w:val="0"/>
          <w:sz w:val="24"/>
          <w:szCs w:val="24"/>
          <w:lang w:eastAsia="it-IT"/>
          <w14:ligatures w14:val="none"/>
        </w:rPr>
        <w:t xml:space="preserve">, non </w:t>
      </w:r>
      <w:r w:rsidR="009541C9">
        <w:rPr>
          <w:rFonts w:ascii="Arial" w:eastAsia="Times New Roman" w:hAnsi="Arial" w:cs="Times New Roman"/>
          <w:color w:val="000000"/>
          <w:kern w:val="0"/>
          <w:sz w:val="24"/>
          <w:szCs w:val="24"/>
          <w:lang w:eastAsia="it-IT"/>
          <w14:ligatures w14:val="none"/>
        </w:rPr>
        <w:t>è</w:t>
      </w:r>
      <w:r w:rsidR="007B0C4C">
        <w:rPr>
          <w:rFonts w:ascii="Arial" w:eastAsia="Times New Roman" w:hAnsi="Arial" w:cs="Times New Roman"/>
          <w:color w:val="000000"/>
          <w:kern w:val="0"/>
          <w:sz w:val="24"/>
          <w:szCs w:val="24"/>
          <w:lang w:eastAsia="it-IT"/>
          <w14:ligatures w14:val="none"/>
        </w:rPr>
        <w:t xml:space="preserve"> solo l’Agnello Immolato del nostro riscatto, non </w:t>
      </w:r>
      <w:r w:rsidR="009541C9">
        <w:rPr>
          <w:rFonts w:ascii="Arial" w:eastAsia="Times New Roman" w:hAnsi="Arial" w:cs="Times New Roman"/>
          <w:color w:val="000000"/>
          <w:kern w:val="0"/>
          <w:sz w:val="24"/>
          <w:szCs w:val="24"/>
          <w:lang w:eastAsia="it-IT"/>
          <w14:ligatures w14:val="none"/>
        </w:rPr>
        <w:t xml:space="preserve">è </w:t>
      </w:r>
      <w:r w:rsidR="007B0C4C">
        <w:rPr>
          <w:rFonts w:ascii="Arial" w:eastAsia="Times New Roman" w:hAnsi="Arial" w:cs="Times New Roman"/>
          <w:color w:val="000000"/>
          <w:kern w:val="0"/>
          <w:sz w:val="24"/>
          <w:szCs w:val="24"/>
          <w:lang w:eastAsia="it-IT"/>
          <w14:ligatures w14:val="none"/>
        </w:rPr>
        <w:t xml:space="preserve">solo il Cristo e il Figlio di Dio. Vede il suo Crocifisso nella sua essenza eterna, divina. Il suo Crocifisso è Dio. Non è però un Dio separato da Dio. Un Dio accanto a Dio. È sempre rivolto verso Dio, sempre dimorante presso Dio, sempre cercante il Volto di Dio. </w:t>
      </w:r>
      <w:r w:rsidR="009F78F8">
        <w:rPr>
          <w:rFonts w:ascii="Arial" w:eastAsia="Times New Roman" w:hAnsi="Arial" w:cs="Times New Roman"/>
          <w:color w:val="000000"/>
          <w:kern w:val="0"/>
          <w:sz w:val="24"/>
          <w:szCs w:val="24"/>
          <w:lang w:eastAsia="it-IT"/>
          <w14:ligatures w14:val="none"/>
        </w:rPr>
        <w:t xml:space="preserve">Il suo Crocifisso che è Dio, di Dio è il suo Figlio </w:t>
      </w:r>
      <w:r w:rsidR="00A36F35">
        <w:rPr>
          <w:rFonts w:ascii="Arial" w:eastAsia="Times New Roman" w:hAnsi="Arial" w:cs="Times New Roman"/>
          <w:color w:val="000000"/>
          <w:kern w:val="0"/>
          <w:sz w:val="24"/>
          <w:szCs w:val="24"/>
          <w:lang w:eastAsia="it-IT"/>
          <w14:ligatures w14:val="none"/>
        </w:rPr>
        <w:t>“Monogenito”, il Monogenito di Dio, il “</w:t>
      </w:r>
      <w:r w:rsidR="00A36F35" w:rsidRPr="00A36F35">
        <w:rPr>
          <w:rFonts w:ascii="Segoe UI Symbol" w:eastAsia="Times New Roman" w:hAnsi="Segoe UI Symbol" w:cs="Segoe UI Symbol"/>
          <w:color w:val="000000"/>
          <w:kern w:val="0"/>
          <w:sz w:val="24"/>
          <w:szCs w:val="24"/>
          <w:lang w:eastAsia="it-IT"/>
          <w14:ligatures w14:val="none"/>
        </w:rPr>
        <w:t>⸂</w:t>
      </w:r>
      <w:r w:rsidR="00A36F35" w:rsidRPr="00A36F35">
        <w:rPr>
          <w:rFonts w:ascii="Arial" w:eastAsia="Times New Roman" w:hAnsi="Arial" w:cs="Arial"/>
          <w:color w:val="000000"/>
          <w:kern w:val="0"/>
          <w:sz w:val="24"/>
          <w:szCs w:val="24"/>
          <w:lang w:eastAsia="it-IT"/>
          <w14:ligatures w14:val="none"/>
        </w:rPr>
        <w:t>μονογενὴς</w:t>
      </w:r>
      <w:r w:rsidR="00A36F35" w:rsidRPr="00A36F35">
        <w:rPr>
          <w:rFonts w:ascii="Arial" w:eastAsia="Times New Roman" w:hAnsi="Arial" w:cs="Times New Roman"/>
          <w:color w:val="000000"/>
          <w:kern w:val="0"/>
          <w:sz w:val="24"/>
          <w:szCs w:val="24"/>
          <w:lang w:eastAsia="it-IT"/>
          <w14:ligatures w14:val="none"/>
        </w:rPr>
        <w:t xml:space="preserve"> </w:t>
      </w:r>
      <w:r w:rsidR="00A36F35" w:rsidRPr="00A36F35">
        <w:rPr>
          <w:rFonts w:ascii="Arial" w:eastAsia="Times New Roman" w:hAnsi="Arial" w:cs="Arial"/>
          <w:color w:val="000000"/>
          <w:kern w:val="0"/>
          <w:sz w:val="24"/>
          <w:szCs w:val="24"/>
          <w:lang w:eastAsia="it-IT"/>
          <w14:ligatures w14:val="none"/>
        </w:rPr>
        <w:t>θεὸς</w:t>
      </w:r>
      <w:r w:rsidR="00A36F35">
        <w:rPr>
          <w:rFonts w:ascii="Arial" w:eastAsia="Times New Roman" w:hAnsi="Arial" w:cs="Arial"/>
          <w:color w:val="000000"/>
          <w:kern w:val="0"/>
          <w:sz w:val="24"/>
          <w:szCs w:val="24"/>
          <w:lang w:eastAsia="it-IT"/>
          <w14:ligatures w14:val="none"/>
        </w:rPr>
        <w:t>”, l’Unigenito di Dio e noi sappiamo che Dio è il Padre. Il Padre del suo Crocifisso è il Dio di Abramo, il Dio di Isacco, il Dio di Giacobbe, il Dio di Mosè, il Dio di Davide, il Dio dei profeti, il Dio del Sinai</w:t>
      </w:r>
      <w:r w:rsidR="009541C9">
        <w:rPr>
          <w:rFonts w:ascii="Arial" w:eastAsia="Times New Roman" w:hAnsi="Arial" w:cs="Arial"/>
          <w:color w:val="000000"/>
          <w:kern w:val="0"/>
          <w:sz w:val="24"/>
          <w:szCs w:val="24"/>
          <w:lang w:eastAsia="it-IT"/>
          <w14:ligatures w14:val="none"/>
        </w:rPr>
        <w:t>, il Dio</w:t>
      </w:r>
      <w:r w:rsidR="00A36F35">
        <w:rPr>
          <w:rFonts w:ascii="Arial" w:eastAsia="Times New Roman" w:hAnsi="Arial" w:cs="Arial"/>
          <w:color w:val="000000"/>
          <w:kern w:val="0"/>
          <w:sz w:val="24"/>
          <w:szCs w:val="24"/>
          <w:lang w:eastAsia="it-IT"/>
          <w14:ligatures w14:val="none"/>
        </w:rPr>
        <w:t xml:space="preserve"> dell’Alleanza, il Dio </w:t>
      </w:r>
      <w:r w:rsidR="0095498A">
        <w:rPr>
          <w:rFonts w:ascii="Arial" w:eastAsia="Times New Roman" w:hAnsi="Arial" w:cs="Arial"/>
          <w:color w:val="000000"/>
          <w:kern w:val="0"/>
          <w:sz w:val="24"/>
          <w:szCs w:val="24"/>
          <w:lang w:eastAsia="it-IT"/>
          <w14:ligatures w14:val="none"/>
        </w:rPr>
        <w:t xml:space="preserve">del </w:t>
      </w:r>
      <w:r w:rsidR="00A36F35">
        <w:rPr>
          <w:rFonts w:ascii="Arial" w:eastAsia="Times New Roman" w:hAnsi="Arial" w:cs="Arial"/>
          <w:color w:val="000000"/>
          <w:kern w:val="0"/>
          <w:sz w:val="24"/>
          <w:szCs w:val="24"/>
          <w:lang w:eastAsia="it-IT"/>
          <w14:ligatures w14:val="none"/>
        </w:rPr>
        <w:t xml:space="preserve">Golgota </w:t>
      </w:r>
      <w:r w:rsidR="0095498A">
        <w:rPr>
          <w:rFonts w:ascii="Arial" w:eastAsia="Times New Roman" w:hAnsi="Arial" w:cs="Arial"/>
          <w:color w:val="000000"/>
          <w:kern w:val="0"/>
          <w:sz w:val="24"/>
          <w:szCs w:val="24"/>
          <w:lang w:eastAsia="it-IT"/>
          <w14:ligatures w14:val="none"/>
        </w:rPr>
        <w:t xml:space="preserve">e </w:t>
      </w:r>
      <w:r w:rsidR="00A36F35">
        <w:rPr>
          <w:rFonts w:ascii="Arial" w:eastAsia="Times New Roman" w:hAnsi="Arial" w:cs="Arial"/>
          <w:color w:val="000000"/>
          <w:kern w:val="0"/>
          <w:sz w:val="24"/>
          <w:szCs w:val="24"/>
          <w:lang w:eastAsia="it-IT"/>
          <w14:ligatures w14:val="none"/>
        </w:rPr>
        <w:t xml:space="preserve">della Nuova Alleanza. È nel suo Crocifisso, nel suo </w:t>
      </w:r>
      <w:r w:rsidR="00A36F35" w:rsidRPr="00A36F35">
        <w:rPr>
          <w:rFonts w:ascii="Arial" w:eastAsia="Times New Roman" w:hAnsi="Arial" w:cs="Arial"/>
          <w:color w:val="000000"/>
          <w:kern w:val="0"/>
          <w:sz w:val="24"/>
          <w:szCs w:val="24"/>
          <w:lang w:eastAsia="it-IT"/>
          <w14:ligatures w14:val="none"/>
        </w:rPr>
        <w:t>μονογενὴς θεὸς</w:t>
      </w:r>
      <w:r w:rsidR="00A36F35">
        <w:rPr>
          <w:rFonts w:ascii="Arial" w:eastAsia="Times New Roman" w:hAnsi="Arial" w:cs="Arial"/>
          <w:color w:val="000000"/>
          <w:kern w:val="0"/>
          <w:sz w:val="24"/>
          <w:szCs w:val="24"/>
          <w:lang w:eastAsia="it-IT"/>
          <w14:ligatures w14:val="none"/>
        </w:rPr>
        <w:t xml:space="preserve">, che Dio dona la sua figliolanza di adozione a ogni altro uomo per il quale il Monogenito </w:t>
      </w:r>
      <w:r w:rsidR="0095498A">
        <w:rPr>
          <w:rFonts w:ascii="Arial" w:eastAsia="Times New Roman" w:hAnsi="Arial" w:cs="Arial"/>
          <w:color w:val="000000"/>
          <w:kern w:val="0"/>
          <w:sz w:val="24"/>
          <w:szCs w:val="24"/>
          <w:lang w:eastAsia="it-IT"/>
          <w14:ligatures w14:val="none"/>
        </w:rPr>
        <w:t>de</w:t>
      </w:r>
      <w:r w:rsidR="00A36F35">
        <w:rPr>
          <w:rFonts w:ascii="Arial" w:eastAsia="Times New Roman" w:hAnsi="Arial" w:cs="Arial"/>
          <w:color w:val="000000"/>
          <w:kern w:val="0"/>
          <w:sz w:val="24"/>
          <w:szCs w:val="24"/>
          <w:lang w:eastAsia="it-IT"/>
          <w14:ligatures w14:val="none"/>
        </w:rPr>
        <w:t xml:space="preserve">l Padre diviene il suo Crocifisso. Donando </w:t>
      </w:r>
      <w:r w:rsidR="0095498A">
        <w:rPr>
          <w:rFonts w:ascii="Arial" w:eastAsia="Times New Roman" w:hAnsi="Arial" w:cs="Arial"/>
          <w:color w:val="000000"/>
          <w:kern w:val="0"/>
          <w:sz w:val="24"/>
          <w:szCs w:val="24"/>
          <w:lang w:eastAsia="it-IT"/>
          <w14:ligatures w14:val="none"/>
        </w:rPr>
        <w:t xml:space="preserve">Dui a noi </w:t>
      </w:r>
      <w:r w:rsidR="00A36F35">
        <w:rPr>
          <w:rFonts w:ascii="Arial" w:eastAsia="Times New Roman" w:hAnsi="Arial" w:cs="Arial"/>
          <w:color w:val="000000"/>
          <w:kern w:val="0"/>
          <w:sz w:val="24"/>
          <w:szCs w:val="24"/>
          <w:lang w:eastAsia="it-IT"/>
          <w14:ligatures w14:val="none"/>
        </w:rPr>
        <w:t>nel suo Monogenito la sua figliolanza adottiva, si diviene eredi di Cristo e di conseguenza della vita eterna del Padre.</w:t>
      </w:r>
    </w:p>
    <w:p w14:paraId="6D978384" w14:textId="6FCAA94D" w:rsidR="00A36F35" w:rsidRDefault="00ED20C8" w:rsidP="009541C9">
      <w:pPr>
        <w:spacing w:after="24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Ecco cosa vede ancora del suo Crocifisso l’Apostolo Giovanni nel Prologo del suo Vangelo. Vede il Monogenito di Dio, il suo </w:t>
      </w:r>
      <w:r w:rsidRPr="00ED20C8">
        <w:rPr>
          <w:rFonts w:ascii="Arial" w:eastAsia="Times New Roman" w:hAnsi="Arial" w:cs="Arial"/>
          <w:color w:val="000000"/>
          <w:kern w:val="0"/>
          <w:sz w:val="24"/>
          <w:szCs w:val="24"/>
          <w:lang w:eastAsia="it-IT"/>
          <w14:ligatures w14:val="none"/>
        </w:rPr>
        <w:t>μονογενὴς θεὸς</w:t>
      </w:r>
      <w:r>
        <w:rPr>
          <w:rFonts w:ascii="Arial" w:eastAsia="Times New Roman" w:hAnsi="Arial" w:cs="Arial"/>
          <w:color w:val="000000"/>
          <w:kern w:val="0"/>
          <w:sz w:val="24"/>
          <w:szCs w:val="24"/>
          <w:lang w:eastAsia="it-IT"/>
          <w14:ligatures w14:val="none"/>
        </w:rPr>
        <w:t>, che diviene carne (</w:t>
      </w:r>
      <w:r w:rsidRPr="00ED20C8">
        <w:rPr>
          <w:rFonts w:ascii="Arial" w:eastAsia="Times New Roman" w:hAnsi="Arial" w:cs="Arial"/>
          <w:color w:val="000000"/>
          <w:kern w:val="0"/>
          <w:sz w:val="24"/>
          <w:szCs w:val="24"/>
          <w:lang w:eastAsia="it-IT"/>
          <w14:ligatures w14:val="none"/>
        </w:rPr>
        <w:t>Καὶ ὁ λόγος σὰρξ ἐγένετο</w:t>
      </w:r>
      <w:r>
        <w:rPr>
          <w:rFonts w:ascii="Arial" w:eastAsia="Times New Roman" w:hAnsi="Arial" w:cs="Arial"/>
          <w:color w:val="000000"/>
          <w:kern w:val="0"/>
          <w:sz w:val="24"/>
          <w:szCs w:val="24"/>
          <w:lang w:eastAsia="it-IT"/>
          <w14:ligatures w14:val="none"/>
        </w:rPr>
        <w:t xml:space="preserve">). Qui non siamo dinanzi a una teofania così come avveniva nell’Antico Testamento. </w:t>
      </w:r>
      <w:r w:rsidR="0095498A">
        <w:rPr>
          <w:rFonts w:ascii="Arial" w:eastAsia="Times New Roman" w:hAnsi="Arial" w:cs="Arial"/>
          <w:color w:val="000000"/>
          <w:kern w:val="0"/>
          <w:sz w:val="24"/>
          <w:szCs w:val="24"/>
          <w:lang w:eastAsia="it-IT"/>
          <w14:ligatures w14:val="none"/>
        </w:rPr>
        <w:t xml:space="preserve">Lì </w:t>
      </w:r>
      <w:r>
        <w:rPr>
          <w:rFonts w:ascii="Arial" w:eastAsia="Times New Roman" w:hAnsi="Arial" w:cs="Arial"/>
          <w:color w:val="000000"/>
          <w:kern w:val="0"/>
          <w:sz w:val="24"/>
          <w:szCs w:val="24"/>
          <w:lang w:eastAsia="it-IT"/>
          <w14:ligatures w14:val="none"/>
        </w:rPr>
        <w:t>si assumeva una figura, ma non si era la figura. Figura e soggetto assumente rimanevano due cose separate e distinte. Finita la teofania, il soggetto assumente rimaneva, la figura scompariva. Qui invece il Monogenito di Dio si fa carne, diviene carme. Si fa ma non si trasforma in carne. Diviene carne, ma rimanendo in eterno il Monogenito di Dio. Se la creazione non da materia inesistente per l’uomo di oggi è una verità di fantasia. Per moltissimi cristiani, anche il divenire carne del Verbo Eterno, del Monogenito del Padre, oggi è invenzione fantastica e quindi da rigettare. Non esiste il Dio Trinità. Esiste, per coloro che dicono ancora di crede</w:t>
      </w:r>
      <w:r w:rsidR="0095498A">
        <w:rPr>
          <w:rFonts w:ascii="Arial" w:eastAsia="Times New Roman" w:hAnsi="Arial" w:cs="Arial"/>
          <w:color w:val="000000"/>
          <w:kern w:val="0"/>
          <w:sz w:val="24"/>
          <w:szCs w:val="24"/>
          <w:lang w:eastAsia="it-IT"/>
          <w14:ligatures w14:val="none"/>
        </w:rPr>
        <w:t>re,</w:t>
      </w:r>
      <w:r>
        <w:rPr>
          <w:rFonts w:ascii="Arial" w:eastAsia="Times New Roman" w:hAnsi="Arial" w:cs="Arial"/>
          <w:color w:val="000000"/>
          <w:kern w:val="0"/>
          <w:sz w:val="24"/>
          <w:szCs w:val="24"/>
          <w:lang w:eastAsia="it-IT"/>
          <w14:ligatures w14:val="none"/>
        </w:rPr>
        <w:t xml:space="preserve"> il Duo unico</w:t>
      </w:r>
      <w:r w:rsidR="008E247D">
        <w:rPr>
          <w:rFonts w:ascii="Arial" w:eastAsia="Times New Roman" w:hAnsi="Arial" w:cs="Arial"/>
          <w:color w:val="000000"/>
          <w:kern w:val="0"/>
          <w:sz w:val="24"/>
          <w:szCs w:val="24"/>
          <w:lang w:eastAsia="it-IT"/>
          <w14:ligatures w14:val="none"/>
        </w:rPr>
        <w:t xml:space="preserve">, che il vero prodotto della fantasia del cristiano. Si rigetta il vero </w:t>
      </w:r>
      <w:r w:rsidR="0095498A">
        <w:rPr>
          <w:rFonts w:ascii="Arial" w:eastAsia="Times New Roman" w:hAnsi="Arial" w:cs="Arial"/>
          <w:color w:val="000000"/>
          <w:kern w:val="0"/>
          <w:sz w:val="24"/>
          <w:szCs w:val="24"/>
          <w:lang w:eastAsia="it-IT"/>
          <w14:ligatures w14:val="none"/>
        </w:rPr>
        <w:t xml:space="preserve">Dio </w:t>
      </w:r>
      <w:r w:rsidR="008E247D">
        <w:rPr>
          <w:rFonts w:ascii="Arial" w:eastAsia="Times New Roman" w:hAnsi="Arial" w:cs="Arial"/>
          <w:color w:val="000000"/>
          <w:kern w:val="0"/>
          <w:sz w:val="24"/>
          <w:szCs w:val="24"/>
          <w:lang w:eastAsia="it-IT"/>
          <w14:ligatures w14:val="none"/>
        </w:rPr>
        <w:t>perché ritenuto fantastico. Si inventa il falso</w:t>
      </w:r>
      <w:r w:rsidR="0095498A">
        <w:rPr>
          <w:rFonts w:ascii="Arial" w:eastAsia="Times New Roman" w:hAnsi="Arial" w:cs="Arial"/>
          <w:color w:val="000000"/>
          <w:kern w:val="0"/>
          <w:sz w:val="24"/>
          <w:szCs w:val="24"/>
          <w:lang w:eastAsia="it-IT"/>
          <w14:ligatures w14:val="none"/>
        </w:rPr>
        <w:t xml:space="preserve"> Dio</w:t>
      </w:r>
      <w:r w:rsidR="008E247D">
        <w:rPr>
          <w:rFonts w:ascii="Arial" w:eastAsia="Times New Roman" w:hAnsi="Arial" w:cs="Arial"/>
          <w:color w:val="000000"/>
          <w:kern w:val="0"/>
          <w:sz w:val="24"/>
          <w:szCs w:val="24"/>
          <w:lang w:eastAsia="it-IT"/>
          <w14:ligatures w14:val="none"/>
        </w:rPr>
        <w:t xml:space="preserve"> e si crede in esso, rigettando il vero. Questi sono i frutti dell’umana stoltezza, stoltezza che è</w:t>
      </w:r>
      <w:r w:rsidR="000B19D1">
        <w:rPr>
          <w:rFonts w:ascii="Arial" w:eastAsia="Times New Roman" w:hAnsi="Arial" w:cs="Arial"/>
          <w:color w:val="000000"/>
          <w:kern w:val="0"/>
          <w:sz w:val="24"/>
          <w:szCs w:val="24"/>
          <w:lang w:eastAsia="it-IT"/>
          <w14:ligatures w14:val="none"/>
        </w:rPr>
        <w:t xml:space="preserve"> </w:t>
      </w:r>
      <w:r w:rsidR="008E247D">
        <w:rPr>
          <w:rFonts w:ascii="Arial" w:eastAsia="Times New Roman" w:hAnsi="Arial" w:cs="Arial"/>
          <w:color w:val="000000"/>
          <w:kern w:val="0"/>
          <w:sz w:val="24"/>
          <w:szCs w:val="24"/>
          <w:lang w:eastAsia="it-IT"/>
          <w14:ligatures w14:val="none"/>
        </w:rPr>
        <w:t>attinta tutta nel cuore di Satana da tutti quei cristian</w:t>
      </w:r>
      <w:r w:rsidR="00593BB1">
        <w:rPr>
          <w:rFonts w:ascii="Arial" w:eastAsia="Times New Roman" w:hAnsi="Arial" w:cs="Arial"/>
          <w:color w:val="000000"/>
          <w:kern w:val="0"/>
          <w:sz w:val="24"/>
          <w:szCs w:val="24"/>
          <w:lang w:eastAsia="it-IT"/>
          <w14:ligatures w14:val="none"/>
        </w:rPr>
        <w:t>i</w:t>
      </w:r>
      <w:r w:rsidR="008E247D">
        <w:rPr>
          <w:rFonts w:ascii="Arial" w:eastAsia="Times New Roman" w:hAnsi="Arial" w:cs="Arial"/>
          <w:color w:val="000000"/>
          <w:kern w:val="0"/>
          <w:sz w:val="24"/>
          <w:szCs w:val="24"/>
          <w:lang w:eastAsia="it-IT"/>
          <w14:ligatures w14:val="none"/>
        </w:rPr>
        <w:t xml:space="preserve"> </w:t>
      </w:r>
      <w:r w:rsidR="00593BB1">
        <w:rPr>
          <w:rFonts w:ascii="Arial" w:eastAsia="Times New Roman" w:hAnsi="Arial" w:cs="Arial"/>
          <w:color w:val="000000"/>
          <w:kern w:val="0"/>
          <w:sz w:val="24"/>
          <w:szCs w:val="24"/>
          <w:lang w:eastAsia="it-IT"/>
          <w14:ligatures w14:val="none"/>
        </w:rPr>
        <w:t xml:space="preserve">per i quali </w:t>
      </w:r>
      <w:r w:rsidR="008E247D">
        <w:rPr>
          <w:rFonts w:ascii="Arial" w:eastAsia="Times New Roman" w:hAnsi="Arial" w:cs="Arial"/>
          <w:color w:val="000000"/>
          <w:kern w:val="0"/>
          <w:sz w:val="24"/>
          <w:szCs w:val="24"/>
          <w:lang w:eastAsia="it-IT"/>
          <w14:ligatures w14:val="none"/>
        </w:rPr>
        <w:t>Cristo Gesù non è il loro Crocifisso, avendo sce</w:t>
      </w:r>
      <w:r w:rsidR="00593BB1">
        <w:rPr>
          <w:rFonts w:ascii="Arial" w:eastAsia="Times New Roman" w:hAnsi="Arial" w:cs="Arial"/>
          <w:color w:val="000000"/>
          <w:kern w:val="0"/>
          <w:sz w:val="24"/>
          <w:szCs w:val="24"/>
          <w:lang w:eastAsia="it-IT"/>
          <w14:ligatures w14:val="none"/>
        </w:rPr>
        <w:t>l</w:t>
      </w:r>
      <w:r w:rsidR="008E247D">
        <w:rPr>
          <w:rFonts w:ascii="Arial" w:eastAsia="Times New Roman" w:hAnsi="Arial" w:cs="Arial"/>
          <w:color w:val="000000"/>
          <w:kern w:val="0"/>
          <w:sz w:val="24"/>
          <w:szCs w:val="24"/>
          <w:lang w:eastAsia="it-IT"/>
          <w14:ligatures w14:val="none"/>
        </w:rPr>
        <w:t xml:space="preserve">to come loro Dio, il Crocifiggente che è Satana e i suoi angeli delle tenebre. . </w:t>
      </w:r>
    </w:p>
    <w:p w14:paraId="12581586" w14:textId="1357A35B" w:rsidR="008E247D" w:rsidRDefault="008E247D" w:rsidP="009541C9">
      <w:pPr>
        <w:spacing w:after="24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lastRenderedPageBreak/>
        <w:t xml:space="preserve">Ma cosa </w:t>
      </w:r>
      <w:r w:rsidR="00B3694B">
        <w:rPr>
          <w:rFonts w:ascii="Arial" w:eastAsia="Times New Roman" w:hAnsi="Arial" w:cs="Arial"/>
          <w:color w:val="000000"/>
          <w:kern w:val="0"/>
          <w:sz w:val="24"/>
          <w:szCs w:val="24"/>
          <w:lang w:eastAsia="it-IT"/>
          <w14:ligatures w14:val="none"/>
        </w:rPr>
        <w:t>s</w:t>
      </w:r>
      <w:r>
        <w:rPr>
          <w:rFonts w:ascii="Arial" w:eastAsia="Times New Roman" w:hAnsi="Arial" w:cs="Arial"/>
          <w:color w:val="000000"/>
          <w:kern w:val="0"/>
          <w:sz w:val="24"/>
          <w:szCs w:val="24"/>
          <w:lang w:eastAsia="it-IT"/>
          <w14:ligatures w14:val="none"/>
        </w:rPr>
        <w:t>ignifica divenire carne per il Verbo</w:t>
      </w:r>
      <w:r w:rsidR="00B3694B">
        <w:rPr>
          <w:rFonts w:ascii="Arial" w:eastAsia="Times New Roman" w:hAnsi="Arial" w:cs="Arial"/>
          <w:color w:val="000000"/>
          <w:kern w:val="0"/>
          <w:sz w:val="24"/>
          <w:szCs w:val="24"/>
          <w:lang w:eastAsia="it-IT"/>
          <w14:ligatures w14:val="none"/>
        </w:rPr>
        <w:t xml:space="preserve">? Significa che la Persona eterna del Verbo, divenendo vero uomo. vera nostra carne, ha compiuto un processo irreversibile. Per tutto il tempo della storia e per l’eternità beata, Lui sarà in eterno il Dio </w:t>
      </w:r>
      <w:r w:rsidR="00593BB1">
        <w:rPr>
          <w:rFonts w:ascii="Arial" w:eastAsia="Times New Roman" w:hAnsi="Arial" w:cs="Arial"/>
          <w:color w:val="000000"/>
          <w:kern w:val="0"/>
          <w:sz w:val="24"/>
          <w:szCs w:val="24"/>
          <w:lang w:eastAsia="it-IT"/>
          <w14:ligatures w14:val="none"/>
        </w:rPr>
        <w:t>Incarnato</w:t>
      </w:r>
      <w:r w:rsidR="00B3694B">
        <w:rPr>
          <w:rFonts w:ascii="Arial" w:eastAsia="Times New Roman" w:hAnsi="Arial" w:cs="Arial"/>
          <w:color w:val="000000"/>
          <w:kern w:val="0"/>
          <w:sz w:val="24"/>
          <w:szCs w:val="24"/>
          <w:lang w:eastAsia="it-IT"/>
          <w14:ligatures w14:val="none"/>
        </w:rPr>
        <w:t>, il Monogenito del Padre Incarnato. A Betlemme nasce il Verbo Incarnato, la missione evangelizzatrice la compie il Verbo Incarnato, chi muore sulla croce è il Verbo Incarnato, chi risorge è il Verbo Incarnato, chi ascende</w:t>
      </w:r>
      <w:r w:rsidR="000B19D1">
        <w:rPr>
          <w:rFonts w:ascii="Arial" w:eastAsia="Times New Roman" w:hAnsi="Arial" w:cs="Arial"/>
          <w:color w:val="000000"/>
          <w:kern w:val="0"/>
          <w:sz w:val="24"/>
          <w:szCs w:val="24"/>
          <w:lang w:eastAsia="it-IT"/>
          <w14:ligatures w14:val="none"/>
        </w:rPr>
        <w:t xml:space="preserve"> </w:t>
      </w:r>
      <w:r w:rsidR="00B3694B">
        <w:rPr>
          <w:rFonts w:ascii="Arial" w:eastAsia="Times New Roman" w:hAnsi="Arial" w:cs="Arial"/>
          <w:color w:val="000000"/>
          <w:kern w:val="0"/>
          <w:sz w:val="24"/>
          <w:szCs w:val="24"/>
          <w:lang w:eastAsia="it-IT"/>
          <w14:ligatures w14:val="none"/>
        </w:rPr>
        <w:t xml:space="preserve">al Cielo è il Verbo Incarnato, chi siede alla destra del Padre è il Verbo Incarnato, chi riceve nelle mani il Libro sigillato con sette sigilli, è il Verbo Incarnato, chi riceve l’eucaristia riceve il corpo e il sangue del Verbo Incarnato. Il Monogenito del Padre non si fa persona umana. La Persona del Verbo è la Persona Eterna, la Persona generata dal Padre nell’oggi eterno. È la Persona del Verbo Incarnato che si fa uomo. Il Verbo Incarnato è consustanziale a Dio nella natura divina ed è consustanziale all’uomo nella natura umana. La sola e unica Persona del Verbo Incarnato sussiste in eterno, dopo il sì della Vergine Maria, è nella natura divina e nella natura umana. Il Soggetto Operante, il Soggetto </w:t>
      </w:r>
      <w:r w:rsidR="00BF5309">
        <w:rPr>
          <w:rFonts w:ascii="Arial" w:eastAsia="Times New Roman" w:hAnsi="Arial" w:cs="Arial"/>
          <w:color w:val="000000"/>
          <w:kern w:val="0"/>
          <w:sz w:val="24"/>
          <w:szCs w:val="24"/>
          <w:lang w:eastAsia="it-IT"/>
          <w14:ligatures w14:val="none"/>
        </w:rPr>
        <w:t>Agente</w:t>
      </w:r>
      <w:r w:rsidR="00B3694B">
        <w:rPr>
          <w:rFonts w:ascii="Arial" w:eastAsia="Times New Roman" w:hAnsi="Arial" w:cs="Arial"/>
          <w:color w:val="000000"/>
          <w:kern w:val="0"/>
          <w:sz w:val="24"/>
          <w:szCs w:val="24"/>
          <w:lang w:eastAsia="it-IT"/>
          <w14:ligatures w14:val="none"/>
        </w:rPr>
        <w:t xml:space="preserve">, è sempre </w:t>
      </w:r>
      <w:r w:rsidR="00BF5309">
        <w:rPr>
          <w:rFonts w:ascii="Arial" w:eastAsia="Times New Roman" w:hAnsi="Arial" w:cs="Arial"/>
          <w:color w:val="000000"/>
          <w:kern w:val="0"/>
          <w:sz w:val="24"/>
          <w:szCs w:val="24"/>
          <w:lang w:eastAsia="it-IT"/>
          <w14:ligatures w14:val="none"/>
        </w:rPr>
        <w:t>e</w:t>
      </w:r>
      <w:r w:rsidR="00B3694B">
        <w:rPr>
          <w:rFonts w:ascii="Arial" w:eastAsia="Times New Roman" w:hAnsi="Arial" w:cs="Arial"/>
          <w:color w:val="000000"/>
          <w:kern w:val="0"/>
          <w:sz w:val="24"/>
          <w:szCs w:val="24"/>
          <w:lang w:eastAsia="it-IT"/>
          <w14:ligatures w14:val="none"/>
        </w:rPr>
        <w:t xml:space="preserve"> sola la Persona del Verbo, del Monogenito del Padre.</w:t>
      </w:r>
      <w:r w:rsidR="00BF5309">
        <w:rPr>
          <w:rFonts w:ascii="Arial" w:eastAsia="Times New Roman" w:hAnsi="Arial" w:cs="Arial"/>
          <w:color w:val="000000"/>
          <w:kern w:val="0"/>
          <w:sz w:val="24"/>
          <w:szCs w:val="24"/>
          <w:lang w:eastAsia="it-IT"/>
          <w14:ligatures w14:val="none"/>
        </w:rPr>
        <w:t xml:space="preserve"> Tutta la Scrittura Antica o Nuovo Testamento cammina verso il Verbo Incarnato. Tutto il Nuovo Testamento guarda verso il Verbo Incarnata, la sola sorgente della verità, della grazia, della vita, della rivelazione della conoscenza del nostro Dio, Creatore, Signore.</w:t>
      </w:r>
      <w:r w:rsidR="006A5CF8">
        <w:rPr>
          <w:rFonts w:ascii="Arial" w:eastAsia="Times New Roman" w:hAnsi="Arial" w:cs="Arial"/>
          <w:color w:val="000000"/>
          <w:kern w:val="0"/>
          <w:sz w:val="24"/>
          <w:szCs w:val="24"/>
          <w:lang w:eastAsia="it-IT"/>
          <w14:ligatures w14:val="none"/>
        </w:rPr>
        <w:t xml:space="preserve"> Chi non tiene fisso lo sguardo sul Verbo Incarnato, il suo Crocifisso, si perde nel deserto del mondo e anche nel deserto di Satana. </w:t>
      </w:r>
    </w:p>
    <w:p w14:paraId="3D27B574" w14:textId="4C916373" w:rsidR="006A5CF8" w:rsidRDefault="006A5CF8" w:rsidP="009541C9">
      <w:pPr>
        <w:spacing w:after="24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Chi deve preparare i cuori perché Il Messia del Signore venga accolto del suo popolo è Govanni il Battista. Lui testimonia prima confessano chi </w:t>
      </w:r>
      <w:r w:rsidR="00593BB1">
        <w:rPr>
          <w:rFonts w:ascii="Arial" w:eastAsia="Times New Roman" w:hAnsi="Arial" w:cs="Arial"/>
          <w:color w:val="000000"/>
          <w:kern w:val="0"/>
          <w:sz w:val="24"/>
          <w:szCs w:val="24"/>
          <w:lang w:eastAsia="it-IT"/>
          <w14:ligatures w14:val="none"/>
        </w:rPr>
        <w:t xml:space="preserve">lui </w:t>
      </w:r>
      <w:r>
        <w:rPr>
          <w:rFonts w:ascii="Arial" w:eastAsia="Times New Roman" w:hAnsi="Arial" w:cs="Arial"/>
          <w:color w:val="000000"/>
          <w:kern w:val="0"/>
          <w:sz w:val="24"/>
          <w:szCs w:val="24"/>
          <w:lang w:eastAsia="it-IT"/>
          <w14:ligatures w14:val="none"/>
        </w:rPr>
        <w:t xml:space="preserve">non è. Lui non è Elia. Lui non è il Profeta. Lui non è il Messia. </w:t>
      </w:r>
      <w:r w:rsidR="005B38A3">
        <w:rPr>
          <w:rFonts w:ascii="Arial" w:eastAsia="Times New Roman" w:hAnsi="Arial" w:cs="Arial"/>
          <w:color w:val="000000"/>
          <w:kern w:val="0"/>
          <w:sz w:val="24"/>
          <w:szCs w:val="24"/>
          <w:lang w:eastAsia="it-IT"/>
          <w14:ligatures w14:val="none"/>
        </w:rPr>
        <w:t xml:space="preserve">Lui confessa chi è Gesù per divina rivelazione. Solo per divina rivelazione Giovanni conosce l’eternità del Verbo. Ma solo per visione e per manifestazione dall’Alto </w:t>
      </w:r>
      <w:r w:rsidR="00593BB1">
        <w:rPr>
          <w:rFonts w:ascii="Arial" w:eastAsia="Times New Roman" w:hAnsi="Arial" w:cs="Arial"/>
          <w:color w:val="000000"/>
          <w:kern w:val="0"/>
          <w:sz w:val="24"/>
          <w:szCs w:val="24"/>
          <w:lang w:eastAsia="it-IT"/>
          <w14:ligatures w14:val="none"/>
        </w:rPr>
        <w:t xml:space="preserve">lui </w:t>
      </w:r>
      <w:r w:rsidR="005B38A3">
        <w:rPr>
          <w:rFonts w:ascii="Arial" w:eastAsia="Times New Roman" w:hAnsi="Arial" w:cs="Arial"/>
          <w:color w:val="000000"/>
          <w:kern w:val="0"/>
          <w:sz w:val="24"/>
          <w:szCs w:val="24"/>
          <w:lang w:eastAsia="it-IT"/>
          <w14:ligatures w14:val="none"/>
        </w:rPr>
        <w:t>sa che Gesù è il Messia. Lui però non presenta Gesù nelle vesti di Messia, lo presenta nelle vesti di colui che Battezza nello Spirito Santo. Lo presente nelle vesti dell’Angello di Dio che toglie il peccato del mondo. Ai suoi discepoli lo presenta nelle vesti dell’Agnello di Dio. Potrà presentare Gesù perché ha ascolta</w:t>
      </w:r>
      <w:r w:rsidR="00593BB1">
        <w:rPr>
          <w:rFonts w:ascii="Arial" w:eastAsia="Times New Roman" w:hAnsi="Arial" w:cs="Arial"/>
          <w:color w:val="000000"/>
          <w:kern w:val="0"/>
          <w:sz w:val="24"/>
          <w:szCs w:val="24"/>
          <w:lang w:eastAsia="it-IT"/>
          <w14:ligatures w14:val="none"/>
        </w:rPr>
        <w:t>to</w:t>
      </w:r>
      <w:r w:rsidR="005B38A3">
        <w:rPr>
          <w:rFonts w:ascii="Arial" w:eastAsia="Times New Roman" w:hAnsi="Arial" w:cs="Arial"/>
          <w:color w:val="000000"/>
          <w:kern w:val="0"/>
          <w:sz w:val="24"/>
          <w:szCs w:val="24"/>
          <w:lang w:eastAsia="it-IT"/>
          <w14:ligatures w14:val="none"/>
        </w:rPr>
        <w:t xml:space="preserve"> la voce del Signore. Il Signore che lo ha mandato a battezzare gli ha detto chi è il suo Cristo: </w:t>
      </w:r>
      <w:r w:rsidR="005B38A3" w:rsidRPr="00593BB1">
        <w:rPr>
          <w:rFonts w:ascii="Arial" w:eastAsia="Times New Roman" w:hAnsi="Arial" w:cs="Arial"/>
          <w:i/>
          <w:iCs/>
          <w:color w:val="000000"/>
          <w:kern w:val="0"/>
          <w:sz w:val="24"/>
          <w:szCs w:val="24"/>
          <w:lang w:eastAsia="it-IT"/>
          <w14:ligatures w14:val="none"/>
        </w:rPr>
        <w:t>Colui sul quale vedrai scendere e rimanere lo Spirito Santo</w:t>
      </w:r>
      <w:r w:rsidR="005B38A3">
        <w:rPr>
          <w:rFonts w:ascii="Arial" w:eastAsia="Times New Roman" w:hAnsi="Arial" w:cs="Arial"/>
          <w:color w:val="000000"/>
          <w:kern w:val="0"/>
          <w:sz w:val="24"/>
          <w:szCs w:val="24"/>
          <w:lang w:eastAsia="it-IT"/>
          <w14:ligatures w14:val="none"/>
        </w:rPr>
        <w:t xml:space="preserve">. Questa via vale anche per noi. Se vogliamo conoscere la purissima verità di Cristo Signore, sempre abbiamo bisogno di ogni sua ispirazione e anche di rivelazione. Cristo Gesù solo lo Spirito lo conosce e solo Lui lo potrà rivelare ogni giorno in maniera sempre più piena e perfetta. </w:t>
      </w:r>
      <w:r w:rsidR="00571CFA">
        <w:rPr>
          <w:rFonts w:ascii="Arial" w:eastAsia="Times New Roman" w:hAnsi="Arial" w:cs="Arial"/>
          <w:color w:val="000000"/>
          <w:kern w:val="0"/>
          <w:sz w:val="24"/>
          <w:szCs w:val="24"/>
          <w:lang w:eastAsia="it-IT"/>
          <w14:ligatures w14:val="none"/>
        </w:rPr>
        <w:t>Per ricevere la rivelazione dello Spirit</w:t>
      </w:r>
      <w:r w:rsidR="00593BB1">
        <w:rPr>
          <w:rFonts w:ascii="Arial" w:eastAsia="Times New Roman" w:hAnsi="Arial" w:cs="Arial"/>
          <w:color w:val="000000"/>
          <w:kern w:val="0"/>
          <w:sz w:val="24"/>
          <w:szCs w:val="24"/>
          <w:lang w:eastAsia="it-IT"/>
          <w14:ligatures w14:val="none"/>
        </w:rPr>
        <w:t>o</w:t>
      </w:r>
      <w:r w:rsidR="00571CFA">
        <w:rPr>
          <w:rFonts w:ascii="Arial" w:eastAsia="Times New Roman" w:hAnsi="Arial" w:cs="Arial"/>
          <w:color w:val="000000"/>
          <w:kern w:val="0"/>
          <w:sz w:val="24"/>
          <w:szCs w:val="24"/>
          <w:lang w:eastAsia="it-IT"/>
          <w14:ligatures w14:val="none"/>
        </w:rPr>
        <w:t>, è necessario che il nostro cuore sia la sua perenne abitazione e che Lui cresca in noi e che noi cresciamo in Lui senza opporre alcuna resistenza. Ora chi oppone resistenza è solo il peccato. Chi conosce il peccato non conosce lo Spirito Santo, non conosce Cristo Gesù. Questa verità ci rivela che tutta la negazione della verità di Cristo, che diviene negazione della verità del Padre, della verità dello Spirito Sanyo, verità di tutta la Divina Rivelazione</w:t>
      </w:r>
      <w:r w:rsidR="00593BB1">
        <w:rPr>
          <w:rFonts w:ascii="Arial" w:eastAsia="Times New Roman" w:hAnsi="Arial" w:cs="Arial"/>
          <w:color w:val="000000"/>
          <w:kern w:val="0"/>
          <w:sz w:val="24"/>
          <w:szCs w:val="24"/>
          <w:lang w:eastAsia="it-IT"/>
          <w14:ligatures w14:val="none"/>
        </w:rPr>
        <w:t>,</w:t>
      </w:r>
      <w:r w:rsidR="00571CFA">
        <w:rPr>
          <w:rFonts w:ascii="Arial" w:eastAsia="Times New Roman" w:hAnsi="Arial" w:cs="Arial"/>
          <w:color w:val="000000"/>
          <w:kern w:val="0"/>
          <w:sz w:val="24"/>
          <w:szCs w:val="24"/>
          <w:lang w:eastAsia="it-IT"/>
          <w14:ligatures w14:val="none"/>
        </w:rPr>
        <w:t xml:space="preserve"> è frutto del peccato che governa il nostro cuore. Se oggi la Scrittura Canonica è ridotta a menzogna, questa menzogna è solo il frutto del peccato. Il peccato è tenebra. Lo Spirito Santo è luce. Se abita nel cuore lo Spirito Santo, abita la luce. Se abita il peccato, abitano le tenebre.</w:t>
      </w:r>
    </w:p>
    <w:p w14:paraId="6E0A38E8" w14:textId="1E6F5D29" w:rsidR="00D74144" w:rsidRDefault="00571CFA" w:rsidP="009541C9">
      <w:pPr>
        <w:spacing w:after="24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Giovanni il Battista vede venire Gesù e lo presenta ai suoi discepoli nelle vesti dell’Agnello di Dio. Due dei suoi discepoli Andrea e l’altro discepolo, che è Govanni, </w:t>
      </w:r>
      <w:r>
        <w:rPr>
          <w:rFonts w:ascii="Arial" w:eastAsia="Times New Roman" w:hAnsi="Arial" w:cs="Arial"/>
          <w:color w:val="000000"/>
          <w:kern w:val="0"/>
          <w:sz w:val="24"/>
          <w:szCs w:val="24"/>
          <w:lang w:eastAsia="it-IT"/>
          <w14:ligatures w14:val="none"/>
        </w:rPr>
        <w:lastRenderedPageBreak/>
        <w:t>il discepolo che Gesù amava</w:t>
      </w:r>
      <w:r w:rsidR="00593BB1">
        <w:rPr>
          <w:rFonts w:ascii="Arial" w:eastAsia="Times New Roman" w:hAnsi="Arial" w:cs="Arial"/>
          <w:color w:val="000000"/>
          <w:kern w:val="0"/>
          <w:sz w:val="24"/>
          <w:szCs w:val="24"/>
          <w:lang w:eastAsia="it-IT"/>
          <w14:ligatures w14:val="none"/>
        </w:rPr>
        <w:t xml:space="preserve"> – questa </w:t>
      </w:r>
      <w:r>
        <w:rPr>
          <w:rFonts w:ascii="Arial" w:eastAsia="Times New Roman" w:hAnsi="Arial" w:cs="Arial"/>
          <w:color w:val="000000"/>
          <w:kern w:val="0"/>
          <w:sz w:val="24"/>
          <w:szCs w:val="24"/>
          <w:lang w:eastAsia="it-IT"/>
          <w14:ligatures w14:val="none"/>
        </w:rPr>
        <w:t>è la sua identità nel suo Vangelo</w:t>
      </w:r>
      <w:r w:rsidR="00D74144">
        <w:rPr>
          <w:rFonts w:ascii="Arial" w:eastAsia="Times New Roman" w:hAnsi="Arial" w:cs="Arial"/>
          <w:color w:val="000000"/>
          <w:kern w:val="0"/>
          <w:sz w:val="24"/>
          <w:szCs w:val="24"/>
          <w:lang w:eastAsia="it-IT"/>
          <w14:ligatures w14:val="none"/>
        </w:rPr>
        <w:t xml:space="preserve"> – lasciano Giovanni il Battista e seguono Gesù. Gesù si volta e chiede loro. </w:t>
      </w:r>
      <w:r w:rsidR="00D74144" w:rsidRPr="00593BB1">
        <w:rPr>
          <w:rFonts w:ascii="Arial" w:eastAsia="Times New Roman" w:hAnsi="Arial" w:cs="Arial"/>
          <w:i/>
          <w:iCs/>
          <w:color w:val="000000"/>
          <w:kern w:val="0"/>
          <w:sz w:val="24"/>
          <w:szCs w:val="24"/>
          <w:lang w:eastAsia="it-IT"/>
          <w14:ligatures w14:val="none"/>
        </w:rPr>
        <w:t>”Che cosa cercate?”.</w:t>
      </w:r>
      <w:r w:rsidR="00D74144">
        <w:rPr>
          <w:rFonts w:ascii="Arial" w:eastAsia="Times New Roman" w:hAnsi="Arial" w:cs="Arial"/>
          <w:color w:val="000000"/>
          <w:kern w:val="0"/>
          <w:sz w:val="24"/>
          <w:szCs w:val="24"/>
          <w:lang w:eastAsia="it-IT"/>
          <w14:ligatures w14:val="none"/>
        </w:rPr>
        <w:t xml:space="preserve"> Essi chiedono: </w:t>
      </w:r>
      <w:r w:rsidR="00D74144" w:rsidRPr="00593BB1">
        <w:rPr>
          <w:rFonts w:ascii="Arial" w:eastAsia="Times New Roman" w:hAnsi="Arial" w:cs="Arial"/>
          <w:i/>
          <w:iCs/>
          <w:color w:val="000000"/>
          <w:kern w:val="0"/>
          <w:sz w:val="24"/>
          <w:szCs w:val="24"/>
          <w:lang w:eastAsia="it-IT"/>
          <w14:ligatures w14:val="none"/>
        </w:rPr>
        <w:t>“Rabbì dove dimori?”.</w:t>
      </w:r>
      <w:r w:rsidR="00D74144">
        <w:rPr>
          <w:rFonts w:ascii="Arial" w:eastAsia="Times New Roman" w:hAnsi="Arial" w:cs="Arial"/>
          <w:color w:val="000000"/>
          <w:kern w:val="0"/>
          <w:sz w:val="24"/>
          <w:szCs w:val="24"/>
          <w:lang w:eastAsia="it-IT"/>
          <w14:ligatures w14:val="none"/>
        </w:rPr>
        <w:t xml:space="preserve"> La risposta di Gesù è un invito: </w:t>
      </w:r>
      <w:r w:rsidR="00D74144" w:rsidRPr="00593BB1">
        <w:rPr>
          <w:rFonts w:ascii="Arial" w:eastAsia="Times New Roman" w:hAnsi="Arial" w:cs="Arial"/>
          <w:i/>
          <w:iCs/>
          <w:color w:val="000000"/>
          <w:kern w:val="0"/>
          <w:sz w:val="24"/>
          <w:szCs w:val="24"/>
          <w:lang w:eastAsia="it-IT"/>
          <w14:ligatures w14:val="none"/>
        </w:rPr>
        <w:t>“Venite e vedrete”.</w:t>
      </w:r>
      <w:r w:rsidR="00D74144">
        <w:rPr>
          <w:rFonts w:ascii="Arial" w:eastAsia="Times New Roman" w:hAnsi="Arial" w:cs="Arial"/>
          <w:color w:val="000000"/>
          <w:kern w:val="0"/>
          <w:sz w:val="24"/>
          <w:szCs w:val="24"/>
          <w:lang w:eastAsia="it-IT"/>
          <w14:ligatures w14:val="none"/>
        </w:rPr>
        <w:t xml:space="preserve"> I due discepoli rimangono con Gesù fino all’ora decima. Noi non sappiamo i contenuti del dialogo tra i due discepoli </w:t>
      </w:r>
      <w:r w:rsidR="00593BB1">
        <w:rPr>
          <w:rFonts w:ascii="Arial" w:eastAsia="Times New Roman" w:hAnsi="Arial" w:cs="Arial"/>
          <w:color w:val="000000"/>
          <w:kern w:val="0"/>
          <w:sz w:val="24"/>
          <w:szCs w:val="24"/>
          <w:lang w:eastAsia="it-IT"/>
          <w14:ligatures w14:val="none"/>
        </w:rPr>
        <w:t xml:space="preserve">e </w:t>
      </w:r>
      <w:r w:rsidR="00D74144">
        <w:rPr>
          <w:rFonts w:ascii="Arial" w:eastAsia="Times New Roman" w:hAnsi="Arial" w:cs="Arial"/>
          <w:color w:val="000000"/>
          <w:kern w:val="0"/>
          <w:sz w:val="24"/>
          <w:szCs w:val="24"/>
          <w:lang w:eastAsia="it-IT"/>
          <w14:ligatures w14:val="none"/>
        </w:rPr>
        <w:t>Gesù. Sappiamo però che Andrea incontrando</w:t>
      </w:r>
      <w:r w:rsidR="000B19D1">
        <w:rPr>
          <w:rFonts w:ascii="Arial" w:eastAsia="Times New Roman" w:hAnsi="Arial" w:cs="Arial"/>
          <w:color w:val="000000"/>
          <w:kern w:val="0"/>
          <w:sz w:val="24"/>
          <w:szCs w:val="24"/>
          <w:lang w:eastAsia="it-IT"/>
          <w14:ligatures w14:val="none"/>
        </w:rPr>
        <w:t xml:space="preserve"> </w:t>
      </w:r>
      <w:r w:rsidR="00D74144">
        <w:rPr>
          <w:rFonts w:ascii="Arial" w:eastAsia="Times New Roman" w:hAnsi="Arial" w:cs="Arial"/>
          <w:color w:val="000000"/>
          <w:kern w:val="0"/>
          <w:sz w:val="24"/>
          <w:szCs w:val="24"/>
          <w:lang w:eastAsia="it-IT"/>
          <w14:ligatures w14:val="none"/>
        </w:rPr>
        <w:t>il fratello Simone, non gli parla dell’Agnello di Dio, gli presenta Gesù nelle vesti di Messia. Lui e Giovann hanno trovato il Messia. Non solo. Conduce il fratello da Gesù. Gesù lo vede e gli cambia il nome, segno della nuova missione che Lui don</w:t>
      </w:r>
      <w:r w:rsidR="00593BB1">
        <w:rPr>
          <w:rFonts w:ascii="Arial" w:eastAsia="Times New Roman" w:hAnsi="Arial" w:cs="Arial"/>
          <w:color w:val="000000"/>
          <w:kern w:val="0"/>
          <w:sz w:val="24"/>
          <w:szCs w:val="24"/>
          <w:lang w:eastAsia="it-IT"/>
          <w14:ligatures w14:val="none"/>
        </w:rPr>
        <w:t>a</w:t>
      </w:r>
      <w:r w:rsidR="00D74144">
        <w:rPr>
          <w:rFonts w:ascii="Arial" w:eastAsia="Times New Roman" w:hAnsi="Arial" w:cs="Arial"/>
          <w:color w:val="000000"/>
          <w:kern w:val="0"/>
          <w:sz w:val="24"/>
          <w:szCs w:val="24"/>
          <w:lang w:eastAsia="it-IT"/>
          <w14:ligatures w14:val="none"/>
        </w:rPr>
        <w:t xml:space="preserve"> alla sua vita. Ora chi cambia il nome e chi dona la missione nella Scrittura Sacra è solo il Dio vivo e vero. Gesù così facendo attesta di essere vero mandato da Dio. Siamo agli inizi della rivelazione Nel Vangelo secondo Giovanni. I discepoli sanno già che Gesù è l’Agnello di Dio, che Gesù è il Messia, che Gesù esercita </w:t>
      </w:r>
      <w:r w:rsidR="002F707C">
        <w:rPr>
          <w:rFonts w:ascii="Arial" w:eastAsia="Times New Roman" w:hAnsi="Arial" w:cs="Arial"/>
          <w:color w:val="000000"/>
          <w:kern w:val="0"/>
          <w:sz w:val="24"/>
          <w:szCs w:val="24"/>
          <w:lang w:eastAsia="it-IT"/>
          <w14:ligatures w14:val="none"/>
        </w:rPr>
        <w:t xml:space="preserve">un </w:t>
      </w:r>
      <w:r w:rsidR="00D74144">
        <w:rPr>
          <w:rFonts w:ascii="Arial" w:eastAsia="Times New Roman" w:hAnsi="Arial" w:cs="Arial"/>
          <w:color w:val="000000"/>
          <w:kern w:val="0"/>
          <w:sz w:val="24"/>
          <w:szCs w:val="24"/>
          <w:lang w:eastAsia="it-IT"/>
          <w14:ligatures w14:val="none"/>
        </w:rPr>
        <w:t xml:space="preserve">potere divina. </w:t>
      </w:r>
      <w:r w:rsidR="002F707C">
        <w:rPr>
          <w:rFonts w:ascii="Arial" w:eastAsia="Times New Roman" w:hAnsi="Arial" w:cs="Arial"/>
          <w:color w:val="000000"/>
          <w:kern w:val="0"/>
          <w:sz w:val="24"/>
          <w:szCs w:val="24"/>
          <w:lang w:eastAsia="it-IT"/>
          <w14:ligatures w14:val="none"/>
        </w:rPr>
        <w:t>Ecco il progresso della fede. Questo progresso nello Spirito Santo deve operarlo ogni discepolo di Gesù. La fede di ieri deve oggi divenire più ricca e più perfetta.</w:t>
      </w:r>
      <w:r w:rsidR="000B19D1">
        <w:rPr>
          <w:rFonts w:ascii="Arial" w:eastAsia="Times New Roman" w:hAnsi="Arial" w:cs="Arial"/>
          <w:color w:val="000000"/>
          <w:kern w:val="0"/>
          <w:sz w:val="24"/>
          <w:szCs w:val="24"/>
          <w:lang w:eastAsia="it-IT"/>
          <w14:ligatures w14:val="none"/>
        </w:rPr>
        <w:t xml:space="preserve"> </w:t>
      </w:r>
      <w:r w:rsidR="002F707C">
        <w:rPr>
          <w:rFonts w:ascii="Arial" w:eastAsia="Times New Roman" w:hAnsi="Arial" w:cs="Arial"/>
          <w:color w:val="000000"/>
          <w:kern w:val="0"/>
          <w:sz w:val="24"/>
          <w:szCs w:val="24"/>
          <w:lang w:eastAsia="it-IT"/>
          <w14:ligatures w14:val="none"/>
        </w:rPr>
        <w:t>Questo potrà accadere se la vita di santità del discepolo diviene sempre più ricca di virtù e più perfetta in obbedienza. La staticità non appartiene alla fede. Alla fede appartiene un dinamismo sempre più vero e più santo operato in noi dallo Spirito Santo.</w:t>
      </w:r>
    </w:p>
    <w:p w14:paraId="4BA43CF6" w14:textId="606795A7" w:rsidR="00B520A9" w:rsidRPr="00F51FB7" w:rsidRDefault="002F707C" w:rsidP="009541C9">
      <w:pPr>
        <w:spacing w:after="240" w:line="240" w:lineRule="auto"/>
        <w:jc w:val="both"/>
        <w:rPr>
          <w:rFonts w:ascii="Arial" w:eastAsia="Times New Roman" w:hAnsi="Arial" w:cs="Arial"/>
          <w:i/>
          <w:iCs/>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Gesù incontra Filippo e lo chiama. Filippo incontra Natanaele e gli parla del suo incontro </w:t>
      </w:r>
      <w:r w:rsidR="00593BB1">
        <w:rPr>
          <w:rFonts w:ascii="Arial" w:eastAsia="Times New Roman" w:hAnsi="Arial" w:cs="Arial"/>
          <w:color w:val="000000"/>
          <w:kern w:val="0"/>
          <w:sz w:val="24"/>
          <w:szCs w:val="24"/>
          <w:lang w:eastAsia="it-IT"/>
          <w14:ligatures w14:val="none"/>
        </w:rPr>
        <w:t xml:space="preserve">con </w:t>
      </w:r>
      <w:r>
        <w:rPr>
          <w:rFonts w:ascii="Arial" w:eastAsia="Times New Roman" w:hAnsi="Arial" w:cs="Arial"/>
          <w:color w:val="000000"/>
          <w:kern w:val="0"/>
          <w:sz w:val="24"/>
          <w:szCs w:val="24"/>
          <w:lang w:eastAsia="it-IT"/>
          <w14:ligatures w14:val="none"/>
        </w:rPr>
        <w:t xml:space="preserve">Gesù. Ecco come annuncia Gesù a Natanaele: </w:t>
      </w:r>
      <w:r w:rsidRPr="00593BB1">
        <w:rPr>
          <w:rFonts w:ascii="Arial" w:eastAsia="Times New Roman" w:hAnsi="Arial" w:cs="Arial"/>
          <w:i/>
          <w:iCs/>
          <w:color w:val="000000"/>
          <w:kern w:val="0"/>
          <w:sz w:val="24"/>
          <w:szCs w:val="24"/>
          <w:lang w:eastAsia="it-IT"/>
          <w14:ligatures w14:val="none"/>
        </w:rPr>
        <w:t>«Abbiamo trovato colui del quale hanno scritto Mosè, nella Legge, e i Profeti: Gesù, il figlio di Giuseppe, di Nàzaret».</w:t>
      </w:r>
      <w:r>
        <w:rPr>
          <w:rFonts w:ascii="Arial" w:eastAsia="Times New Roman" w:hAnsi="Arial" w:cs="Arial"/>
          <w:color w:val="000000"/>
          <w:kern w:val="0"/>
          <w:sz w:val="24"/>
          <w:szCs w:val="24"/>
          <w:lang w:eastAsia="it-IT"/>
          <w14:ligatures w14:val="none"/>
        </w:rPr>
        <w:t xml:space="preserve"> Natanaele, conoscitore delle Scritture, sente che qualcosa stona</w:t>
      </w:r>
      <w:r w:rsidR="00F51FB7">
        <w:rPr>
          <w:rFonts w:ascii="Arial" w:eastAsia="Times New Roman" w:hAnsi="Arial" w:cs="Arial"/>
          <w:color w:val="000000"/>
          <w:kern w:val="0"/>
          <w:sz w:val="24"/>
          <w:szCs w:val="24"/>
          <w:lang w:eastAsia="it-IT"/>
          <w14:ligatures w14:val="none"/>
        </w:rPr>
        <w:t>.</w:t>
      </w:r>
      <w:r>
        <w:rPr>
          <w:rFonts w:ascii="Arial" w:eastAsia="Times New Roman" w:hAnsi="Arial" w:cs="Arial"/>
          <w:color w:val="000000"/>
          <w:kern w:val="0"/>
          <w:sz w:val="24"/>
          <w:szCs w:val="24"/>
          <w:lang w:eastAsia="it-IT"/>
          <w14:ligatures w14:val="none"/>
        </w:rPr>
        <w:t xml:space="preserve"> </w:t>
      </w:r>
      <w:r w:rsidR="00B520A9">
        <w:rPr>
          <w:rFonts w:ascii="Arial" w:eastAsia="Times New Roman" w:hAnsi="Arial" w:cs="Arial"/>
          <w:color w:val="000000"/>
          <w:kern w:val="0"/>
          <w:sz w:val="24"/>
          <w:szCs w:val="24"/>
          <w:lang w:eastAsia="it-IT"/>
          <w14:ligatures w14:val="none"/>
        </w:rPr>
        <w:t>Nazaret non è città messianica. Manifesta questa perplessità a Filippo e questo gli rivolge l’invito:</w:t>
      </w:r>
      <w:r w:rsidR="00B520A9" w:rsidRPr="00F51FB7">
        <w:rPr>
          <w:rFonts w:ascii="Arial" w:eastAsia="Times New Roman" w:hAnsi="Arial" w:cs="Arial"/>
          <w:i/>
          <w:iCs/>
          <w:color w:val="000000"/>
          <w:kern w:val="0"/>
          <w:sz w:val="24"/>
          <w:szCs w:val="24"/>
          <w:lang w:eastAsia="it-IT"/>
          <w14:ligatures w14:val="none"/>
        </w:rPr>
        <w:t xml:space="preserve"> «Vieni e vedi»</w:t>
      </w:r>
      <w:r w:rsidR="00B520A9" w:rsidRPr="00F51FB7">
        <w:rPr>
          <w:rFonts w:ascii="Arial" w:eastAsia="Times New Roman" w:hAnsi="Arial" w:cs="Arial"/>
          <w:color w:val="000000"/>
          <w:kern w:val="0"/>
          <w:sz w:val="24"/>
          <w:szCs w:val="24"/>
          <w:lang w:eastAsia="it-IT"/>
          <w14:ligatures w14:val="none"/>
        </w:rPr>
        <w:t>. Gesù vede venire Natanaele e dice di lui: «Ecco davvero un Israelita in cui non c’è falsità».</w:t>
      </w:r>
      <w:r w:rsidR="00B520A9" w:rsidRPr="00B520A9">
        <w:rPr>
          <w:rFonts w:ascii="Arial" w:eastAsia="Times New Roman" w:hAnsi="Arial" w:cs="Arial"/>
          <w:color w:val="000000"/>
          <w:kern w:val="0"/>
          <w:sz w:val="24"/>
          <w:szCs w:val="24"/>
          <w:lang w:eastAsia="it-IT"/>
          <w14:ligatures w14:val="none"/>
        </w:rPr>
        <w:t xml:space="preserve"> </w:t>
      </w:r>
      <w:r w:rsidR="00B520A9">
        <w:rPr>
          <w:rFonts w:ascii="Arial" w:eastAsia="Times New Roman" w:hAnsi="Arial" w:cs="Arial"/>
          <w:color w:val="000000"/>
          <w:kern w:val="0"/>
          <w:sz w:val="24"/>
          <w:szCs w:val="24"/>
          <w:lang w:eastAsia="it-IT"/>
          <w14:ligatures w14:val="none"/>
        </w:rPr>
        <w:t xml:space="preserve">Alla sorpresa di Natanaele che gli chiede: </w:t>
      </w:r>
      <w:r w:rsidR="00B520A9" w:rsidRPr="00F51FB7">
        <w:rPr>
          <w:rFonts w:ascii="Arial" w:eastAsia="Times New Roman" w:hAnsi="Arial" w:cs="Arial"/>
          <w:i/>
          <w:iCs/>
          <w:color w:val="000000"/>
          <w:kern w:val="0"/>
          <w:sz w:val="24"/>
          <w:szCs w:val="24"/>
          <w:lang w:eastAsia="it-IT"/>
          <w14:ligatures w14:val="none"/>
        </w:rPr>
        <w:t>«Come mi conosci?».</w:t>
      </w:r>
      <w:r w:rsidR="00B520A9" w:rsidRPr="00B520A9">
        <w:rPr>
          <w:rFonts w:ascii="Arial" w:eastAsia="Times New Roman" w:hAnsi="Arial" w:cs="Arial"/>
          <w:color w:val="000000"/>
          <w:kern w:val="0"/>
          <w:sz w:val="24"/>
          <w:szCs w:val="24"/>
          <w:lang w:eastAsia="it-IT"/>
          <w14:ligatures w14:val="none"/>
        </w:rPr>
        <w:t xml:space="preserve"> </w:t>
      </w:r>
      <w:r w:rsidR="00B520A9">
        <w:rPr>
          <w:rFonts w:ascii="Arial" w:eastAsia="Times New Roman" w:hAnsi="Arial" w:cs="Arial"/>
          <w:color w:val="000000"/>
          <w:kern w:val="0"/>
          <w:sz w:val="24"/>
          <w:szCs w:val="24"/>
          <w:lang w:eastAsia="it-IT"/>
          <w14:ligatures w14:val="none"/>
        </w:rPr>
        <w:t xml:space="preserve">La risposta di Gesù è immediata: </w:t>
      </w:r>
      <w:r w:rsidR="00B520A9" w:rsidRPr="00F51FB7">
        <w:rPr>
          <w:rFonts w:ascii="Arial" w:eastAsia="Times New Roman" w:hAnsi="Arial" w:cs="Arial"/>
          <w:i/>
          <w:iCs/>
          <w:color w:val="000000"/>
          <w:kern w:val="0"/>
          <w:sz w:val="24"/>
          <w:szCs w:val="24"/>
          <w:lang w:eastAsia="it-IT"/>
          <w14:ligatures w14:val="none"/>
        </w:rPr>
        <w:t xml:space="preserve">«Prima che Filippo ti chiamasse, io ti ho visto quando eri sotto l’albero di fichi». </w:t>
      </w:r>
      <w:r w:rsidR="00B520A9">
        <w:rPr>
          <w:rFonts w:ascii="Arial" w:eastAsia="Times New Roman" w:hAnsi="Arial" w:cs="Arial"/>
          <w:color w:val="000000"/>
          <w:kern w:val="0"/>
          <w:sz w:val="24"/>
          <w:szCs w:val="24"/>
          <w:lang w:eastAsia="it-IT"/>
          <w14:ligatures w14:val="none"/>
        </w:rPr>
        <w:t xml:space="preserve">Ora </w:t>
      </w:r>
      <w:r w:rsidR="00F51FB7">
        <w:rPr>
          <w:rFonts w:ascii="Arial" w:eastAsia="Times New Roman" w:hAnsi="Arial" w:cs="Arial"/>
          <w:color w:val="000000"/>
          <w:kern w:val="0"/>
          <w:sz w:val="24"/>
          <w:szCs w:val="24"/>
          <w:lang w:eastAsia="it-IT"/>
          <w14:ligatures w14:val="none"/>
        </w:rPr>
        <w:t xml:space="preserve">Natanaele </w:t>
      </w:r>
      <w:r w:rsidR="00B520A9">
        <w:rPr>
          <w:rFonts w:ascii="Arial" w:eastAsia="Times New Roman" w:hAnsi="Arial" w:cs="Arial"/>
          <w:color w:val="000000"/>
          <w:kern w:val="0"/>
          <w:sz w:val="24"/>
          <w:szCs w:val="24"/>
          <w:lang w:eastAsia="it-IT"/>
          <w14:ligatures w14:val="none"/>
        </w:rPr>
        <w:t>va infinitamente</w:t>
      </w:r>
      <w:r w:rsidR="00F51FB7">
        <w:rPr>
          <w:rFonts w:ascii="Arial" w:eastAsia="Times New Roman" w:hAnsi="Arial" w:cs="Arial"/>
          <w:color w:val="000000"/>
          <w:kern w:val="0"/>
          <w:sz w:val="24"/>
          <w:szCs w:val="24"/>
          <w:lang w:eastAsia="it-IT"/>
          <w14:ligatures w14:val="none"/>
        </w:rPr>
        <w:t xml:space="preserve"> oltre </w:t>
      </w:r>
      <w:r w:rsidR="00B520A9">
        <w:rPr>
          <w:rFonts w:ascii="Arial" w:eastAsia="Times New Roman" w:hAnsi="Arial" w:cs="Arial"/>
          <w:color w:val="000000"/>
          <w:kern w:val="0"/>
          <w:sz w:val="24"/>
          <w:szCs w:val="24"/>
          <w:lang w:eastAsia="it-IT"/>
          <w14:ligatures w14:val="none"/>
        </w:rPr>
        <w:t xml:space="preserve">la conoscenza di Filippo: </w:t>
      </w:r>
      <w:r w:rsidR="00B520A9" w:rsidRPr="00F51FB7">
        <w:rPr>
          <w:rFonts w:ascii="Arial" w:eastAsia="Times New Roman" w:hAnsi="Arial" w:cs="Arial"/>
          <w:i/>
          <w:iCs/>
          <w:color w:val="000000"/>
          <w:kern w:val="0"/>
          <w:sz w:val="24"/>
          <w:szCs w:val="24"/>
          <w:lang w:eastAsia="it-IT"/>
          <w14:ligatures w14:val="none"/>
        </w:rPr>
        <w:t>«Rabbì, tu sei il Figlio di Dio, tu sei il re d’Israele!».</w:t>
      </w:r>
      <w:r w:rsidR="00B520A9" w:rsidRPr="00B520A9">
        <w:rPr>
          <w:rFonts w:ascii="Arial" w:eastAsia="Times New Roman" w:hAnsi="Arial" w:cs="Arial"/>
          <w:color w:val="000000"/>
          <w:kern w:val="0"/>
          <w:sz w:val="24"/>
          <w:szCs w:val="24"/>
          <w:lang w:eastAsia="it-IT"/>
          <w14:ligatures w14:val="none"/>
        </w:rPr>
        <w:t xml:space="preserve"> </w:t>
      </w:r>
      <w:r w:rsidR="00B520A9">
        <w:rPr>
          <w:rFonts w:ascii="Arial" w:eastAsia="Times New Roman" w:hAnsi="Arial" w:cs="Arial"/>
          <w:color w:val="000000"/>
          <w:kern w:val="0"/>
          <w:sz w:val="24"/>
          <w:szCs w:val="24"/>
          <w:lang w:eastAsia="it-IT"/>
          <w14:ligatures w14:val="none"/>
        </w:rPr>
        <w:t xml:space="preserve">Ora è Gesù che sigilla tutto questo Primo Capitolo annunciandosi come il Mediatore universale tra Dio e l’umanità: </w:t>
      </w:r>
      <w:r w:rsidR="00B520A9" w:rsidRPr="00F51FB7">
        <w:rPr>
          <w:rFonts w:ascii="Arial" w:eastAsia="Times New Roman" w:hAnsi="Arial" w:cs="Arial"/>
          <w:i/>
          <w:iCs/>
          <w:color w:val="000000"/>
          <w:kern w:val="0"/>
          <w:sz w:val="24"/>
          <w:szCs w:val="24"/>
          <w:lang w:eastAsia="it-IT"/>
          <w14:ligatures w14:val="none"/>
        </w:rPr>
        <w:t>«Perché ti ho detto che ti avevo visto sotto l’albero di fichi, tu credi? Vedrai cose più grandi di queste!». Poi gli disse: «In verità, in verità io vi dico: vedrete il cielo aperto e gli angeli di Dio salire e scendere sopra il Figlio dell’uomo».</w:t>
      </w:r>
    </w:p>
    <w:p w14:paraId="27258161" w14:textId="661372AA" w:rsidR="00B520A9" w:rsidRDefault="00B520A9" w:rsidP="009541C9">
      <w:pPr>
        <w:spacing w:after="24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Ecco il Signore che Giovanni, il discepolo di Gesù, pone sulla verità di Cristo Signore: Gesù è il Verbo eterno, è il Verbo Creatore, è il Verbo </w:t>
      </w:r>
      <w:r w:rsidR="00F51FB7">
        <w:rPr>
          <w:rFonts w:ascii="Arial" w:eastAsia="Times New Roman" w:hAnsi="Arial" w:cs="Arial"/>
          <w:color w:val="000000"/>
          <w:kern w:val="0"/>
          <w:sz w:val="24"/>
          <w:szCs w:val="24"/>
          <w:lang w:eastAsia="it-IT"/>
          <w14:ligatures w14:val="none"/>
        </w:rPr>
        <w:t>Vita</w:t>
      </w:r>
      <w:r>
        <w:rPr>
          <w:rFonts w:ascii="Arial" w:eastAsia="Times New Roman" w:hAnsi="Arial" w:cs="Arial"/>
          <w:color w:val="000000"/>
          <w:kern w:val="0"/>
          <w:sz w:val="24"/>
          <w:szCs w:val="24"/>
          <w:lang w:eastAsia="it-IT"/>
          <w14:ligatures w14:val="none"/>
        </w:rPr>
        <w:t>, è il Verbo Luce, è il Verbo Incarnato, è il Ver</w:t>
      </w:r>
      <w:r w:rsidR="00F51FB7">
        <w:rPr>
          <w:rFonts w:ascii="Arial" w:eastAsia="Times New Roman" w:hAnsi="Arial" w:cs="Arial"/>
          <w:color w:val="000000"/>
          <w:kern w:val="0"/>
          <w:sz w:val="24"/>
          <w:szCs w:val="24"/>
          <w:lang w:eastAsia="it-IT"/>
          <w14:ligatures w14:val="none"/>
        </w:rPr>
        <w:t>b</w:t>
      </w:r>
      <w:r>
        <w:rPr>
          <w:rFonts w:ascii="Arial" w:eastAsia="Times New Roman" w:hAnsi="Arial" w:cs="Arial"/>
          <w:color w:val="000000"/>
          <w:kern w:val="0"/>
          <w:sz w:val="24"/>
          <w:szCs w:val="24"/>
          <w:lang w:eastAsia="it-IT"/>
          <w14:ligatures w14:val="none"/>
        </w:rPr>
        <w:t>o Incarnato porta</w:t>
      </w:r>
      <w:r w:rsidR="00F51FB7">
        <w:rPr>
          <w:rFonts w:ascii="Arial" w:eastAsia="Times New Roman" w:hAnsi="Arial" w:cs="Arial"/>
          <w:color w:val="000000"/>
          <w:kern w:val="0"/>
          <w:sz w:val="24"/>
          <w:szCs w:val="24"/>
          <w:lang w:eastAsia="it-IT"/>
          <w14:ligatures w14:val="none"/>
        </w:rPr>
        <w:t>tore</w:t>
      </w:r>
      <w:r>
        <w:rPr>
          <w:rFonts w:ascii="Arial" w:eastAsia="Times New Roman" w:hAnsi="Arial" w:cs="Arial"/>
          <w:color w:val="000000"/>
          <w:kern w:val="0"/>
          <w:sz w:val="24"/>
          <w:szCs w:val="24"/>
          <w:lang w:eastAsia="it-IT"/>
          <w14:ligatures w14:val="none"/>
        </w:rPr>
        <w:t xml:space="preserve"> della verità, della grazia, della vita, è il Verno Incarato, il Rivelatore del Padre, è il Verbo Incarnato che battezza nello Spirito Santo,</w:t>
      </w:r>
      <w:r w:rsidR="000B19D1">
        <w:rPr>
          <w:rFonts w:ascii="Arial" w:eastAsia="Times New Roman" w:hAnsi="Arial" w:cs="Arial"/>
          <w:color w:val="000000"/>
          <w:kern w:val="0"/>
          <w:sz w:val="24"/>
          <w:szCs w:val="24"/>
          <w:lang w:eastAsia="it-IT"/>
          <w14:ligatures w14:val="none"/>
        </w:rPr>
        <w:t xml:space="preserve"> </w:t>
      </w:r>
      <w:r>
        <w:rPr>
          <w:rFonts w:ascii="Arial" w:eastAsia="Times New Roman" w:hAnsi="Arial" w:cs="Arial"/>
          <w:color w:val="000000"/>
          <w:kern w:val="0"/>
          <w:sz w:val="24"/>
          <w:szCs w:val="24"/>
          <w:lang w:eastAsia="it-IT"/>
          <w14:ligatures w14:val="none"/>
        </w:rPr>
        <w:t>è il Verbo Incarnato, l’Agnello di Dio che toglie il peccato del mono</w:t>
      </w:r>
      <w:r w:rsidR="00512C89">
        <w:rPr>
          <w:rFonts w:ascii="Arial" w:eastAsia="Times New Roman" w:hAnsi="Arial" w:cs="Arial"/>
          <w:color w:val="000000"/>
          <w:kern w:val="0"/>
          <w:sz w:val="24"/>
          <w:szCs w:val="24"/>
          <w:lang w:eastAsia="it-IT"/>
          <w14:ligatures w14:val="none"/>
        </w:rPr>
        <w:t>, è il Verbo Incarnato, l’Agnello di Dio,</w:t>
      </w:r>
      <w:r w:rsidR="000B19D1">
        <w:rPr>
          <w:rFonts w:ascii="Arial" w:eastAsia="Times New Roman" w:hAnsi="Arial" w:cs="Arial"/>
          <w:color w:val="000000"/>
          <w:kern w:val="0"/>
          <w:sz w:val="24"/>
          <w:szCs w:val="24"/>
          <w:lang w:eastAsia="it-IT"/>
          <w14:ligatures w14:val="none"/>
        </w:rPr>
        <w:t xml:space="preserve"> </w:t>
      </w:r>
      <w:r w:rsidR="00512C89">
        <w:rPr>
          <w:rFonts w:ascii="Arial" w:eastAsia="Times New Roman" w:hAnsi="Arial" w:cs="Arial"/>
          <w:color w:val="000000"/>
          <w:kern w:val="0"/>
          <w:sz w:val="24"/>
          <w:szCs w:val="24"/>
          <w:lang w:eastAsia="it-IT"/>
          <w14:ligatures w14:val="none"/>
        </w:rPr>
        <w:t>è il Verbo Incarnat</w:t>
      </w:r>
      <w:r w:rsidR="00F51FB7">
        <w:rPr>
          <w:rFonts w:ascii="Arial" w:eastAsia="Times New Roman" w:hAnsi="Arial" w:cs="Arial"/>
          <w:color w:val="000000"/>
          <w:kern w:val="0"/>
          <w:sz w:val="24"/>
          <w:szCs w:val="24"/>
          <w:lang w:eastAsia="it-IT"/>
          <w14:ligatures w14:val="none"/>
        </w:rPr>
        <w:t>o</w:t>
      </w:r>
      <w:r w:rsidR="00512C89">
        <w:rPr>
          <w:rFonts w:ascii="Arial" w:eastAsia="Times New Roman" w:hAnsi="Arial" w:cs="Arial"/>
          <w:color w:val="000000"/>
          <w:kern w:val="0"/>
          <w:sz w:val="24"/>
          <w:szCs w:val="24"/>
          <w:lang w:eastAsia="it-IT"/>
          <w14:ligatures w14:val="none"/>
        </w:rPr>
        <w:t xml:space="preserve"> che è il Rabbì, è il Verbo Incarnato che è il Messia del Signore, è il Verbo Incarnato che è il Figlio di Dio e il Re d’Israele, è il Verbo Incarna</w:t>
      </w:r>
      <w:r w:rsidR="00F51FB7">
        <w:rPr>
          <w:rFonts w:ascii="Arial" w:eastAsia="Times New Roman" w:hAnsi="Arial" w:cs="Arial"/>
          <w:color w:val="000000"/>
          <w:kern w:val="0"/>
          <w:sz w:val="24"/>
          <w:szCs w:val="24"/>
          <w:lang w:eastAsia="it-IT"/>
          <w14:ligatures w14:val="none"/>
        </w:rPr>
        <w:t>to</w:t>
      </w:r>
      <w:r w:rsidR="00512C89">
        <w:rPr>
          <w:rFonts w:ascii="Arial" w:eastAsia="Times New Roman" w:hAnsi="Arial" w:cs="Arial"/>
          <w:color w:val="000000"/>
          <w:kern w:val="0"/>
          <w:sz w:val="24"/>
          <w:szCs w:val="24"/>
          <w:lang w:eastAsia="it-IT"/>
          <w14:ligatures w14:val="none"/>
        </w:rPr>
        <w:t xml:space="preserve">, il Mediatore Universale tra il cielo e la terra. Questo sigillo è eterno. </w:t>
      </w:r>
    </w:p>
    <w:p w14:paraId="5551BDD7" w14:textId="77777777" w:rsidR="00F51FB7" w:rsidRDefault="00512C89" w:rsidP="009541C9">
      <w:pPr>
        <w:spacing w:after="24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Questo primo Capitolo del Quarto Vangelo, ci insegna così una verità che deve governare tutta la nostra vita. Anche a noi è chiesto di camminare per verità sigillate, verità indiscutibili, verità innegabili, verità di essenza, verità divine e storiche su Cristo Gesù. Il </w:t>
      </w:r>
      <w:r w:rsidR="00F51FB7">
        <w:rPr>
          <w:rFonts w:ascii="Arial" w:eastAsia="Times New Roman" w:hAnsi="Arial" w:cs="Arial"/>
          <w:color w:val="000000"/>
          <w:kern w:val="0"/>
          <w:sz w:val="24"/>
          <w:szCs w:val="24"/>
          <w:lang w:eastAsia="it-IT"/>
          <w14:ligatures w14:val="none"/>
        </w:rPr>
        <w:t xml:space="preserve">cristiano </w:t>
      </w:r>
      <w:r>
        <w:rPr>
          <w:rFonts w:ascii="Arial" w:eastAsia="Times New Roman" w:hAnsi="Arial" w:cs="Arial"/>
          <w:color w:val="000000"/>
          <w:kern w:val="0"/>
          <w:sz w:val="24"/>
          <w:szCs w:val="24"/>
          <w:lang w:eastAsia="it-IT"/>
          <w14:ligatures w14:val="none"/>
        </w:rPr>
        <w:t xml:space="preserve">deve sigillare la verità di Gesù e chi ci deve sigillare nella </w:t>
      </w:r>
      <w:r>
        <w:rPr>
          <w:rFonts w:ascii="Arial" w:eastAsia="Times New Roman" w:hAnsi="Arial" w:cs="Arial"/>
          <w:color w:val="000000"/>
          <w:kern w:val="0"/>
          <w:sz w:val="24"/>
          <w:szCs w:val="24"/>
          <w:lang w:eastAsia="it-IT"/>
          <w14:ligatures w14:val="none"/>
        </w:rPr>
        <w:lastRenderedPageBreak/>
        <w:t>verità di Cristo Gesù è lo Spirito Santo e lo Spirito Santo questa opera la compie per la via apostolica e presbiterale. Una volta che noi ci sigilliamo in una verità, non possiamo poi rompere i sigilli dello Spirito Santo e tornare indietro, perché indietro non c’è vita. Indietro c’è morte eterna. La Chiesa una, santa, cattolica, apostolica avanza nella storia con sette sigilli, sono i sette sacramenti e ogni sacramento porta con sé un particolare sigillo dello Spirito Santo. Questi sette sigilli devono aiutarci a sigillarci in ogni Parola di Gesù, in ogni suo Comando, in ogni sua volontà</w:t>
      </w:r>
      <w:r w:rsidR="00B97A85">
        <w:rPr>
          <w:rFonts w:ascii="Arial" w:eastAsia="Times New Roman" w:hAnsi="Arial" w:cs="Arial"/>
          <w:color w:val="000000"/>
          <w:kern w:val="0"/>
          <w:sz w:val="24"/>
          <w:szCs w:val="24"/>
          <w:lang w:eastAsia="it-IT"/>
          <w14:ligatures w14:val="none"/>
        </w:rPr>
        <w:t xml:space="preserve"> a noi manifestati. Ma oggi molti discepoli di Gesù si sigillano con grande superficialità e con altrettanta superficialità rompono i sigilli. Altri addirittura chiedono alla Chiesa che li sigilli nel peccato. Questi sigilli non appartengono alla Chiesa, vengono da Satana. Tutti costoro altro non vogliamo se non togliere il sigillo dello Spirito Santo dalle mani della Chiesa e al suo posto mettere il sigillo di Satana. Ma noi sappiamo che mentre lo Spirito Santo ci sigilla per il regno eterno. Santa ci sigilla per il fuoco eterno. Ogni può servirsi della sua volontà per essere sigillato secondo i suoi desideri.</w:t>
      </w:r>
      <w:r w:rsidR="000B19D1">
        <w:rPr>
          <w:rFonts w:ascii="Arial" w:eastAsia="Times New Roman" w:hAnsi="Arial" w:cs="Arial"/>
          <w:color w:val="000000"/>
          <w:kern w:val="0"/>
          <w:sz w:val="24"/>
          <w:szCs w:val="24"/>
          <w:lang w:eastAsia="it-IT"/>
          <w14:ligatures w14:val="none"/>
        </w:rPr>
        <w:t xml:space="preserve"> </w:t>
      </w:r>
      <w:r w:rsidR="00B97A85">
        <w:rPr>
          <w:rFonts w:ascii="Arial" w:eastAsia="Times New Roman" w:hAnsi="Arial" w:cs="Arial"/>
          <w:color w:val="000000"/>
          <w:kern w:val="0"/>
          <w:sz w:val="24"/>
          <w:szCs w:val="24"/>
          <w:lang w:eastAsia="it-IT"/>
          <w14:ligatures w14:val="none"/>
        </w:rPr>
        <w:t>A nessuno è lecito chiede</w:t>
      </w:r>
      <w:r w:rsidR="00F51FB7">
        <w:rPr>
          <w:rFonts w:ascii="Arial" w:eastAsia="Times New Roman" w:hAnsi="Arial" w:cs="Arial"/>
          <w:color w:val="000000"/>
          <w:kern w:val="0"/>
          <w:sz w:val="24"/>
          <w:szCs w:val="24"/>
          <w:lang w:eastAsia="it-IT"/>
          <w14:ligatures w14:val="none"/>
        </w:rPr>
        <w:t>re</w:t>
      </w:r>
      <w:r w:rsidR="00B97A85">
        <w:rPr>
          <w:rFonts w:ascii="Arial" w:eastAsia="Times New Roman" w:hAnsi="Arial" w:cs="Arial"/>
          <w:color w:val="000000"/>
          <w:kern w:val="0"/>
          <w:sz w:val="24"/>
          <w:szCs w:val="24"/>
          <w:lang w:eastAsia="it-IT"/>
          <w14:ligatures w14:val="none"/>
        </w:rPr>
        <w:t xml:space="preserve"> ala Chiesa che ci sigilli nel peccato e che essa diventi strumento di Satana per la rovina eterna dei suoi figli.</w:t>
      </w:r>
      <w:r w:rsidR="000B19D1">
        <w:rPr>
          <w:rFonts w:ascii="Arial" w:eastAsia="Times New Roman" w:hAnsi="Arial" w:cs="Arial"/>
          <w:color w:val="000000"/>
          <w:kern w:val="0"/>
          <w:sz w:val="24"/>
          <w:szCs w:val="24"/>
          <w:lang w:eastAsia="it-IT"/>
          <w14:ligatures w14:val="none"/>
        </w:rPr>
        <w:t xml:space="preserve"> </w:t>
      </w:r>
    </w:p>
    <w:p w14:paraId="1DAD56C8" w14:textId="4A846CE1" w:rsidR="00B97A85" w:rsidRDefault="00B97A85" w:rsidP="009541C9">
      <w:pPr>
        <w:spacing w:after="24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Leggiamo ora, versetto per versetto, tutto il contenuto di questi molteplici sigilli.</w:t>
      </w:r>
    </w:p>
    <w:p w14:paraId="4AD31D86" w14:textId="77777777" w:rsidR="004C4275" w:rsidRDefault="004C4275"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441853DC" w14:textId="77777777" w:rsidR="00DE3A60" w:rsidRPr="00DE3A60" w:rsidRDefault="00DE3A60" w:rsidP="009541C9">
      <w:pPr>
        <w:pStyle w:val="Titolo3"/>
      </w:pPr>
      <w:bookmarkStart w:id="21" w:name="_Toc530908233"/>
      <w:bookmarkStart w:id="22" w:name="_Toc531723896"/>
      <w:bookmarkStart w:id="23" w:name="_Toc531724049"/>
      <w:bookmarkStart w:id="24" w:name="_Toc224310871"/>
      <w:r w:rsidRPr="00DE3A60">
        <w:t>Prologo</w:t>
      </w:r>
      <w:bookmarkEnd w:id="21"/>
      <w:bookmarkEnd w:id="22"/>
      <w:bookmarkEnd w:id="23"/>
      <w:bookmarkEnd w:id="24"/>
    </w:p>
    <w:p w14:paraId="22DBAF8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bookmarkStart w:id="25" w:name="_Toc325446273"/>
      <w:r w:rsidRPr="00DE3A60">
        <w:rPr>
          <w:rFonts w:ascii="Arial" w:eastAsia="Times New Roman" w:hAnsi="Arial" w:cs="Times New Roman"/>
          <w:b/>
          <w:color w:val="000000"/>
          <w:kern w:val="0"/>
          <w:position w:val="6"/>
          <w:sz w:val="24"/>
          <w:szCs w:val="20"/>
          <w:vertAlign w:val="superscript"/>
          <w:lang w:eastAsia="it-IT"/>
          <w14:ligatures w14:val="none"/>
        </w:rPr>
        <w:t>1</w:t>
      </w:r>
      <w:r w:rsidRPr="00DE3A60">
        <w:rPr>
          <w:rFonts w:ascii="Arial" w:eastAsia="Times New Roman" w:hAnsi="Arial" w:cs="Times New Roman"/>
          <w:b/>
          <w:color w:val="000000"/>
          <w:kern w:val="0"/>
          <w:sz w:val="24"/>
          <w:szCs w:val="20"/>
          <w:lang w:eastAsia="it-IT"/>
          <w14:ligatures w14:val="none"/>
        </w:rPr>
        <w:t>In principio era il Verbo, e il Verbo era presso Dio e il Verbo era Dio.</w:t>
      </w:r>
    </w:p>
    <w:p w14:paraId="6BA85101" w14:textId="0E1B408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Siamo nell’eternità. È eternità perché senza inizio e senza fine. Il Padre celeste decide di creare l’universo visibile e invisibile. Il Dio Onnipotente, il Dio Signore, il Dio che vuole creare, è mistero di unità e di trinità da sempre e per sempre.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natura divina è una, una sola. Le Persone Divine Eterne sono tre: il Padre e il Figlio e lo Spirito Santo. Il Padre decide la creazione, la decide nello Spirito Santo, la realizza per mezzo del suo Figlio Unigenito. Il Figlio, che è il Verbo, è voluto dal Padre unico operatore della sua creazione. C’è il Padre, il Padre decide nello Spirito Santo. Nello Spirito Santo, il Padre chiede al suo Verbo che proceda all’opera della creazione.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principio, prima di ogni cosa, prima di chiamare ogni essere alla luce da nulla, era il Verbo. Dove era il Verbo? Il Verbo era presso Dio. Era sempre rivolto verso di Lui. Era sempre in ascolto della sua voce.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era il Verbo rivolto verso Dio, che era presso Dio? Il Verbo era Dio. Qual è la relazione tra il Verbo e Dio? Il Verbo è Dio. Dio è Dio. Il Verbo è Dio. Dio è il Padre. Il Verbo è il Figlio. La relazione eterna è di paternità e figliolanza.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il Verbo è in principio? Perché ancora nessuna cosa esiste. Esiste Dio nel suo mistero eterno di unità e trinità. Unità nella natura divina, trinità nelle persone divine. Poi per opera del Figlio viene tutta la creazione, l’universo.</w:t>
      </w:r>
    </w:p>
    <w:p w14:paraId="3338737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w:t>
      </w:r>
      <w:r w:rsidRPr="00DE3A60">
        <w:rPr>
          <w:rFonts w:ascii="Arial" w:eastAsia="Times New Roman" w:hAnsi="Arial" w:cs="Times New Roman"/>
          <w:b/>
          <w:color w:val="000000"/>
          <w:kern w:val="0"/>
          <w:sz w:val="24"/>
          <w:szCs w:val="20"/>
          <w:lang w:eastAsia="it-IT"/>
          <w14:ligatures w14:val="none"/>
        </w:rPr>
        <w:t xml:space="preserve">Egli era, in principio, presso Dio: </w:t>
      </w:r>
    </w:p>
    <w:p w14:paraId="75E85D59" w14:textId="728DE42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Altra verità che va bene affermata. Mai in Dio vi è stato un momento dell’eternità in cui esisteva solo il Padre, senza il Figlio e senza lo Spirito Santo. L’eternità è del Padre e del Figlio e dello Spirito Santo.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Dio esiste da sempre e per sempre. Da sempre esiste nel suo mistero di Padre e di Figlio e di Spirito Santo. Ecco perché è </w:t>
      </w:r>
      <w:r w:rsidRPr="00DE3A60">
        <w:rPr>
          <w:rFonts w:ascii="Arial" w:eastAsia="Times New Roman" w:hAnsi="Arial" w:cs="Times New Roman"/>
          <w:color w:val="000000"/>
          <w:kern w:val="0"/>
          <w:sz w:val="24"/>
          <w:szCs w:val="20"/>
          <w:lang w:eastAsia="it-IT"/>
          <w14:ligatures w14:val="none"/>
        </w:rPr>
        <w:lastRenderedPageBreak/>
        <w:t>detto che il Verbo era, in principio, presso Dio. Il Figlio da sempre è Figlio e da sempre rivolto verso il Padre.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Figlio vive per ascoltare il Padre, nello Spirito Santo. Vive di ascolto eterno. Vive per esaudire ogni desiderio e volontà del Padre. Il Padre, nello Spirito Santo, ha stabilito di fare ogni cosa per il Figlio, con il Figlio, nel Figlio.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Pensare una antropologia senza Cristo è impossibile. Ma anche pensare ad una protologia senza Cristo è impossibile. Immaginare una cosmologia senza Cristo è impossibile. Qualsiasi cosa è vera se pone in principio Cristo Gesù.</w:t>
      </w:r>
    </w:p>
    <w:p w14:paraId="6E5209A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w:t>
      </w:r>
      <w:r w:rsidRPr="00DE3A60">
        <w:rPr>
          <w:rFonts w:ascii="Arial" w:eastAsia="Times New Roman" w:hAnsi="Arial" w:cs="Times New Roman"/>
          <w:b/>
          <w:color w:val="000000"/>
          <w:kern w:val="0"/>
          <w:sz w:val="24"/>
          <w:szCs w:val="20"/>
          <w:lang w:eastAsia="it-IT"/>
          <w14:ligatures w14:val="none"/>
        </w:rPr>
        <w:t>tutto è stato fatto per mezzo di lui e senza di lui nulla è stato fatto di ciò che esiste.</w:t>
      </w:r>
    </w:p>
    <w:p w14:paraId="7BF2A530" w14:textId="517A6E4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In principio, quando Dio creò il cielo e la terra, tutto ha voluto che fosse fatto per mezzo del Verbo. Senza il Verbo nulla è stato fatto di ciò che esiste. Se tutto è stato fatto per mezzo del Verbo, tutto appartiene al Verbo.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Appartiene al Verbo come sua proprietà. Tutto l’universo, visibile e invisibile, materiale e spirituale, mortale o immortale, lontano o vicino, tutto appartiene al Verbo. Ma anche ogni cosa il Verbo l’ha creata per un fine.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natura materiale rispetta questo fine perché scritto dal Verbo nel suo essere. La natura spirituale, Angeli e uomini, deve rispettare il fine per volontà. Il fine da vivere è scritto nella natura, ma anche rivelato dal Verbo con la Parola.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è la Scrittura Santa? La Parola del Verbo, detta nello Spirito Santo, attestata come purissima verità della storia, data agli uomini per la realizzazione del loro fine. Non si ascolta la Parola? Si raggiungono fini di morte eterna.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fine voluto dal Verbo non è per un uomo o una parte di uomini. Il fine è per tutta l’umanità. La Parola è per tutta l’umanità. Non si dona la Parola agli uomini, li si condanna a fini di morte e non di vita, di male e non di bene.</w:t>
      </w:r>
    </w:p>
    <w:p w14:paraId="26B8260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w:t>
      </w:r>
      <w:r w:rsidRPr="00DE3A60">
        <w:rPr>
          <w:rFonts w:ascii="Arial" w:eastAsia="Times New Roman" w:hAnsi="Arial" w:cs="Times New Roman"/>
          <w:b/>
          <w:color w:val="000000"/>
          <w:kern w:val="0"/>
          <w:sz w:val="24"/>
          <w:szCs w:val="20"/>
          <w:lang w:eastAsia="it-IT"/>
          <w14:ligatures w14:val="none"/>
        </w:rPr>
        <w:t>In lui era la vita e la vita era la luce degli uomini;</w:t>
      </w:r>
    </w:p>
    <w:p w14:paraId="035E79B3" w14:textId="6F9FD0E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Nel Verbo è la vita. Nel Verbo è la vita del Padre. Il Padre ha dato al Verbo tutta la sua vita. Essendo Lui la vita, Lui l’ha comunicata per creazione ad ogni essere da Lui fatto. La vita è stata partecipata attraverso molteplici forme.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essere esistente ha ricevuto una sua particolare vita. La vita degli Angeli, la vita degli uomini, la vita degli animali, la vita delle piante, la vita dei minerali, la vita della luce, la vita inanimata, non sono la stessa vita.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tutto è partecipazione della sua vita, partecipazione per creazione e non per generazione. La vita del Verbo, la vita che è il Verbo è la luce degli uomini. Chi vuole essere nella luce deve rimanere nella vita ricevuta dal Verbo.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Se non si rimane nella vita data dal Verbo si precipita nelle tenebre, che sono datrici di ogni morte. Morte fisica, morte spirituale, morte morale, morte sociale, morte eterna. Poiché la vita è il Verbo, chi vuole la vita deve obbedire al Verbo. </w:t>
      </w:r>
    </w:p>
    <w:p w14:paraId="5A6F75B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w:t>
      </w:r>
      <w:r w:rsidRPr="00DE3A60">
        <w:rPr>
          <w:rFonts w:ascii="Arial" w:eastAsia="Times New Roman" w:hAnsi="Arial" w:cs="Times New Roman"/>
          <w:b/>
          <w:color w:val="000000"/>
          <w:kern w:val="0"/>
          <w:sz w:val="24"/>
          <w:szCs w:val="20"/>
          <w:lang w:eastAsia="it-IT"/>
          <w14:ligatures w14:val="none"/>
        </w:rPr>
        <w:t>la luce splende nelle tenebre e le tenebre non l’hanno vinta.</w:t>
      </w:r>
    </w:p>
    <w:p w14:paraId="250E9A2B" w14:textId="201F010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Verbo è la luce degli uomini, nessun altro. Solo attraverso il Verbo il Padre ha fatto tutto ciò che esiste. Il Verbo è la vita. Il Verbo è la Luce. La luce splende nelle tenebre. Qui siamo dopo la caduta di Angeli e uomini.</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Verbo, Luce Eterna dell’universo, sempre splende nella sua creazione, sempre illumina le tenebre. Non è in potere delle tenebre vincere la luce, sconfiggerla. Perché non è in potere delle tenebre vincere la Luce Eterna?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Perché le tenebre sono il frutto delle azioni degli </w:t>
      </w:r>
      <w:r w:rsidRPr="00DE3A60">
        <w:rPr>
          <w:rFonts w:ascii="Arial" w:eastAsia="Times New Roman" w:hAnsi="Arial" w:cs="Times New Roman"/>
          <w:color w:val="000000"/>
          <w:kern w:val="0"/>
          <w:sz w:val="24"/>
          <w:szCs w:val="20"/>
          <w:lang w:eastAsia="it-IT"/>
          <w14:ligatures w14:val="none"/>
        </w:rPr>
        <w:lastRenderedPageBreak/>
        <w:t>angeli ribelli, Lucifero e quanti lo hanno seguito nella sua ribellione. Sono il frutto delle azioni degli uomini, che si sono separati dalla Luce Eterna, sottraendo la loro obbedienza ad Essa.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Verbo è Increato, è Dio, è Colui per mezzo del quale tutte le cose sono state fatte, compresi Angeli e uomini. Mai potrà la creatura vincere il suo Creatore e di conseguenza mai le tenebre vincere la Luce che è Immortale ed Eterna.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L’uomo può combattere il Verbo Eterno, la Luce Eterna, la Vita Eterna, ma non può vincerla. Più la combatte e più si inoltra per sentieri sempre più fitti. Alla fine sono le tenebre che vinceranno l’uomo e lo condurranno nella morte eterna.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Alla fine saranno le tenebre a sconfiggere l’uomo, perché lo condurranno a soffocare la verità nell’ingiustizia, giungendo fino all’adorazione delle tenebre dichiarandole vera luce. È sconfitta attestata dalla storia e dall’eternità. </w:t>
      </w:r>
    </w:p>
    <w:p w14:paraId="3C3D31F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w:t>
      </w:r>
      <w:r w:rsidRPr="00DE3A60">
        <w:rPr>
          <w:rFonts w:ascii="Arial" w:eastAsia="Times New Roman" w:hAnsi="Arial" w:cs="Times New Roman"/>
          <w:b/>
          <w:color w:val="000000"/>
          <w:kern w:val="0"/>
          <w:sz w:val="24"/>
          <w:szCs w:val="20"/>
          <w:lang w:eastAsia="it-IT"/>
          <w14:ligatures w14:val="none"/>
        </w:rPr>
        <w:t>Venne un uomo mandato da Dio: il suo nome era Giovanni.</w:t>
      </w:r>
    </w:p>
    <w:p w14:paraId="1309AFE2" w14:textId="7610A7D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Prologo prima contempla il Verbo nella sua Eternità. Poi illumina la sua relazione con la creazione visibile e invisibile. Infine rivela che la sua Luce è invincibile. Nessun uomo la può vincere. L’uomo muore, la Luce rimane.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scendiamo nella storia. Si tratta di una storia a servizio del Verbo. Questa storia ha anch’essa la sua origine in Dio. “Venne un uomo mandato da Dio: il suo nome era Giovanni”. Giovanni è il figlio di Zaccaria ed Elisabetta.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storia è fatta di persone reali, che vivono in un luogo, in un tempo determinati. Che hanno una loro storia particolare. È una storia di bene o anche di male. Di Giovanni si dice che la sua storia è stata voluta da Dio.</w:t>
      </w:r>
    </w:p>
    <w:p w14:paraId="75AD3E9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7</w:t>
      </w:r>
      <w:r w:rsidRPr="00DE3A60">
        <w:rPr>
          <w:rFonts w:ascii="Arial" w:eastAsia="Times New Roman" w:hAnsi="Arial" w:cs="Times New Roman"/>
          <w:b/>
          <w:color w:val="000000"/>
          <w:kern w:val="0"/>
          <w:sz w:val="24"/>
          <w:szCs w:val="20"/>
          <w:lang w:eastAsia="it-IT"/>
          <w14:ligatures w14:val="none"/>
        </w:rPr>
        <w:t>Egli venne come testimone per dare testimonianza alla luce, perché tutti credessero per mezzo di lui.</w:t>
      </w:r>
    </w:p>
    <w:p w14:paraId="759228B8" w14:textId="5BF247A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Perché Dio manda Giovanni nella nostra storia? Egli venne come testimone per dare testimonianza alla luce, perché tutti credessero per mezzo di lui. La luce è il Verbo di Dio che viene. Viene il Verbo, viene Dio, si deve credere in Lui.</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Giovanni viene per attestare, manifestare che il Verbo è nella storia, in forma visibile, corporea. Viene anche per preparare i cuori a credere nel Verbo presente nella storia, che è in mezzo agli uomini rivestito anche lui di umanità.</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Giovanni non viene da se stesso. Viene da Dio. Se viene da Dio, viene solo per fare ciò che Dio gli ha comandato. Sempre chi è inviato da Dio deve rigorosamente attenersi ad ogni comando a Lui dato dal suo Signore e Dio.</w:t>
      </w:r>
    </w:p>
    <w:p w14:paraId="03310E7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8</w:t>
      </w:r>
      <w:r w:rsidRPr="00DE3A60">
        <w:rPr>
          <w:rFonts w:ascii="Arial" w:eastAsia="Times New Roman" w:hAnsi="Arial" w:cs="Times New Roman"/>
          <w:b/>
          <w:color w:val="000000"/>
          <w:kern w:val="0"/>
          <w:sz w:val="24"/>
          <w:szCs w:val="20"/>
          <w:lang w:eastAsia="it-IT"/>
          <w14:ligatures w14:val="none"/>
        </w:rPr>
        <w:t>Non era lui la luce, ma doveva dare testimonianza alla luce.</w:t>
      </w:r>
    </w:p>
    <w:p w14:paraId="04044959" w14:textId="35A7F7B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Giovanni non è la luce. Solo Dio è Luce eterna. Solo il Verbo è Luce eterna. È Luce eterna per generazione dalla Luce eterna. Dio da Dio, Luce da Luce, Dio vero da Dio vero. Generato, non creato, della stessa sostanza del Padre.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Giovanni nella sua persona non è luce, ma carne. È luce se gli viene data come dono, dal Verbo nello Spirito Santo. L’uomo è luce per partecipazione, per dono, per elargizione. Partecipa della luce, ma non è luce.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Neanche è sorgente di luce. La sorgente eterna è il Padre. Per la creazione sorgente eterna è il Verbo. Per partecipazione dalla sorgente eterna, per dono, luce parziale è ogni uomo che si è lasciato illuminare dalla luce Eterna.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luce degli uomini è sempre luce partecipata, mai luce sorgente. È sorgente come è la luce della luna per rispetto al sole. Può essere più grande o </w:t>
      </w:r>
      <w:r w:rsidRPr="00DE3A60">
        <w:rPr>
          <w:rFonts w:ascii="Arial" w:eastAsia="Times New Roman" w:hAnsi="Arial" w:cs="Times New Roman"/>
          <w:color w:val="000000"/>
          <w:kern w:val="0"/>
          <w:sz w:val="24"/>
          <w:szCs w:val="20"/>
          <w:lang w:eastAsia="it-IT"/>
          <w14:ligatures w14:val="none"/>
        </w:rPr>
        <w:lastRenderedPageBreak/>
        <w:t>più piccola o addirittura sparire. Tutto è dalla nostra relazione con il Verbo.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Giovanni viene per rendere testimonianza alla luce. Come potrà fare questo? Lo potrà fare perché colmo di Spirito Santo fin dal grembo della madre e perché lui cresceva nello Spirito Santo, lascandosi illuminare da Lui.</w:t>
      </w:r>
    </w:p>
    <w:p w14:paraId="337E96E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9</w:t>
      </w:r>
      <w:r w:rsidRPr="00DE3A60">
        <w:rPr>
          <w:rFonts w:ascii="Arial" w:eastAsia="Times New Roman" w:hAnsi="Arial" w:cs="Times New Roman"/>
          <w:b/>
          <w:color w:val="000000"/>
          <w:kern w:val="0"/>
          <w:sz w:val="24"/>
          <w:szCs w:val="20"/>
          <w:lang w:eastAsia="it-IT"/>
          <w14:ligatures w14:val="none"/>
        </w:rPr>
        <w:t>Veniva nel mondo la luce vera, quella che illumina ogni uomo.</w:t>
      </w:r>
    </w:p>
    <w:p w14:paraId="0B570A8D" w14:textId="19A1A87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luce vera, il Verbo di Dio, il Verbo Dio, è stato sempre nel mondo come sua vera luce. Se il Verbo non fosse stato nel mondo, non avesse manifestato senza alcuna interruzione la sua luce, tutti i cuori sarebbero stati nelle tenebre.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Invece la sua luce è sempre brillata e molti cuori sono stati illuminati e riscaldati dalla sua luce. Ora però dona un cambiamento sostanziale alla sua presenza. Non viene più come sola e purissima Luce Eterna che illumina dall’alto.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Viene come Luce nella carne, viene come Luce che si fa carne. È una modalità sostanzialmente diversa. Rimane però la verità di origine. Come il Verbo ha creato ogni uomo, crea ogni uomo, così ha illuminato, illumina ogni uomo.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Verbo non viene per illuminare qualche uomo, alcuni uomini. Viene per illuminare ogni uomo. Ogni uomo per natura è suo, per creazione è suo. Deve divenire suo anche per illuminazione. Per questo deve lasciarsi illuminare.</w:t>
      </w:r>
    </w:p>
    <w:p w14:paraId="253C688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10</w:t>
      </w:r>
      <w:r w:rsidRPr="00DE3A60">
        <w:rPr>
          <w:rFonts w:ascii="Arial" w:eastAsia="Times New Roman" w:hAnsi="Arial" w:cs="Times New Roman"/>
          <w:b/>
          <w:color w:val="000000"/>
          <w:kern w:val="0"/>
          <w:sz w:val="24"/>
          <w:szCs w:val="20"/>
          <w:lang w:eastAsia="it-IT"/>
          <w14:ligatures w14:val="none"/>
        </w:rPr>
        <w:t>Era nel mondo e il mondo è stato fatto per mezzo di lui; eppure il mondo non lo ha riconosciuto.</w:t>
      </w:r>
    </w:p>
    <w:p w14:paraId="6D943B18" w14:textId="5964207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ritorniamo nel mistero della creazione. Il Verbo era nel mondo prima della sua venuta nella carne. Era prima della creazione. Era nella sua creazione come luce e come vita. Il mondo è stato fatto per mezzo di Lui.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mondo riconosce il suo Autore, il suo Creatore, il suo Signore? La risposta è no. Eppure il mondo non lo ha riconosciuto. Perché non lo ha riconosciuto? Perché la luce si conosce per natura e per volontà. Non solo per natura.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natura sente che le manca la luce vera. Poi è la volontà che deve volere attingere la luce per divenire vita nella luce e luce di vita. Se la volontà non vuole, la luce splende nelle tenebre, ma le tenebre la rifiutano.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Tutto è dalla volontà dell’uomo. La tentazione in questo consiste: nell’orientare la volontà a dirigere i passi dell’uomo verso le tenebre, la morte, invece che verso la vita, la luce. La volontà è natura dell’uomo. L’uomo è volontà.</w:t>
      </w:r>
    </w:p>
    <w:p w14:paraId="6AABE76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11</w:t>
      </w:r>
      <w:r w:rsidRPr="00DE3A60">
        <w:rPr>
          <w:rFonts w:ascii="Arial" w:eastAsia="Times New Roman" w:hAnsi="Arial" w:cs="Times New Roman"/>
          <w:b/>
          <w:color w:val="000000"/>
          <w:kern w:val="0"/>
          <w:sz w:val="24"/>
          <w:szCs w:val="20"/>
          <w:lang w:eastAsia="it-IT"/>
          <w14:ligatures w14:val="none"/>
        </w:rPr>
        <w:t>Venne fra i suoi, e i suoi non lo hanno accolto.</w:t>
      </w:r>
    </w:p>
    <w:p w14:paraId="4024351A" w14:textId="2BC34F7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suoi sono i figli di Abramo. La carne assunta dal Verbo è carne di Abramo. La carne di Abramo è carne di Adamo. La carne di Adamo è stata creata da Dio per mezzo del Verbo. Anche la carne del Verbo è creazione del Verbo.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creazione del Verbo per opera dello Spirito Santo. Il Verbo viene tra i suoi sia come Verbo eterno e sia come Verbo nella carne, ma non è stato accolto. Questa non accoglienza ci rivela quanto è potente la forza delle tenebre.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storia dei figli di Abramo attesta proprio questa impossibilità di natura ad accogliere il Verbo della vita. Il Padre, vedendo questo, promette una nuova alleanza, che è vera nuova creazione, nel cambiamento del cuore dell’uomo.</w:t>
      </w:r>
    </w:p>
    <w:p w14:paraId="4815EC6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12</w:t>
      </w:r>
      <w:r w:rsidRPr="00DE3A60">
        <w:rPr>
          <w:rFonts w:ascii="Arial" w:eastAsia="Times New Roman" w:hAnsi="Arial" w:cs="Times New Roman"/>
          <w:b/>
          <w:color w:val="000000"/>
          <w:kern w:val="0"/>
          <w:sz w:val="24"/>
          <w:szCs w:val="20"/>
          <w:lang w:eastAsia="it-IT"/>
          <w14:ligatures w14:val="none"/>
        </w:rPr>
        <w:t>A quanti però lo hanno accolto ha dato potere di diventare figli di Dio: a quelli che credono nel suo nome,</w:t>
      </w:r>
    </w:p>
    <w:p w14:paraId="7D88F882" w14:textId="011241C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Vengono ora manifestati i frutti della venuta del Verbo nella carne. A quanti però lo hanno accolto ha dato il potere di diventare figli di Dio: a quelli che credono nel suo nome. Il nome sappiamo che è Gesù il Nazareno.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Nessun altro nome è stato dato agli uomini nel quale è stabilito che possano essere salvati. Solo nel nome di Gesù il Nazareno è la salvezza. Gesù il Nazareno è il Verbo eterno del Padre, che viene, è venuto nella carne.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diviene figli di Dio, accogliendo la Parola del Verbo Incarnato, lasciandosi battezzare e nascendo come nuove creature da acqua e da Spirito Santo. Si diviene figli per incorporazione nel Figlio Unigenito del Padre.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solo si diviene figli, si è anche resi partecipi della divina natura. Come veri figli si riceve in eredità il regno dei cieli, a condizione che si rimanga figli, vivendo secondo la Parola lasciata a noi dal Figlio, la sola Parola di vita eterna.</w:t>
      </w:r>
    </w:p>
    <w:p w14:paraId="0AB2926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13</w:t>
      </w:r>
      <w:r w:rsidRPr="00DE3A60">
        <w:rPr>
          <w:rFonts w:ascii="Arial" w:eastAsia="Times New Roman" w:hAnsi="Arial" w:cs="Times New Roman"/>
          <w:b/>
          <w:color w:val="000000"/>
          <w:kern w:val="0"/>
          <w:sz w:val="24"/>
          <w:szCs w:val="20"/>
          <w:lang w:eastAsia="it-IT"/>
          <w14:ligatures w14:val="none"/>
        </w:rPr>
        <w:t>i quali, non da sangue né da volere di carne né da volere di uomo, ma da Dio sono stati generati.</w:t>
      </w:r>
    </w:p>
    <w:p w14:paraId="1C7C4E7A" w14:textId="7C5DE8C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Vi è un cambiamento sostanziale tra l’Antica Alleanza e la Nuova. Nell’Antica Alleanza, si diveniva popolo di Dio per generazione secondo la carne e per il rito della circoncisione che si pratica otto giorno dopo la nascita.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Nella Nuova Alleanza non si entra per generazione secondo la carne, ma per generazione da Dio, e questa generazione avviene nelle acque del Battesimo per opera dello Spirito Santo. Questa generazione è di essenza.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è un rito il Battesimo, ma un Sacramento. È il Sacramento della generazione di un uomo a figlio di Dio. Sono contro la verità del Vangelo, la verità di Cristo, la verità dello Spirito Santo quanti negano il Battesimo.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Sono contro l’umanità quanti attestano che tra battezzati e non battezzati non vi sia alcuna differenza. Un figlio secondo la carne e un figlio secondo lo Spirito mai potranno essere la stessa cosa. La carne produce secondo la carne.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Mai la carne potrà produrre secondo lo Spirito. Mentre chi è nato dallo Spirito come vero figlio di Dio potrà anche vivere da vero figlio di Dio. Oggi è il cristiano il più grande nemico del Vangelo, di Cristo Gesù, dell’uomo.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Oggi si vive di un cristianesimo senza Vangelo, senza la Verità e senza la Luce che è Cristo Gesù. Per questo cristianesimo privo della verità eterna e della luce eterna, nessuna distinzione e separazione c’è tra la luce vera e le tenebre. </w:t>
      </w:r>
    </w:p>
    <w:p w14:paraId="67DB567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14</w:t>
      </w:r>
      <w:r w:rsidRPr="00DE3A60">
        <w:rPr>
          <w:rFonts w:ascii="Arial" w:eastAsia="Times New Roman" w:hAnsi="Arial" w:cs="Times New Roman"/>
          <w:b/>
          <w:color w:val="000000"/>
          <w:kern w:val="0"/>
          <w:sz w:val="24"/>
          <w:szCs w:val="20"/>
          <w:lang w:eastAsia="it-IT"/>
          <w14:ligatures w14:val="none"/>
        </w:rPr>
        <w:t>E il Verbo si fece carne e venne ad abitare in mezzo a noi; e noi abbiamo contemplato la sua gloria, gloria come del Figlio unigenito che viene dal Padre, pieno di grazia e di verità.</w:t>
      </w:r>
    </w:p>
    <w:p w14:paraId="00E4B324" w14:textId="14FB136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In questa semplicissima frase, “E il Verbo si fece carne e venne ad abitare in mezzo a noi”, è il capovolgimento dell’eternità e del tempo, del presente e del futuro, del prima del tempo, del durante il tempo, del dopo il tempo.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Verbo, il Dio che è il Verbo, si fa carne, si fa uomo, vero uomo. Il vero Dio diviene vero uomo, vera carne. Non lascia ciò che è. Assume ciò che non è. Non perde ciò che è. Diviene ciò che non è. È Dio e si fa vero uomo.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vero Dio si fa vero uomo e viene ad abitare in mezzo a noi come vero Dio nella vera carne. La vera carne, cioè l’umanità completa, è del vero Dio. Il vero Dio vive nel vero uomo, il vero uomo vive nel vero Dio. Mistero irreversibile.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vero Dio vive nel vero uomo e il vero uomo vive nel vero Dio secondo la Legge dell’Unione Ipostatica. Essa è regolata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da</w:t>
      </w:r>
      <w:r w:rsidR="0071006D">
        <w:rPr>
          <w:rFonts w:ascii="Arial" w:eastAsia="Times New Roman" w:hAnsi="Arial" w:cs="Times New Roman"/>
          <w:color w:val="000000"/>
          <w:kern w:val="0"/>
          <w:sz w:val="24"/>
          <w:szCs w:val="20"/>
          <w:lang w:eastAsia="it-IT"/>
          <w14:ligatures w14:val="none"/>
        </w:rPr>
        <w:t xml:space="preserve"> </w:t>
      </w:r>
      <w:r w:rsidR="0071006D" w:rsidRPr="00DE3A60">
        <w:rPr>
          <w:rFonts w:ascii="Arial" w:eastAsia="Times New Roman" w:hAnsi="Arial" w:cs="Times New Roman"/>
          <w:color w:val="000000"/>
          <w:kern w:val="0"/>
          <w:sz w:val="24"/>
          <w:szCs w:val="20"/>
          <w:lang w:eastAsia="it-IT"/>
          <w14:ligatures w14:val="none"/>
        </w:rPr>
        <w:t>quattro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avverbi:</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duabus</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naturis inconfuse,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immutabiliter, indivise,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inseparabiliter.</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Non c’è confusione di una natura nell’altra natura. La divina natura rimane in eterno immutabile e così la natura </w:t>
      </w:r>
      <w:r w:rsidRPr="00DE3A60">
        <w:rPr>
          <w:rFonts w:ascii="Arial" w:eastAsia="Times New Roman" w:hAnsi="Arial" w:cs="Times New Roman"/>
          <w:color w:val="000000"/>
          <w:kern w:val="0"/>
          <w:sz w:val="24"/>
          <w:szCs w:val="20"/>
          <w:lang w:eastAsia="it-IT"/>
          <w14:ligatures w14:val="none"/>
        </w:rPr>
        <w:lastRenderedPageBreak/>
        <w:t>umana. Ma sono anche indivisibili e inseparabili. È la Persona Eterna del verbo che vive nelle sue nature.</w:t>
      </w:r>
    </w:p>
    <w:p w14:paraId="61AC7675" w14:textId="1FE51E2F" w:rsidR="0071006D"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finalmente viene detto chi è il Verbo: e noi abbiamo contemplato la sua gloria, gloria come del Figlio unigenito che viene dal Padre, pieno di grazia e di verità. Il Verbo è il Figlio Unigenito del Padre. È il Figlio generato dal Padre.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Subito viene messo fuori discussione il Dio unico, di cui moltissimi cristiani si fanno paladini. Dio è mistero di unità e di trinità. È mistero di Paternità e di Figliolanza. È Mistero di Spirito Santo. È mistero di generazione eterna.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Dio vivo e vero è uno nella natura, trino nelle Persone. Negare il mistero trinitario è fare del Figlio e dello Spirito Santo una idea, una modalità di essere di Dio, al massimo una virtù. Viene negata la personalità al Figlio e allo Spirito.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fede che nasce dal Vangelo è questa, non un’altra. Chi possiede un’altra fede deve dichiarare, per obbligo di giustizia, la sua abiura dal Vangelo, dalla Tradizione, dal Magistero. Deve dichiarare che Lui è dal suo pensiero.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 è la gloria del Verbo? Quella di essere il solo Figlio generato da Padre.</w:t>
      </w:r>
    </w:p>
    <w:p w14:paraId="01068305" w14:textId="742D7FA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 Questa generazione è differente da ogni altra generazione. È una generazione senza inizio e senza fine. È una generazione senza separazione di natura.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Nella generazione umana, la natura è dalla natura, ma si nasce con natura individuale. Persona e natura sono natura e persona diverse dalla natura e dalla persona dei genitori. Il Verbo è persona distinta, la natura è una.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Padre, Figlio e Spirito Santo sussistono nell’unica natura divina. Persone distinte. La natura è la stessa. Questa verità è essenza del Dio Signore, Creatore, Redentore, Salvatore dell’uomo. Perché il Verbo si fa carne?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dare ad ogni uomo la pienezza della sua grazia e della sua verità. Come il Padre lo ha costituito Mediatore unico nella creazione, così lo ha costituito Mediatore unico nella rivelazione, ma anche nel dono della grazia e della verità.</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l’uomo, ogni uomo, vuole ritornare nella sua verità di origine, deve necessariamente lasciarsi avvolgere, per la fede, dalla grazia di Cristo. Nella grazia di Cristo troverà la sua verità antica. Anzi ne troverà una più grande.</w:t>
      </w:r>
    </w:p>
    <w:p w14:paraId="71DD147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15</w:t>
      </w:r>
      <w:r w:rsidRPr="00DE3A60">
        <w:rPr>
          <w:rFonts w:ascii="Arial" w:eastAsia="Times New Roman" w:hAnsi="Arial" w:cs="Times New Roman"/>
          <w:b/>
          <w:color w:val="000000"/>
          <w:kern w:val="0"/>
          <w:sz w:val="24"/>
          <w:szCs w:val="20"/>
          <w:lang w:eastAsia="it-IT"/>
          <w14:ligatures w14:val="none"/>
        </w:rPr>
        <w:t>Giovanni gli dà testimonianza e proclama: «Era di lui che io dissi: Colui che viene dopo di me è avanti a me, perché era prima di me».</w:t>
      </w:r>
    </w:p>
    <w:p w14:paraId="579C0046" w14:textId="739B6F8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Viene ora riportata la testimonianza di Giovanni il Battista su Gesù: “Era di lui che io dissi: Colui che viene dopo di me è avanti a me, perché era prima di me”. Il prima non è temporale. Il prima è eterno. Giovanni viene nel tempo.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Giovanni ha iniziato a esistere. Il Verbo è eterno. Esiste nell’eternità, dall’eternità per l’eternità. Il Verbo non ha mai iniziato. Ha iniziato a esistere come vero uomo, e come vero uomo è dopo Giovanni il Battista.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Verbo Gesù è dall’eternità. È anche il Creatore di Giovanni. È il suo Dio. Così come è il Creatore e il Dio di Adamo, Abramo, Mosè, Davide, ogni altro uomo che viene alla luce. Questa verità è essenza del Verbo.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uomo, chiunque esso sia, a qualsiasi popolo appartenga, per creazione è dal Verbo eterno. Non solo è dal Verbo eterno. È stato fatto per il Verbo e in vista del Verbo. Gli appartiene per natura. Deve appartenergli per salvezza.</w:t>
      </w:r>
    </w:p>
    <w:p w14:paraId="16C35AF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16</w:t>
      </w:r>
      <w:r w:rsidRPr="00DE3A60">
        <w:rPr>
          <w:rFonts w:ascii="Arial" w:eastAsia="Times New Roman" w:hAnsi="Arial" w:cs="Times New Roman"/>
          <w:b/>
          <w:color w:val="000000"/>
          <w:kern w:val="0"/>
          <w:sz w:val="24"/>
          <w:szCs w:val="20"/>
          <w:lang w:eastAsia="it-IT"/>
          <w14:ligatures w14:val="none"/>
        </w:rPr>
        <w:t>Dalla sua pienezza noi tutti abbiamo ricevuto: grazia su grazia.</w:t>
      </w:r>
    </w:p>
    <w:p w14:paraId="0BE9B180" w14:textId="3D1C5DD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Il Verbo che si fa carne, è pieno di grazia e di verità. Come da Lui si riceve la vita, così da Lui si deve ricevere la grazia. L’Apostolo Giovanni attesta che noi tutti da Lui, dal Verbo incarnato, abbiamo ricevuto grazia su grazia.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ha ricevuto grazia su grazia? Tutti da Lui hanno ricevuto e ricevono la grazia della vita. Ogni bene che è nell’uomo viene per mezzo di Lui. Ricevono però la grazia della redenzione e della salvezza quanti credono in Lui.</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Tutto ciò che è bene di natura viene dal Verbo. Viene dal Verbo, ma senza il Verbo non viene vissuto nella verità del fine del dono. Tutto ciò che è bene di salvezza viene anch’esso dal Verbo, ma per la fede in Lui, nella sua Parola.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anche ciò che viene dalla fede come dono di salvezza, non può essere vissuto per il conseguimento della salvezza eterna, senza il Verbo. Anzi ogni bene di salvezza si può vivere solo in Cristo, con Cristo, per Cristo.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Ogni bene di natura e di grazia vengono dal Verbo. Ogni bene di natura e di grazia si può vivere bene, secondo il fine per cui ci è stato donato, ma solo nel Verbo, con il Verbo, per il Verbo. Il Verbo è il Figlio di Dio che si è fatto carne. </w:t>
      </w:r>
    </w:p>
    <w:p w14:paraId="1F4B360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17</w:t>
      </w:r>
      <w:r w:rsidRPr="00DE3A60">
        <w:rPr>
          <w:rFonts w:ascii="Arial" w:eastAsia="Times New Roman" w:hAnsi="Arial" w:cs="Times New Roman"/>
          <w:b/>
          <w:color w:val="000000"/>
          <w:kern w:val="0"/>
          <w:sz w:val="24"/>
          <w:szCs w:val="20"/>
          <w:lang w:eastAsia="it-IT"/>
          <w14:ligatures w14:val="none"/>
        </w:rPr>
        <w:t xml:space="preserve">Perché </w:t>
      </w:r>
      <w:smartTag w:uri="urn:schemas-microsoft-com:office:smarttags" w:element="PersonName">
        <w:smartTagPr>
          <w:attr w:name="ProductID" w:val="la Legge"/>
        </w:smartTagPr>
        <w:r w:rsidRPr="00DE3A60">
          <w:rPr>
            <w:rFonts w:ascii="Arial" w:eastAsia="Times New Roman" w:hAnsi="Arial" w:cs="Times New Roman"/>
            <w:b/>
            <w:color w:val="000000"/>
            <w:kern w:val="0"/>
            <w:sz w:val="24"/>
            <w:szCs w:val="20"/>
            <w:lang w:eastAsia="it-IT"/>
            <w14:ligatures w14:val="none"/>
          </w:rPr>
          <w:t>la Legge</w:t>
        </w:r>
      </w:smartTag>
      <w:r w:rsidRPr="00DE3A60">
        <w:rPr>
          <w:rFonts w:ascii="Arial" w:eastAsia="Times New Roman" w:hAnsi="Arial" w:cs="Times New Roman"/>
          <w:b/>
          <w:color w:val="000000"/>
          <w:kern w:val="0"/>
          <w:sz w:val="24"/>
          <w:szCs w:val="20"/>
          <w:lang w:eastAsia="it-IT"/>
          <w14:ligatures w14:val="none"/>
        </w:rPr>
        <w:t xml:space="preserve"> fu data per mezzo di Mosè, la grazia e la verità vennero per mezzo di Gesù Cristo.</w:t>
      </w:r>
    </w:p>
    <w:p w14:paraId="18FCA0A6" w14:textId="267625C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Giovanni il Battista è creatura, il Verbo è il suo Creatore. Chi è Giovanni il Battista? Il più grande tra i nati da Donna. Il Verbo è infinitamente oltre Mosè. Chi è Mosè? L’uomo con il quale il Signore parlava faccia a faccia.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ha fatto e detto Giovanni il Battista? Che Gesù è prima di Lui. Quello di Gesù è un prima eterno. Ha confessato la sua divinità. Cosa ha dato Mosè al popolo? Solo la Legge. Ha detto al popolo qual è la volontà di Dio.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invece ha dato Gesù? La grazia e la verità. La Legge fu data per mezzo di Mosè. La grazia e la verità vennero per mezzo di Cristo Gesù. Cosa ci vuole insegnare lo Spirito Santo attraverso questo confronto con i grandi della storia?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 Spirito ci vuole insegnare che Gesù è oltre ogni grande di questo mondo. È grande per natura. Lui è Dio, presso Dio. È grande per opere. Lui è il Creatore di ogni uomo e dell’universo. È grande per doni soprannaturali e divini.</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Lui, per Cristo Gesù vengono a noi la grazia e la verità. Nessun altro uomo sulla terra può dare la grazia e la verità che salvano l’uomo. Solo per Cristo Gesù esse vengono e solo in Cristo e per Cristo si possono vivere.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Né Mosè, né Giovanni il Battista, né altro uomo, di ogni tempo e di ogni luogo, potranno mai dare la grazia e la verità. Senza la grazia e la verità l’uomo rimane nel suo peccato, nelle sue tenebre, nella sua morte spirituale.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Prologo di Giovanni condanna ogni stoltezza cristiana tendente a ridicolizzare la verità di Cristo Gesù e a dichiararla non verità. La storia, il cielo e la terra, si leveranno contro di noi nel giudizio e ci condanneranno per la nostra insipienza.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Contro Dio che ha costituito Cristo Mediatore universale di creazione, redenzione, salvezza, contro lo Spirito Santo che ha testimoniato la verità di Cristo, contro la storia che rivela i disastri spirituali e morali, diciamo il contrario.</w:t>
      </w:r>
    </w:p>
    <w:p w14:paraId="2EABC97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18</w:t>
      </w:r>
      <w:r w:rsidRPr="00DE3A60">
        <w:rPr>
          <w:rFonts w:ascii="Arial" w:eastAsia="Times New Roman" w:hAnsi="Arial" w:cs="Times New Roman"/>
          <w:b/>
          <w:color w:val="000000"/>
          <w:kern w:val="0"/>
          <w:sz w:val="24"/>
          <w:szCs w:val="20"/>
          <w:lang w:eastAsia="it-IT"/>
          <w14:ligatures w14:val="none"/>
        </w:rPr>
        <w:t>Dio, nessuno lo ha mai visto: il Figlio unigenito, che è Dio ed è nel seno del Padre, è lui che lo ha rivelato.</w:t>
      </w:r>
    </w:p>
    <w:p w14:paraId="75FF0369" w14:textId="0078642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ora l’ultima verità del Prologo. Gesù è Mediatore universale nella rivelazione del Padre. Dalla verità del Padre è la verità di Cristo. Dalla verità di Cristo è la verità del Padre. Chi ignora Cristo, ignora il Padre.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Chi non conosce il Padre non conosce Cristo, ma anche chi non conosce Cristo non conosce il Padre. Chi non conosce </w:t>
      </w:r>
      <w:r w:rsidRPr="00DE3A60">
        <w:rPr>
          <w:rFonts w:ascii="Arial" w:eastAsia="Times New Roman" w:hAnsi="Arial" w:cs="Times New Roman"/>
          <w:color w:val="000000"/>
          <w:kern w:val="0"/>
          <w:sz w:val="24"/>
          <w:szCs w:val="20"/>
          <w:lang w:eastAsia="it-IT"/>
          <w14:ligatures w14:val="none"/>
        </w:rPr>
        <w:lastRenderedPageBreak/>
        <w:t>Cristo neanche se stesso conosce, perché è Cristo che rivela l’uomo all’uomo rivelando il Padre.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Queste parole sono come un grosso macigno che cade dal cielo, più che una meteorite. Questa verità deve sconvolgere tutte le nostre false credenze e le false idee che oggi si predicano su Dio, su Cristo, sull’uomo.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Verità dello Spirito Santo: “Dio, nessuno lo ha mai visto”. Nessuno è universale. Nessuno vale per tutti. Vale per i figli di Giacobbe e per i Figli di Adamo. Vale per i credenti in Cristo e per quanti in Cristo non credono. Nessuno ha visto Dio.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Figlio unigenito, che è Dio ed è nel seno del Padre, è Lui che lo ha rivelato. Non solo Lui lo ha rivelato. È Lui la rivelazione piena del Padre. Chi vuole conoscere il Padre deve conoscere Lui. Lui è la vita del Padre e la sua verità.</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è la misericordia del Padre e la sua carità. Lui è la Parola del Padre e la speranza del Padre. Tutto Lui è del Padre. Lui è la luce e la verità, la grazia e la santità, il perdono e la giustizia, la santità e ogni altro dono di grazia.</w:t>
      </w:r>
    </w:p>
    <w:p w14:paraId="4BE4843A" w14:textId="5FCDE43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È Lui che è la via attraverso la quale il Padre viene all’uomo e l’uomo va a Dio. Ogni negazione contro Cristo è negazione della verità di Dio e dell’uomo. Per questo cielo e terra sono indignati grandemente contro i discepoli di Gesù.</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Sono indignati perché la loro stoltezza è così grande da condannare alla morte eterna l’intera umanità e se stessi, adducendo come scusa un loro grande amore per essa, senza Cristo Gesù. Senza Cristo non c’è amore.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L’amore del Padre per l’uomo è Cristo Gesù. L’amore dell’uomo per l’uomo è Cristo Gesù. Se Cristo non è dato, l’uomo non è amato, mai potrà essere amato, perché solo Cristo è l’amore eterno del Padre con il quale Lui ama.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Cristo Gesù, il Verbo Incarnato, il Dio che si è fatto uomo, è tutto per l’uomo. È tutto nella creazione, tutto nella redenzione, tutto nella salvezza, tutto nella rivelazione, tutto nella via per andare al Padre. È tutto in ogni cosa.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 il cristiano si appropria nuovamente della verità di Cristo nella sua pienezza, o la sua esistenza nella storia causa più disastri di quelli che potrebbero provare i ghiacciai dei due poli, se si sciogliessero completamente.</w:t>
      </w:r>
    </w:p>
    <w:p w14:paraId="18B1715A"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61A6E10A" w14:textId="77777777" w:rsidR="00DE3A60" w:rsidRPr="00DE3A60" w:rsidRDefault="00DE3A60" w:rsidP="009541C9">
      <w:pPr>
        <w:pStyle w:val="Titolo3"/>
      </w:pPr>
      <w:bookmarkStart w:id="26" w:name="_Toc530908237"/>
      <w:bookmarkStart w:id="27" w:name="_Toc531723900"/>
      <w:bookmarkStart w:id="28" w:name="_Toc531724053"/>
      <w:bookmarkStart w:id="29" w:name="_Toc224310872"/>
      <w:r w:rsidRPr="00DE3A60">
        <w:t>La testimonianza di Giovanni</w:t>
      </w:r>
      <w:bookmarkEnd w:id="26"/>
      <w:bookmarkEnd w:id="27"/>
      <w:bookmarkEnd w:id="28"/>
      <w:bookmarkEnd w:id="29"/>
    </w:p>
    <w:p w14:paraId="5512B38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19</w:t>
      </w:r>
      <w:r w:rsidRPr="00DE3A60">
        <w:rPr>
          <w:rFonts w:ascii="Arial" w:eastAsia="Times New Roman" w:hAnsi="Arial" w:cs="Times New Roman"/>
          <w:b/>
          <w:color w:val="000000"/>
          <w:kern w:val="0"/>
          <w:sz w:val="24"/>
          <w:szCs w:val="20"/>
          <w:lang w:eastAsia="it-IT"/>
          <w14:ligatures w14:val="none"/>
        </w:rPr>
        <w:t>Questa è la testimonianza di Giovanni, quando i Giudei gli inviarono da Gerusalemme sacerdoti e leviti a interrogarlo: «Tu, chi sei?».</w:t>
      </w:r>
    </w:p>
    <w:p w14:paraId="4171121E" w14:textId="3581964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Da questo istante fino all’ultima parola del Vangelo secondo Giovanni, tutto è finalizzato a provare, storia alla mano, che veramente, realmente, nei fatti e nelle parole, Gesù di Nazaret è il Verbo che si è fatto carne, vero uomo.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primo testimone è Giovanni il Battista. Questa è la testimonianza di Giovanni, quando i Giudei gli inviarono da Gerusalemme sacerdoti e leviti a interrogarlo: “Tu, chi sei?”. Va detto fin da subito che Gesù ancora non si era manifestato.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 la sua predicazione, Giovanni aveva suscitato un grande movimento di masse attorno alla sua persona. La sua parola smuoveva molti cuori a conversione. Molti si lasciavano da lui battezzare nel fiume Giordano.</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Giudei, cioè i capi dei sacerdoti, gli scribi, i farisei, gli anziani del popolo, mandano sacerdoti e leviti perché erano molti coloro che ritenevano che fosse Giovanni il Messia che doveva venire. Essi sono i custodi della religione.</w:t>
      </w:r>
    </w:p>
    <w:p w14:paraId="29D0D43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20</w:t>
      </w:r>
      <w:r w:rsidRPr="00DE3A60">
        <w:rPr>
          <w:rFonts w:ascii="Arial" w:eastAsia="Times New Roman" w:hAnsi="Arial" w:cs="Times New Roman"/>
          <w:b/>
          <w:color w:val="000000"/>
          <w:kern w:val="0"/>
          <w:sz w:val="24"/>
          <w:szCs w:val="20"/>
          <w:lang w:eastAsia="it-IT"/>
          <w14:ligatures w14:val="none"/>
        </w:rPr>
        <w:t>Egli confessò e non negò. Confessò: «Io non sono il Cristo».</w:t>
      </w:r>
    </w:p>
    <w:p w14:paraId="165789F5" w14:textId="2234DC3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Questa formula, “Egli confesso e non negò. Confessò”, indica certezza di coscienza di Giovanni il Battista. Lui è certo dinanzi a Dio e al popolo di non essere il Messia e lo dice: “Io non sono il Cristo”. Io non sono il Messia.</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Ogni uomo deve avere la certezza di coscienza di chi lui è e di ciò che non è. Giovanni è assolutamente certo che lui non è il Messia. Dio non lo ha costituito Re del suo popolo. Questa certezza è prioritaria ad ogni altra </w:t>
      </w:r>
      <w:r w:rsidR="00C266F8" w:rsidRPr="00DE3A60">
        <w:rPr>
          <w:rFonts w:ascii="Arial" w:eastAsia="Times New Roman" w:hAnsi="Arial" w:cs="Times New Roman"/>
          <w:color w:val="000000"/>
          <w:kern w:val="0"/>
          <w:sz w:val="24"/>
          <w:szCs w:val="20"/>
          <w:lang w:eastAsia="it-IT"/>
          <w14:ligatures w14:val="none"/>
        </w:rPr>
        <w:t>certezza. Ogni</w:t>
      </w:r>
      <w:r w:rsidRPr="00DE3A60">
        <w:rPr>
          <w:rFonts w:ascii="Arial" w:eastAsia="Times New Roman" w:hAnsi="Arial" w:cs="Times New Roman"/>
          <w:color w:val="000000"/>
          <w:kern w:val="0"/>
          <w:sz w:val="24"/>
          <w:szCs w:val="20"/>
          <w:lang w:eastAsia="it-IT"/>
          <w14:ligatures w14:val="none"/>
        </w:rPr>
        <w:t xml:space="preserve"> uomo è obbligato a sapere ciò che lui non è dinanzi a Dio e agli uomini. Sapendo ciò che non è, mai compirà opere che non gli appartengono. Ma si presenterà al popolo per ciò che non è. Io non sono il Cristo. Cercate altrove. </w:t>
      </w:r>
    </w:p>
    <w:p w14:paraId="3754406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21</w:t>
      </w:r>
      <w:r w:rsidRPr="00DE3A60">
        <w:rPr>
          <w:rFonts w:ascii="Arial" w:eastAsia="Times New Roman" w:hAnsi="Arial" w:cs="Times New Roman"/>
          <w:b/>
          <w:color w:val="000000"/>
          <w:kern w:val="0"/>
          <w:sz w:val="24"/>
          <w:szCs w:val="20"/>
          <w:lang w:eastAsia="it-IT"/>
          <w14:ligatures w14:val="none"/>
        </w:rPr>
        <w:t>Allora gli chiesero: «Chi sei, dunque? Sei tu Elia?». «Non lo sono», disse. «Sei tu il profeta?». «No», rispose.</w:t>
      </w:r>
    </w:p>
    <w:p w14:paraId="7FAA0ED3" w14:textId="4652DB0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Sappiamo che vi erano altre due attese nel popolo, oltre all’attesa del Messia o del Cristo: l’attesa del profeta pari a Mosè, del Deuteronomio 18, e l’attesa di Elia di Malachia 3. Giovanni forse sarà il profeta o Elia che devono venire?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Allora gli chiesero: Chi dei, dunque? Sei tu Elia? Anche in questa seconda domanda la risposta è un no chiaro, certo. Non lo sono. Rimane il profeta. Sei tu il Profeta? Anche a questa terza domanda la risposta è un no.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Giovanni sa con assoluta certezza di coscienza che Lui non è il Cristo, non è il Profeta, non è Elia. Lui non è una di quelle persone promesse da Dio e che il popolo attende. Lui è se stesso. I Giudei possono stare nella pace.</w:t>
      </w:r>
    </w:p>
    <w:p w14:paraId="3A07B08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22</w:t>
      </w:r>
      <w:r w:rsidRPr="00DE3A60">
        <w:rPr>
          <w:rFonts w:ascii="Arial" w:eastAsia="Times New Roman" w:hAnsi="Arial" w:cs="Times New Roman"/>
          <w:b/>
          <w:color w:val="000000"/>
          <w:kern w:val="0"/>
          <w:sz w:val="24"/>
          <w:szCs w:val="20"/>
          <w:lang w:eastAsia="it-IT"/>
          <w14:ligatures w14:val="none"/>
        </w:rPr>
        <w:t>Gli dissero allora: «Chi sei? Perché possiamo dare una risposta a coloro che ci hanno mandato. Che cosa dici di te stesso?».</w:t>
      </w:r>
    </w:p>
    <w:p w14:paraId="011C1A03" w14:textId="34C7416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Se Giovanni non è Elia, non è il Profeta, non è il Cristo, dovrà comunque essere qualcuno. Lo attesta la storia. Nessuno si muove verso qualcuno, se uno non è qualcuno. Attorno a lui vi è un grande movimento di folle, di masse.</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“Gli dissero allora: ‘Chi sei? Perché possiamo dare una risposta a coloro che ci hanno mandato’”: che cosa dici di te stesso? Se hai la coscienza certa, assoluta di non sapere chi non sei, avrai anche la coscienza di sapere chi tu sei.</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persona deve avere la perfetta conoscenza di sé. Questa conoscenza è obbligatoria non solo per se stessi, ma soprattutto per gli altri, per l’intera umanità. Nessuno deve essere per l’altro dalla falsità, ma solo dalla verità.</w:t>
      </w:r>
    </w:p>
    <w:p w14:paraId="2E1E974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23</w:t>
      </w:r>
      <w:r w:rsidRPr="00DE3A60">
        <w:rPr>
          <w:rFonts w:ascii="Arial" w:eastAsia="Times New Roman" w:hAnsi="Arial" w:cs="Times New Roman"/>
          <w:b/>
          <w:color w:val="000000"/>
          <w:kern w:val="0"/>
          <w:sz w:val="24"/>
          <w:szCs w:val="20"/>
          <w:lang w:eastAsia="it-IT"/>
          <w14:ligatures w14:val="none"/>
        </w:rPr>
        <w:t xml:space="preserve">Rispose: «Io sono </w:t>
      </w:r>
      <w:r w:rsidRPr="00DE3A60">
        <w:rPr>
          <w:rFonts w:ascii="Arial" w:eastAsia="Times New Roman" w:hAnsi="Arial" w:cs="Times New Roman"/>
          <w:b/>
          <w:i/>
          <w:color w:val="000000"/>
          <w:kern w:val="0"/>
          <w:sz w:val="24"/>
          <w:szCs w:val="20"/>
          <w:lang w:eastAsia="it-IT"/>
          <w14:ligatures w14:val="none"/>
        </w:rPr>
        <w:t>voce di uno che grida nel deserto</w:t>
      </w:r>
      <w:r w:rsidRPr="00DE3A60">
        <w:rPr>
          <w:rFonts w:ascii="Arial" w:eastAsia="Times New Roman" w:hAnsi="Arial" w:cs="Times New Roman"/>
          <w:b/>
          <w:color w:val="000000"/>
          <w:kern w:val="0"/>
          <w:sz w:val="24"/>
          <w:szCs w:val="20"/>
          <w:lang w:eastAsia="it-IT"/>
          <w14:ligatures w14:val="none"/>
        </w:rPr>
        <w:t xml:space="preserve">: </w:t>
      </w:r>
      <w:r w:rsidRPr="00DE3A60">
        <w:rPr>
          <w:rFonts w:ascii="Arial" w:eastAsia="Times New Roman" w:hAnsi="Arial" w:cs="Times New Roman"/>
          <w:b/>
          <w:i/>
          <w:color w:val="000000"/>
          <w:kern w:val="0"/>
          <w:sz w:val="24"/>
          <w:szCs w:val="20"/>
          <w:lang w:eastAsia="it-IT"/>
          <w14:ligatures w14:val="none"/>
        </w:rPr>
        <w:t>Rendete diritta la via del Signore</w:t>
      </w:r>
      <w:r w:rsidRPr="00DE3A60">
        <w:rPr>
          <w:rFonts w:ascii="Arial" w:eastAsia="Times New Roman" w:hAnsi="Arial" w:cs="Times New Roman"/>
          <w:b/>
          <w:color w:val="000000"/>
          <w:kern w:val="0"/>
          <w:sz w:val="24"/>
          <w:szCs w:val="20"/>
          <w:lang w:eastAsia="it-IT"/>
          <w14:ligatures w14:val="none"/>
        </w:rPr>
        <w:t xml:space="preserve">, come disse il profeta Isaia». </w:t>
      </w:r>
    </w:p>
    <w:p w14:paraId="79226718" w14:textId="5254C02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Giovanni risponde dichiarandosi solo voce profetica, con un fine molto particolare: “Io sono voce di uno che grida nel deserto: Rendete diritta la via del Signore, come disse il profeta Isaia”; cosa significa questa risposta di Giovanni?</w:t>
      </w:r>
      <w:r w:rsidR="0071006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non è il Messia. Ma al Messia, che è il Signore sta per venire, urge che la via sia preparata. Non può venire il Signore su vie impervie, impraticabili. La via deve essere diritta, appianata. Si abbassano i monti. Si colmano le valli.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Giovanni era tutto intento a preparare i cuori ad accogliere il Signore. Il Signore stava per venire e non poteva trovare un </w:t>
      </w:r>
      <w:r w:rsidRPr="00DE3A60">
        <w:rPr>
          <w:rFonts w:ascii="Arial" w:eastAsia="Times New Roman" w:hAnsi="Arial" w:cs="Times New Roman"/>
          <w:color w:val="000000"/>
          <w:kern w:val="0"/>
          <w:sz w:val="24"/>
          <w:szCs w:val="20"/>
          <w:lang w:eastAsia="it-IT"/>
          <w14:ligatures w14:val="none"/>
        </w:rPr>
        <w:lastRenderedPageBreak/>
        <w:t xml:space="preserve">deserto dinanzi a sé. Nel deserto del mondo, dei cuori, lui deve preparare un giardino. Questa la sua missione. </w:t>
      </w:r>
    </w:p>
    <w:p w14:paraId="37D9F53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24</w:t>
      </w:r>
      <w:r w:rsidRPr="00DE3A60">
        <w:rPr>
          <w:rFonts w:ascii="Arial" w:eastAsia="Times New Roman" w:hAnsi="Arial" w:cs="Times New Roman"/>
          <w:b/>
          <w:color w:val="000000"/>
          <w:kern w:val="0"/>
          <w:sz w:val="24"/>
          <w:szCs w:val="20"/>
          <w:lang w:eastAsia="it-IT"/>
          <w14:ligatures w14:val="none"/>
        </w:rPr>
        <w:t>Quelli che erano stati inviati venivano dai farisei.</w:t>
      </w:r>
    </w:p>
    <w:p w14:paraId="73DCB15B" w14:textId="05D5D1E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viene rivelato chi erano i Giudei che avevano mandato sacerdoti e leviti. Sono i farisei. Chi sono i farisei? Erano la verità, la santità, l’innocenza costituita. Erano santità, verità, innocenza escludenti ogni conversione.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essi il peccatore non può convertirsi. Una volta che uno è peccatore, è peccatore in eterno, anche se fa opere di penitenza nella conversione. Una volta che uno è santo, è santo sempre, anche se trasgredisce la Legge.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Poiché peccatori e santi sono separati per l’eternità, perché Giovanni osa predicare la conversione? Così viene a infrangere un ordine eterno. Chi predica la conversione non può essere un vero profeta. Non è un vero fariseo.</w:t>
      </w:r>
    </w:p>
    <w:p w14:paraId="748CE23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25</w:t>
      </w:r>
      <w:r w:rsidRPr="00DE3A60">
        <w:rPr>
          <w:rFonts w:ascii="Arial" w:eastAsia="Times New Roman" w:hAnsi="Arial" w:cs="Times New Roman"/>
          <w:b/>
          <w:color w:val="000000"/>
          <w:kern w:val="0"/>
          <w:sz w:val="24"/>
          <w:szCs w:val="20"/>
          <w:lang w:eastAsia="it-IT"/>
          <w14:ligatures w14:val="none"/>
        </w:rPr>
        <w:t>Essi lo interrogarono e gli dissero: «Perché dunque tu battezzi, se non sei il Cristo, né Elia, né il profeta?».</w:t>
      </w:r>
    </w:p>
    <w:p w14:paraId="7B1F8EDC" w14:textId="49DA427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viene posta a Giovanni l’ultima domanda. “Essi lo interrogarono e gli dissero: ‘Perché dunque tu battezzi, se non sei il Cristo, né Elia, né il profeta?’”: se non sei nessuno, perché tu battezzi un battesimo si conversione?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Da dove ti viene questa autorità? Chi ti ha dato l’autorità di fare queste cose? Le fai in nome tuo o in nome di Dio o in nome di qualche altro? È giusto che tu ce lo riveli, perché dobbiamo dare una risposta. Non siamo a nome nostro.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Evidentemente essi non sono per nulla convinti della risposta già ricevuta: «Io sono voce di uno che grida nel deserto: </w:t>
      </w:r>
      <w:r w:rsidRPr="00DE3A60">
        <w:rPr>
          <w:rFonts w:ascii="Arial" w:eastAsia="Times New Roman" w:hAnsi="Arial" w:cs="Times New Roman"/>
          <w:i/>
          <w:color w:val="000000"/>
          <w:kern w:val="0"/>
          <w:sz w:val="24"/>
          <w:szCs w:val="20"/>
          <w:lang w:eastAsia="it-IT"/>
          <w14:ligatures w14:val="none"/>
        </w:rPr>
        <w:t>Rendete diritta la via del Signore</w:t>
      </w:r>
      <w:r w:rsidRPr="00DE3A60">
        <w:rPr>
          <w:rFonts w:ascii="Arial" w:eastAsia="Times New Roman" w:hAnsi="Arial" w:cs="Times New Roman"/>
          <w:color w:val="000000"/>
          <w:kern w:val="0"/>
          <w:sz w:val="24"/>
          <w:szCs w:val="20"/>
          <w:lang w:eastAsia="it-IT"/>
          <w14:ligatures w14:val="none"/>
        </w:rPr>
        <w:t xml:space="preserve">, come disse il profeta Isaia». Ma non vi è altra risposta. Questa basta. </w:t>
      </w:r>
    </w:p>
    <w:p w14:paraId="04B8824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26</w:t>
      </w:r>
      <w:r w:rsidRPr="00DE3A60">
        <w:rPr>
          <w:rFonts w:ascii="Arial" w:eastAsia="Times New Roman" w:hAnsi="Arial" w:cs="Times New Roman"/>
          <w:b/>
          <w:color w:val="000000"/>
          <w:kern w:val="0"/>
          <w:sz w:val="24"/>
          <w:szCs w:val="20"/>
          <w:lang w:eastAsia="it-IT"/>
          <w14:ligatures w14:val="none"/>
        </w:rPr>
        <w:t>Giovanni rispose loro: «Io battezzo nell’acqua. In mezzo a voi sta uno che voi non conoscete,</w:t>
      </w:r>
    </w:p>
    <w:p w14:paraId="265DEC15" w14:textId="0232444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Giovanni apre il discorso e lo orienta a Cristo Signore. Io vi battezzo nell’acqua. La sua è solo acqua. Nulla di più. Si scende nell’acqua, ci si lava l’anima dalle colpe commesse, l’uomo che è sceso e anche l’uomo che risale.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vi sono cambiamenti sostanziali nella natura. Il battesimo di Giovanni è solo segno di conversione per il perdono dei peccati. Non ha altri significati. Non ne può avere. È solo un segno esterno di una conversione interiore.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In mezzo a voi sta uno che voi non conoscete. Il Messia è già in mezzo al popolo del Signore. È già venuto. Loro non conoscono perché ancora non si è manifestato. Ancora non è giunto il suo tempo. Vive nel nascondimento. </w:t>
      </w:r>
    </w:p>
    <w:p w14:paraId="7C369AB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27</w:t>
      </w:r>
      <w:r w:rsidRPr="00DE3A60">
        <w:rPr>
          <w:rFonts w:ascii="Arial" w:eastAsia="Times New Roman" w:hAnsi="Arial" w:cs="Times New Roman"/>
          <w:b/>
          <w:color w:val="000000"/>
          <w:kern w:val="0"/>
          <w:sz w:val="24"/>
          <w:szCs w:val="20"/>
          <w:lang w:eastAsia="it-IT"/>
          <w14:ligatures w14:val="none"/>
        </w:rPr>
        <w:t>colui che viene dopo di me: a lui io non sono degno di slegare il laccio del sandalo».</w:t>
      </w:r>
    </w:p>
    <w:p w14:paraId="085A9C36" w14:textId="0FE8849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Messia è colui che viene dopo Giovanni. A Lui Giovanni sta preparando la via: “Colui che viene dopo di me”. Ecco un’altra professione di verità di Giovanni: “A lui non sono degno di slegare il laccio del sandalo”. Quanto è grande il Messia!</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È tanto grande da rendere Giovanni non degno di svolgere il servizio dei servi. Non si tratta allora di grandezza umana. Siamo dinanzi ad una grandezza divina. Il Messia è il </w:t>
      </w:r>
      <w:r w:rsidRPr="00DE3A60">
        <w:rPr>
          <w:rFonts w:ascii="Arial" w:eastAsia="Times New Roman" w:hAnsi="Arial" w:cs="Times New Roman"/>
          <w:color w:val="000000"/>
          <w:kern w:val="0"/>
          <w:sz w:val="24"/>
          <w:szCs w:val="20"/>
          <w:lang w:eastAsia="it-IT"/>
          <w14:ligatures w14:val="none"/>
        </w:rPr>
        <w:lastRenderedPageBreak/>
        <w:t>Creatore di Giovanni. Giovanni è sua creatura.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Giovanni già ci indirizza a quanto affermato nelle primissime parole del Prologo: “In principio era il Verbo, e il Verbo era presso Dio e il Verbo era Dio. Egli era in principio presso Dio. Tutto è stato fatto per mezzo di Lui”. Verità eterna. </w:t>
      </w:r>
    </w:p>
    <w:p w14:paraId="1727694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28</w:t>
      </w:r>
      <w:r w:rsidRPr="00DE3A60">
        <w:rPr>
          <w:rFonts w:ascii="Arial" w:eastAsia="Times New Roman" w:hAnsi="Arial" w:cs="Times New Roman"/>
          <w:b/>
          <w:color w:val="000000"/>
          <w:kern w:val="0"/>
          <w:sz w:val="24"/>
          <w:szCs w:val="20"/>
          <w:lang w:eastAsia="it-IT"/>
          <w14:ligatures w14:val="none"/>
        </w:rPr>
        <w:t>Questo avvenne in Betània, al di là del Giordano, dove Giovanni stava battezzando.</w:t>
      </w:r>
    </w:p>
    <w:p w14:paraId="08EBA9C3" w14:textId="7CA9951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Viene ora indicato il luogo dove queste cose sono avvenute: “Questo avvenne in Betània, al di là del Giordano, dove Giovanni stava battezzando”. Giovanni viveva la sua missione di profeta dell’Altissimo nella regione del Giordano.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era né troppo vicino a Gerusalemme e neanche troppo lontano. Poteva vivere la sua predicazione senza essere contrastato dai capi dei sacerdoti. Anche Gesù sceglie, nello Spirito Santo, un luogo alquanto lontano.</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 causa del battesimo che lui predicava, il fiume Giordano era luogo ideale. Vi era abbondanza di acqua. In più stava lontano da farisei e scribi, sempre pronti a creare difficoltà. La saggezza dello Spirito Santo sa come guidare. </w:t>
      </w:r>
    </w:p>
    <w:p w14:paraId="53DC656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29</w:t>
      </w:r>
      <w:r w:rsidRPr="00DE3A60">
        <w:rPr>
          <w:rFonts w:ascii="Arial" w:eastAsia="Times New Roman" w:hAnsi="Arial" w:cs="Times New Roman"/>
          <w:b/>
          <w:color w:val="000000"/>
          <w:kern w:val="0"/>
          <w:sz w:val="24"/>
          <w:szCs w:val="20"/>
          <w:lang w:eastAsia="it-IT"/>
          <w14:ligatures w14:val="none"/>
        </w:rPr>
        <w:t>Il giorno dopo, vedendo Gesù venire verso di lui, disse: «Ecco l’agnello di Dio, colui che toglie il peccato del mondo!</w:t>
      </w:r>
    </w:p>
    <w:p w14:paraId="5EA91086" w14:textId="16025BD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primo giorno è stato dedicato da Giovanni a rendere testimonianza su di sé. Anche questo secondo giorno appartiene a Giovanni. È dedicato a rendere testimonianza a Gesù Signore, non in modo indiretto, ma diretto.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giorno dopo, vedendo Gesù venire verso di lui, disse: ‘Ecco l’agnello di Dio, colui che toglie il peccato del mondo!’”: Gesù, il Messia, il Cristo, non è presentato come il Virgulto che spunta dal tronco di Iesse, ma come il Servo del Signore.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Messia è il Servo che prende su di sé il peccato del mondo per toglierlo. Non viene presentato, né indicato nelle vesti di un Re glorioso, vittorioso, con carri e cavalli, alla maniera di Davide. È invece il Servo rifiutato dagli uomini.</w:t>
      </w:r>
    </w:p>
    <w:p w14:paraId="16EBBFB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30</w:t>
      </w:r>
      <w:r w:rsidRPr="00DE3A60">
        <w:rPr>
          <w:rFonts w:ascii="Arial" w:eastAsia="Times New Roman" w:hAnsi="Arial" w:cs="Times New Roman"/>
          <w:b/>
          <w:color w:val="000000"/>
          <w:kern w:val="0"/>
          <w:sz w:val="24"/>
          <w:szCs w:val="20"/>
          <w:lang w:eastAsia="it-IT"/>
          <w14:ligatures w14:val="none"/>
        </w:rPr>
        <w:t>Egli è colui del quale ho detto: “Dopo di me viene un uomo che è avanti a me, perché era prima di me”.</w:t>
      </w:r>
    </w:p>
    <w:p w14:paraId="25A2B20F" w14:textId="15A9E97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Anche in questo secondo giorno Giovanni ricorda, a coloro ai quali ha manifestato Gesù come l’Agnello di Dio che toglie il peccato del mondo, che è Gesù colui al quale il giorno prima aveva reso testimonianza.</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 quali parole? “Dopo di me viene un uomo che è avanti a me, perché era prima di me”. Si è detto che “avanti a me”, “prima di me” non vanno presi secondo un significato temporale, ma eterno. Gesù è il Creatore di Giovanni.</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è anche colui che ha santificato Giovanni nel seno della madre con il suo Santo Spirito. È questo “prima” eterno che caratterizza Gesù. Perché, in quanto a tempo, Giovanni è prima di sei mesi di Gesù. Prima Giovanni, poi Gesù.</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L’Eternità è confermata, ma non rivelata. Essa è già essenza del Prologo. Ciò che Giovanni rivela di Gesù è il suo essere il Servo Sofferente del Signore. Gesù toglie il peccato, espiandolo nel suo corpo con grande sofferenza.</w:t>
      </w:r>
    </w:p>
    <w:p w14:paraId="6D95B19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31</w:t>
      </w:r>
      <w:r w:rsidRPr="00DE3A60">
        <w:rPr>
          <w:rFonts w:ascii="Arial" w:eastAsia="Times New Roman" w:hAnsi="Arial" w:cs="Times New Roman"/>
          <w:b/>
          <w:color w:val="000000"/>
          <w:kern w:val="0"/>
          <w:sz w:val="24"/>
          <w:szCs w:val="20"/>
          <w:lang w:eastAsia="it-IT"/>
          <w14:ligatures w14:val="none"/>
        </w:rPr>
        <w:t xml:space="preserve">Io non lo conoscevo, ma sono venuto a battezzare nell’acqua, perché egli fosse manifestato a Israele». </w:t>
      </w:r>
    </w:p>
    <w:p w14:paraId="6E3E9889" w14:textId="5743826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Giovanni non conosce chi è Gesù per vie umane. “Io non lo conoscevo, ma sono venuto a battezzare nell’acqua, perché egli fosse manifestato a Israele”. La missione di Giovanni è stabilita da Dio prima ancora del suo concepimento.</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missione di Giovanni ha un solo fine: preparare al Messia del Signore dei cuori pronti ad accoglierlo. A nulla serve manifestare il Cristo di Dio se poi nessuno lo accoglie. I cuore vengono preparati e il Cristo sarà accolto.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legge eterna vale anche per noi. Quando il Signore dona una missione, a nessuno è consentito modificare i termini della consegna. Se si modificano il fine o le vie indicate dal Signore, la missione non è più sua missione.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Oggi i mali della cristianità e anche del mondo sono in gran parte il frutto di una missione trasformata nei suoi fini e nei suoi mezzi. Se il fine e le vie non sono rispettati, il Signore si dissocia da ciò che facciamo ed è il vuoto spirituale. </w:t>
      </w:r>
    </w:p>
    <w:p w14:paraId="726EC4D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32</w:t>
      </w:r>
      <w:r w:rsidRPr="00DE3A60">
        <w:rPr>
          <w:rFonts w:ascii="Arial" w:eastAsia="Times New Roman" w:hAnsi="Arial" w:cs="Times New Roman"/>
          <w:b/>
          <w:color w:val="000000"/>
          <w:kern w:val="0"/>
          <w:sz w:val="24"/>
          <w:szCs w:val="20"/>
          <w:lang w:eastAsia="it-IT"/>
          <w14:ligatures w14:val="none"/>
        </w:rPr>
        <w:t>Giovanni testimoniò dicendo: «Ho contemplato lo Spirito discendere come una colomba dal cielo e rimanere su di lui.</w:t>
      </w:r>
    </w:p>
    <w:p w14:paraId="0CB950DD" w14:textId="16E74F5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Come Giovanni ha conosciuto chi è il Messia di Dio, il suo Cristo? “Giovanni testimoniò dicendo: Ho contemplato lo Spirito discendere come una colomba dal cielo e rimanere su di lui”: lo conosce per via soprannaturale.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via celeste, divina, è per visione. Non è per mozione interiore e neanche per illuminazione profetica. Ma basta che lo Spirito scenda sopra una persona perché venga proclamato Messia, o Cristo di Dio?</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 Spirito anticamente si è posato su molte persone, anche se in modo invisibile e non visibile. Su Gesù si posa in modo visibile come una colomba che discende dal cielo e rimane su di lui. Alla visione va aggiunta la Parola.</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segno da solo non è sufficiente. Da solo può essere soggetto a molte interpretazioni. Invece quando ad esso si aggiunge la Parola, allora viene rivelata la verità del segno e anche la sua finalità. Conoscenza perfetta.</w:t>
      </w:r>
    </w:p>
    <w:p w14:paraId="3C5FD7A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33</w:t>
      </w:r>
      <w:r w:rsidRPr="00DE3A60">
        <w:rPr>
          <w:rFonts w:ascii="Arial" w:eastAsia="Times New Roman" w:hAnsi="Arial" w:cs="Times New Roman"/>
          <w:b/>
          <w:color w:val="000000"/>
          <w:kern w:val="0"/>
          <w:sz w:val="24"/>
          <w:szCs w:val="20"/>
          <w:lang w:eastAsia="it-IT"/>
          <w14:ligatures w14:val="none"/>
        </w:rPr>
        <w:t>Io non lo conoscevo, ma proprio colui che mi ha inviato a battezzare nell’acqua mi disse: “Colui sul quale vedrai discendere e rimanere lo Spirito, è lui che battezza nello Spirito Santo”.</w:t>
      </w:r>
    </w:p>
    <w:p w14:paraId="3EFC2F70" w14:textId="1E59788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Giovanni rivela come lui è giunto alla conoscenza che Gesù è il Cristo di Dio. Le vie sono due: la voce che rivela e il segno che accompagna la voce. Insieme voce e segno sono la via della vera rivelazione. La Parola non basta.</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“Io non lo conoscevo, ma proprio colui che mi ha inviato a battezzare nell’acqua mi disse: ‘Colui sul quale vedrai discendere e rimanere lo Spirito, è Lui che battezza nello Spirito Santo’”. Parola e segno sono pienezza di verità.</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il segno senza la Parola. Sarebbe un segno che potrebbe contenere molti significati, molte verità. Non la Parola senza il segno. La Parola sempre cammina con la storia. O la crea la storia, o la manifesta, o la profetizza.</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Tutta la Scrittura è Parola e segni intimamente connessi. Tutta la vita di Gesù è stata Parola e segni intimamente connessi. Anche la vita del discepolo di Gesù deve essere fatta di Parola e di segni intimamente connessi.</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Parola e il segno, il segno e la Parola. Tutte le altre cose sono di aiuto alla Parola e al segno. Mai potranno essere di sostituzione. La teologia non può sostituire la Parola. Nessun’altra cosa la potrà sostituire. Parola e segno.</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i sacramenti, che sono segni efficaci, ma che operano nell’invisibile, hanno bisogno dei segni visibili. Quali sono i segni visibili del discepolo di Gesù? I frutti che lo Spirito Santo produce attraverso la sua vita di vero figlio del Padre.</w:t>
      </w:r>
    </w:p>
    <w:p w14:paraId="6BB4AEE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34</w:t>
      </w:r>
      <w:r w:rsidRPr="00DE3A60">
        <w:rPr>
          <w:rFonts w:ascii="Arial" w:eastAsia="Times New Roman" w:hAnsi="Arial" w:cs="Times New Roman"/>
          <w:b/>
          <w:color w:val="000000"/>
          <w:kern w:val="0"/>
          <w:sz w:val="24"/>
          <w:szCs w:val="20"/>
          <w:lang w:eastAsia="it-IT"/>
          <w14:ligatures w14:val="none"/>
        </w:rPr>
        <w:t>E io ho visto e ho testimoniato che questi è il Figlio di Dio».</w:t>
      </w:r>
    </w:p>
    <w:p w14:paraId="0E92B93B" w14:textId="76697D2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Prima Giovanni ha ascoltato, poi ha visto. Cosa ha visto? Lo Spirito del Signore sotto forma corporea come di colomba che è sceso dal cielo e si è posato su Gesù. Si compie il segno annunziato nella Parola. Gesù è il Cristo di Dio.</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 io ho visto e ho testimoniato che questi è il Figlio di Dio”: il Messia è il Figlio di Dio. Dal Salmo 2 e dal Salmo 110 (109) sappiamo che il Messia è il Figlio di Dio per generazione nell’oggi senza tempo dell’eternità. Oggi ti ho generato.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Prologo di Giovanni è chiaramente detto che il Verbo che è Dio, che è in principio presso di Dio, che in principio si è fatto carne ed è venuto ad abitare in mezzo a noi pieno di grazia e di verità. Il Messia è Figlio per generazione.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Messia è il Verbo, è il Verbo che è Dio, che è il Figlio Unigenito del Padre, che è nel seno del Padre, che si è fatto carne, vero uomo, rimanendo vero Dio. Ciò che era non lo ha abbandonato. Ciò che non era lo ha assunto.</w:t>
      </w:r>
    </w:p>
    <w:p w14:paraId="2DD8C143"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6F7AF3FD" w14:textId="77777777" w:rsidR="00DE3A60" w:rsidRPr="00DE3A60" w:rsidRDefault="00DE3A60" w:rsidP="009541C9">
      <w:pPr>
        <w:pStyle w:val="Titolo3"/>
      </w:pPr>
      <w:bookmarkStart w:id="30" w:name="_Toc530908238"/>
      <w:bookmarkStart w:id="31" w:name="_Toc531723901"/>
      <w:bookmarkStart w:id="32" w:name="_Toc531724054"/>
      <w:bookmarkStart w:id="33" w:name="_Toc224310873"/>
      <w:r w:rsidRPr="00DE3A60">
        <w:t>I primi discepoli</w:t>
      </w:r>
      <w:bookmarkEnd w:id="30"/>
      <w:bookmarkEnd w:id="31"/>
      <w:bookmarkEnd w:id="32"/>
      <w:bookmarkEnd w:id="33"/>
      <w:r w:rsidRPr="00DE3A60">
        <w:t xml:space="preserve"> </w:t>
      </w:r>
    </w:p>
    <w:p w14:paraId="2430A36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35</w:t>
      </w:r>
      <w:r w:rsidRPr="00DE3A60">
        <w:rPr>
          <w:rFonts w:ascii="Arial" w:eastAsia="Times New Roman" w:hAnsi="Arial" w:cs="Times New Roman"/>
          <w:b/>
          <w:color w:val="000000"/>
          <w:kern w:val="0"/>
          <w:sz w:val="24"/>
          <w:szCs w:val="20"/>
          <w:lang w:eastAsia="it-IT"/>
          <w14:ligatures w14:val="none"/>
        </w:rPr>
        <w:t>Il giorno dopo Giovanni stava ancora là con due dei suoi discepoli</w:t>
      </w:r>
    </w:p>
    <w:p w14:paraId="4C4B25E2" w14:textId="795D7C1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Primo giorno di Gesù: “Il giorno dopo Giovanni stava ancora là con due dei suoi discepoli”. C’è Lui e con Lui due dei suoi discepoli. La testimonianza che Giovanni rende a Gesù è dinanzi ai suoi discepoli.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ai propri discepoli deve essere detto chi è Gesù. Questo vale per tutta la Chiesa. Ogni giorno ad ogni cristiano va detto chi è Gesù. Una Chiesa che non dice ai suoi figli chi è Gesù, ne fa subito dei figli della perdizione.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maestro, professore, ogni insegnante di teologia, o catechismo, o religione deve ogni giorno dire ai suoi allievi chi è Gesù secondo purissima verità. Non la verità che viene dai suoi studi, ma quella che viene dallo Spirito Santo.</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ordine religioso, congregazione, istituto di vita consacrata, ogni associazione, movimento, istituzione di qualsiasi natura deve dire ai suoi allievi, seguaci, chi è Gesù secondo la verità che viene dallo Spirito del Signore.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L’evangelizzatore dovrà sempre evangelizzarsi, essere perennemente un evangelizzato. Oggi tutti i mali che sono nella Chiesa del Dio vivente sono il frutto di questa presunzione: si pensa di conoscere Cristo senza evangelizzarsi.</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i propri figli non vengono più evangelizzati sulla perfetta, piena verità di Cristo Gesù, sempre se ne fanno dei figli della Geenna. Il Vangelo non è sostituibile con nessun’altra cosa. Né con pensieri, né con libri, né con teologia.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l’obbligo che grava sulla coscienza, sul cuore, sull’anima di ogni discepolo di Gesù: evangelizzarsi su Gesù. Evangelizzare ogni cristiano su Gesù. Evangelizzando se stessi, si possono evangelizzare gli altri, tutti gli altri.</w:t>
      </w:r>
    </w:p>
    <w:p w14:paraId="79F925A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36</w:t>
      </w:r>
      <w:r w:rsidRPr="00DE3A60">
        <w:rPr>
          <w:rFonts w:ascii="Arial" w:eastAsia="Times New Roman" w:hAnsi="Arial" w:cs="Times New Roman"/>
          <w:b/>
          <w:color w:val="000000"/>
          <w:kern w:val="0"/>
          <w:sz w:val="24"/>
          <w:szCs w:val="20"/>
          <w:lang w:eastAsia="it-IT"/>
          <w14:ligatures w14:val="none"/>
        </w:rPr>
        <w:t>e, fissando lo sguardo su Gesù che passava, disse: «Ecco l’agnello di Dio!».</w:t>
      </w:r>
    </w:p>
    <w:p w14:paraId="0F43DD33" w14:textId="33DBD24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Giovanni, fissando lo sguardo su Gesù che passava, disse: “Ecco l’agnello di Dio!”. Il giorno prima aveva detto: “Ecco l’agnello di Dio che toglie il peccato del mondo!”. Oggi gli è sufficiente dire di Gesù che è l’agnello di Dio.</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L’Agnello di Dio è insieme l’Agnello della Pasqua e l’Agnello che prende su di sé le nostre colpe per espiarle. È il Servo Sofferente del Signore. Ma l’Agnello di Dio è il Messia, il Cristo di Dio. Le </w:t>
      </w:r>
      <w:r w:rsidRPr="00DE3A60">
        <w:rPr>
          <w:rFonts w:ascii="Arial" w:eastAsia="Times New Roman" w:hAnsi="Arial" w:cs="Times New Roman"/>
          <w:color w:val="000000"/>
          <w:kern w:val="0"/>
          <w:sz w:val="24"/>
          <w:szCs w:val="20"/>
          <w:lang w:eastAsia="it-IT"/>
          <w14:ligatures w14:val="none"/>
        </w:rPr>
        <w:lastRenderedPageBreak/>
        <w:t>profezie cominciano a mettersi insieme.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Una sola profezia non è la Verità, ma una parte di Verità. Prendiamo una qualsiasi macchina costruita dall’uomo. Essa è fatta di molti pezzi. Un pezzo solo non è la macchina. Un pezzo solo è un pezzo solo. È un pezzo inutile.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il pezzo solo diviene pezzo utile? Quando è unito agli altri pezzi. Ma l’unione non viene dalla mente di chi unisce, ma dalla mente di colui che ha progettato la macchina. Mettere un pezzo al posto sbagliato non è costruire.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costruisce mettendo ogni pezzo al posto giusto. Quali sono i pezzi della verità di Gesù? Primo pezzo: Gesù è Dio. Secondo pezzo: Gesù è il Verbo che si è fatto carne. Terzo pezzo: Gesù è il Figlio Unigenito del Padre.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Quarto pezzo: Gesù è pieno di grazia e verità. Quinto pezzo: Gesù viene per darci la grazia e la verità. Sesto pezzo: Gesù è il Figlio di Dio, il suo Cristo, il suo Messia. Settimo pezzo: Gesù è il Servo Sofferente del Signore.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Ottavo pezzo: Gesù è l’Agnello di Dio, l’Agnello della Pasqua. Dell’Agnello è la morte. Dell’Agnello la carne viene mangiata, il sangue asperso per avere la vita. Il sangue dell’Agnello va bevuto e la carne mangiata, non più asperso.</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pochi versetti del Vangelo secondo Giovanni vengono già collocati insieme ben otto pezzi della verità di Cristo Gesù. Sono pertanto tutti fuori scienza storica quanti affermano che dal Vangelo non si coglie la verità piena di Gesù.</w:t>
      </w:r>
    </w:p>
    <w:p w14:paraId="39899F5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37</w:t>
      </w:r>
      <w:r w:rsidRPr="00DE3A60">
        <w:rPr>
          <w:rFonts w:ascii="Arial" w:eastAsia="Times New Roman" w:hAnsi="Arial" w:cs="Times New Roman"/>
          <w:b/>
          <w:color w:val="000000"/>
          <w:kern w:val="0"/>
          <w:sz w:val="24"/>
          <w:szCs w:val="20"/>
          <w:lang w:eastAsia="it-IT"/>
          <w14:ligatures w14:val="none"/>
        </w:rPr>
        <w:t>E i suoi due discepoli, sentendolo parlare così, seguirono Gesù.</w:t>
      </w:r>
    </w:p>
    <w:p w14:paraId="20488545" w14:textId="2CF5769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Qual è il frutto della testimonianza di Giovanni resa ai discepoli sulla verità di Gesù? E i suoi due discepoli, sentendolo parlare così, seguirono Gesù. Si noti bene. La sequela non avviene per motivi umani. Avviene per purissima verità.</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due discepoli cambiano maestro. Perché lo cambiano? Perché Giovanni non è la luce. Lui è stato mandato per rendere testimonianza alla luce. Giovanni non è l’Agnello di Dio. Lui deve presentare al mondo Gesù, il vero Agnello di Dio.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due discepoli passano da una verità inferiore ad una verità superiore. Questo significa che ogni uomo è obbligato a indicare la verità superiore. Guai a quel maestro che lega i sui discepoli ad una verità inferiore. Li priva della verità.</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verità inferiore non è ancora la verità piena. Ogni uomo ha il diritto ad essere condotto alla pienezza della verità. Questa è la vera umiltà dell’uomo: riconoscersi non verità piena. Riconoscere la verità superiore.</w:t>
      </w:r>
      <w:r w:rsidR="002315B1">
        <w:rPr>
          <w:rFonts w:ascii="Arial" w:eastAsia="Times New Roman" w:hAnsi="Arial" w:cs="Times New Roman"/>
          <w:color w:val="000000"/>
          <w:kern w:val="0"/>
          <w:sz w:val="24"/>
          <w:szCs w:val="20"/>
          <w:lang w:eastAsia="it-IT"/>
          <w14:ligatures w14:val="none"/>
        </w:rPr>
        <w:t xml:space="preserve"> </w:t>
      </w:r>
    </w:p>
    <w:p w14:paraId="562B4678" w14:textId="2C70392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Non solo la verità superiore va conosciuta, riconosciuta, va anche testimoniata. Alla verità superiore si devono anche portare i propri discepoli. Non è vero maestro chi, conoscendo la verità superiore, non le presta testimonianza.</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verità superiore, perfetta, completa, alla quale nulla mai si potrà aggiungere, è Gesù Signore. Ogni discepolo di Gesù è obbligato a rendere testimonianza a Cristo Gesù. Ogni uomo è obbligato a riconoscere la superiorità di Cristo.</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Ad ogni uomo va lasciato libero accesso alla verità di Cristo Gesù. I due discepoli lasciano Giovanni, verità inferiore, si incamminano verso la verità superiore. Giovanni non dice una sola parola. Anche Lui deve passare a Gesù.</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conosce la verità superiore è obbligato ad abbandonare la verità inferiore. Se non l’abbandona, non cammina nella verità. Ma è anche obbligo di chi è passato alla verità superiore camminare di verità in verità, di fede in fede.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Gesù, pur essendo verità divina, eterna, in quanto vero Dio, poiché vero uomo, anche lui camminava di verità in verità, crescendo in grazia e in sapienza. Ogni uomo è obbligato alla verità, a darle ogni obbedienza.</w:t>
      </w:r>
    </w:p>
    <w:p w14:paraId="553B3DB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38</w:t>
      </w:r>
      <w:r w:rsidRPr="00DE3A60">
        <w:rPr>
          <w:rFonts w:ascii="Arial" w:eastAsia="Times New Roman" w:hAnsi="Arial" w:cs="Times New Roman"/>
          <w:b/>
          <w:color w:val="000000"/>
          <w:kern w:val="0"/>
          <w:sz w:val="24"/>
          <w:szCs w:val="20"/>
          <w:lang w:eastAsia="it-IT"/>
          <w14:ligatures w14:val="none"/>
        </w:rPr>
        <w:t>Gesù allora si voltò e, osservando che essi lo seguivano, disse loro: «Che cosa cercate?». Gli risposero: «Rabbì – che, tradotto, significa Maestro –, dove dimori?».</w:t>
      </w:r>
    </w:p>
    <w:p w14:paraId="17E8C259" w14:textId="6251313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sequela da sola non basta. È necessaria anche l’accoglienza. In cosa consiste l’accoglienza? Accogliere è inserire l’altro nel mistero della propria vita per divenire un solo mistero. Non più due misteri, ma un solo mistero.</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evidente che se la verità di colui che è seguito non è piena, perfetta o se è falsa, menzognera, abbozzata, incipiente, anche il solo mistero che si costituisce subisce l’influenza della verità che è essenza del nostro mistero.</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Giovanni è verità di testimonianza. Gesù è verità di salvezza, redenzione, vita eterna. I due discepoli entrano nel mistero di questa verità. Se Gesù fosse verità inferiore, i discepoli di Giovanni avrebbero subito una grave perdita.</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Invece essi fanno un altissimo guadagno. Divengono mistero del mistero di Cristo Gesù, verità di salvezza, redenzione, vita eterna, giustizia, luce, santità. Chi segue deve sapere chi segue. Ma anche chi è seguito deve conoscersi.</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chi è seguito perde la sua verità o ne assume un’altra, che non è sua verità specifica, compie un altissimo tradimento non solo verso la verità ma anche verso coloro che lo seguono. La verità fa liberi e salva, non l’uomo.</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si commenta questo passo, spesso oggi si commette un gravissimo errore. Chi è seguito si fa uguale a Cristo Gesù. Cristo Gesù è Cristo Gesù, nessun’altro è Cristo Gesù. Chi segue è visto come i due discepoli.</w:t>
      </w:r>
    </w:p>
    <w:p w14:paraId="7DB9124E" w14:textId="584F717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due discepoli seguono Cristo, lasciano Giovanni, per la verità di Cristo. Lo seguono perché Gesù è l’Agnello di Dio. Non seguono la persona. Seguono la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persona per la verità che la persona porta in sé. Questa verità è dimenticata.</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questo accade, del Vangelo, che è un evento soprannaturale, se ne fa un evento naturale. Da evento condotto dallo Spirito se ne fa un evento condotto dalla carne, secondo le regole della carne. È la sequela della falsità.</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Prima verità: “Gesù allora si voltò e, osservando che essi lo seguivano, disse loro: ‘Che cosa cercate?’”. Perché state venendo dietro di me? Perché mi state seguendo? Che volete da me? Da me cosa cercate? Qual è il vostro fine?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si segue una persona, è giusto che si sappia cosa si cerca dalla persona. Da Cristo non si può andare per cercare cose della terra, successi mondani o cose del genere. Da Lui si va per cose celesti e divine.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Seconda verità: “Gli risposero: ‘Rabbì – che, tradotto, significa Maestro –, dove dimori?’”. I due discepoli rispondono che loro non cercano nulla. Vogliono sapere solo dove Lui dimori. Vogliono stare un po’ con Lui. Lui conoscere.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Giovanni ha detto di Gesù che Lui è l’Agnello di Dio. Dove dimora l’Agnello? Come vive? Cosa fa? È questo il motivo che spinge i due discepoli a seguire Gesù. Loro vogliono conoscere Gesù. La conoscenza è essenza nelle relazioni.</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Non può esistere sequela senza conoscenza. La conoscenza è insieme frutto di una rivelazione – per i due discepoli è quella di Giovanni – ma anche della storia. La storia deve confermare la Parola. La storia è il segno della Parola. </w:t>
      </w:r>
    </w:p>
    <w:p w14:paraId="40003A1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39</w:t>
      </w:r>
      <w:r w:rsidRPr="00DE3A60">
        <w:rPr>
          <w:rFonts w:ascii="Arial" w:eastAsia="Times New Roman" w:hAnsi="Arial" w:cs="Times New Roman"/>
          <w:b/>
          <w:color w:val="000000"/>
          <w:kern w:val="0"/>
          <w:sz w:val="24"/>
          <w:szCs w:val="20"/>
          <w:lang w:eastAsia="it-IT"/>
          <w14:ligatures w14:val="none"/>
        </w:rPr>
        <w:t>Disse loro: «Venite e vedrete». Andarono dunque e videro dove egli dimorava e quel giorno rimasero con lui; erano circa le quattro del pomeriggio.</w:t>
      </w:r>
    </w:p>
    <w:p w14:paraId="28704F5A" w14:textId="06CD554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Gesù non impedisce la conoscenza attraverso la via della storia. Disse loro: “Venite e vedrete”. I due discepoli sono invitati a seguire e a vedere, a seguire per vedere. </w:t>
      </w:r>
      <w:r w:rsidRPr="00DE3A60">
        <w:rPr>
          <w:rFonts w:ascii="Arial" w:eastAsia="Times New Roman" w:hAnsi="Arial" w:cs="Times New Roman"/>
          <w:color w:val="000000"/>
          <w:kern w:val="0"/>
          <w:sz w:val="24"/>
          <w:szCs w:val="20"/>
          <w:lang w:eastAsia="it-IT"/>
          <w14:ligatures w14:val="none"/>
        </w:rPr>
        <w:lastRenderedPageBreak/>
        <w:t>È importante il fine del venire. Non si viene tanto per venire.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viene per vedere. Si vede per conoscere. Si conosce per fare la scelta della vita. Se i due discepoli di Giovanni dovessero vedere cose non vere, cose non buone, non giuste, non sante, sono obbligati a ritornare dal loro maestro.</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invece vedono cose superiori sono chiamati a rimanere con il nuovo Maestro. Sempre la verità superiore obbliga alla sequela. Si abbandona la verità inferiore e si segue la verità superiore. È obbligo universale.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“Andarono dunque e videro dove egli dimorava e quel giorno rimasero con lui. Erano le quattro del pomeriggio”: dobbiamo dire che la testimonianza di Giovanni il Battista genera il movimento di sequela, spinge verso Gesù.</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L’accoglienza di Gesù e la dimora presso di Lui non solo confermano la verità detta da Giovanni. Genera nel cuore dei due discepoli il desiderio, la volontà di rimanere con il Maestro. La testimonianza e la storia danno due frutti differenti.</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Tuttavia il secondo frutto, quello della storia o della visione, mai sarebbe potuto nascere se non ci fosse stata la parola di testimonianza di Giovanni. Questa verità deve generare in noi il convincimento che tutto inizia dalla Parola.</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D’altronde Gesù manda i suoi ad annunziare la Parola, a predicare il Vangelo. Dalla Parola nasce la storia, frutto dello Spirito Santo che è nella Parola. Parola e segna, Parola è storia, frutto della Parola e della storia sono una cosa sola.</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Tutto inizia dalla Parola: si tace la Parola, nulla più avviene. Non si possono raccogliere frutti da alberi non piantati. Non si possono mietere frutti dalla storia, veri frutti di salvezza, senza l’annunzio della Parola. La Parola è in principio.</w:t>
      </w:r>
    </w:p>
    <w:p w14:paraId="77A0F50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40</w:t>
      </w:r>
      <w:r w:rsidRPr="00DE3A60">
        <w:rPr>
          <w:rFonts w:ascii="Arial" w:eastAsia="Times New Roman" w:hAnsi="Arial" w:cs="Times New Roman"/>
          <w:b/>
          <w:color w:val="000000"/>
          <w:kern w:val="0"/>
          <w:sz w:val="24"/>
          <w:szCs w:val="20"/>
          <w:lang w:eastAsia="it-IT"/>
          <w14:ligatures w14:val="none"/>
        </w:rPr>
        <w:t>Uno dei due che avevano udito le parole di Giovanni e lo avevano seguito, era Andrea, fratello di Simon Pietro.</w:t>
      </w:r>
    </w:p>
    <w:p w14:paraId="1563325E" w14:textId="3262799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viene presentato un terzo frutto che sempre dovrà necessariamente maturare. È la comunicazione della verità superiore incontrata, trovata, appurata. Una verità superiore non può essere tenuta nascosta nel cuore.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uomo ha diritto ad accedere alla verità superiore. A nessuno può essere chiusa la porta perché non entri in essa. Uno dei due che avevano udito le parole di Giovanni e lo avevano seguito, era Andrea, fratello di Simon Pietro.</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viene manifestato il nome di uno dei due che avevano seguito Gesù: è Andrea. Andrea ha un fratello di nome Simone, fin da ora detto Simon Pietro. Sappiamo che Pietro è il nome dato da Gesù a Simone.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Giovanni scrive il Vangelo, Simone è conosciuto da tutti come Simon Pietro. Ecco perché l’Evangelista presenta Simone con il doppio nome di Simon Pietro. Non si tratta di una anticipazione. Ma di identificazione immediata.</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Chi è il fratello di Andrea? Simon Pietro. Chi è l’altro che segue Gesù? Questo discepolo di cui si tace il nome è il narratore degli eventi. È Giovanni, che nel Vangelo si identifica come il discepolo che Gesù amava. </w:t>
      </w:r>
    </w:p>
    <w:p w14:paraId="198FEC8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41</w:t>
      </w:r>
      <w:r w:rsidRPr="00DE3A60">
        <w:rPr>
          <w:rFonts w:ascii="Arial" w:eastAsia="Times New Roman" w:hAnsi="Arial" w:cs="Times New Roman"/>
          <w:b/>
          <w:color w:val="000000"/>
          <w:kern w:val="0"/>
          <w:sz w:val="24"/>
          <w:szCs w:val="20"/>
          <w:lang w:eastAsia="it-IT"/>
          <w14:ligatures w14:val="none"/>
        </w:rPr>
        <w:t>Egli incontrò per primo suo fratello Simone e gli disse: «Abbiamo trovato il Messia» – che si traduce Cristo –</w:t>
      </w:r>
    </w:p>
    <w:p w14:paraId="7F48B541" w14:textId="02D3F38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Andrea incontra per primo suo fratello Simone e gli dice: “Abbiamo trovato il Messia – che si traduce Cristo –“. Notiamo bene le parole della testimonianza. Andrea non dice a Simone “Abbiamo incontro l’Agnello di Dio”.</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testimonianza è di Giovanni. Se avesse reso questa testimonianza avrebbe dovuto rivelare la fonte. Giovanni ha detto che Gesù è l’Agnello di Dio. invece dice ciò che lui assieme all’altro discepolo hanno incontrato.</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testimonianza di Andrea è il frutto del suo </w:t>
      </w:r>
      <w:r w:rsidRPr="00DE3A60">
        <w:rPr>
          <w:rFonts w:ascii="Arial" w:eastAsia="Times New Roman" w:hAnsi="Arial" w:cs="Times New Roman"/>
          <w:color w:val="000000"/>
          <w:kern w:val="0"/>
          <w:sz w:val="24"/>
          <w:szCs w:val="20"/>
          <w:lang w:eastAsia="it-IT"/>
          <w14:ligatures w14:val="none"/>
        </w:rPr>
        <w:lastRenderedPageBreak/>
        <w:t>dimorare presso Gesù per un giorno intero. Lui è stato con il Maestro. Ha visto. Ha ascoltato. Ha compreso. Ha conosciuto la verità di Gesù. Lui è il Cristo di Dio, il suo Messia.</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importante questo cambiamento di testimonianza. Questo ci deve rivelare che la testimonianza acquisita da altri mai dovrà essere la testimonianza fatta da noi. La nostra deve essere il frutto dell’incontro con il Signore, con Gesù.</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va da Cristo per testimonianza ricevuta da altri. Si dimora presso Cristo, si conosce Cristo personalmente. Agli altri va data non la testimonianza data a noi, ma la verità da noi maturata nell’incontro con il Signore.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Poiché ad ogni persona che si accosta a Cristo Gesù e dimora con Lui lo Spirito Santo dona una speciale, particolare, personale conoscenza e scienza, questa personale conoscenza e scienza si deve annunziare, testimoniare.</w:t>
      </w:r>
    </w:p>
    <w:p w14:paraId="235E68A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42</w:t>
      </w:r>
      <w:r w:rsidRPr="00DE3A60">
        <w:rPr>
          <w:rFonts w:ascii="Arial" w:eastAsia="Times New Roman" w:hAnsi="Arial" w:cs="Times New Roman"/>
          <w:b/>
          <w:color w:val="000000"/>
          <w:kern w:val="0"/>
          <w:sz w:val="24"/>
          <w:szCs w:val="20"/>
          <w:lang w:eastAsia="it-IT"/>
          <w14:ligatures w14:val="none"/>
        </w:rPr>
        <w:t>e lo condusse da Gesù. Fissando lo sguardo su di lui, Gesù disse: «Tu sei Simone, il figlio di Giovanni; sarai chiamato Cefa» – che significa Pietro.</w:t>
      </w:r>
    </w:p>
    <w:p w14:paraId="124BFD07" w14:textId="5975E36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Andrea prima annunzia chi lui a trovato. Anzi: chi loro hanno trovato. Ma questo non basta perché la fede sia perfetta in un cuore. Sarebbe questa fede dipendente e non fede autonoma. La fede ha bisogno di principi personali.</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Dove si trovano questi principi personali? Solo in Cristo Gesù. Per questo è necessario, indispensabile, irrinunciabile l’incontro con l’Autore della fede, con il suo Principio e Fondamento divino ed umano insieme che è Gesù Signore.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Andrea conduce Simone da Gesù. Fissando lo sguardo su di lui, Gesù dice: “Tu sei Simone, figlio di Giovanni. Sarai chiamato Cefa – che significa Pietro”. Sappiamo che in Matteo ciò è avvenuto dopo la confessione.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anche Simon Pietro ha incontrato Gesù. Gesù a Lui ha cambiato il nome, segno di una missione nuova della quale lui domani sarà investito. Gesù è il principio, è al principio della vera fede, della fede perfetta dei discepoli.</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Tutti possono portare a Cristo. Ma nessuno può sostituire Cristo. È Cristo il principio, il fondamento, la verità della fede di ogni uomo. Questa verità Simon Pietro l’annunzia in modo solenne a tutti i discepoli di </w:t>
      </w:r>
      <w:r w:rsidR="002315B1">
        <w:rPr>
          <w:rFonts w:ascii="Arial" w:eastAsia="Times New Roman" w:hAnsi="Arial" w:cs="Times New Roman"/>
          <w:color w:val="000000"/>
          <w:kern w:val="0"/>
          <w:sz w:val="24"/>
          <w:szCs w:val="20"/>
          <w:lang w:eastAsia="it-IT"/>
          <w14:ligatures w14:val="none"/>
        </w:rPr>
        <w:t xml:space="preserve">Gesù (Cfr. </w:t>
      </w:r>
      <w:r w:rsidRPr="002315B1">
        <w:rPr>
          <w:rFonts w:ascii="Arial" w:eastAsia="Times New Roman" w:hAnsi="Arial" w:cs="Times New Roman"/>
          <w:i/>
          <w:iCs/>
          <w:color w:val="000000"/>
          <w:kern w:val="0"/>
          <w:sz w:val="24"/>
          <w:szCs w:val="24"/>
          <w:lang w:eastAsia="it-IT"/>
          <w14:ligatures w14:val="none"/>
        </w:rPr>
        <w:t>2Pt 2,16-21).</w:t>
      </w:r>
      <w:r w:rsidR="00130734">
        <w:rPr>
          <w:rFonts w:ascii="Arial" w:eastAsia="Times New Roman" w:hAnsi="Arial" w:cs="Times New Roman"/>
          <w:i/>
          <w:iCs/>
          <w:color w:val="000000"/>
          <w:kern w:val="0"/>
          <w:sz w:val="24"/>
          <w:szCs w:val="24"/>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l’Apostolo Giovanni, nella sua Prima Lettera, dona lo stesso principio. La sua fede ha come fondamento Cristo Gesù. Essa nasce dall’aver visto, udito, toccato, gustato, contemplato Gesù. Sensi e contemplazione danno la fede</w:t>
      </w:r>
      <w:r w:rsidR="002315B1">
        <w:rPr>
          <w:rFonts w:ascii="Arial" w:eastAsia="Times New Roman" w:hAnsi="Arial" w:cs="Times New Roman"/>
          <w:color w:val="000000"/>
          <w:kern w:val="0"/>
          <w:sz w:val="24"/>
          <w:szCs w:val="20"/>
          <w:lang w:eastAsia="it-IT"/>
          <w14:ligatures w14:val="none"/>
        </w:rPr>
        <w:t xml:space="preserve"> (Cfr. </w:t>
      </w:r>
      <w:r w:rsidRPr="002315B1">
        <w:rPr>
          <w:rFonts w:ascii="Arial" w:eastAsia="Times New Roman" w:hAnsi="Arial" w:cs="Times New Roman"/>
          <w:i/>
          <w:iCs/>
          <w:color w:val="000000"/>
          <w:kern w:val="0"/>
          <w:sz w:val="24"/>
          <w:szCs w:val="24"/>
          <w:lang w:eastAsia="it-IT"/>
          <w14:ligatures w14:val="none"/>
        </w:rPr>
        <w:t xml:space="preserve">1Gv 1,1-7). </w:t>
      </w:r>
      <w:r w:rsidRPr="00DE3A60">
        <w:rPr>
          <w:rFonts w:ascii="Arial" w:eastAsia="Times New Roman" w:hAnsi="Arial" w:cs="Times New Roman"/>
          <w:color w:val="000000"/>
          <w:kern w:val="0"/>
          <w:sz w:val="24"/>
          <w:szCs w:val="20"/>
          <w:lang w:eastAsia="it-IT"/>
          <w14:ligatures w14:val="none"/>
        </w:rPr>
        <w:t>L’udito per parola degli altri è solo l’avvio per giungere a Cristo Gesù. Poi tutto deve nascere dall’incontro personale con Cristo. Se questo incontro personale viene a mancare, la fede mai potrà essere generatrice di altra fede.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Giovanni vede lo Spirito scendere e sposarsi su Gesù. Ascolta la voce. Testimonia ai discepoli chi è Gesù. I discepoli si incontrano con Cristo, dimorano con Lui, conoscono Lui, annunziano chi Lui è. Lo fanno conoscere.</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Annunzio e conoscenza sono essenziali per la nascita della vera fede. Mai la fede di una persona deve essere fede fondata sulla persona che trasmette la fede e la verità di Cristo Gesù. La conoscenza personale è essenza. </w:t>
      </w:r>
    </w:p>
    <w:p w14:paraId="0836A2F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43</w:t>
      </w:r>
      <w:r w:rsidRPr="00DE3A60">
        <w:rPr>
          <w:rFonts w:ascii="Arial" w:eastAsia="Times New Roman" w:hAnsi="Arial" w:cs="Times New Roman"/>
          <w:b/>
          <w:color w:val="000000"/>
          <w:kern w:val="0"/>
          <w:sz w:val="24"/>
          <w:szCs w:val="20"/>
          <w:lang w:eastAsia="it-IT"/>
          <w14:ligatures w14:val="none"/>
        </w:rPr>
        <w:t xml:space="preserve">Il giorno dopo Gesù volle partire per </w:t>
      </w:r>
      <w:smartTag w:uri="urn:schemas-microsoft-com:office:smarttags" w:element="PersonName">
        <w:smartTagPr>
          <w:attr w:name="ProductID" w:val="la Galilea"/>
        </w:smartTagPr>
        <w:r w:rsidRPr="00DE3A60">
          <w:rPr>
            <w:rFonts w:ascii="Arial" w:eastAsia="Times New Roman" w:hAnsi="Arial" w:cs="Times New Roman"/>
            <w:b/>
            <w:color w:val="000000"/>
            <w:kern w:val="0"/>
            <w:sz w:val="24"/>
            <w:szCs w:val="20"/>
            <w:lang w:eastAsia="it-IT"/>
            <w14:ligatures w14:val="none"/>
          </w:rPr>
          <w:t>la Galilea</w:t>
        </w:r>
      </w:smartTag>
      <w:r w:rsidRPr="00DE3A60">
        <w:rPr>
          <w:rFonts w:ascii="Arial" w:eastAsia="Times New Roman" w:hAnsi="Arial" w:cs="Times New Roman"/>
          <w:b/>
          <w:color w:val="000000"/>
          <w:kern w:val="0"/>
          <w:sz w:val="24"/>
          <w:szCs w:val="20"/>
          <w:lang w:eastAsia="it-IT"/>
          <w14:ligatures w14:val="none"/>
        </w:rPr>
        <w:t>; trovò Filippo e gli disse: «Seguimi!».</w:t>
      </w:r>
    </w:p>
    <w:p w14:paraId="38FB6497" w14:textId="2403EF2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È il secondo giorno di Gesù: “Il giorno dopo Gesù volle partire per la Galilea”. Giovanni stava battezzando nella regione della Giudea, nei pressi del Giordano. Sappiamo che Gesù visse la prima parte del suo ministero nella Galilea.</w:t>
      </w:r>
      <w:r w:rsidR="002315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Era regione lontana da Gerusalemme. In questi luoghi avrebbe potuto lavorare con più serenità che in Giudea. A quei tempi la religione del vero Dio soffriva di molte ingerenze </w:t>
      </w:r>
      <w:r w:rsidRPr="00DE3A60">
        <w:rPr>
          <w:rFonts w:ascii="Arial" w:eastAsia="Times New Roman" w:hAnsi="Arial" w:cs="Times New Roman"/>
          <w:color w:val="000000"/>
          <w:kern w:val="0"/>
          <w:sz w:val="24"/>
          <w:szCs w:val="20"/>
          <w:lang w:eastAsia="it-IT"/>
          <w14:ligatures w14:val="none"/>
        </w:rPr>
        <w:lastRenderedPageBreak/>
        <w:t>umane, che spesso la oscuravano. Nulla vi era del vero Dio.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Cambiano i tempi, evolvono i costumi, ma questo vizio di ridurre a menzogna la Parola del Signore, così come ai suoi tempi denunciava il profeta Geremia, sempre ricorre. Questo avviene per il peccato che è seminatore di tenebra.</w:t>
      </w:r>
      <w:r w:rsidR="002315B1">
        <w:rPr>
          <w:rFonts w:ascii="Arial" w:eastAsia="Times New Roman" w:hAnsi="Arial" w:cs="Times New Roman"/>
          <w:color w:val="000000"/>
          <w:kern w:val="0"/>
          <w:sz w:val="24"/>
          <w:szCs w:val="20"/>
          <w:lang w:eastAsia="it-IT"/>
          <w14:ligatures w14:val="none"/>
        </w:rPr>
        <w:t xml:space="preserve"> (cfr. </w:t>
      </w:r>
      <w:r w:rsidRPr="002315B1">
        <w:rPr>
          <w:rFonts w:ascii="Arial" w:eastAsia="Times New Roman" w:hAnsi="Arial" w:cs="Times New Roman"/>
          <w:i/>
          <w:iCs/>
          <w:color w:val="000000"/>
          <w:kern w:val="0"/>
          <w:sz w:val="24"/>
          <w:szCs w:val="24"/>
          <w:lang w:eastAsia="it-IT"/>
          <w14:ligatures w14:val="none"/>
        </w:rPr>
        <w:t>Ger 8,7-12).</w:t>
      </w:r>
      <w:r w:rsidR="002315B1">
        <w:rPr>
          <w:rFonts w:ascii="Arial" w:eastAsia="Times New Roman" w:hAnsi="Arial" w:cs="Times New Roman"/>
          <w:i/>
          <w:iCs/>
          <w:color w:val="000000"/>
          <w:kern w:val="0"/>
          <w:sz w:val="24"/>
          <w:szCs w:val="24"/>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trovò Filippo e gli disse: «Seguimi!». Secondo il Vangelo di Giovanni Filippo è il primo chiamato direttamente da Gesù. Andrea e Giovanni seguono Gesù senza essere stati da Lui chiamati. Simone è chiamato da Andrea.</w:t>
      </w:r>
    </w:p>
    <w:p w14:paraId="1F4ED36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44</w:t>
      </w:r>
      <w:r w:rsidRPr="00DE3A60">
        <w:rPr>
          <w:rFonts w:ascii="Arial" w:eastAsia="Times New Roman" w:hAnsi="Arial" w:cs="Times New Roman"/>
          <w:b/>
          <w:color w:val="000000"/>
          <w:kern w:val="0"/>
          <w:sz w:val="24"/>
          <w:szCs w:val="20"/>
          <w:lang w:eastAsia="it-IT"/>
          <w14:ligatures w14:val="none"/>
        </w:rPr>
        <w:t>Filippo era di Betsàida, la città di Andrea e di Pietro.</w:t>
      </w:r>
    </w:p>
    <w:p w14:paraId="08B011DB" w14:textId="2525AE1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Viene ora indicata la città di Filippo. È Betsàida, la città di Andrea e di Pietro. Betsàida è una delle città rimproverate da Gesù a causa della sua incredulità. I miracoli in essa sono stati molti. La fede in Gesù in verità molto poca.</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In Gesù i miracoli erano segni della sua verità. Essi avrebbero dovuto creare un altissimo movimento di fede nella sua Parola. Invece la gente chiedeva il miracolo, lo otteneva, si fermava ad esso. Non passava alla fede nella Parola. </w:t>
      </w:r>
    </w:p>
    <w:p w14:paraId="65A9AC5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45</w:t>
      </w:r>
      <w:r w:rsidRPr="00DE3A60">
        <w:rPr>
          <w:rFonts w:ascii="Arial" w:eastAsia="Times New Roman" w:hAnsi="Arial" w:cs="Times New Roman"/>
          <w:b/>
          <w:color w:val="000000"/>
          <w:kern w:val="0"/>
          <w:sz w:val="24"/>
          <w:szCs w:val="20"/>
          <w:lang w:eastAsia="it-IT"/>
          <w14:ligatures w14:val="none"/>
        </w:rPr>
        <w:t>Filippo trovò Natanaele e gli disse: «Abbiamo trovato colui del quale hanno scritto Mosè, nella Legge, e i Profeti: Gesù, il figlio di Giuseppe, di Nàzaret».</w:t>
      </w:r>
    </w:p>
    <w:p w14:paraId="66F68672" w14:textId="3967278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Filippo vive la legge dell’annunzio, del dono della verità incontrata. Filippo trovò Natanaele e gli disse: “Abbiamo trovato colui del quale hanno scritto Mosè, nella Legge, e i Profeti: Gesù, il figlio di Giuseppe, di Nàzaret”. Pesiamo le parole.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L’annunzio di Filippo a Natanaele non spinge in un primo tempo verso la verità di Gesù come vero Messia o vero Cristo Dio. Spinge invece a credere che Gesù sia il profeta pari a Mosè, professato da Dio nel Deuteronomio</w:t>
      </w:r>
      <w:r w:rsidR="00AE698E">
        <w:rPr>
          <w:rFonts w:ascii="Arial" w:eastAsia="Times New Roman" w:hAnsi="Arial" w:cs="Times New Roman"/>
          <w:color w:val="000000"/>
          <w:kern w:val="0"/>
          <w:sz w:val="24"/>
          <w:szCs w:val="20"/>
          <w:lang w:eastAsia="it-IT"/>
          <w14:ligatures w14:val="none"/>
        </w:rPr>
        <w:t xml:space="preserve"> (</w:t>
      </w:r>
      <w:r w:rsidR="00AE698E" w:rsidRPr="00AE698E">
        <w:rPr>
          <w:rFonts w:ascii="Arial" w:eastAsia="Times New Roman" w:hAnsi="Arial" w:cs="Times New Roman"/>
          <w:color w:val="000000"/>
          <w:kern w:val="0"/>
          <w:sz w:val="24"/>
          <w:szCs w:val="24"/>
          <w:lang w:eastAsia="it-IT"/>
          <w14:ligatures w14:val="none"/>
        </w:rPr>
        <w:t xml:space="preserve">Cfr. </w:t>
      </w:r>
      <w:r w:rsidRPr="00AE698E">
        <w:rPr>
          <w:rFonts w:ascii="Arial" w:eastAsia="Times New Roman" w:hAnsi="Arial" w:cs="Times New Roman"/>
          <w:i/>
          <w:iCs/>
          <w:color w:val="000000"/>
          <w:kern w:val="0"/>
          <w:sz w:val="24"/>
          <w:szCs w:val="24"/>
          <w:lang w:eastAsia="it-IT"/>
          <w14:ligatures w14:val="none"/>
        </w:rPr>
        <w:t>Dt 18,15-22).</w:t>
      </w:r>
      <w:r w:rsidR="00130734">
        <w:rPr>
          <w:rFonts w:ascii="Arial" w:eastAsia="Times New Roman" w:hAnsi="Arial" w:cs="Times New Roman"/>
          <w:i/>
          <w:iCs/>
          <w:color w:val="000000"/>
          <w:kern w:val="0"/>
          <w:sz w:val="24"/>
          <w:szCs w:val="24"/>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citazione dei profeti è assai vaga – e i Profeti: Gesù, il figlio di Giuseppe, di Nàzaret. In verità i profeti hanno detto tante cose. Anche i Salmi hanno detto tante cose. In questa frase è Mosè che cattura l’attenzione.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se non è da escludere che Gesù possa essere il Messia, dalle parole di Filippo appare con certezza che Lui è il profeta che deve venire. Era stata questa una domanda ben precisa rivolta a Giovanni: “Sei tu il Profeta?”.</w:t>
      </w:r>
    </w:p>
    <w:p w14:paraId="1A90AF6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46</w:t>
      </w:r>
      <w:r w:rsidRPr="00DE3A60">
        <w:rPr>
          <w:rFonts w:ascii="Arial" w:eastAsia="Times New Roman" w:hAnsi="Arial" w:cs="Times New Roman"/>
          <w:b/>
          <w:color w:val="000000"/>
          <w:kern w:val="0"/>
          <w:sz w:val="24"/>
          <w:szCs w:val="20"/>
          <w:lang w:eastAsia="it-IT"/>
          <w14:ligatures w14:val="none"/>
        </w:rPr>
        <w:t>Natanaele gli disse: «Da Nàzaret può venire qualcosa di buono?». Filippo gli rispose: «Vieni e vedi».</w:t>
      </w:r>
    </w:p>
    <w:p w14:paraId="3A199D40" w14:textId="237D395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Natanaele, che era un conoscitore delle Scritture, sembra abbracciare la prima verità. Gesù è il Profeta atteso. Poi però si ricorda delle parole di Filippo. Questo profeta è Gesù, figlio di Giuseppe, di Nàzaret.</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non dubita delle parole di Filippo. Però Nàzaret gli crea un dubbio nel cuore: “Da Nàzaret può venire qualcosa di buono?”. Di certo Nàzaret a quei tempi non godeva di grande fama. Era una piccolissima città della Galilea.</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invece avesse pensato che Gesù fosse il Messia, di certo avrebbe risposto che non poteva essere, perché il Messia, secondo la profezia di Michea può nascere solo a Betlemme. Betlemme è in Giudea. Nazaret è in Galilea.</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Dinanzi alle perplessità non di origine scritturistica, ma della provenienza di Gesù – Nàzaret per Natanaele è una vera nullità – Filippo lo invita a rendersi conto di persona: “Vieni e vedi”. È la stessa risposta di Gesù: “venite e vedrete”.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Osserviamo: Filippo non impone a Natanaele la verità di Gesù. Neanche però rinuncia ad essa. L’incontro con Gesù non è stato vuoto. Gesù è stato scritto </w:t>
      </w:r>
      <w:r w:rsidRPr="00DE3A60">
        <w:rPr>
          <w:rFonts w:ascii="Arial" w:eastAsia="Times New Roman" w:hAnsi="Arial" w:cs="Times New Roman"/>
          <w:color w:val="000000"/>
          <w:kern w:val="0"/>
          <w:sz w:val="24"/>
          <w:szCs w:val="20"/>
          <w:lang w:eastAsia="it-IT"/>
          <w14:ligatures w14:val="none"/>
        </w:rPr>
        <w:lastRenderedPageBreak/>
        <w:t>dallo Spirito Santo nello spirito, nell’anima, nel cuore di Filippo.</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lo Spirito Santo scrive Gesù e il suo mistero nel cuore, nello spirito, nell’anima, esso rimane indelebile in eterno. Giuda per questo si è disperato. Mancava del suo alito di verità, santità, luce che è Gesù scritto in lui.</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momento in cui lui ha tradito Gesù, lo ha consegnato, è come se fosse svuotato l’anima, il cuore, lo spirito del suo alito di vita. È privo della sua essenza e verità di vita. Questa essenza lo ha portato alla disperazione.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 grande saggezza lo invita a risolvere il suo dubbio che è – lo ripetiamo – non di origine biblico-teologico, ma solo di derivazione storico-locale. Incontrando Gesù avrebbe potuto di persona conoscere la verità.</w:t>
      </w:r>
    </w:p>
    <w:p w14:paraId="03B26A5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47</w:t>
      </w:r>
      <w:r w:rsidRPr="00DE3A60">
        <w:rPr>
          <w:rFonts w:ascii="Arial" w:eastAsia="Times New Roman" w:hAnsi="Arial" w:cs="Times New Roman"/>
          <w:b/>
          <w:color w:val="000000"/>
          <w:kern w:val="0"/>
          <w:sz w:val="24"/>
          <w:szCs w:val="20"/>
          <w:lang w:eastAsia="it-IT"/>
          <w14:ligatures w14:val="none"/>
        </w:rPr>
        <w:t>Gesù intanto, visto Natanaele che gli veniva incontro, disse di lui: «Ecco davvero un Israelita in cui non c’è falsità».</w:t>
      </w:r>
    </w:p>
    <w:p w14:paraId="5866CB8B" w14:textId="6C3FCF0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Come Gesù ha preceduto i due discepoli che lo seguivano, come ha preceduto anche Simone, il fratello di Andrea e Filippo, così precede anche Natanaele. Gesù è il Signore. Il suo amore sempre precede ogni richiesta dell’uomo.</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come Gesù precede Natanaele. Gesù intanto, visto Natanaele che gli veniva incontro, disse di lui: “Ecco davvero un Israelita in cui non c’è falsità”. Natanaele non è uomo doppio, ipocrita, falso, raggiratore, adulatore.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uomo semplice, puro, schietto di cuore e di mente, di pensieri e di parole. Quest’uomo non sa cosa sia la falsità, la parola scaltra, furba, ingannatrice. La sua parola è il suo cuore, il suo cuore è la sua parola. Il suo cuore è libero.</w:t>
      </w:r>
    </w:p>
    <w:p w14:paraId="59AD545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48</w:t>
      </w:r>
      <w:r w:rsidRPr="00DE3A60">
        <w:rPr>
          <w:rFonts w:ascii="Arial" w:eastAsia="Times New Roman" w:hAnsi="Arial" w:cs="Times New Roman"/>
          <w:b/>
          <w:color w:val="000000"/>
          <w:kern w:val="0"/>
          <w:sz w:val="24"/>
          <w:szCs w:val="20"/>
          <w:lang w:eastAsia="it-IT"/>
          <w14:ligatures w14:val="none"/>
        </w:rPr>
        <w:t>Natanaele gli domandò: «Come mi conosci?». Gli rispose Gesù: «Prima che Filippo ti chiamasse, io ti ho visto quando eri sotto l’albero di fichi».</w:t>
      </w:r>
    </w:p>
    <w:p w14:paraId="7CD068D3" w14:textId="2B335E65" w:rsidR="00DE3A60" w:rsidRPr="00AE698E" w:rsidRDefault="00DE3A60" w:rsidP="009541C9">
      <w:pPr>
        <w:spacing w:after="240" w:line="240" w:lineRule="auto"/>
        <w:jc w:val="both"/>
        <w:rPr>
          <w:rFonts w:ascii="Arial" w:eastAsia="Times New Roman" w:hAnsi="Arial" w:cs="Times New Roman"/>
          <w:i/>
          <w:iCs/>
          <w:color w:val="000000"/>
          <w:kern w:val="0"/>
          <w:sz w:val="24"/>
          <w:szCs w:val="24"/>
          <w:lang w:eastAsia="it-IT"/>
          <w14:ligatures w14:val="none"/>
        </w:rPr>
      </w:pPr>
      <w:r w:rsidRPr="00DE3A60">
        <w:rPr>
          <w:rFonts w:ascii="Arial" w:eastAsia="Times New Roman" w:hAnsi="Arial" w:cs="Times New Roman"/>
          <w:color w:val="000000"/>
          <w:kern w:val="0"/>
          <w:sz w:val="24"/>
          <w:szCs w:val="20"/>
          <w:lang w:eastAsia="it-IT"/>
          <w14:ligatures w14:val="none"/>
        </w:rPr>
        <w:t>Natanaele sente parlare così Gesù e gli chiede “Come mi conosci?”: io non ti ho mai visto. Da dove attingi la tua conoscenza su di me? È verità: solo Dio può conoscere il cuore di un uomo. L’uomo non possiede questa scienza.</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 meno che non sia vero profeta del Dio vivente: ai suoi profeti il Signore può concedere di conoscere il cuore di chi è dinanzi ad essi. Ma è solo per grazia di Dio. Se Gesù conosce il suo cuore, di certo è un profeta del Signore.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questo Filippo aveva detto bene. Gesù così gli risponde: “Prima che Filippo ti chiamasse, io ti ho visto quando eri sotto sotto l’albero di fichi”. Vedere non è informarsi. Vedere non è conoscere una persona. Il cuore non si vede.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comprendere la risposta di Gesù dobbiamo fare ricorso al Salmo. Il Signore rivela attraverso il Salmista che i nostri pensieri non sono stati concepiti e Lui già li conosce. Il nostro cuore non è stato formato e Lui lo conosce</w:t>
      </w:r>
      <w:r w:rsidR="00AE698E">
        <w:rPr>
          <w:rFonts w:ascii="Arial" w:eastAsia="Times New Roman" w:hAnsi="Arial" w:cs="Times New Roman"/>
          <w:color w:val="000000"/>
          <w:kern w:val="0"/>
          <w:sz w:val="24"/>
          <w:szCs w:val="20"/>
          <w:lang w:eastAsia="it-IT"/>
          <w14:ligatures w14:val="none"/>
        </w:rPr>
        <w:t xml:space="preserve"> (Cfr. </w:t>
      </w:r>
      <w:r w:rsidRPr="00AE698E">
        <w:rPr>
          <w:rFonts w:ascii="Arial" w:eastAsia="Times New Roman" w:hAnsi="Arial" w:cs="Times New Roman"/>
          <w:i/>
          <w:iCs/>
          <w:color w:val="000000"/>
          <w:kern w:val="0"/>
          <w:sz w:val="24"/>
          <w:szCs w:val="24"/>
          <w:lang w:eastAsia="it-IT"/>
          <w14:ligatures w14:val="none"/>
        </w:rPr>
        <w:t xml:space="preserve">Sal 139 (138) 1-24). </w:t>
      </w:r>
    </w:p>
    <w:p w14:paraId="6252526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49</w:t>
      </w:r>
      <w:r w:rsidRPr="00DE3A60">
        <w:rPr>
          <w:rFonts w:ascii="Arial" w:eastAsia="Times New Roman" w:hAnsi="Arial" w:cs="Times New Roman"/>
          <w:b/>
          <w:color w:val="000000"/>
          <w:kern w:val="0"/>
          <w:sz w:val="24"/>
          <w:szCs w:val="20"/>
          <w:lang w:eastAsia="it-IT"/>
          <w14:ligatures w14:val="none"/>
        </w:rPr>
        <w:t>Gli replicò Natanaele: «Rabbì, tu sei il Figlio di Dio, tu sei il re d’Israele!».</w:t>
      </w:r>
    </w:p>
    <w:p w14:paraId="433C5708" w14:textId="2A5D85D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Natanaele sa di trovarsi dinanzi ad una persona che viene da Dio. Va ben oltre la testimonianza di Filippo. Gesù è più che il Profeta. Lui è il Maestro. Il Maestro è il Figlio di Dio. Il Figlio di Dio è il re d’Israele. Una verità va messa in luce.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testimone di Gesù supera la testimonianza ricevuta. Andrea supera la testimonianza ricevuta da Giovanni il Battista. Natanaele supera la testimonianza ricevuta da Filippo. Ognuno aggiunge verità alla verità.</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Si compie già la Parola proferita da Gesù ai suoi discepoli: “Verrà lo Spirito Santo e vi condurrà a tutta la Verità”. Come? Aggiungendo comprensione a comprensione. La comprensione del mistero non è </w:t>
      </w:r>
      <w:r w:rsidRPr="00DE3A60">
        <w:rPr>
          <w:rFonts w:ascii="Arial" w:eastAsia="Times New Roman" w:hAnsi="Arial" w:cs="Times New Roman"/>
          <w:color w:val="000000"/>
          <w:kern w:val="0"/>
          <w:sz w:val="24"/>
          <w:szCs w:val="20"/>
          <w:lang w:eastAsia="it-IT"/>
          <w14:ligatures w14:val="none"/>
        </w:rPr>
        <w:lastRenderedPageBreak/>
        <w:t>mai finita.</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la comprensione del mistero fosse finita, il mistero non sarebbe mistero. Oggi purtroppo si è caduti in una involuzione così grande da non solo non dare alcun compimento alla verità di ieri: esse sono state cancellate dai cuori.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come se un esercito di cavallette spirituali si fosse posato sul campo della nostra verità, sana dottrina, Scrittura, Tradizione, Teologia, Magistero e tutto avesse divorato. Resta solo qualche troncone che fora i piedi di chi cammina.</w:t>
      </w:r>
    </w:p>
    <w:p w14:paraId="7CE39F4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50</w:t>
      </w:r>
      <w:r w:rsidRPr="00DE3A60">
        <w:rPr>
          <w:rFonts w:ascii="Arial" w:eastAsia="Times New Roman" w:hAnsi="Arial" w:cs="Times New Roman"/>
          <w:b/>
          <w:color w:val="000000"/>
          <w:kern w:val="0"/>
          <w:sz w:val="24"/>
          <w:szCs w:val="20"/>
          <w:lang w:eastAsia="it-IT"/>
          <w14:ligatures w14:val="none"/>
        </w:rPr>
        <w:t>Gli rispose Gesù: «Perché ti ho detto che ti avevo visto sotto l’albero di fichi, tu credi? Vedrai cose più grandi di queste!».</w:t>
      </w:r>
    </w:p>
    <w:p w14:paraId="630C9FF6" w14:textId="4C0EE72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è Gesù che risponde a Natanaele: “Perché ti ho detto che ti avevo visto sotto l’albero di fichi, tu credi?”. Perché Natanaele crede dopo questa risposta di Gesù? Perché è una visione senza alcuna relazione, alcuna parola.</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Tra lui e Gesù non vi è stato neanche l’incontro di uno sguardo. Un uomo che passa, osserva, vede, conosce il cuore, non è solo uomo. È molto di più. È uomo di Dio. È ancora di più. È profeta del Dio vivente.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è più che un profeta. Lui è il Figlio di Dio, il Cristo di Dio, il re d’Israele. Una sola parola detta da Gesù è stata capace di generare nel cuore una fede così grande. Ora sappiamo chi è il Verbo Incarnato. Le verità si uniscono.</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è il Verbo che è in principio, che è Dio. È il Verbo per mezzo del quale è stato fatto tutto ciò che è esiste. È la vita che è la luce degli uomini. È la luce della creazione e dell’umanità. È il Verbo che si è fatto carne.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il Verbo che è venuto ad abitare in mezzo a noi. È il Verbo pieno di grazia e di verità. È il Figlio unigenito del Padre. È il solo che conosce il Padre e il solo che lo rivela. È l’agnello di Dio che toglie i peccati del mondo.</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È il Cristo di Dio, il suo Messia. È il re d’Israele. È il Profeta che deve venire. Finisce qui la verità di Cristo Gesù. Nient’affatto. Ogni pagina del Vangelo aggiunge una verità nuova. La prima verità viene subito aggiunta da Gesù. </w:t>
      </w:r>
    </w:p>
    <w:p w14:paraId="76618F6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51</w:t>
      </w:r>
      <w:r w:rsidRPr="00DE3A60">
        <w:rPr>
          <w:rFonts w:ascii="Arial" w:eastAsia="Times New Roman" w:hAnsi="Arial" w:cs="Times New Roman"/>
          <w:b/>
          <w:color w:val="000000"/>
          <w:kern w:val="0"/>
          <w:sz w:val="24"/>
          <w:szCs w:val="20"/>
          <w:lang w:eastAsia="it-IT"/>
          <w14:ligatures w14:val="none"/>
        </w:rPr>
        <w:t xml:space="preserve">Poi gli disse: «In verità, in verità io vi dico: vedrete </w:t>
      </w:r>
      <w:r w:rsidRPr="00DE3A60">
        <w:rPr>
          <w:rFonts w:ascii="Arial" w:eastAsia="Times New Roman" w:hAnsi="Arial" w:cs="Times New Roman"/>
          <w:b/>
          <w:i/>
          <w:color w:val="000000"/>
          <w:kern w:val="0"/>
          <w:sz w:val="24"/>
          <w:szCs w:val="20"/>
          <w:lang w:eastAsia="it-IT"/>
          <w14:ligatures w14:val="none"/>
        </w:rPr>
        <w:t>il cielo</w:t>
      </w:r>
      <w:r w:rsidRPr="00DE3A60">
        <w:rPr>
          <w:rFonts w:ascii="Arial" w:eastAsia="Times New Roman" w:hAnsi="Arial" w:cs="Times New Roman"/>
          <w:b/>
          <w:color w:val="000000"/>
          <w:kern w:val="0"/>
          <w:sz w:val="24"/>
          <w:szCs w:val="20"/>
          <w:lang w:eastAsia="it-IT"/>
          <w14:ligatures w14:val="none"/>
        </w:rPr>
        <w:t xml:space="preserve"> aperto </w:t>
      </w:r>
      <w:r w:rsidRPr="00DE3A60">
        <w:rPr>
          <w:rFonts w:ascii="Arial" w:eastAsia="Times New Roman" w:hAnsi="Arial" w:cs="Times New Roman"/>
          <w:b/>
          <w:i/>
          <w:color w:val="000000"/>
          <w:kern w:val="0"/>
          <w:sz w:val="24"/>
          <w:szCs w:val="20"/>
          <w:lang w:eastAsia="it-IT"/>
          <w14:ligatures w14:val="none"/>
        </w:rPr>
        <w:t>e gli angeli di Dio salire e scendere</w:t>
      </w:r>
      <w:r w:rsidRPr="00DE3A60">
        <w:rPr>
          <w:rFonts w:ascii="Arial" w:eastAsia="Times New Roman" w:hAnsi="Arial" w:cs="Times New Roman"/>
          <w:b/>
          <w:color w:val="000000"/>
          <w:kern w:val="0"/>
          <w:sz w:val="24"/>
          <w:szCs w:val="20"/>
          <w:lang w:eastAsia="it-IT"/>
          <w14:ligatures w14:val="none"/>
        </w:rPr>
        <w:t xml:space="preserve"> sopra il Figlio dell’uomo».</w:t>
      </w:r>
    </w:p>
    <w:p w14:paraId="71A920B2" w14:textId="453071BC"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AE698E">
        <w:rPr>
          <w:rFonts w:ascii="Arial" w:eastAsia="Times New Roman" w:hAnsi="Arial" w:cs="Times New Roman"/>
          <w:color w:val="000000"/>
          <w:kern w:val="0"/>
          <w:sz w:val="24"/>
          <w:szCs w:val="24"/>
          <w:lang w:eastAsia="it-IT"/>
          <w14:ligatures w14:val="none"/>
        </w:rPr>
        <w:t>Gesù si annunzia e si rivela come il Mediatore unico tra Dio e l’umanità. Il cielo per Lui discende sulla terra. La terra per Lui sale al cielo. Come Gesù è il mediatore unico nella creazione, così è nella grazia, verità, rivelazione, tutto</w:t>
      </w:r>
      <w:r w:rsidR="00AE698E" w:rsidRPr="00AE698E">
        <w:rPr>
          <w:rFonts w:ascii="Arial" w:eastAsia="Times New Roman" w:hAnsi="Arial" w:cs="Times New Roman"/>
          <w:color w:val="000000"/>
          <w:kern w:val="0"/>
          <w:sz w:val="24"/>
          <w:szCs w:val="24"/>
          <w:lang w:eastAsia="it-IT"/>
          <w14:ligatures w14:val="none"/>
        </w:rPr>
        <w:t xml:space="preserve"> (Cfr. </w:t>
      </w:r>
      <w:r w:rsidRPr="00AE698E">
        <w:rPr>
          <w:rFonts w:ascii="Arial" w:eastAsia="Times New Roman" w:hAnsi="Arial" w:cs="Times New Roman"/>
          <w:i/>
          <w:iCs/>
          <w:color w:val="000000"/>
          <w:kern w:val="0"/>
          <w:sz w:val="24"/>
          <w:szCs w:val="24"/>
          <w:lang w:eastAsia="it-IT"/>
          <w14:ligatures w14:val="none"/>
        </w:rPr>
        <w:t>Mt 11,25-30</w:t>
      </w:r>
      <w:r w:rsidR="00AE698E" w:rsidRPr="00AE698E">
        <w:rPr>
          <w:rFonts w:ascii="Arial" w:eastAsia="Times New Roman" w:hAnsi="Arial" w:cs="Times New Roman"/>
          <w:i/>
          <w:iCs/>
          <w:color w:val="000000"/>
          <w:kern w:val="0"/>
          <w:sz w:val="24"/>
          <w:szCs w:val="24"/>
          <w:lang w:eastAsia="it-IT"/>
          <w14:ligatures w14:val="none"/>
        </w:rPr>
        <w:t>;</w:t>
      </w:r>
      <w:r w:rsidR="00130734">
        <w:rPr>
          <w:rFonts w:ascii="Arial" w:eastAsia="Times New Roman" w:hAnsi="Arial" w:cs="Times New Roman"/>
          <w:i/>
          <w:iCs/>
          <w:color w:val="000000"/>
          <w:kern w:val="0"/>
          <w:sz w:val="24"/>
          <w:szCs w:val="24"/>
          <w:lang w:eastAsia="it-IT"/>
          <w14:ligatures w14:val="none"/>
        </w:rPr>
        <w:t xml:space="preserve"> </w:t>
      </w:r>
      <w:r w:rsidRPr="00AE698E">
        <w:rPr>
          <w:rFonts w:ascii="Arial" w:eastAsia="Times New Roman" w:hAnsi="Arial" w:cs="Times New Roman"/>
          <w:i/>
          <w:iCs/>
          <w:color w:val="000000"/>
          <w:kern w:val="0"/>
          <w:sz w:val="24"/>
          <w:szCs w:val="24"/>
          <w:lang w:eastAsia="it-IT"/>
          <w14:ligatures w14:val="none"/>
        </w:rPr>
        <w:t xml:space="preserve">Gen 28,1-22). </w:t>
      </w:r>
      <w:r w:rsidRPr="00DE3A60">
        <w:rPr>
          <w:rFonts w:ascii="Arial" w:eastAsia="Times New Roman" w:hAnsi="Arial" w:cs="Times New Roman"/>
          <w:color w:val="000000"/>
          <w:kern w:val="0"/>
          <w:sz w:val="24"/>
          <w:szCs w:val="20"/>
          <w:lang w:eastAsia="it-IT"/>
          <w14:ligatures w14:val="none"/>
        </w:rPr>
        <w:t>Se Gesù è il mediatore unico tra il Padre, nello Spirito Santo, e l’umanità, la creazione, l’universo, tutto è dato a noi per suo tramite. Anche noi possiamo andare al Padre sempre per suo tramite, per la sua mediazione.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condanna come falsi e bugiardi tutti coloro che asseriscono, insegnano, professano che ognuno può andare a Dio direttamente. Dio viene per Cristo. A Dio si va per Cristo. Senza Cristo non c’è comunione.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Chi nega la mediazione universale di Cristo nella creazione, grazia, verità, luce, vita eterna, giustificazione, salvezza, redenzione, preghiera, intercessione, sappia che i danni spirituali della sua menzogna sono eterni e irreversibili. </w:t>
      </w:r>
    </w:p>
    <w:p w14:paraId="079F0256" w14:textId="77777777" w:rsidR="009215EE" w:rsidRDefault="009215EE"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5239E40E" w14:textId="28ACA4A9" w:rsidR="00DE3A60" w:rsidRDefault="00C579D7" w:rsidP="009541C9">
      <w:pPr>
        <w:pStyle w:val="Titolo1"/>
      </w:pPr>
      <w:bookmarkStart w:id="34" w:name="_Toc530908239"/>
      <w:bookmarkStart w:id="35" w:name="_Toc531723902"/>
      <w:bookmarkStart w:id="36" w:name="_Toc531724055"/>
      <w:bookmarkStart w:id="37" w:name="_Toc224310874"/>
      <w:r w:rsidRPr="00C579D7">
        <w:lastRenderedPageBreak/>
        <w:t>INTRODUZIONE AL CAPITOLO II</w:t>
      </w:r>
      <w:bookmarkEnd w:id="34"/>
      <w:bookmarkEnd w:id="35"/>
      <w:bookmarkEnd w:id="36"/>
      <w:bookmarkEnd w:id="37"/>
    </w:p>
    <w:p w14:paraId="5F5C5A13" w14:textId="3E281636" w:rsidR="00191B90" w:rsidRDefault="00B97A85"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Questo Secondo Capitolo contiene le seguenti pericopi: </w:t>
      </w:r>
      <w:r w:rsidR="00191B90" w:rsidRPr="009B1C8C">
        <w:rPr>
          <w:rFonts w:ascii="Arial" w:eastAsia="Times New Roman" w:hAnsi="Arial" w:cs="Times New Roman"/>
          <w:color w:val="000000"/>
          <w:kern w:val="0"/>
          <w:sz w:val="24"/>
          <w:szCs w:val="24"/>
          <w:lang w:eastAsia="it-IT"/>
          <w14:ligatures w14:val="none"/>
        </w:rPr>
        <w:t>Le nozze di Cana</w:t>
      </w:r>
      <w:r w:rsidR="00191B90">
        <w:rPr>
          <w:rFonts w:ascii="Arial" w:eastAsia="Times New Roman" w:hAnsi="Arial" w:cs="Times New Roman"/>
          <w:color w:val="000000"/>
          <w:kern w:val="0"/>
          <w:sz w:val="24"/>
          <w:szCs w:val="24"/>
          <w:lang w:eastAsia="it-IT"/>
          <w14:ligatures w14:val="none"/>
        </w:rPr>
        <w:t xml:space="preserve">, </w:t>
      </w:r>
      <w:r w:rsidR="00191B90" w:rsidRPr="009B1C8C">
        <w:rPr>
          <w:rFonts w:ascii="Arial" w:eastAsia="Times New Roman" w:hAnsi="Arial" w:cs="Times New Roman"/>
          <w:color w:val="000000"/>
          <w:kern w:val="0"/>
          <w:sz w:val="24"/>
          <w:szCs w:val="24"/>
          <w:lang w:eastAsia="it-IT"/>
          <w14:ligatures w14:val="none"/>
        </w:rPr>
        <w:t>La purificazione del tempio</w:t>
      </w:r>
      <w:r w:rsidR="00191B90">
        <w:rPr>
          <w:rFonts w:ascii="Arial" w:eastAsia="Times New Roman" w:hAnsi="Arial" w:cs="Times New Roman"/>
          <w:color w:val="000000"/>
          <w:kern w:val="0"/>
          <w:sz w:val="24"/>
          <w:szCs w:val="24"/>
          <w:lang w:eastAsia="it-IT"/>
          <w14:ligatures w14:val="none"/>
        </w:rPr>
        <w:t xml:space="preserve">. </w:t>
      </w:r>
      <w:r w:rsidR="00191B90" w:rsidRPr="009B1C8C">
        <w:rPr>
          <w:rFonts w:ascii="Arial" w:eastAsia="Times New Roman" w:hAnsi="Arial" w:cs="Times New Roman"/>
          <w:color w:val="000000"/>
          <w:kern w:val="0"/>
          <w:sz w:val="24"/>
          <w:szCs w:val="24"/>
          <w:lang w:eastAsia="it-IT"/>
          <w14:ligatures w14:val="none"/>
        </w:rPr>
        <w:t>Soggiorno a Gerusalemme</w:t>
      </w:r>
      <w:r w:rsidR="00191B90">
        <w:rPr>
          <w:rFonts w:ascii="Arial" w:eastAsia="Times New Roman" w:hAnsi="Arial" w:cs="Times New Roman"/>
          <w:color w:val="000000"/>
          <w:kern w:val="0"/>
          <w:sz w:val="24"/>
          <w:szCs w:val="24"/>
          <w:lang w:eastAsia="it-IT"/>
          <w14:ligatures w14:val="none"/>
        </w:rPr>
        <w:t xml:space="preserve">. </w:t>
      </w:r>
    </w:p>
    <w:p w14:paraId="4841A66D" w14:textId="77777777" w:rsidR="00C403C1" w:rsidRPr="009B1C8C" w:rsidRDefault="00C403C1"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598BF5E6" w14:textId="07ED9569" w:rsidR="002E7393" w:rsidRPr="002E7393" w:rsidRDefault="00D447FA" w:rsidP="009541C9">
      <w:pPr>
        <w:pStyle w:val="Titolo2"/>
      </w:pPr>
      <w:bookmarkStart w:id="38" w:name="_Toc224310875"/>
      <w:r>
        <w:t>IL SIGILLO DELLO SPIRITO SANTO E L’AMEN DEL PADRE</w:t>
      </w:r>
      <w:bookmarkEnd w:id="38"/>
    </w:p>
    <w:p w14:paraId="54444075" w14:textId="10D47AF5" w:rsidR="00C403C1" w:rsidRDefault="00C403C1"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La storia di salvezza dell’umanità è il frutto di Quattro Soggetti Agenti in perfetta comunione e obbedienza. Il Primo Soggetto Agente è Il Verbo Incarnato. A Lui è chiesto di vivere in perfetta comunione e obbedienza al Padre e allo Spirito Sa</w:t>
      </w:r>
      <w:r w:rsidR="00F51FB7">
        <w:rPr>
          <w:rFonts w:ascii="Arial" w:eastAsia="Times New Roman" w:hAnsi="Arial" w:cs="Times New Roman"/>
          <w:color w:val="000000"/>
          <w:kern w:val="0"/>
          <w:sz w:val="24"/>
          <w:szCs w:val="24"/>
          <w:lang w:eastAsia="it-IT"/>
          <w14:ligatures w14:val="none"/>
        </w:rPr>
        <w:t>n</w:t>
      </w:r>
      <w:r>
        <w:rPr>
          <w:rFonts w:ascii="Arial" w:eastAsia="Times New Roman" w:hAnsi="Arial" w:cs="Times New Roman"/>
          <w:color w:val="000000"/>
          <w:kern w:val="0"/>
          <w:sz w:val="24"/>
          <w:szCs w:val="24"/>
          <w:lang w:eastAsia="it-IT"/>
          <w14:ligatures w14:val="none"/>
        </w:rPr>
        <w:t xml:space="preserve">to. Il Secondo Soggetto Agente è la Madre del Verbo Incarnato. A Lei è chiesto di vivere in perenne comunione e obbedienza allo Spirito Santo. Il Terzo Soggetto Agente sono i servi. Essi devono obbedire a ogni comando del Signore. Né il Padre da solo. Né lo Spirito Santo da solo. Né la Vergine Maria da sola. Né i servi da soli. La Vergine Maria vede con gli occhi dello Spirito Santo </w:t>
      </w:r>
      <w:r w:rsidR="00FE720A">
        <w:rPr>
          <w:rFonts w:ascii="Arial" w:eastAsia="Times New Roman" w:hAnsi="Arial" w:cs="Times New Roman"/>
          <w:color w:val="000000"/>
          <w:kern w:val="0"/>
          <w:sz w:val="24"/>
          <w:szCs w:val="24"/>
          <w:lang w:eastAsia="it-IT"/>
          <w14:ligatures w14:val="none"/>
        </w:rPr>
        <w:t>e secondo la volontà dello Spirito Santo chiede al Figlio. Nella sapienza dello Spirito Santo sa che Cristo Gesù ha bisogno dei servi e dice loro di obbedire al Figlio suo qualsiasi cosa avrebbe loro chiesto. Il Figlio suo ascolta il Padre e nello</w:t>
      </w:r>
      <w:r w:rsidR="000B19D1">
        <w:rPr>
          <w:rFonts w:ascii="Arial" w:eastAsia="Times New Roman" w:hAnsi="Arial" w:cs="Times New Roman"/>
          <w:color w:val="000000"/>
          <w:kern w:val="0"/>
          <w:sz w:val="24"/>
          <w:szCs w:val="24"/>
          <w:lang w:eastAsia="it-IT"/>
          <w14:ligatures w14:val="none"/>
        </w:rPr>
        <w:t xml:space="preserve"> </w:t>
      </w:r>
      <w:r w:rsidR="00FE720A">
        <w:rPr>
          <w:rFonts w:ascii="Arial" w:eastAsia="Times New Roman" w:hAnsi="Arial" w:cs="Times New Roman"/>
          <w:color w:val="000000"/>
          <w:kern w:val="0"/>
          <w:sz w:val="24"/>
          <w:szCs w:val="24"/>
          <w:lang w:eastAsia="it-IT"/>
          <w14:ligatures w14:val="none"/>
        </w:rPr>
        <w:t xml:space="preserve">Spirito Santo opera secondo la volontà del Padre. </w:t>
      </w:r>
      <w:r w:rsidR="00873182">
        <w:rPr>
          <w:rFonts w:ascii="Arial" w:eastAsia="Times New Roman" w:hAnsi="Arial" w:cs="Times New Roman"/>
          <w:color w:val="000000"/>
          <w:kern w:val="0"/>
          <w:sz w:val="24"/>
          <w:szCs w:val="24"/>
          <w:lang w:eastAsia="it-IT"/>
          <w14:ligatures w14:val="none"/>
        </w:rPr>
        <w:t xml:space="preserve">Il Quarto Soggetto Agente sono gli Apostoli. </w:t>
      </w:r>
      <w:r w:rsidR="00FE720A">
        <w:rPr>
          <w:rFonts w:ascii="Arial" w:eastAsia="Times New Roman" w:hAnsi="Arial" w:cs="Times New Roman"/>
          <w:color w:val="000000"/>
          <w:kern w:val="0"/>
          <w:sz w:val="24"/>
          <w:szCs w:val="24"/>
          <w:lang w:eastAsia="it-IT"/>
          <w14:ligatures w14:val="none"/>
        </w:rPr>
        <w:t>Questa comunione tra i Soggetti Agenti ha</w:t>
      </w:r>
      <w:r w:rsidR="000B19D1">
        <w:rPr>
          <w:rFonts w:ascii="Arial" w:eastAsia="Times New Roman" w:hAnsi="Arial" w:cs="Times New Roman"/>
          <w:color w:val="000000"/>
          <w:kern w:val="0"/>
          <w:sz w:val="24"/>
          <w:szCs w:val="24"/>
          <w:lang w:eastAsia="it-IT"/>
          <w14:ligatures w14:val="none"/>
        </w:rPr>
        <w:t xml:space="preserve"> </w:t>
      </w:r>
      <w:r w:rsidR="00FE720A">
        <w:rPr>
          <w:rFonts w:ascii="Arial" w:eastAsia="Times New Roman" w:hAnsi="Arial" w:cs="Times New Roman"/>
          <w:color w:val="000000"/>
          <w:kern w:val="0"/>
          <w:sz w:val="24"/>
          <w:szCs w:val="24"/>
          <w:lang w:eastAsia="it-IT"/>
          <w14:ligatures w14:val="none"/>
        </w:rPr>
        <w:t>come fine creare la fede degli Apostoli in Cristo Gesù, perché saranno loro</w:t>
      </w:r>
      <w:r w:rsidR="000B19D1">
        <w:rPr>
          <w:rFonts w:ascii="Arial" w:eastAsia="Times New Roman" w:hAnsi="Arial" w:cs="Times New Roman"/>
          <w:color w:val="000000"/>
          <w:kern w:val="0"/>
          <w:sz w:val="24"/>
          <w:szCs w:val="24"/>
          <w:lang w:eastAsia="it-IT"/>
          <w14:ligatures w14:val="none"/>
        </w:rPr>
        <w:t xml:space="preserve"> </w:t>
      </w:r>
      <w:r w:rsidR="00FE720A">
        <w:rPr>
          <w:rFonts w:ascii="Arial" w:eastAsia="Times New Roman" w:hAnsi="Arial" w:cs="Times New Roman"/>
          <w:color w:val="000000"/>
          <w:kern w:val="0"/>
          <w:sz w:val="24"/>
          <w:szCs w:val="24"/>
          <w:lang w:eastAsia="it-IT"/>
          <w14:ligatures w14:val="none"/>
        </w:rPr>
        <w:t xml:space="preserve">che domani dovranno prendere il posto visibile di Cristo Gesù e agire come suoi veri Vicari nell’opera della salvezza, ma sempre nella comunione e nell’obbedienza a Cristo, allo Spirito Santo, alla Vergine Maria, con il fine di creare la vera fede in loro e per la fede creata in loro, fede in Cristo Gesù e fede in ogni sua Parola. Se manca la comunione e la perfetta obbedienza a Cristo Gesù, allo Spirito Santo, alla Vergine Maria da parte degli </w:t>
      </w:r>
      <w:r w:rsidR="00641A86">
        <w:rPr>
          <w:rFonts w:ascii="Arial" w:eastAsia="Times New Roman" w:hAnsi="Arial" w:cs="Times New Roman"/>
          <w:color w:val="000000"/>
          <w:kern w:val="0"/>
          <w:sz w:val="24"/>
          <w:szCs w:val="24"/>
          <w:lang w:eastAsia="it-IT"/>
          <w14:ligatures w14:val="none"/>
        </w:rPr>
        <w:t>A</w:t>
      </w:r>
      <w:r w:rsidR="00FE720A">
        <w:rPr>
          <w:rFonts w:ascii="Arial" w:eastAsia="Times New Roman" w:hAnsi="Arial" w:cs="Times New Roman"/>
          <w:color w:val="000000"/>
          <w:kern w:val="0"/>
          <w:sz w:val="24"/>
          <w:szCs w:val="24"/>
          <w:lang w:eastAsia="it-IT"/>
          <w14:ligatures w14:val="none"/>
        </w:rPr>
        <w:t>postoli di Gesù</w:t>
      </w:r>
      <w:r w:rsidR="00641A86">
        <w:rPr>
          <w:rFonts w:ascii="Arial" w:eastAsia="Times New Roman" w:hAnsi="Arial" w:cs="Times New Roman"/>
          <w:color w:val="000000"/>
          <w:kern w:val="0"/>
          <w:sz w:val="24"/>
          <w:szCs w:val="24"/>
          <w:lang w:eastAsia="it-IT"/>
          <w14:ligatures w14:val="none"/>
        </w:rPr>
        <w:t xml:space="preserve">, è allora che l’opera che deve creare la fede nei cuori non si compie e si rende vana e inefficiente la croce di Gesù Signore. Questo è il primo sigillo e il primo Amen che appone lo Spirito Santo sull’opera della redenzione. </w:t>
      </w:r>
    </w:p>
    <w:p w14:paraId="440C876E" w14:textId="2FF06955" w:rsidR="00C403C1" w:rsidRDefault="00641A86"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Il secondo sigillo che lo Spirito Santo appone è in ordine alla Rivelazione del mistero che avvolge la vita di Gesù. Ecco chi è Gesù: vero profeta del Dio vivente e come vero profeta del Dio vivente deve vivere la missione della purificazione del tempio o della casa del </w:t>
      </w:r>
      <w:r w:rsidR="00873182">
        <w:rPr>
          <w:rFonts w:ascii="Arial" w:eastAsia="Times New Roman" w:hAnsi="Arial" w:cs="Times New Roman"/>
          <w:color w:val="000000"/>
          <w:kern w:val="0"/>
          <w:sz w:val="24"/>
          <w:szCs w:val="24"/>
          <w:lang w:eastAsia="it-IT"/>
          <w14:ligatures w14:val="none"/>
        </w:rPr>
        <w:t xml:space="preserve">Padre </w:t>
      </w:r>
      <w:r>
        <w:rPr>
          <w:rFonts w:ascii="Arial" w:eastAsia="Times New Roman" w:hAnsi="Arial" w:cs="Times New Roman"/>
          <w:color w:val="000000"/>
          <w:kern w:val="0"/>
          <w:sz w:val="24"/>
          <w:szCs w:val="24"/>
          <w:lang w:eastAsia="it-IT"/>
          <w14:ligatures w14:val="none"/>
        </w:rPr>
        <w:t>suo. Scaccian</w:t>
      </w:r>
      <w:r w:rsidR="00873182">
        <w:rPr>
          <w:rFonts w:ascii="Arial" w:eastAsia="Times New Roman" w:hAnsi="Arial" w:cs="Times New Roman"/>
          <w:color w:val="000000"/>
          <w:kern w:val="0"/>
          <w:sz w:val="24"/>
          <w:szCs w:val="24"/>
          <w:lang w:eastAsia="it-IT"/>
          <w14:ligatures w14:val="none"/>
        </w:rPr>
        <w:t>d</w:t>
      </w:r>
      <w:r>
        <w:rPr>
          <w:rFonts w:ascii="Arial" w:eastAsia="Times New Roman" w:hAnsi="Arial" w:cs="Times New Roman"/>
          <w:color w:val="000000"/>
          <w:kern w:val="0"/>
          <w:sz w:val="24"/>
          <w:szCs w:val="24"/>
          <w:lang w:eastAsia="it-IT"/>
          <w14:ligatures w14:val="none"/>
        </w:rPr>
        <w:t>o i mercanti dal tempio, Gesù si rivela come vero profeta. Ora è cosa giusta chiedersi: perché lo Spirito Santo</w:t>
      </w:r>
      <w:r w:rsidR="000B19D1">
        <w:rPr>
          <w:rFonts w:ascii="Arial" w:eastAsia="Times New Roman" w:hAnsi="Arial" w:cs="Times New Roman"/>
          <w:color w:val="000000"/>
          <w:kern w:val="0"/>
          <w:sz w:val="24"/>
          <w:szCs w:val="24"/>
          <w:lang w:eastAsia="it-IT"/>
          <w14:ligatures w14:val="none"/>
        </w:rPr>
        <w:t xml:space="preserve"> </w:t>
      </w:r>
      <w:r>
        <w:rPr>
          <w:rFonts w:ascii="Arial" w:eastAsia="Times New Roman" w:hAnsi="Arial" w:cs="Times New Roman"/>
          <w:color w:val="000000"/>
          <w:kern w:val="0"/>
          <w:sz w:val="24"/>
          <w:szCs w:val="24"/>
          <w:lang w:eastAsia="it-IT"/>
          <w14:ligatures w14:val="none"/>
        </w:rPr>
        <w:t>ispira l’Apostolo Giovanni a porre questa rivelazione all’inizio del suo Vangelo?</w:t>
      </w:r>
      <w:r w:rsidR="000B19D1">
        <w:rPr>
          <w:rFonts w:ascii="Arial" w:eastAsia="Times New Roman" w:hAnsi="Arial" w:cs="Times New Roman"/>
          <w:color w:val="000000"/>
          <w:kern w:val="0"/>
          <w:sz w:val="24"/>
          <w:szCs w:val="24"/>
          <w:lang w:eastAsia="it-IT"/>
          <w14:ligatures w14:val="none"/>
        </w:rPr>
        <w:t xml:space="preserve"> </w:t>
      </w:r>
      <w:r>
        <w:rPr>
          <w:rFonts w:ascii="Arial" w:eastAsia="Times New Roman" w:hAnsi="Arial" w:cs="Times New Roman"/>
          <w:color w:val="000000"/>
          <w:kern w:val="0"/>
          <w:sz w:val="24"/>
          <w:szCs w:val="24"/>
          <w:lang w:eastAsia="it-IT"/>
          <w14:ligatures w14:val="none"/>
        </w:rPr>
        <w:t xml:space="preserve">Lo Spirito Santo vuole che nel popolo dei Giudei tutti sappiamo fin da principio chi è Cristo Gesù: il profeta che deve venire. Lo Spirito Santo non vuole che Gesù lasci il suo popolo nel dubbio o nelle incertezze. Come Gesù non lascia nel dubbio o nelle incertezze Giovanni il Battista: Questi è più che profeta. Così lo Spirito Santo non lascia nel dubbio o nelle incertezze il mondo dei Giudei: Gesù è il Profeta che deve venire. </w:t>
      </w:r>
      <w:r w:rsidR="007F34B8">
        <w:rPr>
          <w:rFonts w:ascii="Arial" w:eastAsia="Times New Roman" w:hAnsi="Arial" w:cs="Times New Roman"/>
          <w:color w:val="000000"/>
          <w:kern w:val="0"/>
          <w:sz w:val="24"/>
          <w:szCs w:val="24"/>
          <w:lang w:eastAsia="it-IT"/>
          <w14:ligatures w14:val="none"/>
        </w:rPr>
        <w:t>Gesù dona anche al mondo dei Giudei una seconda verità sulla sua Persona: loro lo uccideranno e Lui risusciterà il terzo giorno. Ora chi risorge secondo le Scrittura è solo il Messia del Signore. I sigilli dello Spirito Santo in questa seconda pericope del Capitolo Secondo sono essenzialmente due: Gesù è il Vero Profeta, sigillo evidente, chiaro, inequivocabile. Il secondo sigillo apposto in modo velato è la rivelazione che Gesù è il vero Messia</w:t>
      </w:r>
      <w:r w:rsidR="00873182">
        <w:rPr>
          <w:rFonts w:ascii="Arial" w:eastAsia="Times New Roman" w:hAnsi="Arial" w:cs="Times New Roman"/>
          <w:color w:val="000000"/>
          <w:kern w:val="0"/>
          <w:sz w:val="24"/>
          <w:szCs w:val="24"/>
          <w:lang w:eastAsia="it-IT"/>
          <w14:ligatures w14:val="none"/>
        </w:rPr>
        <w:t>, risuscitando il suo corpo il terzo giorno</w:t>
      </w:r>
      <w:r w:rsidR="007F34B8">
        <w:rPr>
          <w:rFonts w:ascii="Arial" w:eastAsia="Times New Roman" w:hAnsi="Arial" w:cs="Times New Roman"/>
          <w:color w:val="000000"/>
          <w:kern w:val="0"/>
          <w:sz w:val="24"/>
          <w:szCs w:val="24"/>
          <w:lang w:eastAsia="it-IT"/>
          <w14:ligatures w14:val="none"/>
        </w:rPr>
        <w:t xml:space="preserve">. </w:t>
      </w:r>
      <w:r w:rsidR="007F34B8">
        <w:rPr>
          <w:rFonts w:ascii="Arial" w:eastAsia="Times New Roman" w:hAnsi="Arial" w:cs="Times New Roman"/>
          <w:color w:val="000000"/>
          <w:kern w:val="0"/>
          <w:sz w:val="24"/>
          <w:szCs w:val="24"/>
          <w:lang w:eastAsia="it-IT"/>
          <w14:ligatures w14:val="none"/>
        </w:rPr>
        <w:lastRenderedPageBreak/>
        <w:t>Perché questo secondo sigillo è dato in modo velato? Perché altrimenti Gesù sarebbe stato arrestato all’istante e non avrebbe potuto manifestare al suo popolo e al mondo la nuova Legge della Nuova Alleanza e neanche avrebbe potuto formare i suoi discepoli, che lui domani dovrà costituire nello Spirito Santo Santo per dare pienezza di compimento alla sua opera di salvezza e di redenzione. Non in orine alla redenzione oggettiva, alla quale nulla manca, ma in ordine alla redenzione soggettiva, che dovrà essere il frutto d</w:t>
      </w:r>
      <w:r w:rsidR="007C6F18">
        <w:rPr>
          <w:rFonts w:ascii="Arial" w:eastAsia="Times New Roman" w:hAnsi="Arial" w:cs="Times New Roman"/>
          <w:color w:val="000000"/>
          <w:kern w:val="0"/>
          <w:sz w:val="24"/>
          <w:szCs w:val="24"/>
          <w:lang w:eastAsia="it-IT"/>
          <w14:ligatures w14:val="none"/>
        </w:rPr>
        <w:t xml:space="preserve">ello Spirito Santo, della </w:t>
      </w:r>
      <w:r w:rsidR="00873182">
        <w:rPr>
          <w:rFonts w:ascii="Arial" w:eastAsia="Times New Roman" w:hAnsi="Arial" w:cs="Times New Roman"/>
          <w:color w:val="000000"/>
          <w:kern w:val="0"/>
          <w:sz w:val="24"/>
          <w:szCs w:val="24"/>
          <w:lang w:eastAsia="it-IT"/>
          <w14:ligatures w14:val="none"/>
        </w:rPr>
        <w:t xml:space="preserve">Vergine </w:t>
      </w:r>
      <w:r w:rsidR="007C6F18">
        <w:rPr>
          <w:rFonts w:ascii="Arial" w:eastAsia="Times New Roman" w:hAnsi="Arial" w:cs="Times New Roman"/>
          <w:color w:val="000000"/>
          <w:kern w:val="0"/>
          <w:sz w:val="24"/>
          <w:szCs w:val="24"/>
          <w:lang w:eastAsia="it-IT"/>
          <w14:ligatures w14:val="none"/>
        </w:rPr>
        <w:t xml:space="preserve">Maria, degli Apostoli del Signore e in perfetta comunione di luce e di obbedienza con gli Apostoli di tutto il corpo di Cristo Signore. </w:t>
      </w:r>
    </w:p>
    <w:p w14:paraId="2FD99EB3" w14:textId="78F8498A" w:rsidR="007C6F18" w:rsidRDefault="007C6F18"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Il Terzo Sigillo riguarda </w:t>
      </w:r>
      <w:r w:rsidR="00577CEA">
        <w:rPr>
          <w:rFonts w:ascii="Arial" w:eastAsia="Times New Roman" w:hAnsi="Arial" w:cs="Times New Roman"/>
          <w:color w:val="000000"/>
          <w:kern w:val="0"/>
          <w:sz w:val="24"/>
          <w:szCs w:val="24"/>
          <w:lang w:eastAsia="it-IT"/>
          <w14:ligatures w14:val="none"/>
        </w:rPr>
        <w:t xml:space="preserve">ancora la Persona di Gesù. Il Signore ha dato al Verbo Incarnato i suoi occhi e gli occhi dello Spirito Santo. Con questi occhi dovrà scrutare il cuore di ogni persona che è </w:t>
      </w:r>
      <w:r w:rsidR="00873182">
        <w:rPr>
          <w:rFonts w:ascii="Arial" w:eastAsia="Times New Roman" w:hAnsi="Arial" w:cs="Times New Roman"/>
          <w:color w:val="000000"/>
          <w:kern w:val="0"/>
          <w:sz w:val="24"/>
          <w:szCs w:val="24"/>
          <w:lang w:eastAsia="it-IT"/>
          <w14:ligatures w14:val="none"/>
        </w:rPr>
        <w:t xml:space="preserve">e </w:t>
      </w:r>
      <w:r w:rsidR="00577CEA">
        <w:rPr>
          <w:rFonts w:ascii="Arial" w:eastAsia="Times New Roman" w:hAnsi="Arial" w:cs="Times New Roman"/>
          <w:color w:val="000000"/>
          <w:kern w:val="0"/>
          <w:sz w:val="24"/>
          <w:szCs w:val="24"/>
          <w:lang w:eastAsia="it-IT"/>
          <w14:ligatures w14:val="none"/>
        </w:rPr>
        <w:t>sarà dinanzi a Lui per tutto il tempo della sua missione sulla nostra terra. Nessuno lo dovrà ingannare, né diavoli e n</w:t>
      </w:r>
      <w:r w:rsidR="00873182">
        <w:rPr>
          <w:rFonts w:ascii="Arial" w:eastAsia="Times New Roman" w:hAnsi="Arial" w:cs="Times New Roman"/>
          <w:color w:val="000000"/>
          <w:kern w:val="0"/>
          <w:sz w:val="24"/>
          <w:szCs w:val="24"/>
          <w:lang w:eastAsia="it-IT"/>
          <w14:ligatures w14:val="none"/>
        </w:rPr>
        <w:t>é</w:t>
      </w:r>
      <w:r w:rsidR="00577CEA">
        <w:rPr>
          <w:rFonts w:ascii="Arial" w:eastAsia="Times New Roman" w:hAnsi="Arial" w:cs="Times New Roman"/>
          <w:color w:val="000000"/>
          <w:kern w:val="0"/>
          <w:sz w:val="24"/>
          <w:szCs w:val="24"/>
          <w:lang w:eastAsia="it-IT"/>
          <w14:ligatures w14:val="none"/>
        </w:rPr>
        <w:t xml:space="preserve"> uomini, nessuno lo potrà cogliere in fallo, nessuno lo potrà catturare, nessuno potrà usare una sola Parola che esce dalla sua bocca per coglierlo in fallo. Sarà Lui a consegnarsi volontariamente alla morte, quando sarà venuta l’ora sua. Nessuno potrà mai dire: ho prevalso su di Lui. Attorno a Cristo Gesù il Padre ha messo un muro di fuoco che nessuno potrà mai oltrepassare. Dinanzi a Lui ogni cuore si manifesta secondo la sua verità, la sua sincerità, la sua cattiveria, la sua malvagità, il suo peccato, secondo il governo che ha Satana </w:t>
      </w:r>
      <w:r w:rsidR="00337401">
        <w:rPr>
          <w:rFonts w:ascii="Arial" w:eastAsia="Times New Roman" w:hAnsi="Arial" w:cs="Times New Roman"/>
          <w:color w:val="000000"/>
          <w:kern w:val="0"/>
          <w:sz w:val="24"/>
          <w:szCs w:val="24"/>
          <w:lang w:eastAsia="it-IT"/>
          <w14:ligatures w14:val="none"/>
        </w:rPr>
        <w:t xml:space="preserve">su </w:t>
      </w:r>
      <w:r w:rsidR="00577CEA">
        <w:rPr>
          <w:rFonts w:ascii="Arial" w:eastAsia="Times New Roman" w:hAnsi="Arial" w:cs="Times New Roman"/>
          <w:color w:val="000000"/>
          <w:kern w:val="0"/>
          <w:sz w:val="24"/>
          <w:szCs w:val="24"/>
          <w:lang w:eastAsia="it-IT"/>
          <w14:ligatures w14:val="none"/>
        </w:rPr>
        <w:t>di esso.</w:t>
      </w:r>
    </w:p>
    <w:p w14:paraId="30F6844E" w14:textId="5BFFD2D9" w:rsidR="00337401" w:rsidRDefault="007B1F52"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Il primo sigillo con il quale il cristiano e in modo del tutto speciale, particolare, singolare, personale l’Apostolo del Signore, dovrà lasciarsi sigillare è la sua particolare relazione con la Vergine Maria, e ascoltando la Parola di Gesù, sigillarsi con una particolare relazione di obbedienza con Cristo Gesù. Sono queste due relazioni che dicono l’essenza primaria di Gesù Signore. La prima relazione è di ascolto della Parola della Vergine Maria: </w:t>
      </w:r>
      <w:r w:rsidRPr="007B1F52">
        <w:rPr>
          <w:rFonts w:ascii="Arial" w:eastAsia="Times New Roman" w:hAnsi="Arial" w:cs="Times New Roman"/>
          <w:i/>
          <w:iCs/>
          <w:color w:val="000000"/>
          <w:kern w:val="0"/>
          <w:sz w:val="24"/>
          <w:szCs w:val="24"/>
          <w:lang w:eastAsia="it-IT"/>
          <w14:ligatures w14:val="none"/>
        </w:rPr>
        <w:t>“Qualsiasi cosa lui vi dia, fatela”</w:t>
      </w:r>
      <w:r>
        <w:rPr>
          <w:rFonts w:ascii="Arial" w:eastAsia="Times New Roman" w:hAnsi="Arial" w:cs="Times New Roman"/>
          <w:color w:val="000000"/>
          <w:kern w:val="0"/>
          <w:sz w:val="24"/>
          <w:szCs w:val="24"/>
          <w:lang w:eastAsia="it-IT"/>
          <w14:ligatures w14:val="none"/>
        </w:rPr>
        <w:t xml:space="preserve">. Posto in piena luce questo sigillo, potrà seguire il secondo: piena e perfetta obbedienza a ogni Parola che Gesù rivolge all’Apostolo e in comunione con l’Apostolo obbedienza di ogni presbitero e di ogni altro membro del corpo di Cristo. Il sigillo nel cuore della Vergine Maria non è secondario o puramente devozione. Esso è essenziale. Noi obbediamo a Cristo Gesù per comando della Vergine Maria. Per vivere bene questo sigillo, dobbiamo essere sigillati con il grande sigillo della maternità e della figliolanza e questo avverrà sul Golgota. Ecco perché la Vergine Maria non è una appendice nella nostra relazione con Cristo e neanche potrà essere vista </w:t>
      </w:r>
      <w:r w:rsidR="008D7C84">
        <w:rPr>
          <w:rFonts w:ascii="Arial" w:eastAsia="Times New Roman" w:hAnsi="Arial" w:cs="Times New Roman"/>
          <w:color w:val="000000"/>
          <w:kern w:val="0"/>
          <w:sz w:val="24"/>
          <w:szCs w:val="24"/>
          <w:lang w:eastAsia="it-IT"/>
          <w14:ligatures w14:val="none"/>
        </w:rPr>
        <w:t>come la dispensatrice di tutte le grazia. Lei invece ha un ruolo</w:t>
      </w:r>
      <w:r w:rsidR="000B19D1">
        <w:rPr>
          <w:rFonts w:ascii="Arial" w:eastAsia="Times New Roman" w:hAnsi="Arial" w:cs="Times New Roman"/>
          <w:color w:val="000000"/>
          <w:kern w:val="0"/>
          <w:sz w:val="24"/>
          <w:szCs w:val="24"/>
          <w:lang w:eastAsia="it-IT"/>
          <w14:ligatures w14:val="none"/>
        </w:rPr>
        <w:t xml:space="preserve"> </w:t>
      </w:r>
      <w:r w:rsidR="008D7C84">
        <w:rPr>
          <w:rFonts w:ascii="Arial" w:eastAsia="Times New Roman" w:hAnsi="Arial" w:cs="Times New Roman"/>
          <w:color w:val="000000"/>
          <w:kern w:val="0"/>
          <w:sz w:val="24"/>
          <w:szCs w:val="24"/>
          <w:lang w:eastAsia="it-IT"/>
          <w14:ligatures w14:val="none"/>
        </w:rPr>
        <w:t xml:space="preserve">primario nella nostra relazione con Cristo Signore. Lei, nello Spirito Santo, precede Cristo, chiedendo a Cristo. Lei, nello Spirito Santo, precede i servi chiedendo ai servi. Come lo Spirito Santo è il Precedente per volontà del Padre, così la Vergine Maria è la Precedente per obbedienza alla volontà dello Spirito Santo. Possiamo dire che la Vergine Maria è Colei dalla quale il mistero della redenzione prende inizio per volontà del Padre. Noi che scriviamo possiamo attestare questa verità con la nostra vita. Anche la nostra missione per dare compimento alla missione di Cristo Gesù ha preso il suo inizio dalla Vergine Maria e ogni giorno sempre prende inizio dalla Madre, che nella Persona di Giovanni, il Signore </w:t>
      </w:r>
      <w:r w:rsidR="00FD5DF6">
        <w:rPr>
          <w:rFonts w:ascii="Arial" w:eastAsia="Times New Roman" w:hAnsi="Arial" w:cs="Times New Roman"/>
          <w:color w:val="000000"/>
          <w:kern w:val="0"/>
          <w:sz w:val="24"/>
          <w:szCs w:val="24"/>
          <w:lang w:eastAsia="it-IT"/>
          <w14:ligatures w14:val="none"/>
        </w:rPr>
        <w:t>c</w:t>
      </w:r>
      <w:r w:rsidR="008D7C84">
        <w:rPr>
          <w:rFonts w:ascii="Arial" w:eastAsia="Times New Roman" w:hAnsi="Arial" w:cs="Times New Roman"/>
          <w:color w:val="000000"/>
          <w:kern w:val="0"/>
          <w:sz w:val="24"/>
          <w:szCs w:val="24"/>
          <w:lang w:eastAsia="it-IT"/>
          <w14:ligatures w14:val="none"/>
        </w:rPr>
        <w:t xml:space="preserve">i ha dato come vera Madre dall’Alto della sua croce. Senza di Lei, ogni giorno ci troveranno a evangelizzare il mondo con il vangelo di Satana. La Vergine Maria mette in movimento la storia. Poi ogni altra cosa è Cristo Gesù che la compie, per volontà del Padre, mosso dallo Spirito Santo. A Maria la </w:t>
      </w:r>
      <w:r w:rsidR="008D7C84">
        <w:rPr>
          <w:rFonts w:ascii="Arial" w:eastAsia="Times New Roman" w:hAnsi="Arial" w:cs="Times New Roman"/>
          <w:color w:val="000000"/>
          <w:kern w:val="0"/>
          <w:sz w:val="24"/>
          <w:szCs w:val="24"/>
          <w:lang w:eastAsia="it-IT"/>
          <w14:ligatures w14:val="none"/>
        </w:rPr>
        <w:lastRenderedPageBreak/>
        <w:t xml:space="preserve">missione di Maria. A Cristo la missione di Cristo. Al Padre l’opera del Padre. Allo Spirito Santo l’opera dello Spirito Santo. Al servo la missione del </w:t>
      </w:r>
      <w:r w:rsidR="007F5F53">
        <w:rPr>
          <w:rFonts w:ascii="Arial" w:eastAsia="Times New Roman" w:hAnsi="Arial" w:cs="Times New Roman"/>
          <w:color w:val="000000"/>
          <w:kern w:val="0"/>
          <w:sz w:val="24"/>
          <w:szCs w:val="24"/>
          <w:lang w:eastAsia="it-IT"/>
          <w14:ligatures w14:val="none"/>
        </w:rPr>
        <w:t>s</w:t>
      </w:r>
      <w:r w:rsidR="008D7C84">
        <w:rPr>
          <w:rFonts w:ascii="Arial" w:eastAsia="Times New Roman" w:hAnsi="Arial" w:cs="Times New Roman"/>
          <w:color w:val="000000"/>
          <w:kern w:val="0"/>
          <w:sz w:val="24"/>
          <w:szCs w:val="24"/>
          <w:lang w:eastAsia="it-IT"/>
          <w14:ligatures w14:val="none"/>
        </w:rPr>
        <w:t xml:space="preserve">ervo. </w:t>
      </w:r>
      <w:r w:rsidR="007F5F53">
        <w:rPr>
          <w:rFonts w:ascii="Arial" w:eastAsia="Times New Roman" w:hAnsi="Arial" w:cs="Times New Roman"/>
          <w:color w:val="000000"/>
          <w:kern w:val="0"/>
          <w:sz w:val="24"/>
          <w:szCs w:val="24"/>
          <w:lang w:eastAsia="it-IT"/>
          <w14:ligatures w14:val="none"/>
        </w:rPr>
        <w:t xml:space="preserve">È questa la sublimità della nostra fede. </w:t>
      </w:r>
    </w:p>
    <w:p w14:paraId="334FA058" w14:textId="02895517" w:rsidR="00337401" w:rsidRDefault="00337401"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Ecco cosa </w:t>
      </w:r>
      <w:r w:rsidR="007B1F52">
        <w:rPr>
          <w:rFonts w:ascii="Arial" w:eastAsia="Times New Roman" w:hAnsi="Arial" w:cs="Times New Roman"/>
          <w:color w:val="000000"/>
          <w:kern w:val="0"/>
          <w:sz w:val="24"/>
          <w:szCs w:val="24"/>
          <w:lang w:eastAsia="it-IT"/>
          <w14:ligatures w14:val="none"/>
        </w:rPr>
        <w:t xml:space="preserve">ancora </w:t>
      </w:r>
      <w:r>
        <w:rPr>
          <w:rFonts w:ascii="Arial" w:eastAsia="Times New Roman" w:hAnsi="Arial" w:cs="Times New Roman"/>
          <w:color w:val="000000"/>
          <w:kern w:val="0"/>
          <w:sz w:val="24"/>
          <w:szCs w:val="24"/>
          <w:lang w:eastAsia="it-IT"/>
          <w14:ligatures w14:val="none"/>
        </w:rPr>
        <w:t xml:space="preserve">oggi manca a ogni discepolo di Gesù: il sigillo di ogni verità che riguarda la sua vita e la sua missione. Il battezzato non sa più qual è la verità creata in Lui dal battesimo. Il cresimato non vive secondo il sigillo creato Lui dalla cresima. Senza sigillo può rischiare di vivere il diacono, il presbitero, il vescovo. Anche il papa, quando non parla ex cathedra potrebbe agire senza il sigillo del suo essere il Pastore tutta la Chiesa del Dio vivente. Anche ogni altro sacramento potrebbe vedere sacrificato il suo sigillo. Non solo. Dal sigillo dello Spirito Santo si potrebbe passare a farci sigillare da Satana e dai suoi angeli. </w:t>
      </w:r>
    </w:p>
    <w:p w14:paraId="5777AC93" w14:textId="7039AFBB" w:rsidR="00337401" w:rsidRDefault="00337401"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Altro sigillo dello Spirito Santo, necessario per vivere ka nostra missione secondo la volontà dello Spirito Santo, è lasciarci da Lui sigillare con i suoi stessi occhi, cos</w:t>
      </w:r>
      <w:r w:rsidR="00FD5DF6">
        <w:rPr>
          <w:rFonts w:ascii="Arial" w:eastAsia="Times New Roman" w:hAnsi="Arial" w:cs="Times New Roman"/>
          <w:color w:val="000000"/>
          <w:kern w:val="0"/>
          <w:sz w:val="24"/>
          <w:szCs w:val="24"/>
          <w:lang w:eastAsia="it-IT"/>
          <w14:ligatures w14:val="none"/>
        </w:rPr>
        <w:t>ì</w:t>
      </w:r>
      <w:r>
        <w:rPr>
          <w:rFonts w:ascii="Arial" w:eastAsia="Times New Roman" w:hAnsi="Arial" w:cs="Times New Roman"/>
          <w:color w:val="000000"/>
          <w:kern w:val="0"/>
          <w:sz w:val="24"/>
          <w:szCs w:val="24"/>
          <w:lang w:eastAsia="it-IT"/>
          <w14:ligatures w14:val="none"/>
        </w:rPr>
        <w:t xml:space="preserve"> da poter vedere il male ovunque esso si nasconde</w:t>
      </w:r>
      <w:r w:rsidR="00FD5DF6">
        <w:rPr>
          <w:rFonts w:ascii="Arial" w:eastAsia="Times New Roman" w:hAnsi="Arial" w:cs="Times New Roman"/>
          <w:color w:val="000000"/>
          <w:kern w:val="0"/>
          <w:sz w:val="24"/>
          <w:szCs w:val="24"/>
          <w:lang w:eastAsia="it-IT"/>
          <w14:ligatures w14:val="none"/>
        </w:rPr>
        <w:t>,</w:t>
      </w:r>
      <w:r>
        <w:rPr>
          <w:rFonts w:ascii="Arial" w:eastAsia="Times New Roman" w:hAnsi="Arial" w:cs="Times New Roman"/>
          <w:color w:val="000000"/>
          <w:kern w:val="0"/>
          <w:sz w:val="24"/>
          <w:szCs w:val="24"/>
          <w:lang w:eastAsia="it-IT"/>
          <w14:ligatures w14:val="none"/>
        </w:rPr>
        <w:t xml:space="preserve"> così da non cadere nelle sue trappole e con la sapienza e fortezza dello Spirito Santo vincerlo</w:t>
      </w:r>
      <w:r w:rsidR="00FD5DF6">
        <w:rPr>
          <w:rFonts w:ascii="Arial" w:eastAsia="Times New Roman" w:hAnsi="Arial" w:cs="Times New Roman"/>
          <w:color w:val="000000"/>
          <w:kern w:val="0"/>
          <w:sz w:val="24"/>
          <w:szCs w:val="24"/>
          <w:lang w:eastAsia="it-IT"/>
          <w14:ligatures w14:val="none"/>
        </w:rPr>
        <w:t xml:space="preserve"> in pienezza </w:t>
      </w:r>
      <w:r>
        <w:rPr>
          <w:rFonts w:ascii="Arial" w:eastAsia="Times New Roman" w:hAnsi="Arial" w:cs="Times New Roman"/>
          <w:color w:val="000000"/>
          <w:kern w:val="0"/>
          <w:sz w:val="24"/>
          <w:szCs w:val="24"/>
          <w:lang w:eastAsia="it-IT"/>
          <w14:ligatures w14:val="none"/>
        </w:rPr>
        <w:t>senza mai essere vinti da esso. Ma oggi secondo quale sigillo dello Spirito Santo vive il discepolo di Gesù? Non è sigillato in Dio Padre, non è sigillato in Cristo Gesù, non è sigillato nello Spirito Santo, non è sigillato nella Vergine Maria, non è sigillato nei sacramenti, non è sigillato nella Parola della Divina Rivelazione, non è sigillato nella sua verità né di creazione e né di redenzione. Se non è sigillato, mai potrà sigillare. Ma se non potrà sigillare</w:t>
      </w:r>
      <w:r w:rsidR="00FD5DF6">
        <w:rPr>
          <w:rFonts w:ascii="Arial" w:eastAsia="Times New Roman" w:hAnsi="Arial" w:cs="Times New Roman"/>
          <w:color w:val="000000"/>
          <w:kern w:val="0"/>
          <w:sz w:val="24"/>
          <w:szCs w:val="24"/>
          <w:lang w:eastAsia="it-IT"/>
          <w14:ligatures w14:val="none"/>
        </w:rPr>
        <w:t>,</w:t>
      </w:r>
      <w:r>
        <w:rPr>
          <w:rFonts w:ascii="Arial" w:eastAsia="Times New Roman" w:hAnsi="Arial" w:cs="Times New Roman"/>
          <w:color w:val="000000"/>
          <w:kern w:val="0"/>
          <w:sz w:val="24"/>
          <w:szCs w:val="24"/>
          <w:lang w:eastAsia="it-IT"/>
          <w14:ligatures w14:val="none"/>
        </w:rPr>
        <w:t xml:space="preserve"> la sua missione è vana, perché il discepolo di Gesù, come il suo Maestro, è mandato nel mondo per sigillare ogni uomo in Cristo, sigillandolo come suo v</w:t>
      </w:r>
      <w:r w:rsidR="007B1F52">
        <w:rPr>
          <w:rFonts w:ascii="Arial" w:eastAsia="Times New Roman" w:hAnsi="Arial" w:cs="Times New Roman"/>
          <w:color w:val="000000"/>
          <w:kern w:val="0"/>
          <w:sz w:val="24"/>
          <w:szCs w:val="24"/>
          <w:lang w:eastAsia="it-IT"/>
          <w14:ligatures w14:val="none"/>
        </w:rPr>
        <w:t>ero corpo.</w:t>
      </w:r>
    </w:p>
    <w:p w14:paraId="5388CEFA" w14:textId="77A9AFB4" w:rsidR="00FD5DF6" w:rsidRDefault="00FD5DF6"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Leggiamo ora, versetto per versetto, il contenuto di questo Capitolo II.</w:t>
      </w:r>
    </w:p>
    <w:p w14:paraId="5F6E6F4B" w14:textId="77777777" w:rsidR="00B97A85" w:rsidRDefault="00B97A85"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0EB4D358" w14:textId="77777777" w:rsidR="00DE3A60" w:rsidRPr="00DE3A60" w:rsidRDefault="00DE3A60" w:rsidP="009541C9">
      <w:pPr>
        <w:pStyle w:val="Titolo3"/>
      </w:pPr>
      <w:bookmarkStart w:id="39" w:name="_Toc530908243"/>
      <w:bookmarkStart w:id="40" w:name="_Toc531723905"/>
      <w:bookmarkStart w:id="41" w:name="_Toc531724058"/>
      <w:bookmarkStart w:id="42" w:name="_Toc224310876"/>
      <w:r w:rsidRPr="00DE3A60">
        <w:t>Le nozze di Cana</w:t>
      </w:r>
      <w:bookmarkEnd w:id="39"/>
      <w:bookmarkEnd w:id="40"/>
      <w:bookmarkEnd w:id="41"/>
      <w:bookmarkEnd w:id="42"/>
    </w:p>
    <w:p w14:paraId="45BE34A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w:t>
      </w:r>
      <w:r w:rsidRPr="00DE3A60">
        <w:rPr>
          <w:rFonts w:ascii="Arial" w:eastAsia="Times New Roman" w:hAnsi="Arial" w:cs="Times New Roman"/>
          <w:b/>
          <w:color w:val="000000"/>
          <w:kern w:val="0"/>
          <w:sz w:val="24"/>
          <w:szCs w:val="20"/>
          <w:lang w:eastAsia="it-IT"/>
          <w14:ligatures w14:val="none"/>
        </w:rPr>
        <w:t>Il terzo giorno vi fu una festa di nozze a Cana di Galilea e c’era la madre di Gesù.</w:t>
      </w:r>
    </w:p>
    <w:p w14:paraId="1C4FD175" w14:textId="449295B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AE698E">
        <w:rPr>
          <w:rFonts w:ascii="Arial" w:eastAsia="Times New Roman" w:hAnsi="Arial" w:cs="Times New Roman"/>
          <w:color w:val="000000"/>
          <w:kern w:val="0"/>
          <w:sz w:val="24"/>
          <w:szCs w:val="24"/>
          <w:lang w:eastAsia="it-IT"/>
          <w14:ligatures w14:val="none"/>
        </w:rPr>
        <w:t>È il terzo giorno di Gesù. Il terzo giorno vi fu una festa di nozze a Cana di Galilea e c’era la madre di Gesù. Il matrimonio sempre riporta un uomo e una donna alle origini della creazione, quando Dio fece l’uomo maschio e femmina.</w:t>
      </w:r>
      <w:r w:rsidR="00AE698E" w:rsidRPr="00AE698E">
        <w:rPr>
          <w:rFonts w:ascii="Arial" w:eastAsia="Times New Roman" w:hAnsi="Arial" w:cs="Times New Roman"/>
          <w:color w:val="000000"/>
          <w:kern w:val="0"/>
          <w:sz w:val="24"/>
          <w:szCs w:val="24"/>
          <w:lang w:eastAsia="it-IT"/>
          <w14:ligatures w14:val="none"/>
        </w:rPr>
        <w:t xml:space="preserve"> </w:t>
      </w:r>
      <w:r w:rsidRPr="00AE698E">
        <w:rPr>
          <w:rFonts w:ascii="Arial" w:eastAsia="Times New Roman" w:hAnsi="Arial" w:cs="Times New Roman"/>
          <w:color w:val="000000"/>
          <w:kern w:val="0"/>
          <w:sz w:val="24"/>
          <w:szCs w:val="24"/>
          <w:lang w:eastAsia="it-IT"/>
          <w14:ligatures w14:val="none"/>
        </w:rPr>
        <w:t>Nel matrimonio un uomo e una donna ricompongono l’unità di creazione e su di essi viene riversata la benedizione del Signore. È un momento di grande festa il matrimonio. Dio viene chiamato perché crei l’unità indissolubile delle origini</w:t>
      </w:r>
      <w:r w:rsidR="00AE698E" w:rsidRPr="00AE698E">
        <w:rPr>
          <w:rFonts w:ascii="Arial" w:eastAsia="Times New Roman" w:hAnsi="Arial" w:cs="Times New Roman"/>
          <w:color w:val="000000"/>
          <w:kern w:val="0"/>
          <w:sz w:val="24"/>
          <w:szCs w:val="24"/>
          <w:lang w:eastAsia="it-IT"/>
          <w14:ligatures w14:val="none"/>
        </w:rPr>
        <w:t xml:space="preserve"> (Cfr. </w:t>
      </w:r>
      <w:r w:rsidRPr="00AE698E">
        <w:rPr>
          <w:rFonts w:ascii="Arial" w:eastAsia="Times New Roman" w:hAnsi="Arial" w:cs="Times New Roman"/>
          <w:i/>
          <w:iCs/>
          <w:color w:val="000000"/>
          <w:kern w:val="0"/>
          <w:sz w:val="24"/>
          <w:szCs w:val="24"/>
          <w:lang w:eastAsia="it-IT"/>
          <w14:ligatures w14:val="none"/>
        </w:rPr>
        <w:t>Gen 1,26-28</w:t>
      </w:r>
      <w:r w:rsidR="00AE698E" w:rsidRPr="00AE698E">
        <w:rPr>
          <w:rFonts w:ascii="Arial" w:eastAsia="Times New Roman" w:hAnsi="Arial" w:cs="Times New Roman"/>
          <w:i/>
          <w:iCs/>
          <w:color w:val="000000"/>
          <w:kern w:val="0"/>
          <w:sz w:val="24"/>
          <w:szCs w:val="24"/>
          <w:lang w:eastAsia="it-IT"/>
          <w14:ligatures w14:val="none"/>
        </w:rPr>
        <w:t xml:space="preserve">; </w:t>
      </w:r>
      <w:r w:rsidRPr="00AE698E">
        <w:rPr>
          <w:rFonts w:ascii="Arial" w:eastAsia="Times New Roman" w:hAnsi="Arial" w:cs="Times New Roman"/>
          <w:i/>
          <w:iCs/>
          <w:color w:val="000000"/>
          <w:kern w:val="0"/>
          <w:sz w:val="24"/>
          <w:szCs w:val="24"/>
          <w:lang w:eastAsia="it-IT"/>
          <w14:ligatures w14:val="none"/>
        </w:rPr>
        <w:t xml:space="preserve">Gen 2,18-24). </w:t>
      </w:r>
      <w:r w:rsidRPr="00DE3A60">
        <w:rPr>
          <w:rFonts w:ascii="Arial" w:eastAsia="Times New Roman" w:hAnsi="Arial" w:cs="Times New Roman"/>
          <w:color w:val="000000"/>
          <w:kern w:val="0"/>
          <w:sz w:val="24"/>
          <w:szCs w:val="20"/>
          <w:lang w:eastAsia="it-IT"/>
          <w14:ligatures w14:val="none"/>
        </w:rPr>
        <w:t>Creata l’unità, avviene la stessa cosa che si verifica nell’unità dell’anima con il corpo. Quando l’anima lascia il corpo, rompe l’unità, il corpo è nella morte. Quando l’unità della sola carne viene rotta, l’uomo e la donna sono nella morte.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Notizia che fa notizia è la presenza della Madre di Gesù a questa festa di nozze. Noi non conosciamo i legami che vi sono tra la famiglia degli sposi e la Madre di Gesù. Sappiamo però che lei è presente alle nozze.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notizia della presenza della Madre di Gesù è data come prima notizia. Oggi lo Spirito Santo pone Lei al centro della scena. Se fa questo un motivo ci sarà. Anche se i motivi dello Spirito e i nostri spesso </w:t>
      </w:r>
      <w:r w:rsidRPr="00DE3A60">
        <w:rPr>
          <w:rFonts w:ascii="Arial" w:eastAsia="Times New Roman" w:hAnsi="Arial" w:cs="Times New Roman"/>
          <w:color w:val="000000"/>
          <w:kern w:val="0"/>
          <w:sz w:val="24"/>
          <w:szCs w:val="20"/>
          <w:lang w:eastAsia="it-IT"/>
          <w14:ligatures w14:val="none"/>
        </w:rPr>
        <w:lastRenderedPageBreak/>
        <w:t>non corrispondono.</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questo è giusto allora chiedere allo Spirito Santo che ci riveli il motivo, le ragioni per cui Lui ha voluto porre la Madre di Gesù al centro della scena. Non è un motivo effimero, momentaneo. Nulla nel Vangelo è effimero, momentaneo.</w:t>
      </w:r>
    </w:p>
    <w:p w14:paraId="3D23389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w:t>
      </w:r>
      <w:r w:rsidRPr="00DE3A60">
        <w:rPr>
          <w:rFonts w:ascii="Arial" w:eastAsia="Times New Roman" w:hAnsi="Arial" w:cs="Times New Roman"/>
          <w:b/>
          <w:color w:val="000000"/>
          <w:kern w:val="0"/>
          <w:sz w:val="24"/>
          <w:szCs w:val="20"/>
          <w:lang w:eastAsia="it-IT"/>
          <w14:ligatures w14:val="none"/>
        </w:rPr>
        <w:t>Fu invitato alle nozze anche Gesù con i suoi discepoli.</w:t>
      </w:r>
    </w:p>
    <w:p w14:paraId="3714BD5E" w14:textId="68E1E82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seconda notizia che fa notizia. Fu invitato alle nozze anche Gesù con i suoi discepoli. C’è Maria. C’è Gesù, Ci sono i suoi discepoli. Per anticipazione, possiamo dire che c’è tutta la Chiesa nata dalla Pentecoste.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Forse – dico forse perché il mistero è oltre la mia mente – lo Spirito Santo ci vuole rivelare che nelle nozze dell’umanità con il nostro Dio, sempre devono esserci la Madre di Gesù, Gesù, i suoi discepoli. Nessuno può mancare.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Madre di Gesù, Gesù e i discepoli sono di presenza di essenza, non secondaria, non periferica, non accidentale, non superficiale, non di secondo piano. Sono presenza sulla quale lo sposalizio con Dio si regge e vive.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Si tolgono la Madre di Gesù, Gesù, i discepoli e lo sposalizio va in frantumi, come sempre in frantumi è andato nell’Antico Testamento lo sposalizio tra Dio e il suo popolo. I tre elementi costitutivi, essenziali mancavano. Erano assenti. </w:t>
      </w:r>
    </w:p>
    <w:p w14:paraId="31B195E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w:t>
      </w:r>
      <w:r w:rsidRPr="00DE3A60">
        <w:rPr>
          <w:rFonts w:ascii="Arial" w:eastAsia="Times New Roman" w:hAnsi="Arial" w:cs="Times New Roman"/>
          <w:b/>
          <w:color w:val="000000"/>
          <w:kern w:val="0"/>
          <w:sz w:val="24"/>
          <w:szCs w:val="20"/>
          <w:lang w:eastAsia="it-IT"/>
          <w14:ligatures w14:val="none"/>
        </w:rPr>
        <w:t>Venuto a mancare il vino, la madre di Gesù gli disse: «Non hanno vino».</w:t>
      </w:r>
    </w:p>
    <w:p w14:paraId="6BB5AC36" w14:textId="770223F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Nello sposalizio tra Dio e l’umanità, in Cristo, per Cristo, con Cristo, viene a mancare il vino: la grazia, la verità, la luce, la vita, lo Spirito Santo. Viene a mancare la Parola di Cristo Gesù. Manca Dio e Cristo Signore.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vino è tutto il mondo soprannaturale. È tutto ciò che è Dio e dono di Dio. Il Vangelo, la Chiesa, i Ministri della Parola. Vino è tutto ciò che appartiene al cielo e viene dato a noi dal Padre, per Cristo, nello Spirito Santo, nella Chiesa.</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si accorge che non c’è più il vino? La Madre di Gesù. A chi deve dirlo la Madre di Gesù? A Gesù. Lei va dal Figlio e gli dice: Non hanno vino. Il vino è finito. Lo sposalizio tra Dio e l’umanità si regge, vive di grazia e verità.</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Vengono a mancare la grazia e la verità, lo sposalizio si rompe. Dio viene relegato nel suo cielo. L’umanità vive la sua vita si solitudine e di morte spirituale. Dio è la vita delle mistiche nozze. Dio va sempre chiesto da Maria.</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Ora traduciamo la richiesta di Maria: “Non hanno Dio”. Dio non c’è più. Hanno esaurito la conoscenza di Lui, la sua grazia, la sua verità, il suo perdono, la sua misericordia, la sua santità. Senza Dio si cade nell’idolatria e nell’immoralità. </w:t>
      </w:r>
    </w:p>
    <w:p w14:paraId="339C827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w:t>
      </w:r>
      <w:r w:rsidRPr="00DE3A60">
        <w:rPr>
          <w:rFonts w:ascii="Arial" w:eastAsia="Times New Roman" w:hAnsi="Arial" w:cs="Times New Roman"/>
          <w:b/>
          <w:color w:val="000000"/>
          <w:kern w:val="0"/>
          <w:sz w:val="24"/>
          <w:szCs w:val="20"/>
          <w:lang w:eastAsia="it-IT"/>
          <w14:ligatures w14:val="none"/>
        </w:rPr>
        <w:t>E Gesù le rispose: «Donna, che vuoi da me? Non è ancora giunta la mia ora».</w:t>
      </w:r>
    </w:p>
    <w:p w14:paraId="674625A0" w14:textId="5386BF1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risposta di Gesù è immediata: “Donna, che vuoi da me? Non è ancora giunta la mia ora”: Donna, ancora non posso dare Dio, la sua grazia, la sua misericordia, il suo perdono, la sua paternità, la sua carità, il suo amore.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potrò dare Dio e lo Spirito Santo, la grazia e la verità, quando potrò far sì che il Padre, in me e per lo Spirito Santo, possa celebrare il suo sposalizio con l’umanità? Quando giungerà la mia ora. Qual è l’ora di Gesù?</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L’ora di Gesù è nel momento in cui consegnerà il suo spirito al Padre, quando avrà offerto se stesso in olocausto e sacrificio per l’espiazione dei peccati, quando si sarà consegnato, offerto a Lui fino alla morte di croce.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Dalla croce il primo dono che farà al mondo sarà la Madre sua. La darà al discepolo come sua vera Madre e darà alla Madre il discepolo come vero figlio. La mistica sposa dello Spirito Santo sarà allietata da una moltitudine di figli.</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Questi figli </w:t>
      </w:r>
      <w:r w:rsidRPr="00DE3A60">
        <w:rPr>
          <w:rFonts w:ascii="Arial" w:eastAsia="Times New Roman" w:hAnsi="Arial" w:cs="Times New Roman"/>
          <w:color w:val="000000"/>
          <w:kern w:val="0"/>
          <w:sz w:val="24"/>
          <w:szCs w:val="20"/>
          <w:lang w:eastAsia="it-IT"/>
          <w14:ligatures w14:val="none"/>
        </w:rPr>
        <w:lastRenderedPageBreak/>
        <w:t>nasceranno da Lei allo stesso modo che è nato Gesù, sempre per opera dello Spirito Santo, nelle acque del battesimo. Questa nascita avviene nel mistico seno della Madre di Dio. Maria, vera Madre della Redenzione.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Vera Madre di tutti i redenti in Cristo, per Cristo, con Cristo. Lo Spirito Santo che genererà in Maria, per Maria, ogni figlio al Padre celeste è anche il dono di Cristo Gesù. Lui lo farà sgorgare dal suo cuore squarciato, sulla </w:t>
      </w:r>
      <w:r w:rsidR="00C266F8" w:rsidRPr="00DE3A60">
        <w:rPr>
          <w:rFonts w:ascii="Arial" w:eastAsia="Times New Roman" w:hAnsi="Arial" w:cs="Times New Roman"/>
          <w:color w:val="000000"/>
          <w:kern w:val="0"/>
          <w:sz w:val="24"/>
          <w:szCs w:val="20"/>
          <w:lang w:eastAsia="it-IT"/>
          <w14:ligatures w14:val="none"/>
        </w:rPr>
        <w:t>croce. Ora</w:t>
      </w:r>
      <w:r w:rsidRPr="00DE3A60">
        <w:rPr>
          <w:rFonts w:ascii="Arial" w:eastAsia="Times New Roman" w:hAnsi="Arial" w:cs="Times New Roman"/>
          <w:color w:val="000000"/>
          <w:kern w:val="0"/>
          <w:sz w:val="24"/>
          <w:szCs w:val="20"/>
          <w:lang w:eastAsia="it-IT"/>
          <w14:ligatures w14:val="none"/>
        </w:rPr>
        <w:t xml:space="preserve"> però questo tempo non è ancora giunto. Si deve attende qualche giorno. Quando il giorno verrà, allora nuovamente il vino del Padre sarà sulla tavola dell’umanità e la festa di sposalizio potrà essere celebrata con durata eterna.</w:t>
      </w:r>
    </w:p>
    <w:p w14:paraId="091E575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w:t>
      </w:r>
      <w:r w:rsidRPr="00DE3A60">
        <w:rPr>
          <w:rFonts w:ascii="Arial" w:eastAsia="Times New Roman" w:hAnsi="Arial" w:cs="Times New Roman"/>
          <w:b/>
          <w:color w:val="000000"/>
          <w:kern w:val="0"/>
          <w:sz w:val="24"/>
          <w:szCs w:val="20"/>
          <w:lang w:eastAsia="it-IT"/>
          <w14:ligatures w14:val="none"/>
        </w:rPr>
        <w:t>Sua madre disse ai servitori: «Qualsiasi cosa vi dica, fatela».</w:t>
      </w:r>
    </w:p>
    <w:p w14:paraId="2197FA9E" w14:textId="2658F1C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Maria sa che Cristo Gesù può sempre anticipare la grazia e la verità, ma sempre in previsione del suo olocausto sulla croce. In Lei il Padre non ha anticipato il vino celebrando con lei uno sposalizio di purissima santità?</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non ha creato Lei piena di grazia, giustizia, santità? Non l’ha fatta immacolata, purissima? Non L’ha preservata immune da ogni colpa? Non ha posto inimicizia eterna tra Lei e il serpente? Tutto ha fatto per i meriti di Cristo.</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Forte di questa fede e questa verità, mozione in Lei dello Spirito Santo, la Madre di Gesù dice ai servitori: “Qualsiasi cosa vi dica, fatela”. Perché la Vergine Maria dice ai servi di fare qualsiasi cosa Gesù avrebbe chiesto loro?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sempre nello Spirito Santo, Maria sa che il dono di Dio all’umanità avviene attraverso la collaborazione e la cooperazione di molte persone. Gesù è il Mediatore universale tra il Padre e l’umanità intera nello Spirito Santo.</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la mediazione di Cristo Gesù, nello Spirito Santo, si esercita attraverso una moltitudine di collaborazioni e di cooperazioni. Se un collaboratore, un cooperatore viene meno, la mediazione di Cristo diviene inefficace.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anche l’opera del Padre diviene inefficace. Cristo Gesù, senza la collaborazione e la cooperazione umana, mai potrà servire il Padre in pienezza di grazia e di verità. Lo si espone a vanità, nullità, inefficienza.</w:t>
      </w:r>
    </w:p>
    <w:p w14:paraId="4F02496B" w14:textId="5E5EFE4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È giusto chiedersi: quanta mediazione di Cristo in ordine alla verità, alla grazia, alla redenzione, alla salvezza, per il mio non ascolto di Gesù viene resa nulla,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inefficace, inoperosa? Quanta viene fatta male? Quanta in modo peccaminoso?</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non abbiamo noi dichiarata inutile in ordine alla redenzione soggettiva tutta l’opera della Chiesa e di ogni suo figlio? Così facendo, operando, dicendo, insegnando, stabilendo non ci siamo dichiarati servi infingardi?</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voce della Madre di Gesù, “Qualsiasi cosa vi dica, fatela”, ha un valore eterno. Mai verrà meno. Se la Chiesa vuole che l’umanità, in Cristo, per lo Spirito Santo, celebri lo sposalizio con il Padre, deve sempre obbedire. Oggi la Vergine Maria, la Madre di Gesù, non ha chiesto ai servitori di ricordare al mondo la Parola di suo Figlio Gesù? Non ha detto che lo sposalizio con il Padre è trasformato in idolatria e immoralità per mancanza di Parola?</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servitori hanno ascoltato? Vogliono ascoltare? Sono convinti che questa via indicata dalla Madre di Gesù è la sola via che esiste nel cielo e sulla terra perché il Padre celeste possa vivere con la sua sposa uno sposalizio di verità?</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via è stata indicata dalla Madre di Gesù. Spetta ad ogni servitore convincersi che dall’ascolto, dall’obbedienza a questa voce, lo sposalizio riprende vita, si rinnova, esce dallo stato di stallo di peccato e di morte, di confusione e falsità.</w:t>
      </w:r>
    </w:p>
    <w:p w14:paraId="25C7623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6</w:t>
      </w:r>
      <w:r w:rsidRPr="00DE3A60">
        <w:rPr>
          <w:rFonts w:ascii="Arial" w:eastAsia="Times New Roman" w:hAnsi="Arial" w:cs="Times New Roman"/>
          <w:b/>
          <w:color w:val="000000"/>
          <w:kern w:val="0"/>
          <w:sz w:val="24"/>
          <w:szCs w:val="20"/>
          <w:lang w:eastAsia="it-IT"/>
          <w14:ligatures w14:val="none"/>
        </w:rPr>
        <w:t>Vi erano là sei anfore di pietra per la purificazione rituale dei Giudei, contenenti ciascuna da ottanta a centoventi litri.</w:t>
      </w:r>
    </w:p>
    <w:p w14:paraId="30BCCA59" w14:textId="3CD894D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Maria vede, chiede al Figlio. Parla ai servi. Ora lascia che sia il Figlio a intervenire secondo il desiderio e il comando del Padre nello Spirito Santo. Ognuno, nel mistero della salvezza, deve sapere cosa fare e cosa non fare.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 si deve ritirare perché spetta ad altri compiere ciò che compete ad altri. La Madre di Gesù ha il compito di vedere la storia, chiedere a Gesù, invitare i servitori all’obbedienza. Ogni altra cosa appartiene a Cristo Signore.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entra in scena Gesù: “Vi erano là sei giare di pietra per la purificazione riturale dei Giudei, contenenti ciascuna da ottanta a cento litri”. Il vino non è creato. Il vino avviene per trasformazione dell’uva in mosto e poi in vino.</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Gesù non manda a comprare il vino. Lui trasforma l’acqua in vino. L’acqua la donano gli uomini, la trasformazione la chiede al Padre suo, nello Spirito Santo. Per la trasformazione occorre l’acqua, ma anche l’opera dei servitori. </w:t>
      </w:r>
    </w:p>
    <w:p w14:paraId="55AB8C7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7</w:t>
      </w:r>
      <w:r w:rsidRPr="00DE3A60">
        <w:rPr>
          <w:rFonts w:ascii="Arial" w:eastAsia="Times New Roman" w:hAnsi="Arial" w:cs="Times New Roman"/>
          <w:b/>
          <w:color w:val="000000"/>
          <w:kern w:val="0"/>
          <w:sz w:val="24"/>
          <w:szCs w:val="20"/>
          <w:lang w:eastAsia="it-IT"/>
          <w14:ligatures w14:val="none"/>
        </w:rPr>
        <w:t>E Gesù disse loro: «Riempite d’acqua le anfore»; e le riempirono fino all’orlo.</w:t>
      </w:r>
    </w:p>
    <w:p w14:paraId="1C55A70D" w14:textId="5030332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dona un primo ordine ai servitori. “E Gesù disse loro: ‘Riempite d’acqua le anfore’”. Le anfore vengono riempite fino all’orlo. La materia prima per il miracolo la dona l’uomo. Anche il pane e il vino li dona l’uomo.</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materia prima data al Padre da Gesù è stato il suo corpo, la sua anima, il suo spirito, la sua volontà. Non li ha dati vuoti. Li ha dato pieni di amore, verità, giustizia, santità, ogni virtù. Li ha dati colmi di Spirito Santo.</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Possiamo attestare che l’anfora di Gesù, cioè la sua umanità, è stata riempita da Lui fino all’orlo. Nulla più andava in essa dell’amore del Padre e della sua vita eterna, della sua luce e della sua verità eterna. Pienezza perfetta.</w:t>
      </w:r>
    </w:p>
    <w:p w14:paraId="1CF6689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8</w:t>
      </w:r>
      <w:r w:rsidRPr="00DE3A60">
        <w:rPr>
          <w:rFonts w:ascii="Arial" w:eastAsia="Times New Roman" w:hAnsi="Arial" w:cs="Times New Roman"/>
          <w:b/>
          <w:color w:val="000000"/>
          <w:kern w:val="0"/>
          <w:sz w:val="24"/>
          <w:szCs w:val="20"/>
          <w:lang w:eastAsia="it-IT"/>
          <w14:ligatures w14:val="none"/>
        </w:rPr>
        <w:t>Disse loro di nuovo: «Ora prendetene e portatene a colui che dirige il banchetto». Ed essi gliene portarono.</w:t>
      </w:r>
    </w:p>
    <w:p w14:paraId="7BFE9975" w14:textId="1DB7091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il secondo ordine dato ai servitori. Disse loro di nuovo: Ora prendete e portatene a colui che dirige il banchetto. Ed essi gliene portarono. Perché l’acqua va portata a colui che dirige il banchetto e non ad altre persone?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è Lui che deve assaggiare il vino e dire se può essere portato ai commensali. Se è un vino scadente, mai potrà essere servito. Se c’è vino scadente e vino buono, prima si serve quello buono, poi quello scadente.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solo il miracolo va fatto, la grazia data. Occorre che miracolo e grazia vengano testimoniati come vero miracolo, vera grazia del Signore. Sulla terra chi dirige il banchetto dell’Eucaristia sono gli Apostoli del Signore.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Sono gli Apostoli che devono attestare che l’Eucaristia è vera Eucaristia sino alla fine. Non si può donare un pane comune facendolo passare come se fosse vero corpo di Cristo. L’acqua è acqua e non vino. Il vino è vino e non acqua.</w:t>
      </w:r>
    </w:p>
    <w:p w14:paraId="7152200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9</w:t>
      </w:r>
      <w:r w:rsidRPr="00DE3A60">
        <w:rPr>
          <w:rFonts w:ascii="Arial" w:eastAsia="Times New Roman" w:hAnsi="Arial" w:cs="Times New Roman"/>
          <w:b/>
          <w:color w:val="000000"/>
          <w:kern w:val="0"/>
          <w:sz w:val="24"/>
          <w:szCs w:val="20"/>
          <w:lang w:eastAsia="it-IT"/>
          <w14:ligatures w14:val="none"/>
        </w:rPr>
        <w:t>Come ebbe assaggiato l’acqua diventata vino, colui che dirigeva il banchetto – il quale non sapeva da dove venisse, ma lo sapevano i servitori che avevano preso l’acqua – chiamò lo sposo</w:t>
      </w:r>
    </w:p>
    <w:p w14:paraId="22039D7F" w14:textId="25FB260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miracolo si fa mentre si obbedisce. Come ebbe assaggiato l’acqua divenuta vino, colui che dirigeva il banchetto – il quale non sapeva da dove venisse, ma lo sapevano i servitori che avevano preso l’acqua – chiama lo sposo.</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 servitori non attingono vino dalle anfore. Nelle anfore c’è sempre acqua. Solo acqua. Il miracolo </w:t>
      </w:r>
      <w:r w:rsidRPr="00DE3A60">
        <w:rPr>
          <w:rFonts w:ascii="Arial" w:eastAsia="Times New Roman" w:hAnsi="Arial" w:cs="Times New Roman"/>
          <w:color w:val="000000"/>
          <w:kern w:val="0"/>
          <w:sz w:val="24"/>
          <w:szCs w:val="20"/>
          <w:lang w:eastAsia="it-IT"/>
          <w14:ligatures w14:val="none"/>
        </w:rPr>
        <w:lastRenderedPageBreak/>
        <w:t>si compie mentre si obbedisce. Quando si compie il miracolo dell’Eucaristia? Mentre si obbedisce: “Fate questo in memoria di me”.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si compie il miracolo della conversione? Quando la Parola viene annunziata dagli Apostoli e in comunione con gli Apostoli dai Presbiteri e da ogni altro membro del corpo di Cristo. Nella Scrittura vi è l’acqua della Parola.</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servitori di Cristo attingono l’acqua della Parola dalla Scrittura, la trasformano in Parola annunziata, predicata, insegnata, proferita, ricordata e si compie il grande miracolo della conversione. L’acqua va attinta sempre.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il grande errore che i servitori stanno facendo è quello del distacco totale dalla Parola, dall’acqua necessaria per la trasformazione nel vino buono dell’annunzio. Non si attinge la Parola dalla Scrittura, la si attinge dal cuore.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cuore non vi è la buona acqua dello Spirito Santo. La buona acqua dello Spirito Santo è nella Scrittura. Solo la Parola della Scrittura può essere trasformata in vino buono di conversione, santificazione, luce, verità.</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Il distacco dalla Scrittura è distacco dall’acqua della vita. oggi molti servitori del Vangelo donano l’aceto delle proprie convinzioni di peccato. O si ritorna alla Scrittura o nessuna conversione mai potrà compiersi. Il mai è eterno. </w:t>
      </w:r>
    </w:p>
    <w:p w14:paraId="7FBDCD3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10</w:t>
      </w:r>
      <w:r w:rsidRPr="00DE3A60">
        <w:rPr>
          <w:rFonts w:ascii="Arial" w:eastAsia="Times New Roman" w:hAnsi="Arial" w:cs="Times New Roman"/>
          <w:b/>
          <w:color w:val="000000"/>
          <w:kern w:val="0"/>
          <w:sz w:val="24"/>
          <w:szCs w:val="20"/>
          <w:lang w:eastAsia="it-IT"/>
          <w14:ligatures w14:val="none"/>
        </w:rPr>
        <w:t xml:space="preserve">e gli disse: «Tutti mettono in tavola il vino buono all’inizio e, quando si è già bevuto molto, quello meno buono. Tu invece hai tenuto da parte il vino buono finora». </w:t>
      </w:r>
    </w:p>
    <w:p w14:paraId="67A1D494" w14:textId="1751B61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certificazione di colui che dirige il banchetto. Chiamato lo sposo gli dice: “Tutti mettono in tavola il vino buono all’inizio e, quando si è giù bevuto molto, quello meno buono. Tu invece hai tenuto da parte il vino buono finora”.</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attestazione o certificazione di bontà del vino buono deve farla sempre lo Spirito Santo sulla nostra obbedienza a Cristo. Invece sappiamo dal Libro dell’Apocalisse che la sua certificazione attesta proprio il contrario.</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 Spirito Santo certifica che gli Angeli delle sette chiese dell’Asia non si sono conservati vino buono. La stessa certificazione deve operarla da chi è superiore verso l’inferiore. Oggi questa certificazione è quasi del tutto assente.</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stessa certificazione va fatta da un discepolo verso l’altro discepolo di Gesù. Ognuno deve aiutare l’altro perché il vino buono sia dato sino alla fine. Anzi ognuno è chiamato a conservarsi vino buono sino alla fine.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si deve certificare, attestare che non viene più donato il vino buono della buona Parola del Signore, il vino buono dei buoni sacramenti, il vino buono della predicazione, il vino buono dell’insegnamento, il vino buono della carità.</w:t>
      </w:r>
      <w:r w:rsidR="00AE698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è come se l’anfora della Chiesa fosse senz’acqua. Urge ritornare alla purissima obbedienza alla Madre di Dio: “Qualsiasi cosa vi dica, fatela”. Urge ritornare all’obbedienza a Cristo Gesù: “Riempite di acqua le giare”.</w:t>
      </w:r>
    </w:p>
    <w:p w14:paraId="21FAFD83" w14:textId="61E918B5" w:rsidR="00DE3A60" w:rsidRPr="0005337F" w:rsidRDefault="00DE3A60" w:rsidP="009541C9">
      <w:pPr>
        <w:spacing w:after="240" w:line="240" w:lineRule="auto"/>
        <w:jc w:val="both"/>
        <w:rPr>
          <w:rFonts w:ascii="Arial" w:eastAsia="Times New Roman" w:hAnsi="Arial" w:cs="Times New Roman"/>
          <w:color w:val="000000"/>
          <w:kern w:val="0"/>
          <w:sz w:val="24"/>
          <w:szCs w:val="24"/>
          <w:lang w:eastAsia="it-IT"/>
          <w14:ligatures w14:val="none"/>
        </w:rPr>
      </w:pPr>
      <w:r w:rsidRPr="0005337F">
        <w:rPr>
          <w:rFonts w:ascii="Arial" w:eastAsia="Times New Roman" w:hAnsi="Arial" w:cs="Times New Roman"/>
          <w:color w:val="000000"/>
          <w:kern w:val="0"/>
          <w:sz w:val="24"/>
          <w:szCs w:val="24"/>
          <w:lang w:eastAsia="it-IT"/>
          <w14:ligatures w14:val="none"/>
        </w:rPr>
        <w:t>Anche la seconda obbedienza va donata: “Ora attingetene e portatene a colui che dirige il banchetto”. Senza queste tre obbedienze, due a Cristo Gesù e l’altra alla Vergine Maria, scompare il vino, lo sposalizio con Dio viene meno.</w:t>
      </w:r>
      <w:r w:rsidR="00AE698E" w:rsidRPr="0005337F">
        <w:rPr>
          <w:rFonts w:ascii="Arial" w:eastAsia="Times New Roman" w:hAnsi="Arial" w:cs="Times New Roman"/>
          <w:color w:val="000000"/>
          <w:kern w:val="0"/>
          <w:sz w:val="24"/>
          <w:szCs w:val="24"/>
          <w:lang w:eastAsia="it-IT"/>
          <w14:ligatures w14:val="none"/>
        </w:rPr>
        <w:t xml:space="preserve"> </w:t>
      </w:r>
      <w:r w:rsidRPr="0005337F">
        <w:rPr>
          <w:rFonts w:ascii="Arial" w:eastAsia="Times New Roman" w:hAnsi="Arial" w:cs="Times New Roman"/>
          <w:color w:val="000000"/>
          <w:kern w:val="0"/>
          <w:sz w:val="24"/>
          <w:szCs w:val="24"/>
          <w:lang w:eastAsia="it-IT"/>
          <w14:ligatures w14:val="none"/>
        </w:rPr>
        <w:t>Chi oggi è chiamato ad obbedire alla Madre di Gesù e a Cristo Signore sono in primo luogo gli Apostolo di Gesù. In comunione di obbedienza con i Vescovi, tutti i presbiteri. In comunione con i presbiteri, tutti i battezzati, tutti i figli di Dio.</w:t>
      </w:r>
      <w:r w:rsidR="00AE698E" w:rsidRPr="0005337F">
        <w:rPr>
          <w:rFonts w:ascii="Arial" w:eastAsia="Times New Roman" w:hAnsi="Arial" w:cs="Times New Roman"/>
          <w:color w:val="000000"/>
          <w:kern w:val="0"/>
          <w:sz w:val="24"/>
          <w:szCs w:val="24"/>
          <w:lang w:eastAsia="it-IT"/>
          <w14:ligatures w14:val="none"/>
        </w:rPr>
        <w:t xml:space="preserve"> </w:t>
      </w:r>
      <w:r w:rsidRPr="0005337F">
        <w:rPr>
          <w:rFonts w:ascii="Arial" w:eastAsia="Times New Roman" w:hAnsi="Arial" w:cs="Times New Roman"/>
          <w:color w:val="000000"/>
          <w:kern w:val="0"/>
          <w:sz w:val="24"/>
          <w:szCs w:val="24"/>
          <w:lang w:eastAsia="it-IT"/>
          <w14:ligatures w14:val="none"/>
        </w:rPr>
        <w:t>La nostra religione cristiana è obbedienza. È obbedienza agli Apostoli. Ma l’obbedienza agli Apostoli è obbedienza a Cristo, se gli Apostoli obbediscono a Cristo Gesù nello Spirito Santo.</w:t>
      </w:r>
      <w:r w:rsidR="00AE698E" w:rsidRPr="0005337F">
        <w:rPr>
          <w:rFonts w:ascii="Arial" w:eastAsia="Times New Roman" w:hAnsi="Arial" w:cs="Times New Roman"/>
          <w:color w:val="000000"/>
          <w:kern w:val="0"/>
          <w:sz w:val="24"/>
          <w:szCs w:val="24"/>
          <w:lang w:eastAsia="it-IT"/>
          <w14:ligatures w14:val="none"/>
        </w:rPr>
        <w:t xml:space="preserve"> Quando non </w:t>
      </w:r>
      <w:r w:rsidRPr="0005337F">
        <w:rPr>
          <w:rFonts w:ascii="Arial" w:eastAsia="Times New Roman" w:hAnsi="Arial" w:cs="Times New Roman"/>
          <w:color w:val="000000"/>
          <w:kern w:val="0"/>
          <w:sz w:val="24"/>
          <w:szCs w:val="24"/>
          <w:lang w:eastAsia="it-IT"/>
          <w14:ligatures w14:val="none"/>
        </w:rPr>
        <w:t xml:space="preserve">si obbedisce a Cristo, non c’è </w:t>
      </w:r>
      <w:r w:rsidR="00AE698E" w:rsidRPr="0005337F">
        <w:rPr>
          <w:rFonts w:ascii="Arial" w:eastAsia="Times New Roman" w:hAnsi="Arial" w:cs="Times New Roman"/>
          <w:color w:val="000000"/>
          <w:kern w:val="0"/>
          <w:sz w:val="24"/>
          <w:szCs w:val="24"/>
          <w:lang w:eastAsia="it-IT"/>
          <w14:ligatures w14:val="none"/>
        </w:rPr>
        <w:t xml:space="preserve">semplicemente </w:t>
      </w:r>
      <w:r w:rsidRPr="0005337F">
        <w:rPr>
          <w:rFonts w:ascii="Arial" w:eastAsia="Times New Roman" w:hAnsi="Arial" w:cs="Times New Roman"/>
          <w:color w:val="000000"/>
          <w:kern w:val="0"/>
          <w:sz w:val="24"/>
          <w:szCs w:val="24"/>
          <w:lang w:eastAsia="it-IT"/>
          <w14:ligatures w14:val="none"/>
        </w:rPr>
        <w:t>obbedienza.</w:t>
      </w:r>
      <w:r w:rsidR="00AE698E" w:rsidRPr="0005337F">
        <w:rPr>
          <w:rFonts w:ascii="Arial" w:eastAsia="Times New Roman" w:hAnsi="Arial" w:cs="Times New Roman"/>
          <w:color w:val="000000"/>
          <w:kern w:val="0"/>
          <w:sz w:val="24"/>
          <w:szCs w:val="24"/>
          <w:lang w:eastAsia="it-IT"/>
          <w14:ligatures w14:val="none"/>
        </w:rPr>
        <w:t xml:space="preserve"> </w:t>
      </w:r>
      <w:r w:rsidRPr="0005337F">
        <w:rPr>
          <w:rFonts w:ascii="Arial" w:eastAsia="Times New Roman" w:hAnsi="Arial" w:cs="Times New Roman"/>
          <w:color w:val="000000"/>
          <w:kern w:val="0"/>
          <w:sz w:val="24"/>
          <w:szCs w:val="24"/>
          <w:lang w:eastAsia="it-IT"/>
          <w14:ligatures w14:val="none"/>
        </w:rPr>
        <w:t xml:space="preserve">Chi ama conoscere il grande mistero dello sposalizio di Dio con il suo popolo e in Cristo lo </w:t>
      </w:r>
      <w:r w:rsidRPr="0005337F">
        <w:rPr>
          <w:rFonts w:ascii="Arial" w:eastAsia="Times New Roman" w:hAnsi="Arial" w:cs="Times New Roman"/>
          <w:color w:val="000000"/>
          <w:kern w:val="0"/>
          <w:sz w:val="24"/>
          <w:szCs w:val="24"/>
          <w:lang w:eastAsia="it-IT"/>
          <w14:ligatures w14:val="none"/>
        </w:rPr>
        <w:lastRenderedPageBreak/>
        <w:t>Sposalizio di Dio con ogni uomo</w:t>
      </w:r>
      <w:r w:rsidR="0005337F" w:rsidRPr="0005337F">
        <w:rPr>
          <w:rFonts w:ascii="Arial" w:eastAsia="Times New Roman" w:hAnsi="Arial" w:cs="Times New Roman"/>
          <w:color w:val="000000"/>
          <w:kern w:val="0"/>
          <w:sz w:val="24"/>
          <w:szCs w:val="24"/>
          <w:lang w:eastAsia="it-IT"/>
          <w14:ligatures w14:val="none"/>
        </w:rPr>
        <w:t xml:space="preserve">. Sullo sposalizio cfr. </w:t>
      </w:r>
      <w:r w:rsidRPr="0005337F">
        <w:rPr>
          <w:rFonts w:ascii="Arial" w:eastAsia="Times New Roman" w:hAnsi="Arial" w:cs="Times New Roman"/>
          <w:i/>
          <w:iCs/>
          <w:color w:val="000000"/>
          <w:kern w:val="0"/>
          <w:sz w:val="24"/>
          <w:szCs w:val="24"/>
          <w:lang w:eastAsia="it-IT"/>
          <w14:ligatures w14:val="none"/>
        </w:rPr>
        <w:t>Os 1,1-9</w:t>
      </w:r>
      <w:r w:rsidR="0005337F" w:rsidRPr="0005337F">
        <w:rPr>
          <w:rFonts w:ascii="Arial" w:eastAsia="Times New Roman" w:hAnsi="Arial" w:cs="Times New Roman"/>
          <w:i/>
          <w:iCs/>
          <w:color w:val="000000"/>
          <w:kern w:val="0"/>
          <w:sz w:val="24"/>
          <w:szCs w:val="24"/>
          <w:lang w:eastAsia="it-IT"/>
          <w14:ligatures w14:val="none"/>
        </w:rPr>
        <w:t xml:space="preserve">; </w:t>
      </w:r>
      <w:r w:rsidRPr="0005337F">
        <w:rPr>
          <w:rFonts w:ascii="Arial" w:eastAsia="Times New Roman" w:hAnsi="Arial" w:cs="Times New Roman"/>
          <w:i/>
          <w:iCs/>
          <w:color w:val="000000"/>
          <w:kern w:val="0"/>
          <w:sz w:val="24"/>
          <w:szCs w:val="24"/>
          <w:lang w:eastAsia="it-IT"/>
          <w14:ligatures w14:val="none"/>
        </w:rPr>
        <w:t>Os 2,1-25</w:t>
      </w:r>
      <w:r w:rsidR="0005337F" w:rsidRPr="0005337F">
        <w:rPr>
          <w:rFonts w:ascii="Arial" w:eastAsia="Times New Roman" w:hAnsi="Arial" w:cs="Times New Roman"/>
          <w:i/>
          <w:iCs/>
          <w:color w:val="000000"/>
          <w:kern w:val="0"/>
          <w:sz w:val="24"/>
          <w:szCs w:val="24"/>
          <w:lang w:eastAsia="it-IT"/>
          <w14:ligatures w14:val="none"/>
        </w:rPr>
        <w:t xml:space="preserve">; </w:t>
      </w:r>
      <w:r w:rsidRPr="0005337F">
        <w:rPr>
          <w:rFonts w:ascii="Arial" w:eastAsia="Times New Roman" w:hAnsi="Arial" w:cs="Times New Roman"/>
          <w:i/>
          <w:iCs/>
          <w:color w:val="000000"/>
          <w:kern w:val="0"/>
          <w:sz w:val="24"/>
          <w:szCs w:val="24"/>
          <w:lang w:eastAsia="it-IT"/>
          <w14:ligatures w14:val="none"/>
        </w:rPr>
        <w:t>Os 3,1-5</w:t>
      </w:r>
      <w:r w:rsidR="0005337F" w:rsidRPr="0005337F">
        <w:rPr>
          <w:rFonts w:ascii="Arial" w:eastAsia="Times New Roman" w:hAnsi="Arial" w:cs="Times New Roman"/>
          <w:i/>
          <w:iCs/>
          <w:color w:val="000000"/>
          <w:kern w:val="0"/>
          <w:sz w:val="24"/>
          <w:szCs w:val="24"/>
          <w:lang w:eastAsia="it-IT"/>
          <w14:ligatures w14:val="none"/>
        </w:rPr>
        <w:t>;</w:t>
      </w:r>
      <w:r w:rsidR="00130734">
        <w:rPr>
          <w:rFonts w:ascii="Arial" w:eastAsia="Times New Roman" w:hAnsi="Arial" w:cs="Times New Roman"/>
          <w:i/>
          <w:iCs/>
          <w:color w:val="000000"/>
          <w:kern w:val="0"/>
          <w:sz w:val="24"/>
          <w:szCs w:val="24"/>
          <w:lang w:eastAsia="it-IT"/>
          <w14:ligatures w14:val="none"/>
        </w:rPr>
        <w:t xml:space="preserve"> </w:t>
      </w:r>
      <w:r w:rsidRPr="0005337F">
        <w:rPr>
          <w:rFonts w:ascii="Arial" w:eastAsia="Times New Roman" w:hAnsi="Arial" w:cs="Times New Roman"/>
          <w:i/>
          <w:iCs/>
          <w:color w:val="000000"/>
          <w:kern w:val="0"/>
          <w:sz w:val="24"/>
          <w:szCs w:val="24"/>
          <w:lang w:eastAsia="it-IT"/>
          <w14:ligatures w14:val="none"/>
        </w:rPr>
        <w:t>Ez 16,1-63</w:t>
      </w:r>
      <w:r w:rsidR="0005337F" w:rsidRPr="0005337F">
        <w:rPr>
          <w:rFonts w:ascii="Arial" w:eastAsia="Times New Roman" w:hAnsi="Arial" w:cs="Times New Roman"/>
          <w:i/>
          <w:iCs/>
          <w:color w:val="000000"/>
          <w:kern w:val="0"/>
          <w:sz w:val="24"/>
          <w:szCs w:val="24"/>
          <w:lang w:eastAsia="it-IT"/>
          <w14:ligatures w14:val="none"/>
        </w:rPr>
        <w:t xml:space="preserve">; </w:t>
      </w:r>
      <w:r w:rsidRPr="0005337F">
        <w:rPr>
          <w:rFonts w:ascii="Arial" w:eastAsia="Times New Roman" w:hAnsi="Arial" w:cs="Times New Roman"/>
          <w:i/>
          <w:iCs/>
          <w:color w:val="000000"/>
          <w:kern w:val="0"/>
          <w:sz w:val="24"/>
          <w:szCs w:val="24"/>
          <w:lang w:eastAsia="it-IT"/>
          <w14:ligatures w14:val="none"/>
        </w:rPr>
        <w:t>Ef 5,21-33</w:t>
      </w:r>
      <w:r w:rsidR="0005337F" w:rsidRPr="0005337F">
        <w:rPr>
          <w:rFonts w:ascii="Arial" w:eastAsia="Times New Roman" w:hAnsi="Arial" w:cs="Times New Roman"/>
          <w:i/>
          <w:iCs/>
          <w:color w:val="000000"/>
          <w:kern w:val="0"/>
          <w:sz w:val="24"/>
          <w:szCs w:val="24"/>
          <w:lang w:eastAsia="it-IT"/>
          <w14:ligatures w14:val="none"/>
        </w:rPr>
        <w:t>; G</w:t>
      </w:r>
      <w:r w:rsidRPr="0005337F">
        <w:rPr>
          <w:rFonts w:ascii="Arial" w:eastAsia="Times New Roman" w:hAnsi="Arial" w:cs="Times New Roman"/>
          <w:i/>
          <w:iCs/>
          <w:color w:val="000000"/>
          <w:kern w:val="0"/>
          <w:sz w:val="24"/>
          <w:szCs w:val="24"/>
          <w:lang w:eastAsia="it-IT"/>
          <w14:ligatures w14:val="none"/>
        </w:rPr>
        <w:t>v 3, 25-36</w:t>
      </w:r>
      <w:r w:rsidR="0005337F" w:rsidRPr="0005337F">
        <w:rPr>
          <w:rFonts w:ascii="Arial" w:eastAsia="Times New Roman" w:hAnsi="Arial" w:cs="Times New Roman"/>
          <w:i/>
          <w:iCs/>
          <w:color w:val="000000"/>
          <w:kern w:val="0"/>
          <w:sz w:val="24"/>
          <w:szCs w:val="24"/>
          <w:lang w:eastAsia="it-IT"/>
          <w14:ligatures w14:val="none"/>
        </w:rPr>
        <w:t xml:space="preserve">; </w:t>
      </w:r>
      <w:r w:rsidRPr="0005337F">
        <w:rPr>
          <w:rFonts w:ascii="Arial" w:eastAsia="Times New Roman" w:hAnsi="Arial" w:cs="Times New Roman"/>
          <w:i/>
          <w:iCs/>
          <w:color w:val="000000"/>
          <w:kern w:val="0"/>
          <w:sz w:val="24"/>
          <w:szCs w:val="24"/>
          <w:lang w:eastAsia="it-IT"/>
          <w14:ligatures w14:val="none"/>
        </w:rPr>
        <w:t>Ap 21,1-27</w:t>
      </w:r>
      <w:r w:rsidR="0005337F" w:rsidRPr="0005337F">
        <w:rPr>
          <w:rFonts w:ascii="Arial" w:eastAsia="Times New Roman" w:hAnsi="Arial" w:cs="Times New Roman"/>
          <w:i/>
          <w:iCs/>
          <w:color w:val="000000"/>
          <w:kern w:val="0"/>
          <w:sz w:val="24"/>
          <w:szCs w:val="24"/>
          <w:lang w:eastAsia="it-IT"/>
          <w14:ligatures w14:val="none"/>
        </w:rPr>
        <w:t>;</w:t>
      </w:r>
      <w:r w:rsidR="00130734">
        <w:rPr>
          <w:rFonts w:ascii="Arial" w:eastAsia="Times New Roman" w:hAnsi="Arial" w:cs="Times New Roman"/>
          <w:i/>
          <w:iCs/>
          <w:color w:val="000000"/>
          <w:kern w:val="0"/>
          <w:sz w:val="24"/>
          <w:szCs w:val="24"/>
          <w:lang w:eastAsia="it-IT"/>
          <w14:ligatures w14:val="none"/>
        </w:rPr>
        <w:t xml:space="preserve"> </w:t>
      </w:r>
      <w:r w:rsidRPr="0005337F">
        <w:rPr>
          <w:rFonts w:ascii="Arial" w:eastAsia="Times New Roman" w:hAnsi="Arial" w:cs="Times New Roman"/>
          <w:i/>
          <w:iCs/>
          <w:color w:val="000000"/>
          <w:kern w:val="0"/>
          <w:sz w:val="24"/>
          <w:szCs w:val="24"/>
          <w:lang w:eastAsia="it-IT"/>
          <w14:ligatures w14:val="none"/>
        </w:rPr>
        <w:t>Ap 22,1-21.</w:t>
      </w:r>
      <w:r w:rsidR="00130734">
        <w:rPr>
          <w:rFonts w:ascii="Arial" w:eastAsia="Times New Roman" w:hAnsi="Arial" w:cs="Times New Roman"/>
          <w:i/>
          <w:iCs/>
          <w:color w:val="000000"/>
          <w:kern w:val="0"/>
          <w:sz w:val="24"/>
          <w:szCs w:val="24"/>
          <w:lang w:eastAsia="it-IT"/>
          <w14:ligatures w14:val="none"/>
        </w:rPr>
        <w:t xml:space="preserve"> </w:t>
      </w:r>
      <w:r w:rsidRPr="0005337F">
        <w:rPr>
          <w:rFonts w:ascii="Arial" w:eastAsia="Times New Roman" w:hAnsi="Arial" w:cs="Times New Roman"/>
          <w:color w:val="000000"/>
          <w:kern w:val="0"/>
          <w:sz w:val="24"/>
          <w:szCs w:val="24"/>
          <w:lang w:eastAsia="it-IT"/>
          <w14:ligatures w14:val="none"/>
        </w:rPr>
        <w:t>Perché Dio possa celebrare lo sposalizio eterno con l’umanità sono necessari tre persone: la Madre di Gesù, Gesù, i servitori. Se una sola di questa persone manca, lo sposalizio mai si potrà celebrare. Tutti e tre sono necessari.</w:t>
      </w:r>
      <w:r w:rsidR="0005337F" w:rsidRPr="0005337F">
        <w:rPr>
          <w:rFonts w:ascii="Arial" w:eastAsia="Times New Roman" w:hAnsi="Arial" w:cs="Times New Roman"/>
          <w:color w:val="000000"/>
          <w:kern w:val="0"/>
          <w:sz w:val="24"/>
          <w:szCs w:val="24"/>
          <w:lang w:eastAsia="it-IT"/>
          <w14:ligatures w14:val="none"/>
        </w:rPr>
        <w:t xml:space="preserve"> </w:t>
      </w:r>
      <w:r w:rsidRPr="0005337F">
        <w:rPr>
          <w:rFonts w:ascii="Arial" w:eastAsia="Times New Roman" w:hAnsi="Arial" w:cs="Times New Roman"/>
          <w:color w:val="000000"/>
          <w:kern w:val="0"/>
          <w:sz w:val="24"/>
          <w:szCs w:val="24"/>
          <w:lang w:eastAsia="it-IT"/>
          <w14:ligatures w14:val="none"/>
        </w:rPr>
        <w:t>Come non può mancare Cristo, che è il cuore di ogni cosa, così non potrà mancare Maria che mette il cuore in movimento. Così neanche i servitori potranno mancare. È per la loro obbedienza che il miracolo si compie.</w:t>
      </w:r>
    </w:p>
    <w:p w14:paraId="34DC4C6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11</w:t>
      </w:r>
      <w:r w:rsidRPr="00DE3A60">
        <w:rPr>
          <w:rFonts w:ascii="Arial" w:eastAsia="Times New Roman" w:hAnsi="Arial" w:cs="Times New Roman"/>
          <w:b/>
          <w:color w:val="000000"/>
          <w:kern w:val="0"/>
          <w:sz w:val="24"/>
          <w:szCs w:val="20"/>
          <w:lang w:eastAsia="it-IT"/>
          <w14:ligatures w14:val="none"/>
        </w:rPr>
        <w:t>Questo, a Cana di Galilea, fu l’inizio dei segni compiuti da Gesù; egli manifestò la sua gloria e i suoi discepoli credettero in lui.</w:t>
      </w:r>
    </w:p>
    <w:p w14:paraId="258441D8" w14:textId="5EF646D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L’Apostolo Giovanni ora attesta che questo, a Cana di Galilea, fu l’inizio dei segni compiuti da Gesù. Con questo miracolo viene rivelato il fine di ogni altro miracolo. Aiutare l’umanità a celebrare lo sposalizio con il Padre celeste.</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Egli manifestò la sua gloria e i suoi discepoli credettero in lui. Viene manifestato il secondo fine di questo e di ogni altro miracolo. Creare la fede dei discepoli in Cristo Gesù. Senza la loro fede l’opera della salvezza non si compie.</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è rivelata dallo Spirito Santo nella prima chiusura del Vangelo secondo Giovanni. Tutti i segni narrati nel quarto Vangelo hanno solo questo unico, solo fine o scopo: condurre ogni cuore a credere in Cristo Signore.</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Tutto è dalla fede dei discepoli di Gesù. Essi devono avere tanta fede in Cristo Gesù quanta Cristo Gesù ne aveva nel Padre suo. Anzi nella fede ogni giorno essi devono crescere. Se vengono meno dalla fede in Cristo, è la fine di tutto.</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e fino alla consumazione del tempo, quando verranno i cieli nuovi e la terra nuova, tutto è dalla fede dei discepoli nella Parola di Cristo Gesù. Quando il discepolo cade da questa fede, è la fine dello sposalizio del Signore.</w:t>
      </w:r>
    </w:p>
    <w:p w14:paraId="5DDEB65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12</w:t>
      </w:r>
      <w:r w:rsidRPr="00DE3A60">
        <w:rPr>
          <w:rFonts w:ascii="Arial" w:eastAsia="Times New Roman" w:hAnsi="Arial" w:cs="Times New Roman"/>
          <w:b/>
          <w:color w:val="000000"/>
          <w:kern w:val="0"/>
          <w:sz w:val="24"/>
          <w:szCs w:val="20"/>
          <w:lang w:eastAsia="it-IT"/>
          <w14:ligatures w14:val="none"/>
        </w:rPr>
        <w:t>Dopo questo fatto scese a Cafàrnao, insieme a sua madre, ai suoi fratelli e ai suoi discepoli. Là rimasero pochi giorni.</w:t>
      </w:r>
    </w:p>
    <w:p w14:paraId="5BA0E2E6" w14:textId="3EE060D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Da Cana ora Gesù si sposta in Cafàrnao: “Dopo questo fatto scese a Cafàrnao, insieme a sua madre, ai suoi fratelli e ai suoi discepoli. Là rimasero pochi giorni”. Notiamo che Gesù non cammina da solo. È assieme a molti altri.</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Prima di tutto c’è con Lui sua Madre. Vi sono anche i suoi fratelli. Vi sono i suoi discepoli. Questa non è una notizia puramente storica. È prima di tutto una notizia teologica. Perché è notizia teologica e non semplicemente storica?</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notizia teologica perché Gesù ha bisogno di molti testimoni che attestino la sua verità. Senza la testimonianza degli uomini, la sua missione è condannata al fallimento. Sono i testimoni che devono attestare la verità di quanto avviene.</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solo oggi, ma anche domani, quando essi dovranno andare per il mondo a predicare il Vangelo, dovranno attestare la verità storica di quanto Gesù ha detto e insegnato. Senza l’attestazione della verità storica non c’è fede.</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fede nasce non dalla verità soprannaturale, ma dalla verità storica. La verità storica nasce dalla verità soprannaturale, ma è la verità storica che certifica e attesta la verità soprannaturale. È la verità soprannaturale che diviene storia.</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i discepoli di Gesù sono obbligati non solo a testimoniare la verità soprannaturale di Gesù attestando la verità storica di ciò che lui ha detto e fatto. Essi stessi devono essere verità storica della verità soprannaturale del Maestro.</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Come Gesù, verità soprannaturale del Padre e del suo essere Dio, si è fatto verità storica, così anche i discepoli di Gesù da verità soprannaturale in Cristo, per opera </w:t>
      </w:r>
      <w:r w:rsidRPr="00DE3A60">
        <w:rPr>
          <w:rFonts w:ascii="Arial" w:eastAsia="Times New Roman" w:hAnsi="Arial" w:cs="Times New Roman"/>
          <w:color w:val="000000"/>
          <w:kern w:val="0"/>
          <w:sz w:val="24"/>
          <w:szCs w:val="20"/>
          <w:lang w:eastAsia="it-IT"/>
          <w14:ligatures w14:val="none"/>
        </w:rPr>
        <w:lastRenderedPageBreak/>
        <w:t>dello Spirito Santo, devono farsi verità storica. Nasce la fede.</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rimangono solo verità soprannaturale, nessuna fede nascerà da essi. Saranno alberi senza frutto, fiumi senza acqua, mare senza vita. La realtà storica attesta la verità soprannaturale. È obbligo di ogni discepolo di Gesù.</w:t>
      </w:r>
    </w:p>
    <w:p w14:paraId="462D82D9"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6539E7F3" w14:textId="77777777" w:rsidR="00DE3A60" w:rsidRPr="00DE3A60" w:rsidRDefault="00DE3A60" w:rsidP="009541C9">
      <w:pPr>
        <w:pStyle w:val="Titolo3"/>
      </w:pPr>
      <w:bookmarkStart w:id="43" w:name="_Toc530908245"/>
      <w:bookmarkStart w:id="44" w:name="_Toc531723907"/>
      <w:bookmarkStart w:id="45" w:name="_Toc531724060"/>
      <w:bookmarkStart w:id="46" w:name="_Toc224310877"/>
      <w:r w:rsidRPr="00DE3A60">
        <w:t>La purificazione del tempio</w:t>
      </w:r>
      <w:bookmarkEnd w:id="43"/>
      <w:bookmarkEnd w:id="44"/>
      <w:bookmarkEnd w:id="45"/>
      <w:bookmarkEnd w:id="46"/>
    </w:p>
    <w:p w14:paraId="6365F1A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13</w:t>
      </w:r>
      <w:r w:rsidRPr="00DE3A60">
        <w:rPr>
          <w:rFonts w:ascii="Arial" w:eastAsia="Times New Roman" w:hAnsi="Arial" w:cs="Times New Roman"/>
          <w:b/>
          <w:color w:val="000000"/>
          <w:kern w:val="0"/>
          <w:sz w:val="24"/>
          <w:szCs w:val="20"/>
          <w:lang w:eastAsia="it-IT"/>
          <w14:ligatures w14:val="none"/>
        </w:rPr>
        <w:t>Si avvicinava intanto la Pasqua dei Giudei e Gesù salì a Gerusalemme.</w:t>
      </w:r>
    </w:p>
    <w:p w14:paraId="67E3BDCB" w14:textId="5635531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Pasqua era la festa più solenne nel popolo del Signore. Essa portava a Gerusalemme una grandissima affluenza di popolo. Chi era nelle capacità di affrontare il viaggio, si metteva in cammino e raggiungeva la città santa.</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avvicinava intanto la Pasqua dei Giudei e Gesù salì a Gerusalemme. Vi è sostanziale differenza tra la Pasqua dei Giudei e la Pasqua cristiana. La Pasqua dei Giudei era memoriale della liberazione dalla schiavitù d’Egitto.</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Pasqua dei cristiani celebra la Passione, Morte, Gloriosa Risurrezione di Gesù dai morti. Celebra la vittoria sul peccato e sulla morte. È dono della vittoria di Cristo Gesù ad ogni uomo che crede in Lui e si lascia battezzare.</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Nella Pasqua dei Giudei l’agnello che nutriva e liberava dalla morte era un animale. Nella Pasqua cristiana l’Agnello è Cristo. Si mangia la sua carne per vivere per Lui, in Lui, con Lui. Si beve il suo sangue che è la Nuova Alleanza.</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Pasqua dei Giudei era solo figura della vera Pasqua che è Cristo Gesù, che si vive in Cristo Gesù. Oggi la stoltezza cristiana è arrivata fino ad abolire Cristo dalla nostra religione. Cristo è la religione, perché Cristo è la vita della religione.</w:t>
      </w:r>
    </w:p>
    <w:p w14:paraId="26F5093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14</w:t>
      </w:r>
      <w:r w:rsidRPr="00DE3A60">
        <w:rPr>
          <w:rFonts w:ascii="Arial" w:eastAsia="Times New Roman" w:hAnsi="Arial" w:cs="Times New Roman"/>
          <w:b/>
          <w:color w:val="000000"/>
          <w:kern w:val="0"/>
          <w:sz w:val="24"/>
          <w:szCs w:val="20"/>
          <w:lang w:eastAsia="it-IT"/>
          <w14:ligatures w14:val="none"/>
        </w:rPr>
        <w:t>Trovò nel tempio gente che vendeva buoi, pecore e colombe e, là seduti, i cambiamonete.</w:t>
      </w:r>
    </w:p>
    <w:p w14:paraId="7D523FB6" w14:textId="47E7940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Salito a Gerusalemme, Gesù entra nel tempio e trova in esso gente che vendeva buoi, pecore, colombe e, là seduti, i cambiamonete. È missione dei profeti purificare il culto. Dire al popolo del Signore qual è il vero culto.</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Tutti i profeti lo hanno fatto. Il culto vero per il Signore è solo obbedienza alla sua voce, alla sua Legge, alla sua Parola. Il culto è fedeltà all’alleanza stipulata. Questo ricorda in modo solenne il profeta Isaia come sua prima profezia</w:t>
      </w:r>
      <w:r w:rsidR="0005337F">
        <w:rPr>
          <w:rFonts w:ascii="Arial" w:eastAsia="Times New Roman" w:hAnsi="Arial" w:cs="Times New Roman"/>
          <w:color w:val="000000"/>
          <w:kern w:val="0"/>
          <w:sz w:val="24"/>
          <w:szCs w:val="20"/>
          <w:lang w:eastAsia="it-IT"/>
          <w14:ligatures w14:val="none"/>
        </w:rPr>
        <w:t xml:space="preserve"> </w:t>
      </w:r>
      <w:r w:rsidR="0005337F" w:rsidRPr="0005337F">
        <w:rPr>
          <w:rFonts w:ascii="Arial" w:eastAsia="Times New Roman" w:hAnsi="Arial" w:cs="Times New Roman"/>
          <w:color w:val="000000"/>
          <w:kern w:val="0"/>
          <w:sz w:val="24"/>
          <w:szCs w:val="24"/>
          <w:lang w:eastAsia="it-IT"/>
          <w14:ligatures w14:val="none"/>
        </w:rPr>
        <w:t>(cfr.</w:t>
      </w:r>
      <w:r w:rsidR="0005337F">
        <w:rPr>
          <w:rFonts w:ascii="Arial" w:eastAsia="Times New Roman" w:hAnsi="Arial" w:cs="Times New Roman"/>
          <w:color w:val="000000"/>
          <w:kern w:val="0"/>
          <w:sz w:val="24"/>
          <w:szCs w:val="24"/>
          <w:lang w:eastAsia="it-IT"/>
          <w14:ligatures w14:val="none"/>
        </w:rPr>
        <w:t xml:space="preserve"> </w:t>
      </w:r>
      <w:r w:rsidRPr="0005337F">
        <w:rPr>
          <w:rFonts w:ascii="Arial" w:eastAsia="Times New Roman" w:hAnsi="Arial" w:cs="Times New Roman"/>
          <w:i/>
          <w:iCs/>
          <w:color w:val="000000"/>
          <w:kern w:val="0"/>
          <w:sz w:val="24"/>
          <w:szCs w:val="24"/>
          <w:lang w:eastAsia="it-IT"/>
          <w14:ligatures w14:val="none"/>
        </w:rPr>
        <w:t>Is 1,1-31).</w:t>
      </w:r>
      <w:r w:rsidR="00130734">
        <w:rPr>
          <w:rFonts w:ascii="Arial" w:eastAsia="Times New Roman" w:hAnsi="Arial" w:cs="Times New Roman"/>
          <w:i/>
          <w:iCs/>
          <w:color w:val="000000"/>
          <w:kern w:val="0"/>
          <w:sz w:val="24"/>
          <w:szCs w:val="24"/>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Purificando il culto Gesù compie un’opera profetica. Si annunzia e si rivela, si manifesta e si presenta fin da subito al suo popolo come vero profeta del Dio vivente. Profeta come Osea, Amos, Isaia, Geremia, Malachia.</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Vangelo secondo Giovanni è questa la prima manifestazione pubblica di Gesù. Non si presenta come Messia, ma come profeta del Dio vivente. È il profeta che come sua opera purifica il culto del suo Signore e Dio.</w:t>
      </w:r>
    </w:p>
    <w:p w14:paraId="57632E6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15</w:t>
      </w:r>
      <w:r w:rsidRPr="00DE3A60">
        <w:rPr>
          <w:rFonts w:ascii="Arial" w:eastAsia="Times New Roman" w:hAnsi="Arial" w:cs="Times New Roman"/>
          <w:b/>
          <w:color w:val="000000"/>
          <w:kern w:val="0"/>
          <w:sz w:val="24"/>
          <w:szCs w:val="20"/>
          <w:lang w:eastAsia="it-IT"/>
          <w14:ligatures w14:val="none"/>
        </w:rPr>
        <w:t>Allora fece una frusta di cordicelle e scacciò tutti fuori dal tempio, con le pecore e i buoi; gettò a terra il denaro dei cambiamonete e ne rovesciò i banchi,</w:t>
      </w:r>
    </w:p>
    <w:p w14:paraId="0F97FEAB" w14:textId="33DD1A7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Gesù non si limita alle parole come hanno fatto i profeti che lo hanno preceduto. Lui passa alle azioni: “Allora fece una frusta di cordicelle e scacciò tutti fuori dal tempio, </w:t>
      </w:r>
      <w:r w:rsidRPr="00DE3A60">
        <w:rPr>
          <w:rFonts w:ascii="Arial" w:eastAsia="Times New Roman" w:hAnsi="Arial" w:cs="Times New Roman"/>
          <w:color w:val="000000"/>
          <w:kern w:val="0"/>
          <w:sz w:val="24"/>
          <w:szCs w:val="20"/>
          <w:lang w:eastAsia="it-IT"/>
          <w14:ligatures w14:val="none"/>
        </w:rPr>
        <w:lastRenderedPageBreak/>
        <w:t>con le pecore e i buoi”. La casa del Signore non è né ovile né stalla.</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 “gettò a terra il denaro dei cambiamonete e ne rovesciò i banchi”: il tempio non è una succursale del banchieri e neanche una banca dove si cambia il denaro. Il tempio è il tempio e deve rimanere solo tempio del Padre.</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si profana la sacralità del tempo, anche la santità di Dio è profanata. Tutto deve iniziare dal rispetto della sacralità della casa del Signore. Se la casa di Dio viene profanata, anche il culto risulta profanato. È un culto peccaminoso.</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culto è vano quando non produce alcun effetto o beneficio nell’anima e nello spirito, perché non è accompagnato da alcuna volontà di conversione. Il culto è peccaminoso quando lo si celebra in modo sacrilego e irriguardoso.</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culto ha un solo fine: attingere dalla santità del nostro Dio ogni grazia per essere santi come Lui è santo, ogni misericordia per essere misericordiosi come Lui è misericordioso. Nel culto ci si immerge in Dio per rivestirci di Lui.</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il culto non ci trasforma nella nostra natura ad immagine del nostro Dio, per manifestare Lui nelle nostre opere e nelle nostre parole, esso è celebrato o in modo sacrilego, o peccaminoso, o irriguardoso, o da incuranti e distratti.</w:t>
      </w:r>
    </w:p>
    <w:p w14:paraId="55118E0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16</w:t>
      </w:r>
      <w:r w:rsidRPr="00DE3A60">
        <w:rPr>
          <w:rFonts w:ascii="Arial" w:eastAsia="Times New Roman" w:hAnsi="Arial" w:cs="Times New Roman"/>
          <w:b/>
          <w:color w:val="000000"/>
          <w:kern w:val="0"/>
          <w:sz w:val="24"/>
          <w:szCs w:val="20"/>
          <w:lang w:eastAsia="it-IT"/>
          <w14:ligatures w14:val="none"/>
        </w:rPr>
        <w:t>e ai venditori di colombe disse: «Portate via di qui queste cose e non fate della casa del Padre mio un mercato!».</w:t>
      </w:r>
    </w:p>
    <w:p w14:paraId="711D9B67" w14:textId="0C5D0FE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05337F">
        <w:rPr>
          <w:rFonts w:ascii="Arial" w:eastAsia="Times New Roman" w:hAnsi="Arial" w:cs="Times New Roman"/>
          <w:color w:val="000000"/>
          <w:kern w:val="0"/>
          <w:sz w:val="24"/>
          <w:szCs w:val="24"/>
          <w:lang w:eastAsia="it-IT"/>
          <w14:ligatures w14:val="none"/>
        </w:rPr>
        <w:t>Anche i venditori di colombe sono mandati via: “E ai venditori di colombe disse: ‘Portate via di qui queste cose e non fate della casa del Padre mio un mercato!’”. Il tempio è casa di preghiera. Ogni altra cosa deve rimanere fuori.</w:t>
      </w:r>
      <w:r w:rsidR="0005337F" w:rsidRPr="0005337F">
        <w:rPr>
          <w:rFonts w:ascii="Arial" w:eastAsia="Times New Roman" w:hAnsi="Arial" w:cs="Times New Roman"/>
          <w:color w:val="000000"/>
          <w:kern w:val="0"/>
          <w:sz w:val="24"/>
          <w:szCs w:val="24"/>
          <w:lang w:eastAsia="it-IT"/>
          <w14:ligatures w14:val="none"/>
        </w:rPr>
        <w:t xml:space="preserve"> </w:t>
      </w:r>
      <w:r w:rsidRPr="0005337F">
        <w:rPr>
          <w:rFonts w:ascii="Arial" w:eastAsia="Times New Roman" w:hAnsi="Arial" w:cs="Times New Roman"/>
          <w:color w:val="000000"/>
          <w:kern w:val="0"/>
          <w:sz w:val="24"/>
          <w:szCs w:val="24"/>
          <w:lang w:eastAsia="it-IT"/>
          <w14:ligatures w14:val="none"/>
        </w:rPr>
        <w:t>Gesù solamente si limita a separare la santità della casa del Padre dalla profanità che lo avvolgeva. Il profeta Geremia va ben oltre. Dice che Dio mai ha chiesto queste cose. Ha chiesto solo di osservare la sua Parola</w:t>
      </w:r>
      <w:r w:rsidR="0005337F" w:rsidRPr="0005337F">
        <w:rPr>
          <w:rFonts w:ascii="Arial" w:eastAsia="Times New Roman" w:hAnsi="Arial" w:cs="Times New Roman"/>
          <w:color w:val="000000"/>
          <w:kern w:val="0"/>
          <w:sz w:val="24"/>
          <w:szCs w:val="24"/>
          <w:lang w:eastAsia="it-IT"/>
          <w14:ligatures w14:val="none"/>
        </w:rPr>
        <w:t xml:space="preserve"> (Cfr. </w:t>
      </w:r>
      <w:r w:rsidRPr="0005337F">
        <w:rPr>
          <w:rFonts w:ascii="Arial" w:eastAsia="Times New Roman" w:hAnsi="Arial" w:cs="Times New Roman"/>
          <w:i/>
          <w:iCs/>
          <w:color w:val="000000"/>
          <w:kern w:val="0"/>
          <w:sz w:val="24"/>
          <w:szCs w:val="24"/>
          <w:lang w:eastAsia="it-IT"/>
          <w14:ligatures w14:val="none"/>
        </w:rPr>
        <w:t>Ger 7,1-34).</w:t>
      </w:r>
      <w:r w:rsidR="00130734">
        <w:rPr>
          <w:rFonts w:ascii="Arial" w:eastAsia="Times New Roman" w:hAnsi="Arial" w:cs="Times New Roman"/>
          <w:i/>
          <w:iCs/>
          <w:color w:val="000000"/>
          <w:kern w:val="0"/>
          <w:sz w:val="24"/>
          <w:szCs w:val="24"/>
          <w:lang w:eastAsia="it-IT"/>
          <w14:ligatures w14:val="none"/>
        </w:rPr>
        <w:t xml:space="preserve"> </w:t>
      </w:r>
      <w:r w:rsidRPr="0005337F">
        <w:rPr>
          <w:rFonts w:ascii="Arial" w:eastAsia="Times New Roman" w:hAnsi="Arial" w:cs="Times New Roman"/>
          <w:color w:val="000000"/>
          <w:kern w:val="0"/>
          <w:sz w:val="24"/>
          <w:szCs w:val="24"/>
          <w:lang w:eastAsia="it-IT"/>
          <w14:ligatures w14:val="none"/>
        </w:rPr>
        <w:t>Gesù, nella pienezza dello Spirito Santo, sa fin dove può spingersi. Oggi a Lui serve manifestarsi come vero profeta. Sa che è inutile combattere una battaglia per annunziare ciò che già i profeti avevano manifestato e detto. Perché?</w:t>
      </w:r>
      <w:r w:rsidR="0005337F" w:rsidRPr="0005337F">
        <w:rPr>
          <w:rFonts w:ascii="Arial" w:eastAsia="Times New Roman" w:hAnsi="Arial" w:cs="Times New Roman"/>
          <w:color w:val="000000"/>
          <w:kern w:val="0"/>
          <w:sz w:val="24"/>
          <w:szCs w:val="24"/>
          <w:lang w:eastAsia="it-IT"/>
          <w14:ligatures w14:val="none"/>
        </w:rPr>
        <w:t xml:space="preserve"> </w:t>
      </w:r>
      <w:r w:rsidRPr="0005337F">
        <w:rPr>
          <w:rFonts w:ascii="Arial" w:eastAsia="Times New Roman" w:hAnsi="Arial" w:cs="Times New Roman"/>
          <w:color w:val="000000"/>
          <w:kern w:val="0"/>
          <w:sz w:val="24"/>
          <w:szCs w:val="24"/>
          <w:lang w:eastAsia="it-IT"/>
          <w14:ligatures w14:val="none"/>
        </w:rPr>
        <w:t>Il motivo è semplice: ancora solo tre anni e il Padre suo avrebbe cambiato tempio. Il suo tempio sarebbe stato solo Cristo Gesù e ogni membro del suo corpo, che è la Chiesa. La saggezza ci rivela il futuro e ci guida nel presente</w:t>
      </w:r>
      <w:r w:rsidR="0005337F">
        <w:rPr>
          <w:rFonts w:ascii="Arial" w:eastAsia="Times New Roman" w:hAnsi="Arial" w:cs="Times New Roman"/>
          <w:color w:val="000000"/>
          <w:kern w:val="0"/>
          <w:sz w:val="24"/>
          <w:szCs w:val="24"/>
          <w:lang w:eastAsia="it-IT"/>
          <w14:ligatures w14:val="none"/>
        </w:rPr>
        <w:t xml:space="preserve"> (Cfr</w:t>
      </w:r>
      <w:r w:rsidR="0005337F" w:rsidRPr="0005337F">
        <w:rPr>
          <w:rFonts w:ascii="Arial" w:eastAsia="Times New Roman" w:hAnsi="Arial" w:cs="Times New Roman"/>
          <w:color w:val="000000"/>
          <w:kern w:val="0"/>
          <w:sz w:val="24"/>
          <w:szCs w:val="24"/>
          <w:lang w:eastAsia="it-IT"/>
          <w14:ligatures w14:val="none"/>
        </w:rPr>
        <w:t xml:space="preserve">. </w:t>
      </w:r>
      <w:r w:rsidRPr="0005337F">
        <w:rPr>
          <w:rFonts w:ascii="Arial" w:eastAsia="Times New Roman" w:hAnsi="Arial" w:cs="Times New Roman"/>
          <w:i/>
          <w:iCs/>
          <w:color w:val="000000"/>
          <w:kern w:val="0"/>
          <w:sz w:val="24"/>
          <w:szCs w:val="24"/>
          <w:lang w:eastAsia="it-IT"/>
          <w14:ligatures w14:val="none"/>
        </w:rPr>
        <w:t>Col 2,9-15).</w:t>
      </w:r>
      <w:r w:rsidR="00130734">
        <w:rPr>
          <w:rFonts w:ascii="Arial" w:eastAsia="Times New Roman" w:hAnsi="Arial" w:cs="Times New Roman"/>
          <w:i/>
          <w:iCs/>
          <w:color w:val="000000"/>
          <w:kern w:val="0"/>
          <w:sz w:val="24"/>
          <w:szCs w:val="24"/>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il cristiano è nello Spirito, sa sempre quale battaglia va combattuta. Combattere una battaglia inutile e peccaminosa è stolta perdita di tempo. Si sottrae il tempo alla verità e alla luce e si dona alla falsità e alle tenebre.</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Gesù è colmo di Spirito Santo e sa sempre cosa dire e cosa fare, come dirlo e come farlo. Oggi Lui deve rivelarsi come vero profeta e per questo dona al suo popolo un segno di grande riconoscimento: la purificazione del tempio. </w:t>
      </w:r>
    </w:p>
    <w:p w14:paraId="17DFBB4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position w:val="4"/>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17</w:t>
      </w:r>
      <w:r w:rsidRPr="00DE3A60">
        <w:rPr>
          <w:rFonts w:ascii="Arial" w:eastAsia="Times New Roman" w:hAnsi="Arial" w:cs="Times New Roman"/>
          <w:b/>
          <w:color w:val="000000"/>
          <w:kern w:val="0"/>
          <w:sz w:val="24"/>
          <w:szCs w:val="20"/>
          <w:lang w:eastAsia="it-IT"/>
          <w14:ligatures w14:val="none"/>
        </w:rPr>
        <w:t xml:space="preserve">I suoi discepoli si ricordarono che sta scritto: </w:t>
      </w:r>
      <w:r w:rsidRPr="00DE3A60">
        <w:rPr>
          <w:rFonts w:ascii="Arial" w:eastAsia="Times New Roman" w:hAnsi="Arial" w:cs="Times New Roman"/>
          <w:b/>
          <w:i/>
          <w:color w:val="000000"/>
          <w:kern w:val="0"/>
          <w:sz w:val="24"/>
          <w:szCs w:val="20"/>
          <w:lang w:eastAsia="it-IT"/>
          <w14:ligatures w14:val="none"/>
        </w:rPr>
        <w:t>Lo zelo per la tua casa mi divorerà</w:t>
      </w:r>
      <w:r w:rsidRPr="00DE3A60">
        <w:rPr>
          <w:rFonts w:ascii="Arial" w:eastAsia="Times New Roman" w:hAnsi="Arial" w:cs="Times New Roman"/>
          <w:b/>
          <w:color w:val="000000"/>
          <w:kern w:val="0"/>
          <w:sz w:val="24"/>
          <w:szCs w:val="20"/>
          <w:lang w:eastAsia="it-IT"/>
          <w14:ligatures w14:val="none"/>
        </w:rPr>
        <w:t>.</w:t>
      </w:r>
      <w:r w:rsidRPr="00DE3A60">
        <w:rPr>
          <w:rFonts w:ascii="Arial" w:eastAsia="Times New Roman" w:hAnsi="Arial" w:cs="Times New Roman"/>
          <w:b/>
          <w:color w:val="000000"/>
          <w:kern w:val="0"/>
          <w:position w:val="4"/>
          <w:sz w:val="24"/>
          <w:szCs w:val="20"/>
          <w:lang w:eastAsia="it-IT"/>
          <w14:ligatures w14:val="none"/>
        </w:rPr>
        <w:t xml:space="preserve"> </w:t>
      </w:r>
    </w:p>
    <w:p w14:paraId="1C3F002D" w14:textId="65050DA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05337F">
        <w:rPr>
          <w:rFonts w:ascii="Arial" w:eastAsia="Times New Roman" w:hAnsi="Arial" w:cs="Times New Roman"/>
          <w:color w:val="000000"/>
          <w:kern w:val="0"/>
          <w:sz w:val="24"/>
          <w:szCs w:val="24"/>
          <w:lang w:eastAsia="it-IT"/>
          <w14:ligatures w14:val="none"/>
        </w:rPr>
        <w:t>Lo zelo per la casa divora il giusto perseguitato. Ma sono i discepoli che si ricordarono delle parole del Salmo. Non sappiamo se prima della Pentecoste o dopo. Il Giusto perseguitato è il Messia, secondo le profezie</w:t>
      </w:r>
      <w:r w:rsidR="0005337F" w:rsidRPr="0005337F">
        <w:rPr>
          <w:rFonts w:ascii="Arial" w:eastAsia="Times New Roman" w:hAnsi="Arial" w:cs="Times New Roman"/>
          <w:color w:val="000000"/>
          <w:kern w:val="0"/>
          <w:sz w:val="24"/>
          <w:szCs w:val="24"/>
          <w:lang w:eastAsia="it-IT"/>
          <w14:ligatures w14:val="none"/>
        </w:rPr>
        <w:t xml:space="preserve"> (Cfr. </w:t>
      </w:r>
      <w:r w:rsidRPr="0005337F">
        <w:rPr>
          <w:rFonts w:ascii="Arial" w:eastAsia="Times New Roman" w:hAnsi="Arial" w:cs="Times New Roman"/>
          <w:i/>
          <w:iCs/>
          <w:color w:val="000000"/>
          <w:kern w:val="0"/>
          <w:sz w:val="24"/>
          <w:szCs w:val="24"/>
          <w:lang w:eastAsia="it-IT"/>
          <w14:ligatures w14:val="none"/>
        </w:rPr>
        <w:t>Sal 69 (68) 1-37</w:t>
      </w:r>
      <w:r w:rsidR="0005337F" w:rsidRPr="0005337F">
        <w:rPr>
          <w:rFonts w:ascii="Arial" w:eastAsia="Times New Roman" w:hAnsi="Arial" w:cs="Times New Roman"/>
          <w:i/>
          <w:iCs/>
          <w:color w:val="000000"/>
          <w:kern w:val="0"/>
          <w:sz w:val="24"/>
          <w:szCs w:val="24"/>
          <w:lang w:eastAsia="it-IT"/>
          <w14:ligatures w14:val="none"/>
        </w:rPr>
        <w:t xml:space="preserve">; </w:t>
      </w:r>
      <w:r w:rsidRPr="0005337F">
        <w:rPr>
          <w:rFonts w:ascii="Arial" w:eastAsia="Times New Roman" w:hAnsi="Arial" w:cs="Times New Roman"/>
          <w:i/>
          <w:iCs/>
          <w:color w:val="000000"/>
          <w:kern w:val="0"/>
          <w:sz w:val="24"/>
          <w:szCs w:val="24"/>
          <w:lang w:eastAsia="it-IT"/>
          <w14:ligatures w14:val="none"/>
        </w:rPr>
        <w:t xml:space="preserve">Sal 119 (118) 129-144). </w:t>
      </w:r>
      <w:r w:rsidRPr="00DE3A60">
        <w:rPr>
          <w:rFonts w:ascii="Arial" w:eastAsia="Times New Roman" w:hAnsi="Arial" w:cs="Times New Roman"/>
          <w:color w:val="000000"/>
          <w:kern w:val="0"/>
          <w:sz w:val="24"/>
          <w:szCs w:val="20"/>
          <w:lang w:eastAsia="it-IT"/>
          <w14:ligatures w14:val="none"/>
        </w:rPr>
        <w:t>Lo zelo che consuma è del giusto che ha consacrato, che vuole consacrare la sua vita a Dio in una obbedienza piena alla sua Legge, conosciuta secondo verità e secondo verità anche vissuta. Gesù è nella profezia e nei Salmi.</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È tutto nella profezia e tutto nei Salmi. Oggi però non è a Gerusalemme per rivelarsi come Messia. Questa rivelazione la darà alla fine della sua missione. Ora tutto il popolo dei Giudei deve sapere che un vero profeta è sulla terra. </w:t>
      </w:r>
    </w:p>
    <w:p w14:paraId="37F683A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18</w:t>
      </w:r>
      <w:r w:rsidRPr="00DE3A60">
        <w:rPr>
          <w:rFonts w:ascii="Arial" w:eastAsia="Times New Roman" w:hAnsi="Arial" w:cs="Times New Roman"/>
          <w:b/>
          <w:color w:val="000000"/>
          <w:kern w:val="0"/>
          <w:sz w:val="24"/>
          <w:szCs w:val="20"/>
          <w:lang w:eastAsia="it-IT"/>
          <w14:ligatures w14:val="none"/>
        </w:rPr>
        <w:t>Allora i Giudei presero la parola e gli dissero: «Quale segno ci mostri per fare queste cose?».</w:t>
      </w:r>
    </w:p>
    <w:p w14:paraId="67967D13" w14:textId="4EA2560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intervengono i Giudei. Si presentano a Gesù con una richiesta strana. Allora i Giudei presero la parola e gli dissero: “Quale segno ci mostri per fare queste cose?”. Il profeta non è mandato per dare segni. Non è la sua missione.</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profeta è mandato per ricordare la vera Parola di Dio, il vero culto, la vera alleanza, la vera fede, la vera carità, la vera misericordia, la vera giustizia, la vera pace. Tutto questo lo farà ricordando chi è il vero Dio.</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profeta dice una parola ed essa si compie sempre, nel presente e nel futuro, nel tempo e nell’eternità. La sua parola si compie perché Parola di Dio. Questa verità è annunziata dal Signore con Mosè. La verità del profeta è la Parola</w:t>
      </w:r>
      <w:r w:rsidR="0005337F">
        <w:rPr>
          <w:rFonts w:ascii="Arial" w:eastAsia="Times New Roman" w:hAnsi="Arial" w:cs="Times New Roman"/>
          <w:color w:val="000000"/>
          <w:kern w:val="0"/>
          <w:sz w:val="24"/>
          <w:szCs w:val="20"/>
          <w:lang w:eastAsia="it-IT"/>
          <w14:ligatures w14:val="none"/>
        </w:rPr>
        <w:t xml:space="preserve"> </w:t>
      </w:r>
      <w:r w:rsidR="0005337F" w:rsidRPr="0005337F">
        <w:rPr>
          <w:rFonts w:ascii="Arial" w:eastAsia="Times New Roman" w:hAnsi="Arial" w:cs="Times New Roman"/>
          <w:color w:val="000000"/>
          <w:kern w:val="0"/>
          <w:sz w:val="24"/>
          <w:szCs w:val="24"/>
          <w:lang w:eastAsia="it-IT"/>
          <w14:ligatures w14:val="none"/>
        </w:rPr>
        <w:t xml:space="preserve">(Cfr. </w:t>
      </w:r>
      <w:r w:rsidRPr="0005337F">
        <w:rPr>
          <w:rFonts w:ascii="Arial" w:eastAsia="Times New Roman" w:hAnsi="Arial" w:cs="Times New Roman"/>
          <w:i/>
          <w:iCs/>
          <w:color w:val="000000"/>
          <w:kern w:val="0"/>
          <w:sz w:val="24"/>
          <w:szCs w:val="24"/>
          <w:lang w:eastAsia="it-IT"/>
          <w14:ligatures w14:val="none"/>
        </w:rPr>
        <w:t xml:space="preserve">Dt 18,15-22). </w:t>
      </w:r>
      <w:r w:rsidRPr="00DE3A60">
        <w:rPr>
          <w:rFonts w:ascii="Arial" w:eastAsia="Times New Roman" w:hAnsi="Arial" w:cs="Times New Roman"/>
          <w:color w:val="000000"/>
          <w:kern w:val="0"/>
          <w:sz w:val="24"/>
          <w:szCs w:val="20"/>
          <w:lang w:eastAsia="it-IT"/>
          <w14:ligatures w14:val="none"/>
        </w:rPr>
        <w:t>Nessun riferimento ad alcun segno. Solo la Parola. Il profeta dice una Parola in nome di Dio, questa Parola si compie. Se non si compie non è Parola di Dio. Il profeta ha parlato in suo nome. Non nel nome del suo Signore e Dio.</w:t>
      </w:r>
    </w:p>
    <w:p w14:paraId="13493A9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19</w:t>
      </w:r>
      <w:r w:rsidRPr="00DE3A60">
        <w:rPr>
          <w:rFonts w:ascii="Arial" w:eastAsia="Times New Roman" w:hAnsi="Arial" w:cs="Times New Roman"/>
          <w:b/>
          <w:color w:val="000000"/>
          <w:kern w:val="0"/>
          <w:sz w:val="24"/>
          <w:szCs w:val="20"/>
          <w:lang w:eastAsia="it-IT"/>
          <w14:ligatures w14:val="none"/>
        </w:rPr>
        <w:t>Rispose loro Gesù: «Distruggete questo tempio e in tre giorni lo farò risorgere».</w:t>
      </w:r>
    </w:p>
    <w:p w14:paraId="68B249EC" w14:textId="7E6A599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il segno lo dona, anche se non è obbligato a darlo. Rispose loro Gesù: “Distruggete questo tempio e in tre giorni lo farò risorgere”. Chi deve distruggere il tempio sono i Giudei. Chi deve farlo risorgere è Gesù.</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Prese alla lettera, le parole di Gesù sono impossibili da realizzarsi, non in relazione a quanto Lui dovrà fare – far risorgere il tempio distrutto dai Giudei –: l’impossibilità è nella distruzione del tempio, ritenuto la loro cosa più santa.</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Una verità però è evidente. Il segno si potrà compiere solo se i Giudei distruggeranno il tempio. Se essi non lo distruggeranno, Gesù non lo potrà fare risorgere. Il segno è dato, ma tutto dipende dai Giudei. </w:t>
      </w:r>
    </w:p>
    <w:p w14:paraId="1ACAE2B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20</w:t>
      </w:r>
      <w:r w:rsidRPr="00DE3A60">
        <w:rPr>
          <w:rFonts w:ascii="Arial" w:eastAsia="Times New Roman" w:hAnsi="Arial" w:cs="Times New Roman"/>
          <w:b/>
          <w:color w:val="000000"/>
          <w:kern w:val="0"/>
          <w:sz w:val="24"/>
          <w:szCs w:val="20"/>
          <w:lang w:eastAsia="it-IT"/>
          <w14:ligatures w14:val="none"/>
        </w:rPr>
        <w:t>Gli dissero allora i Giudei: «Questo tempio è stato costruito in quarantasei anni e tu in tre giorni lo farai risorgere?».</w:t>
      </w:r>
    </w:p>
    <w:p w14:paraId="63695E45" w14:textId="0ACF482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Giudei ribaltano la storia. Anziché dire che essi non lo possono distruggere, dicono che Gesù non può farlo risorgere. Gli dissero allora i Giudei: “Questo tempio è stato costruito in quarantasei anni e tu in tre giorni lo farai risorgere?”.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ragionamento logico, in relazione alle parole di Gesù, sarebbe stato: “Noi non lo possiamo distruggere. Dacci un altro segno”. La loro mente è così confusa da non sapere neanche argomentare. Dinanzi a Gesù chi sa argomentare?</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conosce le risposte dell’uomo prima che esse siano pensate e proferite. Per Gesù importante in questo momento è ridurre a silenzio la loro voce. Il segno che Lui è vero profeta è stato donato. Il silenzio è stato ottenuto.</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Lui può svolgere la sua missione con serenità, anche perché celebrata la festa della Pasqua, lascerà Gerusalemme e la Giudea, terreno a lui molto ostile, e si ritornerà nella Galilea, luogo dove è relativamente più facile operare.</w:t>
      </w:r>
    </w:p>
    <w:p w14:paraId="5C52584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21</w:t>
      </w:r>
      <w:r w:rsidRPr="00DE3A60">
        <w:rPr>
          <w:rFonts w:ascii="Arial" w:eastAsia="Times New Roman" w:hAnsi="Arial" w:cs="Times New Roman"/>
          <w:b/>
          <w:color w:val="000000"/>
          <w:kern w:val="0"/>
          <w:sz w:val="24"/>
          <w:szCs w:val="20"/>
          <w:lang w:eastAsia="it-IT"/>
          <w14:ligatures w14:val="none"/>
        </w:rPr>
        <w:t>Ma egli parlava del tempio del suo corpo.</w:t>
      </w:r>
    </w:p>
    <w:p w14:paraId="00FA508A" w14:textId="7C96B3D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corpo di Gesù è il vero tempio del Padre e dello Spirito Santo. “Ma egli parlava del tempio del suo corpo”: il segno diviene purissima verità. Infatti i Giudei distruggono il tempio di Cristo e Cristo lo fa risorgere dopo tre giorni.</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Non è stato Cristo Gesù </w:t>
      </w:r>
      <w:r w:rsidRPr="00DE3A60">
        <w:rPr>
          <w:rFonts w:ascii="Arial" w:eastAsia="Times New Roman" w:hAnsi="Arial" w:cs="Times New Roman"/>
          <w:color w:val="000000"/>
          <w:kern w:val="0"/>
          <w:sz w:val="24"/>
          <w:szCs w:val="20"/>
          <w:lang w:eastAsia="it-IT"/>
          <w14:ligatures w14:val="none"/>
        </w:rPr>
        <w:lastRenderedPageBreak/>
        <w:t>che ha distrutto il suo tempio. Non è stata neanche la morte naturale ad abbatterlo. È stata la morte violenta, per crocifissione, voluta dai Giudei a distruggere il tempio di Dio che è il corpo di Gesù.</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Giudei lo hanno ucciso per mano di Pilato e dei suoi soldati. Gesù il terzo giorno non solo lo ha richiamato in vita, per la sua divina onnipotenza lo ha trasformato in corpo di luce. Corpo glorioso, spirituale, immortale, incorruttibile.</w:t>
      </w:r>
      <w:r w:rsidR="0005337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risurrezione dona verità a Cristo e ad ogni sua Parola, ogni segno da Lui operato, ogni promessa fatta. La risurrezione è il sigillo, l’Amen del Padre, la garanzia suprema, ultima, che Gesù è il Messia e il Salvatore</w:t>
      </w:r>
      <w:r w:rsidR="00CD283D">
        <w:rPr>
          <w:rFonts w:ascii="Arial" w:eastAsia="Times New Roman" w:hAnsi="Arial" w:cs="Times New Roman"/>
          <w:color w:val="000000"/>
          <w:kern w:val="0"/>
          <w:sz w:val="24"/>
          <w:szCs w:val="20"/>
          <w:lang w:eastAsia="it-IT"/>
          <w14:ligatures w14:val="none"/>
        </w:rPr>
        <w:t xml:space="preserve"> (Cfr</w:t>
      </w:r>
      <w:r w:rsidR="00CD283D" w:rsidRPr="00CD283D">
        <w:rPr>
          <w:rFonts w:ascii="Arial" w:eastAsia="Times New Roman" w:hAnsi="Arial" w:cs="Times New Roman"/>
          <w:color w:val="000000"/>
          <w:kern w:val="0"/>
          <w:sz w:val="24"/>
          <w:szCs w:val="24"/>
          <w:lang w:eastAsia="it-IT"/>
          <w14:ligatures w14:val="none"/>
        </w:rPr>
        <w:t xml:space="preserve">. </w:t>
      </w:r>
      <w:r w:rsidRPr="00CD283D">
        <w:rPr>
          <w:rFonts w:ascii="Arial" w:eastAsia="Times New Roman" w:hAnsi="Arial" w:cs="Times New Roman"/>
          <w:i/>
          <w:iCs/>
          <w:color w:val="000000"/>
          <w:kern w:val="0"/>
          <w:sz w:val="24"/>
          <w:szCs w:val="24"/>
          <w:lang w:eastAsia="it-IT"/>
          <w14:ligatures w14:val="none"/>
        </w:rPr>
        <w:t xml:space="preserve">1Cor 15,1-58). </w:t>
      </w:r>
      <w:r w:rsidRPr="00DE3A60">
        <w:rPr>
          <w:rFonts w:ascii="Arial" w:eastAsia="Times New Roman" w:hAnsi="Arial" w:cs="Times New Roman"/>
          <w:color w:val="000000"/>
          <w:kern w:val="0"/>
          <w:sz w:val="24"/>
          <w:szCs w:val="20"/>
          <w:lang w:eastAsia="it-IT"/>
          <w14:ligatures w14:val="none"/>
        </w:rPr>
        <w:t>La risurrezione dona la pienezza di verità anche ad ogni Parola di Dio annunziata, profetizzata, proferita, giurata nell’Antico Testamento. Legge, Profeti, Salmi ricevono il sigillo di autenticità divina dalla risurrezione.</w:t>
      </w:r>
    </w:p>
    <w:p w14:paraId="1DF060F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22</w:t>
      </w:r>
      <w:r w:rsidRPr="00DE3A60">
        <w:rPr>
          <w:rFonts w:ascii="Arial" w:eastAsia="Times New Roman" w:hAnsi="Arial" w:cs="Times New Roman"/>
          <w:b/>
          <w:color w:val="000000"/>
          <w:kern w:val="0"/>
          <w:sz w:val="24"/>
          <w:szCs w:val="20"/>
          <w:lang w:eastAsia="it-IT"/>
          <w14:ligatures w14:val="none"/>
        </w:rPr>
        <w:t>Quando poi fu risuscitato dai morti, i suoi discepoli si ricordarono che aveva detto questo, e credettero alla Scrittura e alla parola detta da Gesù.</w:t>
      </w:r>
    </w:p>
    <w:p w14:paraId="50948D5B" w14:textId="1F51252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Attualmente neanche i discepoli comprendono. Le parole di Gesù sono oscure anche per loro. Quando poi fu risuscitato dai morti, i suoi discepoli si ricordarono che aveva detto questo. La fede nasce dalla storia che si compie.</w:t>
      </w:r>
      <w:r w:rsidR="00CD283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sono compiute le Parole di Gesù e i discepoli credettero alla Scrittura e alla Parola detta da Gesù. Questo tempo che i discepoli hanno chiesto per la loro fede devono anche darlo a coloro ai quali essi annunciano la Parola.</w:t>
      </w:r>
      <w:r w:rsidR="00CD283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Altra verità. Come Gesù sempre dava la Parola dopo il segno – nel Vangelo secondo Giovanni prima viene il segno e poi la Parola – così anche i discepoli prima devono dare il segno e poi la Parola. Il segno è sigillo alla Parola.</w:t>
      </w:r>
      <w:r w:rsidR="00CD283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Il primo segno che gli annunciatori devono dare al mondo è la Parola da essi vissuta in pienezza di verità e di obbedienza. la Parola annunziata senza il segno della Parola vissuta mai potrà produrre conversione. È Parola sterile. </w:t>
      </w:r>
    </w:p>
    <w:p w14:paraId="6DFFC45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081CD145" w14:textId="77777777" w:rsidR="00DE3A60" w:rsidRPr="00DE3A60" w:rsidRDefault="00DE3A60" w:rsidP="009541C9">
      <w:pPr>
        <w:pStyle w:val="Titolo3"/>
      </w:pPr>
      <w:bookmarkStart w:id="47" w:name="_Toc530908246"/>
      <w:bookmarkStart w:id="48" w:name="_Toc531723908"/>
      <w:bookmarkStart w:id="49" w:name="_Toc531724061"/>
      <w:bookmarkStart w:id="50" w:name="_Toc224310878"/>
      <w:r w:rsidRPr="00DE3A60">
        <w:t>Soggiorno a Gerusalemme</w:t>
      </w:r>
      <w:bookmarkEnd w:id="47"/>
      <w:bookmarkEnd w:id="48"/>
      <w:bookmarkEnd w:id="49"/>
      <w:bookmarkEnd w:id="50"/>
    </w:p>
    <w:p w14:paraId="5495016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23</w:t>
      </w:r>
      <w:r w:rsidRPr="00DE3A60">
        <w:rPr>
          <w:rFonts w:ascii="Arial" w:eastAsia="Times New Roman" w:hAnsi="Arial" w:cs="Times New Roman"/>
          <w:b/>
          <w:color w:val="000000"/>
          <w:kern w:val="0"/>
          <w:sz w:val="24"/>
          <w:szCs w:val="20"/>
          <w:lang w:eastAsia="it-IT"/>
          <w14:ligatures w14:val="none"/>
        </w:rPr>
        <w:t xml:space="preserve">Mentre era a Gerusalemme per </w:t>
      </w:r>
      <w:smartTag w:uri="urn:schemas-microsoft-com:office:smarttags" w:element="PersonName">
        <w:smartTagPr>
          <w:attr w:name="ProductID" w:val="la Pasqua"/>
        </w:smartTagPr>
        <w:r w:rsidRPr="00DE3A60">
          <w:rPr>
            <w:rFonts w:ascii="Arial" w:eastAsia="Times New Roman" w:hAnsi="Arial" w:cs="Times New Roman"/>
            <w:b/>
            <w:color w:val="000000"/>
            <w:kern w:val="0"/>
            <w:sz w:val="24"/>
            <w:szCs w:val="20"/>
            <w:lang w:eastAsia="it-IT"/>
            <w14:ligatures w14:val="none"/>
          </w:rPr>
          <w:t>la Pasqua</w:t>
        </w:r>
      </w:smartTag>
      <w:r w:rsidRPr="00DE3A60">
        <w:rPr>
          <w:rFonts w:ascii="Arial" w:eastAsia="Times New Roman" w:hAnsi="Arial" w:cs="Times New Roman"/>
          <w:b/>
          <w:color w:val="000000"/>
          <w:kern w:val="0"/>
          <w:sz w:val="24"/>
          <w:szCs w:val="20"/>
          <w:lang w:eastAsia="it-IT"/>
          <w14:ligatures w14:val="none"/>
        </w:rPr>
        <w:t xml:space="preserve">, durante la festa, molti, vedendo i segni che egli compiva, credettero nel suo nome. </w:t>
      </w:r>
    </w:p>
    <w:p w14:paraId="5F8CFE19" w14:textId="6D1F09D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Ai Giudei che lo hanno interrogato, che hanno chiesto di provare la sua verità di profeta di Dio, perché essi credessero in Lui, nella sua missione di vero inviato dell’Altissimo, Gesù non ha dato alcun segno. È tentazione di Satana.</w:t>
      </w:r>
      <w:r w:rsidR="00CD283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Mentre per il popolo, perché si aprisse alla fede nella sua verità di persona venuta da Dio, da Lui mandata, ha fatto molti segni. Il segno attesta che Dio è con Gesù. Se Dio è con Gesù, Gesù è con Dio. Gesù viene da Dio.</w:t>
      </w:r>
      <w:r w:rsidR="00CD283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Mentre era a Gerusalemme per la Pasqua, durante la festa, molti, vedendo i segni che egli compiva, credettero nel suo nome. La fede ha un percorso obbligato. Prima si crede nella persona. Poi si crede nella Parola.</w:t>
      </w:r>
      <w:r w:rsidR="00CD283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non si crede nella persona, difficilmente si crederà nella Parola. Con i miracoli si crede in Gesù mandato da Dio. Credendo in Gesù, persona mandata da Dio, si può fare il passaggio alla fede in ogni sua Parola, come Parola di Dio.</w:t>
      </w:r>
      <w:r w:rsidR="00CD283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processo di pervenire alla vera fede obbliga anche il corpo di Cristo, tutto il corpo di Cristo. Se il discepolo di Gesù non crea prima la fede nella sua persona, vero uomo di Dio, la fede nella sua parola mancherà sempre.</w:t>
      </w:r>
    </w:p>
    <w:p w14:paraId="3EFCF34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24</w:t>
      </w:r>
      <w:r w:rsidRPr="00DE3A60">
        <w:rPr>
          <w:rFonts w:ascii="Arial" w:eastAsia="Times New Roman" w:hAnsi="Arial" w:cs="Times New Roman"/>
          <w:b/>
          <w:color w:val="000000"/>
          <w:kern w:val="0"/>
          <w:sz w:val="24"/>
          <w:szCs w:val="20"/>
          <w:lang w:eastAsia="it-IT"/>
          <w14:ligatures w14:val="none"/>
        </w:rPr>
        <w:t>Ma lui, Gesù, non si fidava di loro, perché conosceva tutti</w:t>
      </w:r>
    </w:p>
    <w:p w14:paraId="6CDF2D5C" w14:textId="2253825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fa una netta distinzione in chi crede in Lui, persona mandata da Dio, e in chi invece crede della sua Parola come vera Parola di Dio. Molti credono in Lui persona mandata da Dio, ma per ottenere da Lui qualche miracolo.</w:t>
      </w:r>
      <w:r w:rsidR="00CD283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Ancora non c’è la fede nella sua Parola. Non c’è abbandono fiducioso, pieno, completo alla volontà di Dio, manifestata nel suo insegnamento. Senza questa fede non ci si può fidare, non ci si deve fidare. Oggi si è, domani non si è.</w:t>
      </w:r>
      <w:r w:rsidR="00CD283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Non si può svelare il proprio cuore a chi non crede nella Parola e consegna la sua vita ad essa. Questa fiducia richiede tempo, molto tempo. È una fiducia che va meritata e mai potrà essere il frutto di un miracolo compiuto. </w:t>
      </w:r>
    </w:p>
    <w:p w14:paraId="48DC15B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25</w:t>
      </w:r>
      <w:r w:rsidRPr="00DE3A60">
        <w:rPr>
          <w:rFonts w:ascii="Arial" w:eastAsia="Times New Roman" w:hAnsi="Arial" w:cs="Times New Roman"/>
          <w:b/>
          <w:color w:val="000000"/>
          <w:kern w:val="0"/>
          <w:sz w:val="24"/>
          <w:szCs w:val="20"/>
          <w:lang w:eastAsia="it-IT"/>
          <w14:ligatures w14:val="none"/>
        </w:rPr>
        <w:t>e non aveva bisogno che alcuno desse testimonianza sull’uomo. Egli infatti conosceva quello che c’è nell’uomo.</w:t>
      </w:r>
    </w:p>
    <w:p w14:paraId="0544468A" w14:textId="73775C41"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vede l’intimo di ogni uomo, il cuore, l’anima, lo spirito, i pensieri, i desideri, più che ogni altro uomo vede il visibile, ciò che cade sotto i propri occhi. Non ha la lettura del cuore. Dinanzi a Lui non esiste l’invisibile.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Presso Dio potrà mai esistere l’invisibile? Neanche esiste il futuro presso Cristo Gesù, ciò che ancora non è venuto alla luce. Il futuro è come il presente. L’invisibile è come il visibile. L’assente è come il presente.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il lontano, il lontanissimo è come il vicino, il vicinissimo. E non aveva bisogno che alcuno desse testimonianza sull’uomo. Egli infatti conosceva quello che c’è nell’uomo. Il visibile per Lui era visibile. Il nascosto era alla luce.</w:t>
      </w:r>
      <w:r w:rsidR="00CD283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sapeva chi veniva da Lui per amore o per odio, perché cercava Dio o se stesso, per ingannarlo o per chiedergli aiuto con cuore sincero. Ai Giudei rispose dando il segno del tempio, perché sapeva quanta malizia era nel cuore.</w:t>
      </w:r>
      <w:r w:rsidR="00CD283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notizia è di essenza per noi. Con questa notizia ora dobbiamo seguire Gesù Signore lungo la via della sua missione. Sperimenteremo, constateremo che Lui tutto opera secondo questa purissima visione e purissima scienza.</w:t>
      </w:r>
    </w:p>
    <w:p w14:paraId="2807C492" w14:textId="77777777" w:rsidR="00CD283D" w:rsidRDefault="00CD283D"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30CDB002" w14:textId="55D8BBC5" w:rsidR="00DE3A60" w:rsidRDefault="00C579D7" w:rsidP="009541C9">
      <w:pPr>
        <w:pStyle w:val="Titolo1"/>
      </w:pPr>
      <w:bookmarkStart w:id="51" w:name="_Toc530908247"/>
      <w:bookmarkStart w:id="52" w:name="_Toc531723909"/>
      <w:bookmarkStart w:id="53" w:name="_Toc531724062"/>
      <w:bookmarkStart w:id="54" w:name="_Toc224310879"/>
      <w:r>
        <w:t xml:space="preserve">INTRODUZIONE AL </w:t>
      </w:r>
      <w:r w:rsidRPr="00DE3A60">
        <w:t>CAPITOLO III</w:t>
      </w:r>
      <w:bookmarkEnd w:id="51"/>
      <w:bookmarkEnd w:id="52"/>
      <w:bookmarkEnd w:id="53"/>
      <w:bookmarkEnd w:id="54"/>
    </w:p>
    <w:p w14:paraId="551FBEEB" w14:textId="3194E9C3" w:rsidR="00053A6E" w:rsidRDefault="007F5F53"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Questo Terzo Capitolo contiene le seguenti pericopi: </w:t>
      </w:r>
      <w:r w:rsidR="00053A6E" w:rsidRPr="009B1C8C">
        <w:rPr>
          <w:rFonts w:ascii="Arial" w:eastAsia="Times New Roman" w:hAnsi="Arial" w:cs="Times New Roman"/>
          <w:color w:val="000000"/>
          <w:kern w:val="0"/>
          <w:sz w:val="24"/>
          <w:szCs w:val="24"/>
          <w:lang w:eastAsia="it-IT"/>
          <w14:ligatures w14:val="none"/>
        </w:rPr>
        <w:t>Colloquio con Nicodemo</w:t>
      </w:r>
      <w:r w:rsidR="00053A6E">
        <w:rPr>
          <w:rFonts w:ascii="Arial" w:eastAsia="Times New Roman" w:hAnsi="Arial" w:cs="Times New Roman"/>
          <w:color w:val="000000"/>
          <w:kern w:val="0"/>
          <w:sz w:val="24"/>
          <w:szCs w:val="24"/>
          <w:lang w:eastAsia="it-IT"/>
          <w14:ligatures w14:val="none"/>
        </w:rPr>
        <w:t xml:space="preserve">. </w:t>
      </w:r>
      <w:r w:rsidR="00053A6E" w:rsidRPr="009B1C8C">
        <w:rPr>
          <w:rFonts w:ascii="Arial" w:eastAsia="Times New Roman" w:hAnsi="Arial" w:cs="Times New Roman"/>
          <w:color w:val="000000"/>
          <w:kern w:val="0"/>
          <w:sz w:val="24"/>
          <w:szCs w:val="24"/>
          <w:lang w:eastAsia="it-IT"/>
          <w14:ligatures w14:val="none"/>
        </w:rPr>
        <w:t>Ministero di Gesù in Giudea. L’ultima testimonianza di Giovanni</w:t>
      </w:r>
      <w:r w:rsidR="00053A6E">
        <w:rPr>
          <w:rFonts w:ascii="Arial" w:eastAsia="Times New Roman" w:hAnsi="Arial" w:cs="Times New Roman"/>
          <w:color w:val="000000"/>
          <w:kern w:val="0"/>
          <w:sz w:val="24"/>
          <w:szCs w:val="24"/>
          <w:lang w:eastAsia="it-IT"/>
          <w14:ligatures w14:val="none"/>
        </w:rPr>
        <w:t xml:space="preserve">. </w:t>
      </w:r>
    </w:p>
    <w:p w14:paraId="6A34209A" w14:textId="77777777" w:rsidR="007F5F53" w:rsidRPr="009B1C8C" w:rsidRDefault="007F5F53"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3758605E" w14:textId="7630AFF1" w:rsidR="002E7393" w:rsidRDefault="00D447FA" w:rsidP="009541C9">
      <w:pPr>
        <w:pStyle w:val="Titolo2"/>
      </w:pPr>
      <w:bookmarkStart w:id="55" w:name="_Toc224310880"/>
      <w:r>
        <w:t>IL SIGILLO DELLO SPIRITO SANTO E L’AMEN DEL PADRE</w:t>
      </w:r>
      <w:bookmarkEnd w:id="55"/>
    </w:p>
    <w:p w14:paraId="5649E355" w14:textId="56E16334" w:rsidR="00EF7A2A" w:rsidRDefault="00EF7A2A" w:rsidP="009541C9">
      <w:pPr>
        <w:spacing w:after="240"/>
        <w:jc w:val="both"/>
        <w:rPr>
          <w:rFonts w:ascii="Arial" w:hAnsi="Arial" w:cs="Arial"/>
          <w:sz w:val="24"/>
          <w:szCs w:val="24"/>
          <w:lang w:eastAsia="it-IT"/>
        </w:rPr>
      </w:pPr>
      <w:r>
        <w:rPr>
          <w:rFonts w:ascii="Arial" w:hAnsi="Arial" w:cs="Arial"/>
          <w:sz w:val="24"/>
          <w:szCs w:val="24"/>
          <w:lang w:eastAsia="it-IT"/>
        </w:rPr>
        <w:t>In questo Terzo Capitolo lo Spirito Santo appone ben cinque sigilli di purissima verità. Se anche uno solo di questo sigilli viene dichiarato falso, si dichiara falsa tutta l’opera della redenzione e della salvezza di Gesù Signore. Anzi lo stesso</w:t>
      </w:r>
      <w:r w:rsidR="000B19D1">
        <w:rPr>
          <w:rFonts w:ascii="Arial" w:hAnsi="Arial" w:cs="Arial"/>
          <w:sz w:val="24"/>
          <w:szCs w:val="24"/>
          <w:lang w:eastAsia="it-IT"/>
        </w:rPr>
        <w:t xml:space="preserve"> </w:t>
      </w:r>
      <w:r>
        <w:rPr>
          <w:rFonts w:ascii="Arial" w:hAnsi="Arial" w:cs="Arial"/>
          <w:sz w:val="24"/>
          <w:szCs w:val="24"/>
          <w:lang w:eastAsia="it-IT"/>
        </w:rPr>
        <w:t>Cristo Gesù viene escluso dall’opera della redenzione e della salvezza.</w:t>
      </w:r>
      <w:r w:rsidR="000B19D1">
        <w:rPr>
          <w:rFonts w:ascii="Arial" w:hAnsi="Arial" w:cs="Arial"/>
          <w:sz w:val="24"/>
          <w:szCs w:val="24"/>
          <w:lang w:eastAsia="it-IT"/>
        </w:rPr>
        <w:t xml:space="preserve"> </w:t>
      </w:r>
    </w:p>
    <w:p w14:paraId="6A1594B8" w14:textId="127CFB6A" w:rsidR="00EF7A2A" w:rsidRDefault="00EF7A2A" w:rsidP="009541C9">
      <w:pPr>
        <w:spacing w:after="240"/>
        <w:jc w:val="both"/>
        <w:rPr>
          <w:rFonts w:ascii="Arial" w:hAnsi="Arial" w:cs="Arial"/>
          <w:sz w:val="24"/>
          <w:szCs w:val="24"/>
          <w:lang w:eastAsia="it-IT"/>
        </w:rPr>
      </w:pPr>
      <w:r>
        <w:rPr>
          <w:rFonts w:ascii="Arial" w:hAnsi="Arial" w:cs="Arial"/>
          <w:sz w:val="24"/>
          <w:szCs w:val="24"/>
          <w:lang w:eastAsia="it-IT"/>
        </w:rPr>
        <w:t xml:space="preserve">Il primo sigillo è posto sul battesimo. Se non si nasce da acqua e da Spirito Santo non si entrerà nel regno di Dio. Ogni uomo per entrare nel segno di Dio dovrà essere sigillato con questo sigillo. Chi deve sigillare con questo sigillo è l’Apostolo del </w:t>
      </w:r>
      <w:r>
        <w:rPr>
          <w:rFonts w:ascii="Arial" w:hAnsi="Arial" w:cs="Arial"/>
          <w:sz w:val="24"/>
          <w:szCs w:val="24"/>
          <w:lang w:eastAsia="it-IT"/>
        </w:rPr>
        <w:lastRenderedPageBreak/>
        <w:t xml:space="preserve">Signore. Non c’è vera missione apostolica senza questo sigillo. Andare, fare discepoli tutti i popoli, battezzare nel nome del Padre e del Figlio e dello Spirito Santo, insegnare a osservare quanto Gesù ha comandato, sono quattro momenti di una sola </w:t>
      </w:r>
      <w:r w:rsidR="00FD5DF6">
        <w:rPr>
          <w:rFonts w:ascii="Arial" w:hAnsi="Arial" w:cs="Arial"/>
          <w:sz w:val="24"/>
          <w:szCs w:val="24"/>
          <w:lang w:eastAsia="it-IT"/>
        </w:rPr>
        <w:t>e</w:t>
      </w:r>
      <w:r>
        <w:rPr>
          <w:rFonts w:ascii="Arial" w:hAnsi="Arial" w:cs="Arial"/>
          <w:sz w:val="24"/>
          <w:szCs w:val="24"/>
          <w:lang w:eastAsia="it-IT"/>
        </w:rPr>
        <w:t xml:space="preserve"> unica missione. Se uno di questi momen</w:t>
      </w:r>
      <w:r w:rsidR="0036364E">
        <w:rPr>
          <w:rFonts w:ascii="Arial" w:hAnsi="Arial" w:cs="Arial"/>
          <w:sz w:val="24"/>
          <w:szCs w:val="24"/>
          <w:lang w:eastAsia="it-IT"/>
        </w:rPr>
        <w:t>t</w:t>
      </w:r>
      <w:r w:rsidR="00FD5DF6">
        <w:rPr>
          <w:rFonts w:ascii="Arial" w:hAnsi="Arial" w:cs="Arial"/>
          <w:sz w:val="24"/>
          <w:szCs w:val="24"/>
          <w:lang w:eastAsia="it-IT"/>
        </w:rPr>
        <w:t>i</w:t>
      </w:r>
      <w:r>
        <w:rPr>
          <w:rFonts w:ascii="Arial" w:hAnsi="Arial" w:cs="Arial"/>
          <w:sz w:val="24"/>
          <w:szCs w:val="24"/>
          <w:lang w:eastAsia="it-IT"/>
        </w:rPr>
        <w:t xml:space="preserve"> viene meno, viene meno tutta la missione apostolica. </w:t>
      </w:r>
      <w:r w:rsidR="00E83539">
        <w:rPr>
          <w:rFonts w:ascii="Arial" w:hAnsi="Arial" w:cs="Arial"/>
          <w:sz w:val="24"/>
          <w:szCs w:val="24"/>
          <w:lang w:eastAsia="it-IT"/>
        </w:rPr>
        <w:t>La salvezza per la via della razionalità, della coscienza, per la via dell’obbedienza alla Legge della creazione o della natura è per coloro ai quali non è giunta la voce dell’Apostolo del Signore. Non è giunta per motivi o ragioni di oggettiva</w:t>
      </w:r>
      <w:r w:rsidR="000B19D1">
        <w:rPr>
          <w:rFonts w:ascii="Arial" w:hAnsi="Arial" w:cs="Arial"/>
          <w:sz w:val="24"/>
          <w:szCs w:val="24"/>
          <w:lang w:eastAsia="it-IT"/>
        </w:rPr>
        <w:t xml:space="preserve"> </w:t>
      </w:r>
      <w:r w:rsidR="00E83539">
        <w:rPr>
          <w:rFonts w:ascii="Arial" w:hAnsi="Arial" w:cs="Arial"/>
          <w:sz w:val="24"/>
          <w:szCs w:val="24"/>
          <w:lang w:eastAsia="it-IT"/>
        </w:rPr>
        <w:t>impossibilità, mai per ragioni di volontà o di stolta e insipiente teologia, ideologia, antropologia pensata dall’Apostolo o dei maestri della terra di cui si nutre.</w:t>
      </w:r>
      <w:r>
        <w:rPr>
          <w:rFonts w:ascii="Arial" w:hAnsi="Arial" w:cs="Arial"/>
          <w:sz w:val="24"/>
          <w:szCs w:val="24"/>
          <w:lang w:eastAsia="it-IT"/>
        </w:rPr>
        <w:t xml:space="preserve"> </w:t>
      </w:r>
      <w:r w:rsidR="00E83539">
        <w:rPr>
          <w:rFonts w:ascii="Arial" w:hAnsi="Arial" w:cs="Arial"/>
          <w:sz w:val="24"/>
          <w:szCs w:val="24"/>
          <w:lang w:eastAsia="it-IT"/>
        </w:rPr>
        <w:t>Come Gesù ha come suo unico e solo Maestro il Padre nello Spirito Santo, così l’Apostolo del Signore deve avere come suo unico e solo Maestro Cristo Gesù nello Spirito Santo.</w:t>
      </w:r>
    </w:p>
    <w:p w14:paraId="5B2B3792" w14:textId="485BD1CB" w:rsidR="00E83539" w:rsidRDefault="00E83539" w:rsidP="009541C9">
      <w:pPr>
        <w:spacing w:after="240"/>
        <w:jc w:val="both"/>
        <w:rPr>
          <w:rFonts w:ascii="Arial" w:hAnsi="Arial" w:cs="Arial"/>
          <w:sz w:val="24"/>
          <w:szCs w:val="24"/>
          <w:lang w:eastAsia="it-IT"/>
        </w:rPr>
      </w:pPr>
      <w:r>
        <w:rPr>
          <w:rFonts w:ascii="Arial" w:hAnsi="Arial" w:cs="Arial"/>
          <w:sz w:val="24"/>
          <w:szCs w:val="24"/>
          <w:lang w:eastAsia="it-IT"/>
        </w:rPr>
        <w:t xml:space="preserve">Il secondo sigillo è posto sul Padre e su Cristo Gesù. Il Pare nessun altro ha dato come vittima di salvezza e come vittima di espiazione del peccato del mondo. Vittima di salvezza, vittima di espiazione a noi dato dal Padre è solo Gesù Signore. Chi crede in Cristo non è condannato. Chi non crede in Cristo è già stato condannato perché non ha creduto nell’unigenito Figlio di Dio. Chi deve sigillare il mondo intero in questa purissima verità è ancora una volta l’Apostolo del Signore. </w:t>
      </w:r>
      <w:r w:rsidR="001C09E2">
        <w:rPr>
          <w:rFonts w:ascii="Arial" w:hAnsi="Arial" w:cs="Arial"/>
          <w:sz w:val="24"/>
          <w:szCs w:val="24"/>
          <w:lang w:eastAsia="it-IT"/>
        </w:rPr>
        <w:t xml:space="preserve">A Lui è stata consegnata questa verità ed è Lui che deve andare per il mondo con questo sigillo dello Spirito Santo per sigillare ogni uomo. Se lui non va, la responsabilità del non sigillo ricade su di Lui, se però Lui va </w:t>
      </w:r>
      <w:r w:rsidR="0036364E">
        <w:rPr>
          <w:rFonts w:ascii="Arial" w:hAnsi="Arial" w:cs="Arial"/>
          <w:sz w:val="24"/>
          <w:szCs w:val="24"/>
          <w:lang w:eastAsia="it-IT"/>
        </w:rPr>
        <w:t xml:space="preserve">e </w:t>
      </w:r>
      <w:r w:rsidR="001C09E2">
        <w:rPr>
          <w:rFonts w:ascii="Arial" w:hAnsi="Arial" w:cs="Arial"/>
          <w:sz w:val="24"/>
          <w:szCs w:val="24"/>
          <w:lang w:eastAsia="it-IT"/>
        </w:rPr>
        <w:t>l’uomo si rifiuta di essere sigillato, la responsabilità è dell’uomo che no</w:t>
      </w:r>
      <w:r w:rsidR="0036364E">
        <w:rPr>
          <w:rFonts w:ascii="Arial" w:hAnsi="Arial" w:cs="Arial"/>
          <w:sz w:val="24"/>
          <w:szCs w:val="24"/>
          <w:lang w:eastAsia="it-IT"/>
        </w:rPr>
        <w:t>n</w:t>
      </w:r>
      <w:r w:rsidR="001C09E2">
        <w:rPr>
          <w:rFonts w:ascii="Arial" w:hAnsi="Arial" w:cs="Arial"/>
          <w:sz w:val="24"/>
          <w:szCs w:val="24"/>
          <w:lang w:eastAsia="it-IT"/>
        </w:rPr>
        <w:t xml:space="preserve"> ha voluto essere sigillato con il purissimo sigillo della purissima fede nel dono del Padre.</w:t>
      </w:r>
    </w:p>
    <w:p w14:paraId="7BCC7F69" w14:textId="60E9C98E" w:rsidR="001C09E2" w:rsidRDefault="001C09E2" w:rsidP="009541C9">
      <w:pPr>
        <w:spacing w:after="240"/>
        <w:jc w:val="both"/>
        <w:rPr>
          <w:rFonts w:ascii="Arial" w:hAnsi="Arial" w:cs="Arial"/>
          <w:sz w:val="24"/>
          <w:szCs w:val="24"/>
          <w:lang w:eastAsia="it-IT"/>
        </w:rPr>
      </w:pPr>
      <w:r>
        <w:rPr>
          <w:rFonts w:ascii="Arial" w:hAnsi="Arial" w:cs="Arial"/>
          <w:sz w:val="24"/>
          <w:szCs w:val="24"/>
          <w:lang w:eastAsia="it-IT"/>
        </w:rPr>
        <w:t>Il terso sigillo è operato dallo Spirito Santo, non dall’Apostolo del Signore. Quando l’Apostolo del Signore annuncia e don</w:t>
      </w:r>
      <w:r w:rsidR="0036364E">
        <w:rPr>
          <w:rFonts w:ascii="Arial" w:hAnsi="Arial" w:cs="Arial"/>
          <w:sz w:val="24"/>
          <w:szCs w:val="24"/>
          <w:lang w:eastAsia="it-IT"/>
        </w:rPr>
        <w:t>a</w:t>
      </w:r>
      <w:r>
        <w:rPr>
          <w:rFonts w:ascii="Arial" w:hAnsi="Arial" w:cs="Arial"/>
          <w:sz w:val="24"/>
          <w:szCs w:val="24"/>
          <w:lang w:eastAsia="it-IT"/>
        </w:rPr>
        <w:t xml:space="preserve"> il Vangelo di Dio, che è Cristo e questi Crocifisso e Risorto,</w:t>
      </w:r>
      <w:r w:rsidR="000B19D1">
        <w:rPr>
          <w:rFonts w:ascii="Arial" w:hAnsi="Arial" w:cs="Arial"/>
          <w:sz w:val="24"/>
          <w:szCs w:val="24"/>
          <w:lang w:eastAsia="it-IT"/>
        </w:rPr>
        <w:t xml:space="preserve"> </w:t>
      </w:r>
      <w:r>
        <w:rPr>
          <w:rFonts w:ascii="Arial" w:hAnsi="Arial" w:cs="Arial"/>
          <w:sz w:val="24"/>
          <w:szCs w:val="24"/>
          <w:lang w:eastAsia="it-IT"/>
        </w:rPr>
        <w:t xml:space="preserve">e l’uomo si rifiuta di credere in Lui, allora lo Spirito Santo sigilla l’uomo nella sua malvagità, nella sua cattiveria, </w:t>
      </w:r>
      <w:r w:rsidR="0036364E">
        <w:rPr>
          <w:rFonts w:ascii="Arial" w:hAnsi="Arial" w:cs="Arial"/>
          <w:sz w:val="24"/>
          <w:szCs w:val="24"/>
          <w:lang w:eastAsia="it-IT"/>
        </w:rPr>
        <w:t>n</w:t>
      </w:r>
      <w:r>
        <w:rPr>
          <w:rFonts w:ascii="Arial" w:hAnsi="Arial" w:cs="Arial"/>
          <w:sz w:val="24"/>
          <w:szCs w:val="24"/>
          <w:lang w:eastAsia="it-IT"/>
        </w:rPr>
        <w:t xml:space="preserve">el suo peccato. </w:t>
      </w:r>
      <w:r w:rsidR="0036364E">
        <w:rPr>
          <w:rFonts w:ascii="Arial" w:hAnsi="Arial" w:cs="Arial"/>
          <w:sz w:val="24"/>
          <w:szCs w:val="24"/>
          <w:lang w:eastAsia="it-IT"/>
        </w:rPr>
        <w:t xml:space="preserve">Ecco in </w:t>
      </w:r>
      <w:r>
        <w:rPr>
          <w:rFonts w:ascii="Arial" w:hAnsi="Arial" w:cs="Arial"/>
          <w:sz w:val="24"/>
          <w:szCs w:val="24"/>
          <w:lang w:eastAsia="it-IT"/>
        </w:rPr>
        <w:t xml:space="preserve">cosa consiste questo sigillo: nell’attestare che questo passaggio non si compie perché l’uomo non vuole rinunciare alle sue opere malvage. Ma quando lo Spirito Santo potrà sigillare l’uomo nella sua malvagità, cattiveria, superbia e stoltezza? Solo dopo che l’Apostolo di </w:t>
      </w:r>
      <w:r w:rsidR="0036364E">
        <w:rPr>
          <w:rFonts w:ascii="Arial" w:hAnsi="Arial" w:cs="Arial"/>
          <w:sz w:val="24"/>
          <w:szCs w:val="24"/>
          <w:lang w:eastAsia="it-IT"/>
        </w:rPr>
        <w:t xml:space="preserve">Gesù ha portato </w:t>
      </w:r>
      <w:r>
        <w:rPr>
          <w:rFonts w:ascii="Arial" w:hAnsi="Arial" w:cs="Arial"/>
          <w:sz w:val="24"/>
          <w:szCs w:val="24"/>
          <w:lang w:eastAsia="it-IT"/>
        </w:rPr>
        <w:t>al mondo il Dono del Padre</w:t>
      </w:r>
      <w:r w:rsidR="0036364E">
        <w:rPr>
          <w:rFonts w:ascii="Arial" w:hAnsi="Arial" w:cs="Arial"/>
          <w:sz w:val="24"/>
          <w:szCs w:val="24"/>
          <w:lang w:eastAsia="it-IT"/>
        </w:rPr>
        <w:t>,</w:t>
      </w:r>
      <w:r>
        <w:rPr>
          <w:rFonts w:ascii="Arial" w:hAnsi="Arial" w:cs="Arial"/>
          <w:sz w:val="24"/>
          <w:szCs w:val="24"/>
          <w:lang w:eastAsia="it-IT"/>
        </w:rPr>
        <w:t xml:space="preserve"> facendosi Lui stesso dono del Padre nel dono del Padre</w:t>
      </w:r>
      <w:r w:rsidR="0036364E">
        <w:rPr>
          <w:rFonts w:ascii="Arial" w:hAnsi="Arial" w:cs="Arial"/>
          <w:sz w:val="24"/>
          <w:szCs w:val="24"/>
          <w:lang w:eastAsia="it-IT"/>
        </w:rPr>
        <w:t>, che è Cristo Gesù</w:t>
      </w:r>
      <w:r>
        <w:rPr>
          <w:rFonts w:ascii="Arial" w:hAnsi="Arial" w:cs="Arial"/>
          <w:sz w:val="24"/>
          <w:szCs w:val="24"/>
          <w:lang w:eastAsia="it-IT"/>
        </w:rPr>
        <w:t>.</w:t>
      </w:r>
      <w:r w:rsidR="008A12A2">
        <w:rPr>
          <w:rFonts w:ascii="Arial" w:hAnsi="Arial" w:cs="Arial"/>
          <w:sz w:val="24"/>
          <w:szCs w:val="24"/>
          <w:lang w:eastAsia="it-IT"/>
        </w:rPr>
        <w:t xml:space="preserve"> Se l’Apostolo di Gesù non si fa lui stesso dono del Padre nel dono di Cristo Signre, lo Spirito Santo non sigillerà l’uomo nella sua falsità, a di questo</w:t>
      </w:r>
      <w:r w:rsidR="0036364E">
        <w:rPr>
          <w:rFonts w:ascii="Arial" w:hAnsi="Arial" w:cs="Arial"/>
          <w:sz w:val="24"/>
          <w:szCs w:val="24"/>
          <w:lang w:eastAsia="it-IT"/>
        </w:rPr>
        <w:t xml:space="preserve"> non</w:t>
      </w:r>
      <w:r w:rsidR="008A12A2">
        <w:rPr>
          <w:rFonts w:ascii="Arial" w:hAnsi="Arial" w:cs="Arial"/>
          <w:sz w:val="24"/>
          <w:szCs w:val="24"/>
          <w:lang w:eastAsia="it-IT"/>
        </w:rPr>
        <w:t xml:space="preserve"> sigillo responsabile è l’Apostolo del Signore. Per la sua Parola, l’altro avrebbe potuto essere sigillato, ma per ragioni di stoltezza, di peccato, di falsa teologia, falsa antropologia, falsa soteriologia, falsa </w:t>
      </w:r>
      <w:r w:rsidR="0036364E">
        <w:rPr>
          <w:rFonts w:ascii="Arial" w:hAnsi="Arial" w:cs="Arial"/>
          <w:sz w:val="24"/>
          <w:szCs w:val="24"/>
          <w:lang w:eastAsia="it-IT"/>
        </w:rPr>
        <w:t>ecclesiologia</w:t>
      </w:r>
      <w:r w:rsidR="008A12A2">
        <w:rPr>
          <w:rFonts w:ascii="Arial" w:hAnsi="Arial" w:cs="Arial"/>
          <w:sz w:val="24"/>
          <w:szCs w:val="24"/>
          <w:lang w:eastAsia="it-IT"/>
        </w:rPr>
        <w:t>, falsa ermeneutica e falsa esegesi, l’uomo non è stato sigillato. Nell’opera della salvezza è venuto a mancare il soggetto uman</w:t>
      </w:r>
      <w:r w:rsidR="0036364E">
        <w:rPr>
          <w:rFonts w:ascii="Arial" w:hAnsi="Arial" w:cs="Arial"/>
          <w:sz w:val="24"/>
          <w:szCs w:val="24"/>
          <w:lang w:eastAsia="it-IT"/>
        </w:rPr>
        <w:t>o</w:t>
      </w:r>
      <w:r w:rsidR="008A12A2">
        <w:rPr>
          <w:rFonts w:ascii="Arial" w:hAnsi="Arial" w:cs="Arial"/>
          <w:sz w:val="24"/>
          <w:szCs w:val="24"/>
          <w:lang w:eastAsia="it-IT"/>
        </w:rPr>
        <w:t>.</w:t>
      </w:r>
    </w:p>
    <w:p w14:paraId="363B6CD1" w14:textId="7FD1EA4F" w:rsidR="008A12A2" w:rsidRDefault="00607046" w:rsidP="009541C9">
      <w:pPr>
        <w:spacing w:after="240"/>
        <w:jc w:val="both"/>
        <w:rPr>
          <w:rFonts w:ascii="Arial" w:hAnsi="Arial" w:cs="Arial"/>
          <w:sz w:val="24"/>
          <w:szCs w:val="24"/>
          <w:lang w:eastAsia="it-IT"/>
        </w:rPr>
      </w:pPr>
      <w:r>
        <w:rPr>
          <w:rFonts w:ascii="Arial" w:hAnsi="Arial" w:cs="Arial"/>
          <w:sz w:val="24"/>
          <w:szCs w:val="24"/>
          <w:lang w:eastAsia="it-IT"/>
        </w:rPr>
        <w:t xml:space="preserve">Il quarto sigillo viene oggi posto dallo Spirito Santo per bocca di Giovanni il Battista. Lui non è lo sposo dell’umanità. Lo Sposo </w:t>
      </w:r>
      <w:r w:rsidR="0036364E">
        <w:rPr>
          <w:rFonts w:ascii="Arial" w:hAnsi="Arial" w:cs="Arial"/>
          <w:sz w:val="24"/>
          <w:szCs w:val="24"/>
          <w:lang w:eastAsia="it-IT"/>
        </w:rPr>
        <w:t>è</w:t>
      </w:r>
      <w:r>
        <w:rPr>
          <w:rFonts w:ascii="Arial" w:hAnsi="Arial" w:cs="Arial"/>
          <w:sz w:val="24"/>
          <w:szCs w:val="24"/>
          <w:lang w:eastAsia="it-IT"/>
        </w:rPr>
        <w:t xml:space="preserve"> solo Cristo Gesù. In ragione del suo sposalizio eterno da Gesù fatto con l’umanità, per volontà del Padre, per opera dello Spirito Sano, ogni uomo appartiene a Gesù Signore e ogni uomo dagli Apostoli va portato a Cristo Gesù. Solo chi diviene sposa di Cristo Gesù potrà divenire sposa </w:t>
      </w:r>
      <w:r>
        <w:rPr>
          <w:rFonts w:ascii="Arial" w:hAnsi="Arial" w:cs="Arial"/>
          <w:sz w:val="24"/>
          <w:szCs w:val="24"/>
          <w:lang w:eastAsia="it-IT"/>
        </w:rPr>
        <w:lastRenderedPageBreak/>
        <w:t xml:space="preserve">del Padre nello Spirito Santo. Se l’Apostolo per sua negligenza, per sua non fede, per stolte e insipienti ragioni di falsa teologia, </w:t>
      </w:r>
      <w:r w:rsidR="00AA02ED">
        <w:rPr>
          <w:rFonts w:ascii="Arial" w:hAnsi="Arial" w:cs="Arial"/>
          <w:sz w:val="24"/>
          <w:szCs w:val="24"/>
          <w:lang w:eastAsia="it-IT"/>
        </w:rPr>
        <w:t>di falsa cristologia, si falsa pneumatologia, di falsa mariologia, di falsa antropologia, di falsa escatologia, non svolge la missione di portatore di ogni uomo a Cristo Gesù perché celebri con lui le nozze eterne, la responsabilità dinanzi a Dio e dinanzi agli uomini è sua per l’eternità. Giovanni il Battista sigilla la verità di Cristo. L’Apostolo dona vita</w:t>
      </w:r>
      <w:r w:rsidR="0036364E">
        <w:rPr>
          <w:rFonts w:ascii="Arial" w:hAnsi="Arial" w:cs="Arial"/>
          <w:sz w:val="24"/>
          <w:szCs w:val="24"/>
          <w:lang w:eastAsia="it-IT"/>
        </w:rPr>
        <w:t xml:space="preserve"> e</w:t>
      </w:r>
      <w:r w:rsidR="000B19D1">
        <w:rPr>
          <w:rFonts w:ascii="Arial" w:hAnsi="Arial" w:cs="Arial"/>
          <w:sz w:val="24"/>
          <w:szCs w:val="24"/>
          <w:lang w:eastAsia="it-IT"/>
        </w:rPr>
        <w:t xml:space="preserve"> </w:t>
      </w:r>
      <w:r w:rsidR="00AA02ED">
        <w:rPr>
          <w:rFonts w:ascii="Arial" w:hAnsi="Arial" w:cs="Arial"/>
          <w:sz w:val="24"/>
          <w:szCs w:val="24"/>
          <w:lang w:eastAsia="it-IT"/>
        </w:rPr>
        <w:t>compimento a questa verità. portando ogni uomo a Cristo.</w:t>
      </w:r>
    </w:p>
    <w:p w14:paraId="0106BA1D" w14:textId="1BAC7FFB" w:rsidR="00AA02ED" w:rsidRDefault="00AA02ED" w:rsidP="009541C9">
      <w:pPr>
        <w:spacing w:after="240"/>
        <w:jc w:val="both"/>
        <w:rPr>
          <w:rFonts w:ascii="Arial" w:hAnsi="Arial" w:cs="Arial"/>
          <w:sz w:val="24"/>
          <w:szCs w:val="24"/>
          <w:lang w:eastAsia="it-IT"/>
        </w:rPr>
      </w:pPr>
      <w:r>
        <w:rPr>
          <w:rFonts w:ascii="Arial" w:hAnsi="Arial" w:cs="Arial"/>
          <w:sz w:val="24"/>
          <w:szCs w:val="24"/>
          <w:lang w:eastAsia="it-IT"/>
        </w:rPr>
        <w:t xml:space="preserve">Il quinto sigillo è apposto da Cristo Gesù alla sua verità. Lui viene dall’Alto. Non per teofania, ma per incarnazione. Non per assunzione forma umana. Viene dall’alto perché è divenuto carne (Et Verbum caro factum est – </w:t>
      </w:r>
      <w:r w:rsidRPr="00AA02ED">
        <w:rPr>
          <w:rFonts w:ascii="Arial" w:hAnsi="Arial" w:cs="Arial"/>
          <w:sz w:val="24"/>
          <w:szCs w:val="24"/>
          <w:lang w:eastAsia="it-IT"/>
        </w:rPr>
        <w:t>Καὶ ὁ λόγος σὰρξ ἐγένετο</w:t>
      </w:r>
      <w:r>
        <w:rPr>
          <w:rFonts w:ascii="Arial" w:hAnsi="Arial" w:cs="Arial"/>
          <w:sz w:val="24"/>
          <w:szCs w:val="24"/>
          <w:lang w:eastAsia="it-IT"/>
        </w:rPr>
        <w:t>). Perché Gesù viene dall’Alto</w:t>
      </w:r>
      <w:r w:rsidR="00660C15">
        <w:rPr>
          <w:rFonts w:ascii="Arial" w:hAnsi="Arial" w:cs="Arial"/>
          <w:sz w:val="24"/>
          <w:szCs w:val="24"/>
          <w:lang w:eastAsia="it-IT"/>
        </w:rPr>
        <w:t>? Vine dall’Alto per dire le Parole di Dio. Viene dall’Alto per dare lo Spirito Santo senza misura. Viene dall’Alto per dare la vita eterna a chi crede mel Figlio di Dio. Chi invece non crede nel Figlio di Dio e non obbedisce a Figlio non vedrà mal la vita e l’ira di Dio incombe su di Lui. Il sigillo è questa verità eterna: per la fede nel Figlio è la vita eterna, Per la non fede nel Figlio è la morte eterna. Purissimo sigillo dello Spirito Santo.</w:t>
      </w:r>
    </w:p>
    <w:p w14:paraId="65AB98A6" w14:textId="7036E24F" w:rsidR="007F5F53" w:rsidRDefault="00660C15" w:rsidP="009541C9">
      <w:pPr>
        <w:spacing w:after="240"/>
        <w:jc w:val="both"/>
        <w:rPr>
          <w:rFonts w:ascii="Arial" w:hAnsi="Arial" w:cs="Arial"/>
          <w:sz w:val="24"/>
          <w:szCs w:val="24"/>
          <w:lang w:eastAsia="it-IT"/>
        </w:rPr>
      </w:pPr>
      <w:r>
        <w:rPr>
          <w:rFonts w:ascii="Arial" w:hAnsi="Arial" w:cs="Arial"/>
          <w:sz w:val="24"/>
          <w:szCs w:val="24"/>
          <w:lang w:eastAsia="it-IT"/>
        </w:rPr>
        <w:t>Ecco oggi la condizione di noi discepoli di Gesù: Molte false e delittuose teologie, ermeneutiche, esegesi, antropologie, escatologie, hanno dichiarato non vero il primo sigillo sul battesimo. Per la salvezza non serve battezzare, non serve Cristo Gesù, non serve la sua Croce. Per essere</w:t>
      </w:r>
      <w:r w:rsidR="00842ECD">
        <w:rPr>
          <w:rFonts w:ascii="Arial" w:hAnsi="Arial" w:cs="Arial"/>
          <w:sz w:val="24"/>
          <w:szCs w:val="24"/>
          <w:lang w:eastAsia="it-IT"/>
        </w:rPr>
        <w:t xml:space="preserve"> salvati </w:t>
      </w:r>
      <w:r>
        <w:rPr>
          <w:rFonts w:ascii="Arial" w:hAnsi="Arial" w:cs="Arial"/>
          <w:sz w:val="24"/>
          <w:szCs w:val="24"/>
          <w:lang w:eastAsia="it-IT"/>
        </w:rPr>
        <w:t xml:space="preserve">non serve la conversione. Non vi è alcun sigillo apposto sulla malvagità dell’uomo e delle sue opere. </w:t>
      </w:r>
      <w:r w:rsidR="00842ECD">
        <w:rPr>
          <w:rFonts w:ascii="Arial" w:hAnsi="Arial" w:cs="Arial"/>
          <w:sz w:val="24"/>
          <w:szCs w:val="24"/>
          <w:lang w:eastAsia="it-IT"/>
        </w:rPr>
        <w:t>Siamo già tutti salvi, qualsiasi cosa noi facciamo. Dio non giudica alcuno. Dio accoglie tutti nel suo regno che è luce eterna. Neanche Cristo più serve per la salvezza. Tutte le religioni della terra sono via di salvezza. Se Cristo non serve, a che serve l’Apostolo del Signore?</w:t>
      </w:r>
      <w:r w:rsidR="000B19D1">
        <w:rPr>
          <w:rFonts w:ascii="Arial" w:hAnsi="Arial" w:cs="Arial"/>
          <w:sz w:val="24"/>
          <w:szCs w:val="24"/>
          <w:lang w:eastAsia="it-IT"/>
        </w:rPr>
        <w:t xml:space="preserve"> </w:t>
      </w:r>
      <w:r w:rsidR="00842ECD">
        <w:rPr>
          <w:rFonts w:ascii="Arial" w:hAnsi="Arial" w:cs="Arial"/>
          <w:sz w:val="24"/>
          <w:szCs w:val="24"/>
          <w:lang w:eastAsia="it-IT"/>
        </w:rPr>
        <w:t>A che serve il cristiano e a che serve la Chiesa?</w:t>
      </w:r>
      <w:r w:rsidR="000B19D1">
        <w:rPr>
          <w:rFonts w:ascii="Arial" w:hAnsi="Arial" w:cs="Arial"/>
          <w:sz w:val="24"/>
          <w:szCs w:val="24"/>
          <w:lang w:eastAsia="it-IT"/>
        </w:rPr>
        <w:t xml:space="preserve"> </w:t>
      </w:r>
      <w:r w:rsidR="00842ECD">
        <w:rPr>
          <w:rFonts w:ascii="Arial" w:hAnsi="Arial" w:cs="Arial"/>
          <w:sz w:val="24"/>
          <w:szCs w:val="24"/>
          <w:lang w:eastAsia="it-IT"/>
        </w:rPr>
        <w:t>Oggi sigillo apposto dallo Spirito Santo, che è sigillo eterno, è stato rotto dal discepolo di Gesù, dall’Apostolo del Signore. Se non si vuole la morte della Chiesa, è necessario che questi sigilli venga rimessi al loro posto e che deve rimetterli è l’</w:t>
      </w:r>
      <w:r w:rsidR="008507E8">
        <w:rPr>
          <w:rFonts w:ascii="Arial" w:hAnsi="Arial" w:cs="Arial"/>
          <w:sz w:val="24"/>
          <w:szCs w:val="24"/>
          <w:lang w:eastAsia="it-IT"/>
        </w:rPr>
        <w:t>A</w:t>
      </w:r>
      <w:r w:rsidR="00842ECD">
        <w:rPr>
          <w:rFonts w:ascii="Arial" w:hAnsi="Arial" w:cs="Arial"/>
          <w:sz w:val="24"/>
          <w:szCs w:val="24"/>
          <w:lang w:eastAsia="it-IT"/>
        </w:rPr>
        <w:t xml:space="preserve">postolo del Signore. </w:t>
      </w:r>
    </w:p>
    <w:p w14:paraId="0AB3D73C" w14:textId="774B8B04" w:rsidR="005C2F99" w:rsidRDefault="005C2F99" w:rsidP="009541C9">
      <w:pPr>
        <w:spacing w:after="240"/>
        <w:jc w:val="both"/>
        <w:rPr>
          <w:rFonts w:ascii="Arial" w:hAnsi="Arial" w:cs="Arial"/>
          <w:sz w:val="24"/>
          <w:szCs w:val="24"/>
          <w:lang w:eastAsia="it-IT"/>
        </w:rPr>
      </w:pPr>
      <w:r>
        <w:rPr>
          <w:rFonts w:ascii="Arial" w:hAnsi="Arial" w:cs="Arial"/>
          <w:sz w:val="24"/>
          <w:szCs w:val="24"/>
          <w:lang w:eastAsia="it-IT"/>
        </w:rPr>
        <w:t>Ora leggiamo, versetto per versetto, tutto il contenuto di questo Capitolo III.</w:t>
      </w:r>
    </w:p>
    <w:p w14:paraId="414567AF" w14:textId="77777777" w:rsidR="008507E8" w:rsidRDefault="008507E8" w:rsidP="009541C9">
      <w:pPr>
        <w:spacing w:after="240"/>
        <w:jc w:val="both"/>
        <w:rPr>
          <w:rFonts w:ascii="Arial" w:hAnsi="Arial" w:cs="Arial"/>
          <w:sz w:val="24"/>
          <w:szCs w:val="24"/>
          <w:lang w:eastAsia="it-IT"/>
        </w:rPr>
      </w:pPr>
    </w:p>
    <w:p w14:paraId="560D445E" w14:textId="77777777" w:rsidR="00DE3A60" w:rsidRPr="00DE3A60" w:rsidRDefault="00DE3A60" w:rsidP="009541C9">
      <w:pPr>
        <w:pStyle w:val="Titolo3"/>
      </w:pPr>
      <w:bookmarkStart w:id="56" w:name="_Toc530908250"/>
      <w:bookmarkStart w:id="57" w:name="_Toc531723912"/>
      <w:bookmarkStart w:id="58" w:name="_Toc531724065"/>
      <w:bookmarkStart w:id="59" w:name="_Toc224310881"/>
      <w:r w:rsidRPr="00DE3A60">
        <w:t>Colloquio con Nicodemo</w:t>
      </w:r>
      <w:bookmarkEnd w:id="56"/>
      <w:bookmarkEnd w:id="57"/>
      <w:bookmarkEnd w:id="58"/>
      <w:bookmarkEnd w:id="59"/>
    </w:p>
    <w:p w14:paraId="0BD489E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w:t>
      </w:r>
      <w:r w:rsidRPr="00DE3A60">
        <w:rPr>
          <w:rFonts w:ascii="Arial" w:eastAsia="Times New Roman" w:hAnsi="Arial" w:cs="Times New Roman"/>
          <w:b/>
          <w:color w:val="000000"/>
          <w:kern w:val="0"/>
          <w:sz w:val="24"/>
          <w:szCs w:val="20"/>
          <w:lang w:eastAsia="it-IT"/>
          <w14:ligatures w14:val="none"/>
        </w:rPr>
        <w:t>Vi era tra i farisei un uomo di nome Nicodèmo, uno dei capi dei Giudei.</w:t>
      </w:r>
    </w:p>
    <w:p w14:paraId="2A51590C" w14:textId="3CCFB7E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Finora testimoni di Gesù sono stati Giovanni il Battista, Andrea, Filippo, la Madre di Gesù. Ognuno di questi testimoni ha rivelato una verità di essenza di Cristo Signore: Agnello di Dio, Messia o Re d’Israele, Profeta, Figlio di Dio.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Madre di Gesù ha permesso che Gesù si manifestasse operatore di prodigi, facendo nascere la fede in Lui dei suoi discepoli. Cristo Gesù invece ha rivelato di sé altre due essenziali verità: visione del cuore e mediazione universale.</w:t>
      </w:r>
      <w:r w:rsidR="00C2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Ora viene chiamato alla sbarra un testimone di grande prestigio per il ruolo che occupa nel mondo dei Giudei: “Vi </w:t>
      </w:r>
      <w:r w:rsidRPr="00DE3A60">
        <w:rPr>
          <w:rFonts w:ascii="Arial" w:eastAsia="Times New Roman" w:hAnsi="Arial" w:cs="Times New Roman"/>
          <w:color w:val="000000"/>
          <w:kern w:val="0"/>
          <w:sz w:val="24"/>
          <w:szCs w:val="20"/>
          <w:lang w:eastAsia="it-IT"/>
          <w14:ligatures w14:val="none"/>
        </w:rPr>
        <w:lastRenderedPageBreak/>
        <w:t xml:space="preserve">era tra i farisei un uomo di nome Nicodèmo, uno dei capi dei Giudei”. È fariseo e capo dei Giudei, persona ragguardevole. </w:t>
      </w:r>
    </w:p>
    <w:p w14:paraId="0DD1F4D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w:t>
      </w:r>
      <w:r w:rsidRPr="00DE3A60">
        <w:rPr>
          <w:rFonts w:ascii="Arial" w:eastAsia="Times New Roman" w:hAnsi="Arial" w:cs="Times New Roman"/>
          <w:b/>
          <w:color w:val="000000"/>
          <w:kern w:val="0"/>
          <w:sz w:val="24"/>
          <w:szCs w:val="20"/>
          <w:lang w:eastAsia="it-IT"/>
          <w14:ligatures w14:val="none"/>
        </w:rPr>
        <w:t>Costui andò da Gesù, di notte, e gli disse: «Rabbì, sappiamo che sei venuto da Dio come maestro; nessuno infatti può compiere questi segni che tu compi, se Dio non è con lui».</w:t>
      </w:r>
    </w:p>
    <w:p w14:paraId="4DB46153" w14:textId="064F80B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Nicodemo è uomo giusto. Lui ama la verità e indaga. Non chiude gli occhi dinanzi alla luce. Per essere più libero nella sua ricerca, viene da Gesù di notte. Nessuno vede. Nessuno ascolta. Certe cose vanno fatte di nascosto.</w:t>
      </w:r>
      <w:r w:rsidR="00C2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Una volta trovata la verità, allora si può agire pubblicamente. Questa di Nicodemo è una saggezza da non condannare e neanche biasimare. In certi ambienti difficili, nei quali la falsità è regola e legge di vita, la prudenza urge.</w:t>
      </w:r>
      <w:r w:rsidR="00C2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Viene e fa la sua professione di fede: “Rabbì, sappiamo che sei venuto da Dio come maestro. Nessuno infatti può compiere questi segni che tu compi, se Dio non è con lui”: quest’uomo conduce un ragionamento di purissima logica.</w:t>
      </w:r>
      <w:r w:rsidR="00C2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Ci sono cose che possono fare gli uomini e cose che può fare solo Dio. Dio le opera per mezzo di alcune persone da Lui scelte e chiamate ad essere sua presenza visibile e udibile in mezzo al popolo. Gesù certamente è uomo di Dio.</w:t>
      </w:r>
      <w:r w:rsidR="00C2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segni che Lui fa non possono essere opera degli uomini. Sono oltre le loro naturali capacità e possibilità. Se nessun uomo le potrà mai compiere e Gesù le compie, allora è segno evidente che Dio è con Lui e opera per mezzo di Lui.</w:t>
      </w:r>
      <w:r w:rsidR="00C2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razionalità è vera via della retta fede, perché è essenza della natura umana. Il Libro della Sapienza afferma che sono stolti per natura quanti attraverso l’osservazione del visibile non giungono all’invisibile, che è Dio, il Signore.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Nicodèmo sa bene argomentare, ben ragionare, ben dedurre. Gesù è con Dio e Dio è con Gesù. Lui è vero uomo di Dio. Vero suo strumento. Questa verità è frutto di una vera deduzione. Quest’uomo è saggio, sapiente, intelligente. </w:t>
      </w:r>
    </w:p>
    <w:p w14:paraId="1C067A1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w:t>
      </w:r>
      <w:r w:rsidRPr="00DE3A60">
        <w:rPr>
          <w:rFonts w:ascii="Arial" w:eastAsia="Times New Roman" w:hAnsi="Arial" w:cs="Times New Roman"/>
          <w:b/>
          <w:color w:val="000000"/>
          <w:kern w:val="0"/>
          <w:sz w:val="24"/>
          <w:szCs w:val="20"/>
          <w:lang w:eastAsia="it-IT"/>
          <w14:ligatures w14:val="none"/>
        </w:rPr>
        <w:t xml:space="preserve">Gli rispose Gesù: «In verità, in verità io ti dico, se uno non nasce dall’alto, non può vedere il regno di Dio». </w:t>
      </w:r>
    </w:p>
    <w:p w14:paraId="28C647BB" w14:textId="77777777" w:rsidR="00C266F8"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Poiché Nicodèmo riconosce che Gesù è vero uomo di Dio, Gesù gli risponde da vero uomo di Dio. Da vero uomo di Dio gli annunzia il mistero del regno di Dio. Questo dialogo non è per convincere, ma per manifestare e rivelare.</w:t>
      </w:r>
      <w:r w:rsidR="00C2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Gli rispose Gesù: “In verità, in verità io ti dico, se uno non nasce dall’alto, non può vedere il regno di Dio”. Nel regno di Dio non si entra per la fede nel Vangelo. Il regno di Dio è vicino: “Convertitevi e credete nel Vangelo”.</w:t>
      </w:r>
      <w:r w:rsidR="00C2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verità annunziata da Gesù rompe tutti gli schemi antichi di appartenere al regno di Dio. Non si appartiene al regno perché si nasce da Abramo e neanche perché ci si sottopone al rito della circoncisione. Le regole sono cambiate.</w:t>
      </w:r>
      <w:r w:rsidR="00C2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vuole vedere il regno di Dio deve nascere dall’alto. Finora si nasce dal basso, dalla carne, dall’uomo. Ora si deve nascere da Dio. Occorre per ogni uomo una nuova generazione e una nuova nascita: si deve nascere da Dio.</w:t>
      </w:r>
      <w:r w:rsidR="00C2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conferma una parola essenziale scritta già dallo Spirito Santo nel Prologo. Diciamo questo perché leggiamo il Vangelo come opera dello Spirito Santo. Prima lo Spirito di Dio dice chi è Gesù e poi dona la conferma dalla storia</w:t>
      </w:r>
      <w:r w:rsidR="00C266F8">
        <w:rPr>
          <w:rFonts w:ascii="Arial" w:eastAsia="Times New Roman" w:hAnsi="Arial" w:cs="Times New Roman"/>
          <w:color w:val="000000"/>
          <w:kern w:val="0"/>
          <w:sz w:val="24"/>
          <w:szCs w:val="20"/>
          <w:lang w:eastAsia="it-IT"/>
          <w14:ligatures w14:val="none"/>
        </w:rPr>
        <w:t xml:space="preserve"> (Gv 1,11-14). </w:t>
      </w:r>
    </w:p>
    <w:p w14:paraId="56DFDD5C" w14:textId="0B111103" w:rsidR="00DE3A60" w:rsidRPr="00DE3A60" w:rsidRDefault="00DE3A60" w:rsidP="009541C9">
      <w:pPr>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w:t>
      </w:r>
      <w:r w:rsidRPr="00DE3A60">
        <w:rPr>
          <w:rFonts w:ascii="Arial" w:eastAsia="Times New Roman" w:hAnsi="Arial" w:cs="Times New Roman"/>
          <w:b/>
          <w:color w:val="000000"/>
          <w:kern w:val="0"/>
          <w:sz w:val="24"/>
          <w:szCs w:val="20"/>
          <w:lang w:eastAsia="it-IT"/>
          <w14:ligatures w14:val="none"/>
        </w:rPr>
        <w:t>Gli disse Nicodèmo: «Come può nascere un uomo quando è vecchio? Può forse entrare una seconda volta nel grembo di sua madre e rinascere?».</w:t>
      </w:r>
    </w:p>
    <w:p w14:paraId="46D46DA5" w14:textId="3DCA422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Gesù ha annunciato la necessità di nascere dall’alto, non dall’uomo. Nicodèmo comprende che bisogna nascere nuovamente dalla terra, dall’uomo. Da questa non comprensione della verità annunzia, pone la domanda a Gesù.</w:t>
      </w:r>
      <w:r w:rsidR="00C2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Gli disse Nicodèmo: Come può nascere un uomo quando è vecchio? Può forse entrare una seconda volta nel grembo di sua madre e rinascere? Se questa è la via per vedere il regno di Dio, essa non è praticabile. Anzi è impossibile.</w:t>
      </w:r>
      <w:r w:rsidR="00C2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Gesù parla si deve prestare attenzione anche alle più piccole sfumature del suo linguaggio. Nascere dall’alto non significa nascere dal basso. Nascere dalla carne non è nascere da Dio, dallo Spirito Santo.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Gesù non ha detto che l’uomo deve nascere una seconda volta, mentre è in vita. La nascita chiesta da Gesù deve avvenire dall’alto e qui si entra subito nel mistero. Questa nascita non avviene per volontà dell’uomo. Viene da Dio. </w:t>
      </w:r>
    </w:p>
    <w:p w14:paraId="5E7F3A5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w:t>
      </w:r>
      <w:r w:rsidRPr="00DE3A60">
        <w:rPr>
          <w:rFonts w:ascii="Arial" w:eastAsia="Times New Roman" w:hAnsi="Arial" w:cs="Times New Roman"/>
          <w:b/>
          <w:color w:val="000000"/>
          <w:kern w:val="0"/>
          <w:sz w:val="24"/>
          <w:szCs w:val="20"/>
          <w:lang w:eastAsia="it-IT"/>
          <w14:ligatures w14:val="none"/>
        </w:rPr>
        <w:t>Rispose Gesù: «In verità, in verità io ti dico, se uno non nasce da acqua e Spirito, non può entrare nel regno di Dio.</w:t>
      </w:r>
    </w:p>
    <w:p w14:paraId="04AA9E3E" w14:textId="709192DB" w:rsidR="00DE3A60" w:rsidRPr="00CD4B08" w:rsidRDefault="00DE3A60" w:rsidP="009541C9">
      <w:pPr>
        <w:spacing w:after="240" w:line="240" w:lineRule="auto"/>
        <w:jc w:val="both"/>
        <w:rPr>
          <w:rFonts w:ascii="Arial" w:eastAsia="Times New Roman" w:hAnsi="Arial" w:cs="Times New Roman"/>
          <w:color w:val="000000"/>
          <w:kern w:val="0"/>
          <w:sz w:val="24"/>
          <w:szCs w:val="24"/>
          <w:lang w:eastAsia="it-IT"/>
          <w14:ligatures w14:val="none"/>
        </w:rPr>
      </w:pPr>
      <w:r w:rsidRPr="00DE3A60">
        <w:rPr>
          <w:rFonts w:ascii="Arial" w:eastAsia="Times New Roman" w:hAnsi="Arial" w:cs="Times New Roman"/>
          <w:color w:val="000000"/>
          <w:kern w:val="0"/>
          <w:sz w:val="24"/>
          <w:szCs w:val="20"/>
          <w:lang w:eastAsia="it-IT"/>
          <w14:ligatures w14:val="none"/>
        </w:rPr>
        <w:t>Ora Gesù spiega a Nicodèmo il significato delle sue Parole. “Rispose Gesù: ‘In verità, in verità io ti dico, se uno non nasce da acqua e Spirito, non può entrare nel regno di Dio”. Si noti bene: si nasce da acqua e da Spirito insieme.</w:t>
      </w:r>
      <w:r w:rsidR="00C2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Prima di ogni cosa si deve dire che questa verità annunziata da Gesù non è fatta in una maniera o modalità semplice. Questo annunzio è vero giuramento, vero oracolo di Cristo Signore. In verità in verità e ancora; in verità, in verità.</w:t>
      </w:r>
      <w:r w:rsidR="00C2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è un giuramento di Cristo, esso è immutabile per i secoli eterni. Chi vuole entrare nel regno di Dio, chi vuole vedere il regno di Dio deve nascere da acqua e da Spirito. Non solo da acqua – Battesimo di Giovanni.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solo da Spirito. Battesimo anonimo, battesimo presunto, presupposto, pensato, immaginato. Per oracolo e giuramento di Cristo, per volontà inviolabile di Gesù, che è volontà del Padre, si deve nascere da acqua e da Spirito.</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Né battesimo di acqua e non da Spirito Santo, ma neanche battesimo nello Spirito Santo e non battesimo di acqua. La nascita è dall’alto, cioè da acqua e da Spirito Santo. Il Nuovo Testamento è questa verità annunziata e vissuta</w:t>
      </w:r>
      <w:r w:rsidR="00CD4B08">
        <w:rPr>
          <w:rFonts w:ascii="Arial" w:eastAsia="Times New Roman" w:hAnsi="Arial" w:cs="Times New Roman"/>
          <w:color w:val="000000"/>
          <w:kern w:val="0"/>
          <w:sz w:val="24"/>
          <w:szCs w:val="20"/>
          <w:lang w:eastAsia="it-IT"/>
          <w14:ligatures w14:val="none"/>
        </w:rPr>
        <w:t xml:space="preserve"> (Cfr. </w:t>
      </w:r>
      <w:r w:rsidRPr="00CD4B08">
        <w:rPr>
          <w:rFonts w:ascii="Arial" w:eastAsia="Times New Roman" w:hAnsi="Arial" w:cs="Times New Roman"/>
          <w:color w:val="000000"/>
          <w:kern w:val="0"/>
          <w:sz w:val="24"/>
          <w:szCs w:val="24"/>
          <w:lang w:eastAsia="it-IT"/>
          <w14:ligatures w14:val="none"/>
        </w:rPr>
        <w:t>At 2,37-41</w:t>
      </w:r>
      <w:r w:rsidR="00CD4B08" w:rsidRPr="00CD4B08">
        <w:rPr>
          <w:rFonts w:ascii="Arial" w:eastAsia="Times New Roman" w:hAnsi="Arial" w:cs="Times New Roman"/>
          <w:color w:val="000000"/>
          <w:kern w:val="0"/>
          <w:sz w:val="24"/>
          <w:szCs w:val="24"/>
          <w:lang w:eastAsia="it-IT"/>
          <w14:ligatures w14:val="none"/>
        </w:rPr>
        <w:t xml:space="preserve">; </w:t>
      </w:r>
      <w:r w:rsidRPr="00CD4B08">
        <w:rPr>
          <w:rFonts w:ascii="Arial" w:eastAsia="Times New Roman" w:hAnsi="Arial" w:cs="Times New Roman"/>
          <w:color w:val="000000"/>
          <w:kern w:val="0"/>
          <w:sz w:val="24"/>
          <w:szCs w:val="24"/>
          <w:lang w:eastAsia="it-IT"/>
          <w14:ligatures w14:val="none"/>
        </w:rPr>
        <w:t>At 8,34-40</w:t>
      </w:r>
      <w:r w:rsidR="00CD4B08" w:rsidRPr="00CD4B08">
        <w:rPr>
          <w:rFonts w:ascii="Arial" w:eastAsia="Times New Roman" w:hAnsi="Arial" w:cs="Times New Roman"/>
          <w:color w:val="000000"/>
          <w:kern w:val="0"/>
          <w:sz w:val="24"/>
          <w:szCs w:val="24"/>
          <w:lang w:eastAsia="it-IT"/>
          <w14:ligatures w14:val="none"/>
        </w:rPr>
        <w:t xml:space="preserve">; </w:t>
      </w:r>
      <w:r w:rsidRPr="00CD4B08">
        <w:rPr>
          <w:rFonts w:ascii="Arial" w:eastAsia="Times New Roman" w:hAnsi="Arial" w:cs="Times New Roman"/>
          <w:color w:val="000000"/>
          <w:kern w:val="0"/>
          <w:sz w:val="24"/>
          <w:szCs w:val="24"/>
          <w:lang w:eastAsia="it-IT"/>
          <w14:ligatures w14:val="none"/>
        </w:rPr>
        <w:t>At 10,44-48</w:t>
      </w:r>
      <w:r w:rsidR="00CD4B08" w:rsidRPr="00CD4B08">
        <w:rPr>
          <w:rFonts w:ascii="Arial" w:eastAsia="Times New Roman" w:hAnsi="Arial" w:cs="Times New Roman"/>
          <w:color w:val="000000"/>
          <w:kern w:val="0"/>
          <w:sz w:val="24"/>
          <w:szCs w:val="24"/>
          <w:lang w:eastAsia="it-IT"/>
          <w14:ligatures w14:val="none"/>
        </w:rPr>
        <w:t xml:space="preserve">; </w:t>
      </w:r>
      <w:r w:rsidRPr="00CD4B08">
        <w:rPr>
          <w:rFonts w:ascii="Arial" w:eastAsia="Times New Roman" w:hAnsi="Arial" w:cs="Times New Roman"/>
          <w:color w:val="000000"/>
          <w:kern w:val="0"/>
          <w:sz w:val="24"/>
          <w:szCs w:val="24"/>
          <w:lang w:eastAsia="it-IT"/>
          <w14:ligatures w14:val="none"/>
        </w:rPr>
        <w:t>At 19,1-7</w:t>
      </w:r>
      <w:r w:rsidR="00CD4B08" w:rsidRPr="00CD4B08">
        <w:rPr>
          <w:rFonts w:ascii="Arial" w:eastAsia="Times New Roman" w:hAnsi="Arial" w:cs="Times New Roman"/>
          <w:color w:val="000000"/>
          <w:kern w:val="0"/>
          <w:sz w:val="24"/>
          <w:szCs w:val="24"/>
          <w:lang w:eastAsia="it-IT"/>
          <w14:ligatures w14:val="none"/>
        </w:rPr>
        <w:t xml:space="preserve">; </w:t>
      </w:r>
      <w:r w:rsidRPr="00CD4B08">
        <w:rPr>
          <w:rFonts w:ascii="Arial" w:eastAsia="Times New Roman" w:hAnsi="Arial" w:cs="Times New Roman"/>
          <w:color w:val="000000"/>
          <w:kern w:val="0"/>
          <w:sz w:val="24"/>
          <w:szCs w:val="24"/>
          <w:lang w:eastAsia="it-IT"/>
          <w14:ligatures w14:val="none"/>
        </w:rPr>
        <w:t>Mt 28,18.20</w:t>
      </w:r>
      <w:r w:rsidR="00CD4B08" w:rsidRPr="00CD4B08">
        <w:rPr>
          <w:rFonts w:ascii="Arial" w:eastAsia="Times New Roman" w:hAnsi="Arial" w:cs="Times New Roman"/>
          <w:color w:val="000000"/>
          <w:kern w:val="0"/>
          <w:sz w:val="24"/>
          <w:szCs w:val="24"/>
          <w:lang w:eastAsia="it-IT"/>
          <w14:ligatures w14:val="none"/>
        </w:rPr>
        <w:t xml:space="preserve">; </w:t>
      </w:r>
      <w:r w:rsidRPr="00CD4B08">
        <w:rPr>
          <w:rFonts w:ascii="Arial" w:eastAsia="Times New Roman" w:hAnsi="Arial" w:cs="Times New Roman"/>
          <w:color w:val="000000"/>
          <w:kern w:val="0"/>
          <w:sz w:val="24"/>
          <w:szCs w:val="24"/>
          <w:lang w:eastAsia="it-IT"/>
          <w14:ligatures w14:val="none"/>
        </w:rPr>
        <w:t>Mc 16,15-18</w:t>
      </w:r>
      <w:r w:rsidR="00CD4B08" w:rsidRPr="00CD4B08">
        <w:rPr>
          <w:rFonts w:ascii="Arial" w:eastAsia="Times New Roman" w:hAnsi="Arial" w:cs="Times New Roman"/>
          <w:color w:val="000000"/>
          <w:kern w:val="0"/>
          <w:sz w:val="24"/>
          <w:szCs w:val="24"/>
          <w:lang w:eastAsia="it-IT"/>
          <w14:ligatures w14:val="none"/>
        </w:rPr>
        <w:t>; R</w:t>
      </w:r>
      <w:r w:rsidRPr="00CD4B08">
        <w:rPr>
          <w:rFonts w:ascii="Arial" w:eastAsia="Times New Roman" w:hAnsi="Arial" w:cs="Times New Roman"/>
          <w:color w:val="000000"/>
          <w:kern w:val="0"/>
          <w:sz w:val="24"/>
          <w:szCs w:val="24"/>
          <w:lang w:eastAsia="it-IT"/>
          <w14:ligatures w14:val="none"/>
        </w:rPr>
        <w:t>m 6,1-23</w:t>
      </w:r>
      <w:r w:rsidR="00CD4B08" w:rsidRPr="00CD4B08">
        <w:rPr>
          <w:rFonts w:ascii="Arial" w:eastAsia="Times New Roman" w:hAnsi="Arial" w:cs="Times New Roman"/>
          <w:color w:val="000000"/>
          <w:kern w:val="0"/>
          <w:sz w:val="24"/>
          <w:szCs w:val="24"/>
          <w:lang w:eastAsia="it-IT"/>
          <w14:ligatures w14:val="none"/>
        </w:rPr>
        <w:t xml:space="preserve">; </w:t>
      </w:r>
      <w:r w:rsidRPr="00CD4B08">
        <w:rPr>
          <w:rFonts w:ascii="Arial" w:eastAsia="Times New Roman" w:hAnsi="Arial" w:cs="Times New Roman"/>
          <w:color w:val="000000"/>
          <w:kern w:val="0"/>
          <w:sz w:val="24"/>
          <w:szCs w:val="24"/>
          <w:lang w:eastAsia="it-IT"/>
          <w14:ligatures w14:val="none"/>
        </w:rPr>
        <w:t xml:space="preserve">Rm 7,1-25). </w:t>
      </w:r>
    </w:p>
    <w:p w14:paraId="2085664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w:t>
      </w:r>
      <w:r w:rsidRPr="00DE3A60">
        <w:rPr>
          <w:rFonts w:ascii="Arial" w:eastAsia="Times New Roman" w:hAnsi="Arial" w:cs="Times New Roman"/>
          <w:b/>
          <w:color w:val="000000"/>
          <w:kern w:val="0"/>
          <w:sz w:val="24"/>
          <w:szCs w:val="20"/>
          <w:lang w:eastAsia="it-IT"/>
          <w14:ligatures w14:val="none"/>
        </w:rPr>
        <w:t>Quello che è nato dalla carne è carne, e quello che è nato dallo Spirito è spirito.</w:t>
      </w:r>
    </w:p>
    <w:p w14:paraId="451C1B32" w14:textId="41550DA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rivela perché si deve nascere da acqua e da Spirito Santo. Quello che è nato dalla carne è carne, e quello che è nato dallo Spirito è spirito. Natura di carne secondo la carne e natura di spirito secondo lo Spirito sono differenti.</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carne è carne è vive secondo la carne. Lo spirito è spirito e vive secondo lo Spirito. Non può vivere la carne secondo lo Spirito, né lo spirito secondo la carne. Questa verità è bene illuminata dall’Apostolo Paolo nelle sue Lettere.</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Una verità va proclamata. Il battesimo è insieme verità annunziata e verità comandata. Battezzare è essenza, sostanza, verità della missione della Chiesa. Alla Chiesa è chiesta purissima obbedienza ad ogni comando ricevuto.</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se vi sono diecimila miliardi di motivi secondo i quali il battesimo non è via unica per la salvezza, questi motivi riguardano Dio, non la Chiesa. Alla Chiesa, agli Apostoli, ai discepoli è chiesto di predicare e battezzare.</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si tratta di una parola semplice di Cristo Gesù, ma di un suo duplice giuramento, “in verità, in verità ti dico. Dovete nascere dall’alto” e di un suo comando esplicito, “Andate, predicate, battezzate”.</w:t>
      </w:r>
    </w:p>
    <w:p w14:paraId="624C338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7</w:t>
      </w:r>
      <w:r w:rsidRPr="00DE3A60">
        <w:rPr>
          <w:rFonts w:ascii="Arial" w:eastAsia="Times New Roman" w:hAnsi="Arial" w:cs="Times New Roman"/>
          <w:b/>
          <w:color w:val="000000"/>
          <w:kern w:val="0"/>
          <w:sz w:val="24"/>
          <w:szCs w:val="20"/>
          <w:lang w:eastAsia="it-IT"/>
          <w14:ligatures w14:val="none"/>
        </w:rPr>
        <w:t>Non meravigliarti se ti ho detto: dovete nascere dall’alto.</w:t>
      </w:r>
    </w:p>
    <w:p w14:paraId="18BE187C" w14:textId="1E7D914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invita Nicodèmo a non meravigliarsi. Perché non si deve meravigliare? Perché Gesù ha interamente spostato l’asse del regno. Dalla nascita secondo la carne, alla nascita secondo lo Spirito, nascita dall’alto.</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meravigliarti se ti ho detto: dovete nascere dall’alto”: Nicodèmo è fariseo. Segue la dottrina dei farisei. Gesù con una sola Parola lo porta oltre la sua dottrina e ogni suo insegnamento. Anche dalla vecchia dottrina si deve uscire.</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Si nasce dallo Spirito, si cammina secondo lo Spirito. Si comprende la dottrina secondo lo Spirito e anche secondo lo Spirito si vive. La carne deve cedere il posto allo Spirito in ogni cosa. Anche nella comprensione. </w:t>
      </w:r>
    </w:p>
    <w:p w14:paraId="4FBE0C2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8</w:t>
      </w:r>
      <w:r w:rsidRPr="00DE3A60">
        <w:rPr>
          <w:rFonts w:ascii="Arial" w:eastAsia="Times New Roman" w:hAnsi="Arial" w:cs="Times New Roman"/>
          <w:b/>
          <w:color w:val="000000"/>
          <w:kern w:val="0"/>
          <w:sz w:val="24"/>
          <w:szCs w:val="20"/>
          <w:lang w:eastAsia="it-IT"/>
          <w14:ligatures w14:val="none"/>
        </w:rPr>
        <w:t xml:space="preserve">Il vento soffia dove vuole e ne senti la voce, ma non sai da dove viene né dove va: così è chiunque è nato dallo Spirito». </w:t>
      </w:r>
    </w:p>
    <w:p w14:paraId="6FA63B6D" w14:textId="70F958C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rivela come agisce lo Spirito del Signore: “Il vento soffia dove vuole e ne senti la voce, ma non sai da dove viene né dove va: così è chiunque è nato dallo Spirito”. Chi nasce dallo Spirito Santo non è programmabile.</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Neanche è un programmato. Chi nasce dallo Spirito Santo sarà come una paglia secca sulle ali del vento. È il vento che governa la paglia secca e non la paglia il vento. Il vento porta la paglia dove lui vuole, in ogni momento.</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è paglia secca sulle ali dello Spirito Santo? È lo Spirito che lo spinge secondo la volontà del Padre. Il Padre, nello Spirito Santo, gli manifesta le cose da dire e da fare e Gesù vive in totale obbedienza al comando ricevuto.</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Gesù oggi sta rivelando queste verità a Nicodèmo non è per sua volontà o programma di evangelizzazione da Lui scritto. Ma perché lo Spirito Santo gli sta mettendo sulla bocca le parole da dire e le verità da annunziare.</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battezzato, camminando nello Spirito, procedendo di fede in fede e di verità in verità, sempre deve chiedere allo Spirito Santo che lo prenda sulle sue ali e lo conduca dalla volontà del Padre. Cristiano è colui che è mosso dallo Spirito.</w:t>
      </w:r>
    </w:p>
    <w:p w14:paraId="5742B72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9</w:t>
      </w:r>
      <w:r w:rsidRPr="00DE3A60">
        <w:rPr>
          <w:rFonts w:ascii="Arial" w:eastAsia="Times New Roman" w:hAnsi="Arial" w:cs="Times New Roman"/>
          <w:b/>
          <w:color w:val="000000"/>
          <w:kern w:val="0"/>
          <w:sz w:val="24"/>
          <w:szCs w:val="20"/>
          <w:lang w:eastAsia="it-IT"/>
          <w14:ligatures w14:val="none"/>
        </w:rPr>
        <w:t>Gli replicò Nicodèmo: «Come può accadere questo?».</w:t>
      </w:r>
    </w:p>
    <w:p w14:paraId="4018A81B" w14:textId="0015DFC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Nicodemo vorrebbe comprendere. Il solo annunzio non gli è sufficiente. Ecco allora la sua domanda a Gesù: “Come può accadere questo?”. La sua è vera richiesta di una spiegazione razionale. Le cose di Dio non si piegano.</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cose di Dio si vivono. Come si fa a spiegare ad una persona il gusto, il sapore di un cibo, di una bevanda? Come si fa a spiegare cosa è l’acqua per il corpo? Un assetato in un deserto quando si disseta sa cosa è l’acqua.</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 affamato che si nutre di pane, sa cosa produce il pane nel corpo e anche qual è il suo sapore. La verità, la Parola, Dio, lo Spirito Santo, Cristo Gesù si vivono. Vivendoli in pienezza di fede e di amore, si conoscono.</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conoscenza per Gesù non è quella razionale. Vera conoscenza per Gesù è la vita. Si vive la Parola, si conosce la Parola. Non si vive la Parola, non si conosce la Parola. Vale per ogni realtà soprannaturale e anche per l’Eucaristia.</w:t>
      </w:r>
    </w:p>
    <w:p w14:paraId="0CF5F93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10</w:t>
      </w:r>
      <w:r w:rsidRPr="00DE3A60">
        <w:rPr>
          <w:rFonts w:ascii="Arial" w:eastAsia="Times New Roman" w:hAnsi="Arial" w:cs="Times New Roman"/>
          <w:b/>
          <w:color w:val="000000"/>
          <w:kern w:val="0"/>
          <w:sz w:val="24"/>
          <w:szCs w:val="20"/>
          <w:lang w:eastAsia="it-IT"/>
          <w14:ligatures w14:val="none"/>
        </w:rPr>
        <w:t>Gli rispose Gesù: «Tu sei maestro d’Israele e non conosci queste cose?</w:t>
      </w:r>
    </w:p>
    <w:p w14:paraId="5C5ECF11" w14:textId="0C362FB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invita Nicodèmo ad entrare nelle realtà della fede, che sono tutte senza alcuna spiegazione razionale. “Gli rispose Gesù: Tu sei maestro d’Israele e non conosci queste cose?”. Non si tratta qui del battesimo o della nascita dall’alto.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Si tratta invece </w:t>
      </w:r>
      <w:r w:rsidRPr="00DE3A60">
        <w:rPr>
          <w:rFonts w:ascii="Arial" w:eastAsia="Times New Roman" w:hAnsi="Arial" w:cs="Times New Roman"/>
          <w:color w:val="000000"/>
          <w:kern w:val="0"/>
          <w:sz w:val="24"/>
          <w:szCs w:val="20"/>
          <w:lang w:eastAsia="it-IT"/>
          <w14:ligatures w14:val="none"/>
        </w:rPr>
        <w:lastRenderedPageBreak/>
        <w:t>delle realtà della fede. Tutte le realtà della fede sono inspiegabili. Come si fa a spiegare Dio e ogni suo mistero? La conoscenza è sempre oltre la spiegazione. La spiegazione è della mente, della razionalità.</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conoscenza è dello Spirito Santo. Dio si conosce perché lo Spirito Santo lo scrive nella nostra natura in pienezza di verità e di amore, di scienza e di intelligenza. Cristo si conosce per conformazione a Lui nello Spirito Santo.</w:t>
      </w:r>
    </w:p>
    <w:p w14:paraId="3C3AAC3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11</w:t>
      </w:r>
      <w:r w:rsidRPr="00DE3A60">
        <w:rPr>
          <w:rFonts w:ascii="Arial" w:eastAsia="Times New Roman" w:hAnsi="Arial" w:cs="Times New Roman"/>
          <w:b/>
          <w:color w:val="000000"/>
          <w:kern w:val="0"/>
          <w:sz w:val="24"/>
          <w:szCs w:val="20"/>
          <w:lang w:eastAsia="it-IT"/>
          <w14:ligatures w14:val="none"/>
        </w:rPr>
        <w:t>In verità, in verità io ti dico: noi parliamo di ciò che sappiamo e testimoniamo ciò che abbiamo veduto; ma voi non accogliete la nostra testimonianza.</w:t>
      </w:r>
    </w:p>
    <w:p w14:paraId="2145420F" w14:textId="045A9974" w:rsidR="00CD4B08"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invita Nicodèmo alla fede: “In verità in verità io ti dico: noi parliamo di ciò che sappiamo e testimoniamo ciò che abbiamo veduto; ma voi non accogliete la nostra testimonianza”. Fede è aprirsi alla parola della rivelazione.</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Conosciamo la verità annunziata dallo Spirito Santo nel Prologo: “Dio, nessuno lo ha mai visto: il Figlio unigenito, che è Dio ed è nel seno del Padre, è lui che lo ha rivelato” (Gv 1,18). Gesù è nel seno del Padre e parla dal seno del Padre.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parla dal seno del Padre, parla dalla più pura conoscenza e scienza che Lui ha del Padre. Vive nel Padre e dal Padre parla. Lui parla di ciò che sa e testimonia ciò che vede. Lui parla delle realtà spirituale perché in essa vive.</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voi, cioè i Giudei, voi, cioè gli uomini, voi, cioè discepoli di Gesù, non accogliete la nostra testimonianza, cioè la testimonianza di Gesù che fondata sulla visione che Lui ha delle cose spirituali e sull’ascolto diretto del Padre.</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fede non si fonda sulla comprensione della Parola, ma sull’obbedienza ad essa. Il battesimo non si dona per comprensione o spiegazione razionale, logica, frutto di pensieri umani, ma per purissima obbedienza ad un comando.</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non significa che la razionalità vada esclusa dalla fede. Essa sempre deve entrare nella fede, perché la fede è atto umano, vero atto umano. Intelligenza, discernimento, sapienza, razionalità sono essenza dell’uomo.</w:t>
      </w:r>
    </w:p>
    <w:p w14:paraId="345F90D1" w14:textId="07DF26F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Nessun atto umano potrà dirsi tale se viene privato anche di una sola qualità o virtù o capacità che sono proprie della natura umana. L’obbedienza, l’ascolto nasce sempre dalla fede nella persona che parla. Poi è fede nella Parola.</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Su cosa Nicodèmo deve oggi fondare la sua fede nella Parola di Gesù Signore? Su quanto lui ha detto a Gesù: “Sappiamo che sei un Maestro venuto da Dio, perché nessuno può fare i segni che tu fai, se Dio non è con lui”.</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Nicodèmo sa che Gesù è Maestro venuto da Dio, viene da Dio, è con Dio. Se Gesù viene da Dio, dice anche le Parole di Dio. La fede in Gesù necessariamente dovrà essere fede in ogni sua Parola. Vera razionalità.</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confessione di una verità acquisita per via della storia comporta l’accoglienza di ogni altra verità che nasce dalla prima che si confessa. Se Gesù è uomo di Dio, compie le opere di Dio, anche le sue parole sono di Dio.</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Alla Parola di Dio va prestata ogni fede. Si presta fede accogliendola e trasformandola in nostra vita. Poi verrà la comprensione, ma sempre a suo tempo. La fede necessariamente deve generare fede e la verità sempre verità.</w:t>
      </w:r>
    </w:p>
    <w:p w14:paraId="514368C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12</w:t>
      </w:r>
      <w:r w:rsidRPr="00DE3A60">
        <w:rPr>
          <w:rFonts w:ascii="Arial" w:eastAsia="Times New Roman" w:hAnsi="Arial" w:cs="Times New Roman"/>
          <w:b/>
          <w:color w:val="000000"/>
          <w:kern w:val="0"/>
          <w:sz w:val="24"/>
          <w:szCs w:val="20"/>
          <w:lang w:eastAsia="it-IT"/>
          <w14:ligatures w14:val="none"/>
        </w:rPr>
        <w:t>Se vi ho parlato di cose della terra e non credete, come crederete se vi parlerò di cose del cielo?</w:t>
      </w:r>
    </w:p>
    <w:p w14:paraId="494B774F" w14:textId="17EA902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Quali sono le cose della terra annunciate a Nicodèmo che non sono credute dai Giudei? Di certo non si tratta di cose dette in questo dialogo. Dalla prima parola di risposta di Gesù e dalle altre, si parla sempre di cose del cielo.</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“Se vi ho parlato di </w:t>
      </w:r>
      <w:r w:rsidRPr="00DE3A60">
        <w:rPr>
          <w:rFonts w:ascii="Arial" w:eastAsia="Times New Roman" w:hAnsi="Arial" w:cs="Times New Roman"/>
          <w:color w:val="000000"/>
          <w:kern w:val="0"/>
          <w:sz w:val="24"/>
          <w:szCs w:val="20"/>
          <w:lang w:eastAsia="it-IT"/>
          <w14:ligatures w14:val="none"/>
        </w:rPr>
        <w:lastRenderedPageBreak/>
        <w:t>cose della terra e non credete”: cioè, se io vi parlo di cose visibile e constatabili con i vostri occhi e non credete, come crederete se vi parlerò di cose del cielo? Le parole di Gesù vanno ben comprese.</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voi non mi reputate degno di fede quando vi dico cose vere di questo mondo, della terra, e voi potete constatare la loro verità, potrò essere reputato degno di fede quando vi parlerò di cose del cielo. Impossibile. Mai.</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discorso ora si fa impegnativo anche per i cristiani. Se un discepolo di Gesù, a buona ragione e per giusti motivi, non è credibile umanamente, perché la sua condotta non è esemplare, potrà essere creduto nelle cose della fede?</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Prima si deve rendere credibili nelle cose della terra, che sono visibili e constatabili. Poi potrà essere creduto nelle cose del cielo. Essere reputato degno di fede è essenziale per un cristiano. Lo esige la sua missione.</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Ecco perché è necessaria un’altissima credibilità umana prima che cristiana. Gesù è umanamente credibile, perché visibilmente lui sta operando e tutti potranno constatare, verificare la sua correttezza morale e spirituale. </w:t>
      </w:r>
    </w:p>
    <w:p w14:paraId="6F2CEAF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13</w:t>
      </w:r>
      <w:r w:rsidRPr="00DE3A60">
        <w:rPr>
          <w:rFonts w:ascii="Arial" w:eastAsia="Times New Roman" w:hAnsi="Arial" w:cs="Times New Roman"/>
          <w:b/>
          <w:color w:val="000000"/>
          <w:kern w:val="0"/>
          <w:sz w:val="24"/>
          <w:szCs w:val="20"/>
          <w:lang w:eastAsia="it-IT"/>
          <w14:ligatures w14:val="none"/>
        </w:rPr>
        <w:t>Nessuno è mai salito al cielo, se non colui che è disceso dal cielo, il Figlio dell’uomo.</w:t>
      </w:r>
    </w:p>
    <w:p w14:paraId="48BF6395" w14:textId="61D41AB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rivela perché Lui deve essere ritenuto credibile quando parla delle cose del cielo. Lui nel cielo vive. Lui viene dal cielo ed è anche salito al cielo. Viene dal seno del Padre e abita e dimora nel seno del Padre, oggi.</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Nessuno è mai salito al cielo, se non colui che è disceso dal cielo, il Figlio dell’uomo. Gesù discende dal cielo per portare la vera Parola di Dio in ogni cuore. La vera Parola di Dio è portata con la predicazione, l’annunzio.</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Nessuno potrà dire che non possiamo conoscere la vera Parola di Dio. Dio si è fatto carne, è divenuto vero uomo per parlare a noi di Dio, del Padre suo dalla carne. Non solo. Ha anche mostrato come si vive la vera Parola del Padre.</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discende dal Cielo come vero Verbo, vero Figlio, vero Unigenito che si fa carne. Sale al Cielo come vero Figlio dell’uomo. Sale per ricevere dal Padre ogni potere, gloria, onore, benedizione. Tutto il Padre pone nelle sue mani.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compie in Lui la profezia di Daniele. È Gesù il Figlio dell’uomo, colui nelle cui mani il Padre pone il governo del suo regno. L’Apocalisse ci rivela che anche il Libro sigillato della storia è stato posto nelle sue mani. Lui apre i sigilli.</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discende dal cielo con l’Incarnazione. Sale al cielo dopo la sua risurrezione il giorno della sua gloriosa ascensione. Ora in eterno è assiso alla destra del Padre costituito Signore e Giudice dei vivi e dei morti.</w:t>
      </w:r>
    </w:p>
    <w:p w14:paraId="715C36B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14</w:t>
      </w:r>
      <w:r w:rsidRPr="00DE3A60">
        <w:rPr>
          <w:rFonts w:ascii="Arial" w:eastAsia="Times New Roman" w:hAnsi="Arial" w:cs="Times New Roman"/>
          <w:b/>
          <w:color w:val="000000"/>
          <w:kern w:val="0"/>
          <w:sz w:val="24"/>
          <w:szCs w:val="20"/>
          <w:lang w:eastAsia="it-IT"/>
          <w14:ligatures w14:val="none"/>
        </w:rPr>
        <w:t>E come Mosè innalzò il serpente nel deserto, così bisogna che sia innalzato il Figlio dell’uomo,</w:t>
      </w:r>
    </w:p>
    <w:p w14:paraId="6CD730A4" w14:textId="5B025A9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applica a sé la figura biblica del serpente di bronzo innalzato da Mosè nel deserto, così come è narrato nel Libro dei Numeri: “E come Mosè innalzò il serpente nel deserto, così bisogna che sia innalzato il Figlio dell’uomo”.</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deserto il popolo aveva mormorato con Dio e contro Mosè a causa di un viaggio assai difficoltoso. La mormorazione contro Dio è la cosa stolta e obbrobriosa. L’uomo si crede superiore alla sapienza e all’intelligenza di Dio.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Dio è amore eterno e infinito. È saggezza eterna e infinita. È misericordia divina, eterna, infinita. Se ci fosse stata un’altra via più agevole per progredire verso la Terra Promessa, di certo l’avrebbe indicata. Altra via non esisteva.</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Come correggere il popolo? Come educarlo ad avere fede nelle vie scelte da Dio? Sorgono nell’accampamento serpenti velenosi, il cui morso è </w:t>
      </w:r>
      <w:r w:rsidRPr="00DE3A60">
        <w:rPr>
          <w:rFonts w:ascii="Arial" w:eastAsia="Times New Roman" w:hAnsi="Arial" w:cs="Times New Roman"/>
          <w:color w:val="000000"/>
          <w:kern w:val="0"/>
          <w:sz w:val="24"/>
          <w:szCs w:val="20"/>
          <w:lang w:eastAsia="it-IT"/>
          <w14:ligatures w14:val="none"/>
        </w:rPr>
        <w:lastRenderedPageBreak/>
        <w:t>letale. Il popolo prega Mosè perché chieda a Dio di allontanare questi serpenti di morte.</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Dio ordina a Mosè di costruire un serpente di bronzo e di porlo su un’asta al centro dell’accampamento. Chi guardava il serpente con fede rendeva il morso non letale. Chi non lo guardava con fede, moriva. La fede è via della vita.</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 di fuori della Parola del Signore, non c’è per il popolo altra via per restare in vita. Dio non toglie i serpenti dall’accampamento. Dona il rimedio perenne. Il Signore non toglie i diavoli dalla terra. Ci dice come possiamo renderli innocui.</w:t>
      </w:r>
    </w:p>
    <w:p w14:paraId="1671EEC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15</w:t>
      </w:r>
      <w:r w:rsidRPr="00DE3A60">
        <w:rPr>
          <w:rFonts w:ascii="Arial" w:eastAsia="Times New Roman" w:hAnsi="Arial" w:cs="Times New Roman"/>
          <w:b/>
          <w:color w:val="000000"/>
          <w:kern w:val="0"/>
          <w:sz w:val="24"/>
          <w:szCs w:val="20"/>
          <w:lang w:eastAsia="it-IT"/>
          <w14:ligatures w14:val="none"/>
        </w:rPr>
        <w:t>perché chiunque crede in lui abbia la vita eterna.</w:t>
      </w:r>
    </w:p>
    <w:p w14:paraId="1067FEBB" w14:textId="4135BFB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Anche Gesù, quando sarà innalzato sulla croce dovrà essere guardato con occhio di vera fede. Si guarda Lui, si crede in Lui, si rimane in vita. Non si guarda Lui, si resta nella morte. L’uomo è già nella morte. È già stato morso.</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Credere nel Figlio dell’uomo non deve né può significare semplicemente guardarlo come il popolo guardava il serpente nel deserto. Significa invece accogliere ogni sua Parola per farla divenire nostra vita con piena obbedienza.</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è una fede esteriore. Si guarda e basta, certi della guarigione promessa dalla Parola del Signore. Si guarda il Figlio dell’uomo accogliendo con vera fede ogni sua Parola e vivendola per tutti i giorni della nostra vita, senza stancarsi.</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si può constatare la differenza è sostanziale. Il serpente era di bronzo, muto. Cristo invece è stato mandato per rivelarci la vera Parola del Padre, la Parola ultima e definitiva. Nulla ad essa va aggiunto e nulla tolto.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deserto siamo nella figura. Ora siamo nella realtà, nella pienezza della verità. Si ascolta Cristo, si crede nella sua Parola, si dona ad essa ogni obbedienza, si ritorna e si rimane in vita. L’obbedienza deve essere perenne.</w:t>
      </w:r>
    </w:p>
    <w:p w14:paraId="00A3FE7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16</w:t>
      </w:r>
      <w:r w:rsidRPr="00DE3A60">
        <w:rPr>
          <w:rFonts w:ascii="Arial" w:eastAsia="Times New Roman" w:hAnsi="Arial" w:cs="Times New Roman"/>
          <w:b/>
          <w:color w:val="000000"/>
          <w:kern w:val="0"/>
          <w:sz w:val="24"/>
          <w:szCs w:val="20"/>
          <w:lang w:eastAsia="it-IT"/>
          <w14:ligatures w14:val="none"/>
        </w:rPr>
        <w:t>Dio infatti ha tanto amato il mondo da dare il Figlio unigenito, perché chiunque crede in lui non vada perduto, ma abbia la vita eterna.</w:t>
      </w:r>
    </w:p>
    <w:p w14:paraId="78873D73" w14:textId="3626079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Questo versetto dovrebbe essere considerato il cuore della rivelazione. Nell’Antico Testamento in Geremia è detto che Dio ama di amore eterno. Ti ho amato di amore eterno. Oggi dobbiamo dire: Ti amo con il mio Amore Eterno.</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Ti amo donandoti dalla croce il mio Amore Eterno. Ti amo facendo il mio Amore Eterno olocausto e sacrificio di salvezza, sacramento di vita eterna. Oltre questo dono, il Padre nulla può più dare. Il suo Figlio Unigenito è tutto.</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suo Figlio Unigenito ha dato tutto se stesso e lo Spirito Santo. Cosa può dare il Padre per la salvezza eterna dell’uomo dopo aver dato il Figlio suo unigenito e in Lui se stesso e il suo Santo Spirito? Il dono è totale.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vi è altro dono. Non esiste. Il Padre è andato oltre l’infinitamente possibile: “Dio infatti ha tanto amato il mondo da dare il Figlio unigenito, perché chiunque crede in lui non vada perduto, ma abbia la vita eterna”.</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sappiamo chi è il Figlio dell’uomo. È il Figlio unigenito. Il Figlio unigenito è il Verbo eterno. Il Verbo eterno si è fatto carne per essere donato dal Padre al mondo, perché chiunque creda in lui non vada perduto, ma abbia la vita eterna.</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giusto ribadirlo. Il dono della vita eterna è condizionato alla fede in Lui. La fede in Lui è obbedienza ad ogni sua Parola. Si obbedisce alla Parola osservandola per tutti i giorni della nostra vita. Condizione essenziale.</w:t>
      </w:r>
    </w:p>
    <w:p w14:paraId="774D5B7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17</w:t>
      </w:r>
      <w:r w:rsidRPr="00DE3A60">
        <w:rPr>
          <w:rFonts w:ascii="Arial" w:eastAsia="Times New Roman" w:hAnsi="Arial" w:cs="Times New Roman"/>
          <w:b/>
          <w:color w:val="000000"/>
          <w:kern w:val="0"/>
          <w:sz w:val="24"/>
          <w:szCs w:val="20"/>
          <w:lang w:eastAsia="it-IT"/>
          <w14:ligatures w14:val="none"/>
        </w:rPr>
        <w:t>Dio, infatti, non ha mandato il Figlio nel mondo per condannare il mondo, ma perché il mondo sia salvato per mezzo di lui.</w:t>
      </w:r>
    </w:p>
    <w:p w14:paraId="65721B50" w14:textId="1864971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Il Figlio del Padre non viene nel mondo per operare il giudizio sull’umanità. Non viene per il giorno del Signore, così come potrebbe fare pensare la profezia di Malachia. Il giorno del Signore oggi è giorno di grazia per la fede in Gesù.</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è venuto a predicare l’anno di grazia del Signore, invitando ogni cuore a penitenza e a conversione. Dio, infatti, non ha mandato il Figlio nel mondo per condannare il mondo, ma perché il mondo sia salvato per mezzo di lui.</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missione di Gesù va vista come pieno compimento della profezia di Isaia, il cui compimento è stato annunziato da Gesù nella sinagoga di Nazaret all’inizio della sua missione. È una profezia perenne che durerà sino alla fine del mondo</w:t>
      </w:r>
      <w:r w:rsidR="00CD4B08">
        <w:rPr>
          <w:rFonts w:ascii="Arial" w:eastAsia="Times New Roman" w:hAnsi="Arial" w:cs="Times New Roman"/>
          <w:color w:val="000000"/>
          <w:kern w:val="0"/>
          <w:sz w:val="24"/>
          <w:szCs w:val="20"/>
          <w:lang w:eastAsia="it-IT"/>
          <w14:ligatures w14:val="none"/>
        </w:rPr>
        <w:t xml:space="preserve"> (Cfr. Lc 4,16-21). </w:t>
      </w:r>
      <w:r w:rsidRPr="00DE3A60">
        <w:rPr>
          <w:rFonts w:ascii="Arial" w:eastAsia="Times New Roman" w:hAnsi="Arial" w:cs="Times New Roman"/>
          <w:color w:val="000000"/>
          <w:kern w:val="0"/>
          <w:sz w:val="24"/>
          <w:szCs w:val="20"/>
          <w:lang w:eastAsia="it-IT"/>
          <w14:ligatures w14:val="none"/>
        </w:rPr>
        <w:t>Ora siamo nell’anno della misericordia. Fino alla fine del mondo sarà predicata la grazia del Signore. Tutti possono accedere a questa grazia. Si accede attraverso la fede in Cristo Gesù, convertendosi e vivendo nella sua Parola.</w:t>
      </w:r>
    </w:p>
    <w:p w14:paraId="658EA6E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18</w:t>
      </w:r>
      <w:r w:rsidRPr="00DE3A60">
        <w:rPr>
          <w:rFonts w:ascii="Arial" w:eastAsia="Times New Roman" w:hAnsi="Arial" w:cs="Times New Roman"/>
          <w:b/>
          <w:color w:val="000000"/>
          <w:kern w:val="0"/>
          <w:sz w:val="24"/>
          <w:szCs w:val="20"/>
          <w:lang w:eastAsia="it-IT"/>
          <w14:ligatures w14:val="none"/>
        </w:rPr>
        <w:t xml:space="preserve">Chi crede in lui non è condannato; ma chi non crede è già stato condannato, perché non ha creduto nel nome dell’unigenito Figlio di Dio. </w:t>
      </w:r>
    </w:p>
    <w:p w14:paraId="7621DA5A" w14:textId="5627DFE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Chi accoglie l’offerta di grazia e crede nel Figlio unigenito non è condannato. Chi rifiuta l’offerta della grazia, perché non crede è già stato condannato, perché non ha creduto nel nome dell’unigenito Figlio di Dio.</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Chiarifichiamo: nel momento in cui si annunzia la grazia di Cristo, si esce dalla salvezza che viene dall’obbedienza alla coscienza e si entra nell’obbedienza al Vangelo, alla Parola di Gesù. Non vale più l’obbedienza alla coscienza.</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annunzia il Vangelo, si predica l’anno di grazia, è obbligatorio passare dall’obbedienza alla coscienza all’obbedienza al Vangelo. Se non si passa all’obbedienza al Vangelo, si è responsabili del rifiuto della grazia.</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Siamo condannati, perché non abbiamo creduto nel nome dell’unigenito Figlio di Dio. Questa stessa verità lo Spirito Santo la rivela nel Vangelo secondo Marco. Gesù lo dice con grande chiarezza: “Chi non crede sarà condannato”</w:t>
      </w:r>
      <w:r w:rsidR="00CD4B08">
        <w:rPr>
          <w:rFonts w:ascii="Arial" w:eastAsia="Times New Roman" w:hAnsi="Arial" w:cs="Times New Roman"/>
          <w:color w:val="000000"/>
          <w:kern w:val="0"/>
          <w:sz w:val="24"/>
          <w:szCs w:val="20"/>
          <w:lang w:eastAsia="it-IT"/>
          <w14:ligatures w14:val="none"/>
        </w:rPr>
        <w:t xml:space="preserve"> (Cfr. Mc 16,15-18).</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non è giunto alla fede nel Vangelo, perché a lui non è stato annunziato, è giudicato dall’obbedienza alla propria coscienza. Ce lo rivela San Paolo nella Lettera ai Romani. La coscienza vale come legge, come via di salvezza.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momento in cui si riceve il Vangelo, si esce dalla legge della coscienza e si entra nella legge del Vangelo. Ecco perché è detto che si è stati condannati. Si è ascoltato il Vangelo. Non si è passati nell’obbedienza al Vangelo.</w:t>
      </w:r>
    </w:p>
    <w:p w14:paraId="0BC2AE1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19</w:t>
      </w:r>
      <w:r w:rsidRPr="00DE3A60">
        <w:rPr>
          <w:rFonts w:ascii="Arial" w:eastAsia="Times New Roman" w:hAnsi="Arial" w:cs="Times New Roman"/>
          <w:b/>
          <w:color w:val="000000"/>
          <w:kern w:val="0"/>
          <w:sz w:val="24"/>
          <w:szCs w:val="20"/>
          <w:lang w:eastAsia="it-IT"/>
          <w14:ligatures w14:val="none"/>
        </w:rPr>
        <w:t>E il giudizio è questo: la luce è venuta nel mondo, ma gli uomini hanno amato più le tenebre che la luce, perché le loro opere erano malvagie.</w:t>
      </w:r>
    </w:p>
    <w:p w14:paraId="76933A30" w14:textId="0946CBE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viene indicato il motivo di questa condanna. È il giudizio è questo: La luce è venuta nel mondo, ma gli uomini hanno amato più le tenebre che la luce, perché le loro opere erano malvagie. Anche questa Parola va illuminata.</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peccato è potente ostacolo che trattiene dall’accogliere la luce. L’uomo neanche più obbedisce alla legge della coscienza, che è stata soffocata nell’ingiustizia. A causa di questo soffocamento la luce viene soffocata.</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viene potentemente illuminata dalla Lettera ai Romani. Quando si giunge al soffocamento della coscienza, si giunge al peccato contro lo Spirito Santo. La luce non solo viene rifiutata, la si combatte al fine di spegnerla.</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Quando si ama il peccato, mai si potrà amare la luce. Quando si esce dall’obbedienza alla legge della coscienza, diviene impossibile passare alla legge del Vangelo. La coscienza ha già soffocato la verità nell’ingiustizia. </w:t>
      </w:r>
    </w:p>
    <w:p w14:paraId="092C41B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20</w:t>
      </w:r>
      <w:r w:rsidRPr="00DE3A60">
        <w:rPr>
          <w:rFonts w:ascii="Arial" w:eastAsia="Times New Roman" w:hAnsi="Arial" w:cs="Times New Roman"/>
          <w:b/>
          <w:color w:val="000000"/>
          <w:kern w:val="0"/>
          <w:sz w:val="24"/>
          <w:szCs w:val="20"/>
          <w:lang w:eastAsia="it-IT"/>
          <w14:ligatures w14:val="none"/>
        </w:rPr>
        <w:t>Chiunque infatti fa il male, odia la luce, e non viene alla luce perché le sue opere non vengano riprovate.</w:t>
      </w:r>
    </w:p>
    <w:p w14:paraId="6A250B33" w14:textId="3067A62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Quanto finora detto, ora viene reso più evidente, chiaro, luminoso: “Chiunque infatti fa il male, odia la luce, e non viene alla luce perché le sue opere non vengano riprovate”. Quando si passa alla luce si deve rinnegare il male.</w:t>
      </w:r>
      <w:r w:rsidR="00CD4B0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si passa alla luce perché non si vuole riprovare le opere delle tenebre. Riprovare le opere delle tenebre è obbligo per ogni uomo e donna che vuole vivere nella luce. Il distacco dalle opere delle tenebre urge. Questa verità oggi non è più fede del discepolo di Gesù. Per moltissimi bene e male, luce e tenebra sono la stessa cosa. Non solo le opere delle tenebre non vengono condannate apertamente, vengono giustificate come divina volontà.</w:t>
      </w:r>
    </w:p>
    <w:p w14:paraId="2A2B87E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21</w:t>
      </w:r>
      <w:r w:rsidRPr="00DE3A60">
        <w:rPr>
          <w:rFonts w:ascii="Arial" w:eastAsia="Times New Roman" w:hAnsi="Arial" w:cs="Times New Roman"/>
          <w:b/>
          <w:color w:val="000000"/>
          <w:kern w:val="0"/>
          <w:sz w:val="24"/>
          <w:szCs w:val="20"/>
          <w:lang w:eastAsia="it-IT"/>
          <w14:ligatures w14:val="none"/>
        </w:rPr>
        <w:t>Invece chi fa la verità viene verso la luce, perché appaia chiaramente che le sue opere sono state fatte in Dio».</w:t>
      </w:r>
    </w:p>
    <w:p w14:paraId="5E9D1978" w14:textId="2BE562E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viene rivelato come agiscono gli operatori di verità. Invece chi fa la verità viene verso la luce, perché appaia chiaramente che le sue opere sono state fatte in Dio. Chi fa la verità, cammina di luce verso la luce, di luce in luce.</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Avanza dalla luce della coscienza alla luce del Vangelo. Dalla luce incipiente del Vangelo verso la luce piena. Mai si arresta il cammino nella luce, nella fede, nella verità. Chi arresta il cammino, presto sarà consumato dalle tenebre.</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camminare di luce in luce, di fede in fede, di verità in verità, dobbiamo essere spinti da tutta la potenza dello Spirito Santo. Lo Spirito del Signore va però perennemente ravvivato. Non è sufficiente riceverlo soltanto.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Come si ravviva lo Spirito del Signore? Con la preghiera, i sacramenti santamente vissuti, le opere di misericordia, una costante obbedienza al Vangelo. Quando si cade dall’obbedienza al Vangelo, lo Spirito è rattristato. </w:t>
      </w:r>
    </w:p>
    <w:p w14:paraId="08047E1D" w14:textId="2AB0CCF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È obbligo per ogni discepolo di Gesù ravvivare lo Spirito. Più si cresce nello Spirito di Dio e più ci si allontana dalle opere della carne, anche da quelle invisibili al nostro cuore e alla nostra coscienza. Lo Spirito è la nostra vista.</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Vedere con gli occhi dello Spirito Santo o con gli occhi del nostro cuore, della nostra mente, della nostra coscienza non è la stessa cosa. Noi non vediamo neanche i più grandi peccati. Lo Spirito vede le macchie invisibili.</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opere sono fatte in Dio se sono in noi frutto dello Spirito Santo. Poiché lo Spirito del Signore produce in misura della sua crescita, se Lui cresce poco, anche i frutti sono pochi. Se Lui cresce molto, anche i frutti sono molti.</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Ciò che in noi non è frutto dello Spirito di Dio è opera della carne. Chi non vuole conoscere le opere della carne, deve, come Gesù, essere interamente immerso nello Spirito Santo. Sua deve essere ogni mozione, ispirazione, opera.</w:t>
      </w:r>
    </w:p>
    <w:p w14:paraId="2F66DA7B"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17D86027" w14:textId="77777777" w:rsidR="00DE3A60" w:rsidRPr="00DE3A60" w:rsidRDefault="00DE3A60" w:rsidP="009541C9">
      <w:pPr>
        <w:pStyle w:val="Titolo3"/>
      </w:pPr>
      <w:bookmarkStart w:id="60" w:name="_Toc530908251"/>
      <w:bookmarkStart w:id="61" w:name="_Toc531723913"/>
      <w:bookmarkStart w:id="62" w:name="_Toc531724066"/>
      <w:bookmarkStart w:id="63" w:name="_Toc224310882"/>
      <w:r w:rsidRPr="00DE3A60">
        <w:t>Ministero di Gesù in Giudea.</w:t>
      </w:r>
      <w:bookmarkEnd w:id="60"/>
      <w:bookmarkEnd w:id="61"/>
      <w:bookmarkEnd w:id="62"/>
      <w:r w:rsidRPr="00DE3A60">
        <w:t xml:space="preserve"> </w:t>
      </w:r>
      <w:bookmarkStart w:id="64" w:name="_Toc530908252"/>
      <w:bookmarkStart w:id="65" w:name="_Toc531723914"/>
      <w:bookmarkStart w:id="66" w:name="_Toc531724067"/>
      <w:r w:rsidRPr="00DE3A60">
        <w:t>L’ultima testimonianza di Giovanni</w:t>
      </w:r>
      <w:bookmarkEnd w:id="63"/>
      <w:bookmarkEnd w:id="64"/>
      <w:bookmarkEnd w:id="65"/>
      <w:bookmarkEnd w:id="66"/>
    </w:p>
    <w:p w14:paraId="486A149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22</w:t>
      </w:r>
      <w:r w:rsidRPr="00DE3A60">
        <w:rPr>
          <w:rFonts w:ascii="Arial" w:eastAsia="Times New Roman" w:hAnsi="Arial" w:cs="Times New Roman"/>
          <w:b/>
          <w:color w:val="000000"/>
          <w:kern w:val="0"/>
          <w:sz w:val="24"/>
          <w:szCs w:val="20"/>
          <w:lang w:eastAsia="it-IT"/>
          <w14:ligatures w14:val="none"/>
        </w:rPr>
        <w:t>Dopo queste cose, Gesù andò con i suoi discepoli nella regione della Giudea, e là si tratteneva con loro e battezzava.</w:t>
      </w:r>
    </w:p>
    <w:p w14:paraId="676AE9DC" w14:textId="0B4D951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Nel Secondo Capitolo Gesù è a Gerusalemme, in occasione della festa della Pasqua. Il Capitolo Terzo inizia con il dialogo con Nicodèmo. Ignoriamo il luogo dove questo incontro è avvenuto. Dalla narrazione nessun indizio.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Terminato il dialogo con Nicodemo, Gesù si sposta di nuovo e si reca nella regione della Giudea. Gesù non è solo. È con i suoi discepoli. Questi non solo devono ascoltare il suo insegnamento, devono anche vedere come Gesù vive.</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vita è il più grande insegnamento, sia se viene dato al positivo, cioè verso il bene, come anche se viene impartito al negativo, cioè verso il male. L’esempio parla più che mille parole. Le azioni manifestano tutto di noi.</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Dopo queste cose, Gesù andò con i suoi discepoli nella regione della Giudea, e là si tratteneva con loro e battezzava. Ignoriamo il motivo per il quale Gesù battezzi. Non è un battesimo nello Spirito Santo. È solo con l’acqua.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Capitolo Quarto è specificato che in verità non è Gesù che battezza, ma sono i suoi discepoli. Anche questo motivo ignoriamo. Sappiamo che in seguito, nel Vangelo secondo Giovanni, non troviamo alcuna notizia sul battesimo.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Vangeli Sinottici non contengono alcuna notizia. Gli Evangelisti Matteo e Marco parlano del Battesimo come parte essenziale, non secondaria, della missione evangelizzatrice affidata agli Apostoli. Altro non è detto.</w:t>
      </w:r>
    </w:p>
    <w:p w14:paraId="0B9A90C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23</w:t>
      </w:r>
      <w:r w:rsidRPr="00DE3A60">
        <w:rPr>
          <w:rFonts w:ascii="Arial" w:eastAsia="Times New Roman" w:hAnsi="Arial" w:cs="Times New Roman"/>
          <w:b/>
          <w:color w:val="000000"/>
          <w:kern w:val="0"/>
          <w:sz w:val="24"/>
          <w:szCs w:val="20"/>
          <w:lang w:eastAsia="it-IT"/>
          <w14:ligatures w14:val="none"/>
        </w:rPr>
        <w:t>Anche Giovanni battezzava a Ennòn, vicino a Salìm, perché là c’era molta acqua; e la gente andava a farsi battezzare.</w:t>
      </w:r>
    </w:p>
    <w:p w14:paraId="3D1BA5F0" w14:textId="1193A6F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Poiché il testo sacro riferisce che anche Giovanni Battezzava a Ennòn, vicino a Salìm, perché là c’era molta acqua, e la gente andava a farsi battezzare, dobbiamo concludere che Gesù si trovasse in questa località della Giudea.</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misteri dello Spirito Santo e di ogni sua mozione a noi non è dato di conoscerli. Se però leggiamo il prima con l’ausilio del dopo, si può anche pensare che Gesù abbia bisogno di una ulteriore testimonianza di Giovanni.</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volta però non in relazione diretta a Gesù, ma ai suoi discepoli. Essi devono sapere chi è Giovanni e chi è Gesù, in modo da non fare alcuna confusione tra Gesù e il loro maestro. È facile confondere le due missioni.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Dopo questa testimonianza i discepoli di Giovanni dovranno tutti passare a Gesù, se vogliono raggiungere la vera salvezza nel dono della vita eterna, della luce, della grazia, della verità. Anche per loro Giovanni prepara la via.</w:t>
      </w:r>
    </w:p>
    <w:p w14:paraId="68B9CC1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24</w:t>
      </w:r>
      <w:r w:rsidRPr="00DE3A60">
        <w:rPr>
          <w:rFonts w:ascii="Arial" w:eastAsia="Times New Roman" w:hAnsi="Arial" w:cs="Times New Roman"/>
          <w:b/>
          <w:color w:val="000000"/>
          <w:kern w:val="0"/>
          <w:sz w:val="24"/>
          <w:szCs w:val="20"/>
          <w:lang w:eastAsia="it-IT"/>
          <w14:ligatures w14:val="none"/>
        </w:rPr>
        <w:t>Giovanni, infatti, non era ancora stato gettato in prigione.</w:t>
      </w:r>
    </w:p>
    <w:p w14:paraId="7B1A78E7" w14:textId="76B6078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Viene annotato dall’Evangelista che Giovanni, infatti, non era ancora stato gettato in prigione. Chi ha fatto incarcerare Il Precursore di Gesù è stato il re Erode, istigato dalla empia Erodìade, concubina del re e moglie del fratello.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Giovanni infatti aveva detto al re che non gli era lecito tenere in moglie la moglie del fratello. L’odio di questa donna contro il profeta di Dio prima spinse il re a metterlo in carcere e in una occasione propizia ne chiese la testa su un vassoio.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Giovanni ha preceduto Gesù nella nascita e nella morte. Mentre però Giovanni fu ucciso per decapitazione, Gesù sarà ucciso per crocifissione. La sofferenza, frutto della malvagità dell’uomo, è il sigillo di Dio sui suoi veri profeti. </w:t>
      </w:r>
    </w:p>
    <w:p w14:paraId="419D42D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25</w:t>
      </w:r>
      <w:r w:rsidRPr="00DE3A60">
        <w:rPr>
          <w:rFonts w:ascii="Arial" w:eastAsia="Times New Roman" w:hAnsi="Arial" w:cs="Times New Roman"/>
          <w:b/>
          <w:color w:val="000000"/>
          <w:kern w:val="0"/>
          <w:sz w:val="24"/>
          <w:szCs w:val="20"/>
          <w:lang w:eastAsia="it-IT"/>
          <w14:ligatures w14:val="none"/>
        </w:rPr>
        <w:t>Nacque allora una discussione tra i discepoli di Giovanni e un Giudeo riguardo alla purificazione rituale.</w:t>
      </w:r>
    </w:p>
    <w:p w14:paraId="1F082E92" w14:textId="1E32BAC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I profeti sono mossi dallo Spirito Santo e ogni loro azione è per divina e soprannaturale mozione. Non così per i discepoli. Questi spesso sono mossi dal loro cuore. Altre volte inseguono i loro molteplici e svariati pensieri.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“Nacque allora una discussione tra i discepoli di Giovanni e un Giudeo riguardo alla purificazione rituale”: di sicuro questa discussione riguardava il battesimo. Questo rito, così come era amministrato da Giovanni, non esiste nella Scrittura.</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il Giudeo, con il quale i discepoli discutono, è un fariseo, di certo il battesimo veniva contestato perché non consono alle loro dottrine e teorie religiose. Sappiamo che per essi vi era una sola legge: la tradizione degli antichi.</w:t>
      </w:r>
    </w:p>
    <w:p w14:paraId="17EF4BF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26</w:t>
      </w:r>
      <w:r w:rsidRPr="00DE3A60">
        <w:rPr>
          <w:rFonts w:ascii="Arial" w:eastAsia="Times New Roman" w:hAnsi="Arial" w:cs="Times New Roman"/>
          <w:b/>
          <w:color w:val="000000"/>
          <w:kern w:val="0"/>
          <w:sz w:val="24"/>
          <w:szCs w:val="20"/>
          <w:lang w:eastAsia="it-IT"/>
          <w14:ligatures w14:val="none"/>
        </w:rPr>
        <w:t>Andarono da Giovanni e gli dissero: «Rabbì, colui che era con te dall’altra parte del Giordano e al quale hai dato testimonianza, ecco, sta battezzando e tutti accorrono a lui».</w:t>
      </w:r>
    </w:p>
    <w:p w14:paraId="49EBD86E" w14:textId="513E774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discepoli cercano sostegno nel loro maestro. Andarono da Giovanni e gli dissero: “Rabbì, colui che era con te dall’altra parte del Giordano e al quale hai reso testimonianza, ecco, sta battezzando e tutti accorrono a lui”.</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preoccupazione di questi discepoli nasce da un pensiero errato. Essi stanno immaginando Giovanni senza più lavoro. Se tutti vanno da Gesù per farsi battezzare, la sua missione perde di efficacia. Il maestro deve intervenire.</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Questi discepoli ignorano la verità primaria di ogni vero profeta. Essi non sanno che i veri profeti nulla operano per loro volontà. Tutti invece operano per divina volontà e per soprannaturale mozione o ispirazione. Nulla è dal loro cuore.</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Essendo mossi da Dio e dal suo Santo Spirito, mai potrà esserci competizione o contrapposizione. Questo vale anche per i discepoli di Gesù dopo la Pentecoste. Quando si è pieni di Spirito Santo mai si può entrare nei contrasti.</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Contrasti, divisioni, contrapposizioni nascono in chi è mosso dallo spirito della carne e del peccato. Mai queste cose nasceranno in chi è mosso dallo Spirito del Signore. Lo Spirito del Signore è pace, gioia, armonia, umiltà, verità. </w:t>
      </w:r>
    </w:p>
    <w:p w14:paraId="77DAD21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27</w:t>
      </w:r>
      <w:r w:rsidRPr="00DE3A60">
        <w:rPr>
          <w:rFonts w:ascii="Arial" w:eastAsia="Times New Roman" w:hAnsi="Arial" w:cs="Times New Roman"/>
          <w:b/>
          <w:color w:val="000000"/>
          <w:kern w:val="0"/>
          <w:sz w:val="24"/>
          <w:szCs w:val="20"/>
          <w:lang w:eastAsia="it-IT"/>
          <w14:ligatures w14:val="none"/>
        </w:rPr>
        <w:t>Giovanni rispose: «Nessuno può prendersi qualcosa se non gli è stata data dal cielo.</w:t>
      </w:r>
    </w:p>
    <w:p w14:paraId="02618FE8" w14:textId="77777777" w:rsidR="004440B1"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Giovanni, essendo vero profeta di Dio e interamente sotto la guida dello Spirito Santo, non entra in contrapposizione con Gesù. Lui non è stato mandato per difendere i suoi personali interessi, ma per curare gli interessi di Cristo Gesù.</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questa la verità che sempre deve muovere ogni nostro pensiero. Curiamo i nostri interessi personali o gli interessi di Cristo Gesù? Se curiamo i nostri interessi personali, sempre sorgeranno contrapposizioni e divisioni.</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curiamo gli interessi di Cristo Signore, li curiamo dal nostro cuore, dalla nostra volontà, dai nostri pensieri, dalle nostre immaginazioni? Se così vengono curati, sempre ci saranno divisioni, contrapposizione, divergenze, contrasti.</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non nascano contrasti tra i diversi operai nella vigna del Signore, che è una e indivisibile, è necessario che ogni operaio lavori nella vigna eseguendo alla lettera, senza nulla aggiungere e nulla togliere, gli ordini ricevuti.</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obbligo di obbedienza ad ogni comando ricevuto non riguarda un solo operaio, ma tutti indistintamente. È sufficiente che un solo operaio trasgredisca gli ordini o non li viva così come li ha ricevuti, e il lavoro nella vigna va perduto.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Immaginiamo che nella vigna uno innesti e poi dietro passi un altro operaio e distrugga il lavoro del primo, mai nella vigna vi sarà un solo grappolo di uva. </w:t>
      </w:r>
    </w:p>
    <w:p w14:paraId="68858A6E" w14:textId="48AAE1A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Anche se mille altre operai svolgono bene il loro lavoro, esso è tutto inutile.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Vale la pena ricordare quanto insegna il Qoelet: “Una mosca morta guasta l’unguento del profumiere: un po’ di follia ha più peso della sapienza e dell’onore” (Qo 10,1). Basta un po’ di male e l’opera di Dio viene deturpata.</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la stoltezza, l’insipienza, il vizio degli operai giungono dinanzi ai veri profeti, essi subito riportano ogni cosa nella più pura verità del loro Dio e Signore. Questo ha fatto Giovanni e questo ha sempre operato Gesù Signore.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l’ordine riportato da Giovanni: Nessuno può prendersi qualcosa se non gli è stata data dal cielo. Significa: se Gesù sta facendo qualcosa vuol dire che ha ricevuto un ordine dal cielo. Un profeta tutto fa per comando dall’alto.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sta battezzando perché il Padre gli ha detto di battezzare. Se il Padre gli dirà di non battezzare più, lui non battezzerà. Se il Padre lo ha mandato qui, lui è qui per volontà del Padre. Il profeta tutto fa per comando dall’alto.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Giovanni sposta la discussione in alto e la risolve non dal cuore degli uomini, ma dal cuore del Padre. Quanto sta avvenendo è solo per volontà di Dio. Gesù mai avrebbe osato fare una cosa, senza aver prima ricevuto un ordine da Dio.</w:t>
      </w:r>
    </w:p>
    <w:p w14:paraId="661C7A6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28</w:t>
      </w:r>
      <w:r w:rsidRPr="00DE3A60">
        <w:rPr>
          <w:rFonts w:ascii="Arial" w:eastAsia="Times New Roman" w:hAnsi="Arial" w:cs="Times New Roman"/>
          <w:b/>
          <w:color w:val="000000"/>
          <w:kern w:val="0"/>
          <w:sz w:val="24"/>
          <w:szCs w:val="20"/>
          <w:lang w:eastAsia="it-IT"/>
          <w14:ligatures w14:val="none"/>
        </w:rPr>
        <w:t>Voi stessi mi siete testimoni che io ho detto: “Non sono io il Cristo”, ma: “Sono stato mandato avanti a lui”.</w:t>
      </w:r>
    </w:p>
    <w:p w14:paraId="71E30A0C" w14:textId="1FD68F8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Posto il principio soprannaturale dal quale ogni contrasto potrà sempre essere risolto, ora Giovanni ritorna sulla terra, ricordando loro quanto precedentemente aveva attestato di Cristo Gesù. Ciò che viene detto, non va dimenticato.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“Voi stessi mi siete testimoni che io ho detto: ‘Non sono io il Cristo’, ma: Sono stato mandato avanti a lui”: Giovanni ricorda ai suoi discepoli non solo che Lui non è il Cristo. Dice anche che la sua missione è in funzione del Cristo di Dio.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la sua missione è tutta finalizzata a preparare i cuori ad accogliere Cristo, anche lui deve retrocedere dinanzi al Messia di Dio. È lui per il Messia, mai il Messia per Lui. La questione non esiste più. Mettiamoci a servizio del Cristo.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Se tutti vanno da Lui, dobbiamo gioire e rallegrarci. Significa che abbiamo lavorato bene. La via è stata bene appianata e i sentieri sono stati tracciati diritti. Questa è la soluzione del profeta, soluzione secondo Dio. </w:t>
      </w:r>
    </w:p>
    <w:p w14:paraId="2E056F6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29</w:t>
      </w:r>
      <w:r w:rsidRPr="00DE3A60">
        <w:rPr>
          <w:rFonts w:ascii="Arial" w:eastAsia="Times New Roman" w:hAnsi="Arial" w:cs="Times New Roman"/>
          <w:b/>
          <w:color w:val="000000"/>
          <w:kern w:val="0"/>
          <w:sz w:val="24"/>
          <w:szCs w:val="20"/>
          <w:lang w:eastAsia="it-IT"/>
          <w14:ligatures w14:val="none"/>
        </w:rPr>
        <w:t>Lo sposo è colui al quale appartiene la sposa; ma l’amico dello sposo, che è presente e l’ascolta, esulta di gioia alla voce dello sposo. Ora questa mia gioia è piena.</w:t>
      </w:r>
    </w:p>
    <w:p w14:paraId="1FB09BD3" w14:textId="4B17749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Giovanni spiega quanto detto con un esempio. Lo sposo è colui al quale appartiene la sposa. Lo sposo è il Cristo di Dio. La sposa è l’umanità. Ogni uomo appartiene a Cristo, perché a Lui dato dal Padre. Verità eterna.</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l’amico dello sposo – l’amico è Giovanni il Battista, sono tutti gli operai del Vangelo, ogni cristiano – che è presenta e l’ascolta, esulta di gioia alla voce dello sposo. Qual è il motivo della gioia? Lo Sposo ha trovato la sua sposa.</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solo ogni uomo, chiamato ad essere sposa di Cristo – parliamo qui in termini di sposalizio mistico, spirituale, soprannaturale – deve essere condotto a Cristo Gesù, perché suo vero Sposo. La stessa sposa deve condurre.</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 è il ministero, la missione di ogni sposa mistica di Cristo? Condurre ogni altra anima a celebrare con Cristo il suo sposalizio eterno. Questa dovrà essere anche la gioia della sposa. Ho trovato altre spose per il mio sposo eterno.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Avendo Giovanni svolto bene la sua missione, avendo fatto sì che ogni anima si accostasse a Cristo per ricevere da Lui ogni bene soprannaturale, </w:t>
      </w:r>
      <w:r w:rsidRPr="00DE3A60">
        <w:rPr>
          <w:rFonts w:ascii="Arial" w:eastAsia="Times New Roman" w:hAnsi="Arial" w:cs="Times New Roman"/>
          <w:color w:val="000000"/>
          <w:kern w:val="0"/>
          <w:sz w:val="24"/>
          <w:szCs w:val="20"/>
          <w:lang w:eastAsia="it-IT"/>
          <w14:ligatures w14:val="none"/>
        </w:rPr>
        <w:lastRenderedPageBreak/>
        <w:t>divino, eterno, la sua gioia può considerarsi piena. Nulla più le manca.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Ha fatto tutto quanto gli è stato chiesto di fare. Ecco le sue parole: “Ora questa mia gioia è piena”. La gioia dell’uomo è solo una: compiere secondo verità, giustizia, perfetta obbedienza, amore, misericordia la missione ricevuta.</w:t>
      </w:r>
    </w:p>
    <w:p w14:paraId="55569DA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30</w:t>
      </w:r>
      <w:r w:rsidRPr="00DE3A60">
        <w:rPr>
          <w:rFonts w:ascii="Arial" w:eastAsia="Times New Roman" w:hAnsi="Arial" w:cs="Times New Roman"/>
          <w:b/>
          <w:color w:val="000000"/>
          <w:kern w:val="0"/>
          <w:sz w:val="24"/>
          <w:szCs w:val="20"/>
          <w:lang w:eastAsia="it-IT"/>
          <w14:ligatures w14:val="none"/>
        </w:rPr>
        <w:t>Lui deve crescere; io, invece, diminuire».</w:t>
      </w:r>
    </w:p>
    <w:p w14:paraId="51267299" w14:textId="6B35EAB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ora il sigillo ultimo di Giovanni sulla sua missione: “Lui deve crescere; io, invece, diminuire”. Lui deve andare avanti. Io mi devo ritirare. Perché Giovanni pone questo sigillo sulla sua missione? Qual è il motivo che lo muove?</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motivo non è umano. È invece di esaurimento della sua missione. Lui ha preparato la via al Cristo di Dio. Il Messia è entrato nella storia. Lui si deve ritirare. Il Cristo deve avanzare. Ora la storia dovrà essere tutta sua.</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missione ha un termine. Ogni missionario deve sapere, nello Spirito Santo, quando lui si deve ritirare perché il suo tempo è compiuto. Chi sbaglia tempo di uscita, crea gravissimi danni, perché genera confusione.</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 questa parole – Lui deve crescere; io, invece, diminuire – si chiude la testimonianza di Giovanni il Battista su Gesù. Questa è l’ultima sua parola nel Vangelo secondo Giovanni. Queste parole sigillano la fine della missione.</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Così agendo, Giovanni lascia a noi tutti un grande esempio. Nello Spirito Santo lui conosce che la sua fine è venuta e lascia tutto nelle mani di Gesù. Ritirarsi è anche obbedienza allo Spirito Santo. Tutto nei profeti è obbedienza allo Spirito.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Sublime nella Scrittura è il racconto della fine della missione di Aronne. Il Signore lo fa svestire dei suoi abiti sacerdotali perché la sua fine è giunta e il figlio suo Eleazaro dovrà succedergli nel ministero di sommo sacerdote</w:t>
      </w:r>
      <w:r w:rsidR="004440B1">
        <w:rPr>
          <w:rFonts w:ascii="Arial" w:eastAsia="Times New Roman" w:hAnsi="Arial" w:cs="Times New Roman"/>
          <w:color w:val="000000"/>
          <w:kern w:val="0"/>
          <w:sz w:val="24"/>
          <w:szCs w:val="20"/>
          <w:lang w:eastAsia="it-IT"/>
          <w14:ligatures w14:val="none"/>
        </w:rPr>
        <w:t xml:space="preserve"> (Cfr. </w:t>
      </w:r>
      <w:r w:rsidRPr="004440B1">
        <w:rPr>
          <w:rFonts w:ascii="Arial" w:eastAsia="Times New Roman" w:hAnsi="Arial" w:cs="Times New Roman"/>
          <w:color w:val="000000"/>
          <w:kern w:val="0"/>
          <w:sz w:val="24"/>
          <w:szCs w:val="24"/>
          <w:lang w:eastAsia="it-IT"/>
          <w14:ligatures w14:val="none"/>
        </w:rPr>
        <w:t>Num 20,22-29).</w:t>
      </w:r>
      <w:r w:rsidR="00130734">
        <w:rPr>
          <w:rFonts w:ascii="Arial" w:eastAsia="Times New Roman" w:hAnsi="Arial" w:cs="Times New Roman"/>
          <w:color w:val="000000"/>
          <w:kern w:val="0"/>
          <w:sz w:val="24"/>
          <w:szCs w:val="24"/>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Gli uomini di Dio conoscono quando è il momento di passare il testimone a chi esso va consegnato e si dispongono con grande gioia. Essi sanno che Signore della storia è Cristo Gesù e il suo Santo Spirito e per questo non temono</w:t>
      </w:r>
      <w:r w:rsidR="004440B1">
        <w:rPr>
          <w:rFonts w:ascii="Arial" w:eastAsia="Times New Roman" w:hAnsi="Arial" w:cs="Times New Roman"/>
          <w:color w:val="000000"/>
          <w:kern w:val="0"/>
          <w:sz w:val="24"/>
          <w:szCs w:val="20"/>
          <w:lang w:eastAsia="it-IT"/>
          <w14:ligatures w14:val="none"/>
        </w:rPr>
        <w:t xml:space="preserve"> (Cfr. 2Tm 3,10-4,8).</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Gesù sa che è giunto il tempo di ritornare al Padre e di lasciare la storia nelle mani degli Apostoli e dello Spirito Santo. Non solo nelle mani degli Apostoli, ma nelle mani degli Apostoli e dello Spirito Santo</w:t>
      </w:r>
      <w:r w:rsidR="004440B1">
        <w:rPr>
          <w:rFonts w:ascii="Arial" w:eastAsia="Times New Roman" w:hAnsi="Arial" w:cs="Times New Roman"/>
          <w:color w:val="000000"/>
          <w:kern w:val="0"/>
          <w:sz w:val="24"/>
          <w:szCs w:val="20"/>
          <w:lang w:eastAsia="it-IT"/>
          <w14:ligatures w14:val="none"/>
        </w:rPr>
        <w:t xml:space="preserve"> (Cfr. 16,1-15).</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uomo di Dio possiede questa scienza perfetta. Per volontà dello Spirito Santo entra nella storia e per volontà dello Spirito del Signore esce da essa. Il tempo sia per entrare che per uscire è stabilito dallo Spirito del Signore.</w:t>
      </w:r>
    </w:p>
    <w:p w14:paraId="4B072D2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31</w:t>
      </w:r>
      <w:r w:rsidRPr="00DE3A60">
        <w:rPr>
          <w:rFonts w:ascii="Arial" w:eastAsia="Times New Roman" w:hAnsi="Arial" w:cs="Times New Roman"/>
          <w:b/>
          <w:color w:val="000000"/>
          <w:kern w:val="0"/>
          <w:sz w:val="24"/>
          <w:szCs w:val="20"/>
          <w:lang w:eastAsia="it-IT"/>
          <w14:ligatures w14:val="none"/>
        </w:rPr>
        <w:t>Chi viene dall’alto è al di sopra di tutti; ma chi viene dalla terra, appartiene alla terra e parla secondo la terra. Chi viene dal cielo è al di sopra di tutti.</w:t>
      </w:r>
    </w:p>
    <w:p w14:paraId="76DCC8E3" w14:textId="7CD0E79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Quanto ora segue è testimonianza dello Spirito Santo, tramite l’Evangelista. Non sono parole di Giovanni il Battista. Giovanni finisce con le parole “Lui deve crescere; io, invece, diminuire”. Ora prende la Parola lo Spirito Santo.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viene dall’alto è al di sopra di tutti”: chi viene dall’alto ed è al di sopra di tutti? Cristo Signore, il Messia. Venire dall’alto non significa che viene dalla volontà di Dio. Significa invece che viene da Dio, viene come Dio.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verità Gesù è Dio, è il Figlio Unigenito del Padre, è il Verbo eterno che è in principio e che si è fatto carne. Ma chi viene dalla terra, appartiene alla terra e parla secondo la terra. Chi viene dalla terra sono tutti gli altri inviati da Dio.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Cristo Gesù è la differenza, fa la differenza. La sua è differenza di essenza, natura, persona divina. Lui è Dio nella carne, Dio che si è fatto carne. Lui è il vero Dio che si è fatto vero uomo. Questa verità è solo sua. Di nessun altro.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Chi viene dalla terra parla secondo la terra, perché lui del cielo conosce solo quanto gli </w:t>
      </w:r>
      <w:r w:rsidRPr="00DE3A60">
        <w:rPr>
          <w:rFonts w:ascii="Arial" w:eastAsia="Times New Roman" w:hAnsi="Arial" w:cs="Times New Roman"/>
          <w:color w:val="000000"/>
          <w:kern w:val="0"/>
          <w:sz w:val="24"/>
          <w:szCs w:val="20"/>
          <w:lang w:eastAsia="it-IT"/>
          <w14:ligatures w14:val="none"/>
        </w:rPr>
        <w:lastRenderedPageBreak/>
        <w:t>viene rivelato. Mentre Gesù che viene dal cielo, che è nel seno del Padre, che è vero Dio, tutto conosce del cielo e parla dalla verità del cielo.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viene dal cielo è al di sopra di tutti. È al di sopra di tutti, perché è vero Dio ed essendo vero Dio tutta la creazione gli appartiene per creazione e per signoria. Gesù è Creatore e Signore di tutto ciò che esiste. Verità eterna.</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uomo del presente, del passato, del futuro, religioso o ateo, credente o non credente, anche ogni fondatore di religione, appartiene a Cristo come al suo vero Creatore e Signore. Questa appartenenza è per creazione.</w:t>
      </w:r>
    </w:p>
    <w:p w14:paraId="0F13B63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32</w:t>
      </w:r>
      <w:r w:rsidRPr="00DE3A60">
        <w:rPr>
          <w:rFonts w:ascii="Arial" w:eastAsia="Times New Roman" w:hAnsi="Arial" w:cs="Times New Roman"/>
          <w:b/>
          <w:color w:val="000000"/>
          <w:kern w:val="0"/>
          <w:sz w:val="24"/>
          <w:szCs w:val="20"/>
          <w:lang w:eastAsia="it-IT"/>
          <w14:ligatures w14:val="none"/>
        </w:rPr>
        <w:t>Egli attesta ciò che ha visto e udito, eppure nessuno accetta la sua testimonianza.</w:t>
      </w:r>
    </w:p>
    <w:p w14:paraId="0809BB78" w14:textId="4C6A5C2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Chi viene dal cielo, chi viene dal seno del Padre – solo Cristo Gesù viene dal seno del Padre e dimora nel seno del Padre – attesta ciò che ha visto e udito. Non solo ciò che ha visto e udito, ma anche ciò che vede e ascolta oggi.</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Gesù vede e oggi riferisce. Oggi Gesù ascolta e oggi parla. Ogni uomo di Dio dice ciò che il Signore gli mette sulle labbra. Gesù parla per visione e per ascolto ininterrotto del Padre. La visione e l’ascolto eterno sono solo di Gesù.</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parla, narra, insegna, riferisce quanto vede e ascolta dal Padre, eppure nessuno accetta la sua testimonianza. Perché la testimonianza non viene accolta? Perché il cuore è nelle tenebre. Le tenebre odiano la luce.</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falsità odia la verità. La menzogna combatte ogni vera rivelazione. Il regno delle tenebre sempre vuole abbattere, distruggere il regno della luce. Le opere malvagie mai potranno accogliere la Parola di Gesù, che è purissima santità.</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Noi sappiamo che il combattimento delle tenebre contro la luce è terminato con l’apparente vittoria delle tenebre sulla luce, con la crocifissione di Gesù, la luce vera che viene per illuminare ogni uomo. Cristo è risorto e la vittoria è sua.</w:t>
      </w:r>
    </w:p>
    <w:p w14:paraId="7869AAC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33</w:t>
      </w:r>
      <w:r w:rsidRPr="00DE3A60">
        <w:rPr>
          <w:rFonts w:ascii="Arial" w:eastAsia="Times New Roman" w:hAnsi="Arial" w:cs="Times New Roman"/>
          <w:b/>
          <w:color w:val="000000"/>
          <w:kern w:val="0"/>
          <w:sz w:val="24"/>
          <w:szCs w:val="20"/>
          <w:lang w:eastAsia="it-IT"/>
          <w14:ligatures w14:val="none"/>
        </w:rPr>
        <w:t>Chi ne accetta la testimonianza, conferma che Dio è veritiero.</w:t>
      </w:r>
    </w:p>
    <w:p w14:paraId="053EA46D" w14:textId="7D35AC0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Chi accetta la testimonianza di Gesù, del Verbo di Dio, conferma che Dio è veritiero. Perché accogliendo la testimonianza del Cristo di Dio si conferma che Dio è veritiero? Perché tutte le parole antiche di Dio orientano verso il Cristo.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è il Cristo secondo le parole di Dio proferite nell’antichità? Colui che verrà per portare la giustizia sulla nostra terra? Cosa è la giustizia? È la più pura e santa manifestazione della volontà del Signore, Dio e Creatore dell’uomo.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noi non accogliamo la testimonianza del Cristo di Dio, attestiamo che Dio dice una parola e poi non la mantiene. Si fa di Dio un bugiardo. Dice e non mantiene. Promette e non realizza. Giura e poi ritira la Parola.</w:t>
      </w:r>
    </w:p>
    <w:p w14:paraId="71B3B24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34</w:t>
      </w:r>
      <w:r w:rsidRPr="00DE3A60">
        <w:rPr>
          <w:rFonts w:ascii="Arial" w:eastAsia="Times New Roman" w:hAnsi="Arial" w:cs="Times New Roman"/>
          <w:b/>
          <w:color w:val="000000"/>
          <w:kern w:val="0"/>
          <w:sz w:val="24"/>
          <w:szCs w:val="20"/>
          <w:lang w:eastAsia="it-IT"/>
          <w14:ligatures w14:val="none"/>
        </w:rPr>
        <w:t>Colui infatti che Dio ha mandato dice le parole di Dio: senza misura egli dà lo Spirito.</w:t>
      </w:r>
    </w:p>
    <w:p w14:paraId="335C0B5C" w14:textId="4F1FBF4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Poiché Gesù è nel seno del Padre e ascolta il Padre, non può non dire che le Parole del Padre “Colui infatti che Dio ha mandato dice le parole di Dio”. Ora viene manifestata la differenza sostanziale tra Gesù e tutti i profeti.</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solo dice le parole di Dio, da vero Dio nella carne. Solo Lui è Dio nella carne e solo Lui è nel seno del Padre e parla dal seno del Padre. Lui anche senza misura dà lo Spirito. Nessun altro ha mai dato lo Spirito.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Solo Gesù dona lo Spirito e lo dona senza </w:t>
      </w:r>
      <w:r w:rsidRPr="00DE3A60">
        <w:rPr>
          <w:rFonts w:ascii="Arial" w:eastAsia="Times New Roman" w:hAnsi="Arial" w:cs="Times New Roman"/>
          <w:color w:val="000000"/>
          <w:kern w:val="0"/>
          <w:sz w:val="24"/>
          <w:szCs w:val="20"/>
          <w:lang w:eastAsia="it-IT"/>
          <w14:ligatures w14:val="none"/>
        </w:rPr>
        <w:lastRenderedPageBreak/>
        <w:t>misura. Dona cioè tutto lo Spirito. Dona lo Spirito nella pienezza della sua verità e della sua operatività. Tutto lo Spirito che si è posato su di Lui, per Lui viene dato ad ogni altro uomo.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a chi viene dato lo Spirito? A chi ascolta la sua Parola, si converte, si lascia battezzare, nasce da acqua e da Spirito Santo, vive come vero corpo di Cristo. Lo Spirito Santo è dato per fare il corpo di Cristo e per vivere da corpo di Cristo.</w:t>
      </w:r>
    </w:p>
    <w:p w14:paraId="6D2C897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35</w:t>
      </w:r>
      <w:r w:rsidRPr="00DE3A60">
        <w:rPr>
          <w:rFonts w:ascii="Arial" w:eastAsia="Times New Roman" w:hAnsi="Arial" w:cs="Times New Roman"/>
          <w:b/>
          <w:color w:val="000000"/>
          <w:kern w:val="0"/>
          <w:sz w:val="24"/>
          <w:szCs w:val="20"/>
          <w:lang w:eastAsia="it-IT"/>
          <w14:ligatures w14:val="none"/>
        </w:rPr>
        <w:t>Il Padre ama il Figlio e gli ha dato in mano ogni cosa.</w:t>
      </w:r>
    </w:p>
    <w:p w14:paraId="7460EBA9" w14:textId="244B3CB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Viene annunziata la verità della mediazione universale di Cristo Gesù. Mediazione universale nella creazione, nella redenzione, nella salvezza, nella giustificazione, nella rigenerazione, nel dono della grazia e della verità.</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ama il Figlio e gli ha dato in mano ogni cosa”: ora ogni cosa viene all’uomo per la mano di Gesù. Sono pertanto in grande errore tutti coloro che escludono la mediazione universale di Gesù e propongono vie dirette verso Dio.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Dio mai infrangerà una sola delle sue decisioni. Dall’eternità ha stabilito che tutto avvenga per il Figlio, nel Figlio, con il Figlio, è così sarà per l’eternità. Senza il Figlio mai nessuno andrà a Lui. Solo Cristo è la via che porta al Padre. </w:t>
      </w:r>
    </w:p>
    <w:p w14:paraId="453DAF2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36</w:t>
      </w:r>
      <w:r w:rsidRPr="00DE3A60">
        <w:rPr>
          <w:rFonts w:ascii="Arial" w:eastAsia="Times New Roman" w:hAnsi="Arial" w:cs="Times New Roman"/>
          <w:b/>
          <w:color w:val="000000"/>
          <w:kern w:val="0"/>
          <w:sz w:val="24"/>
          <w:szCs w:val="20"/>
          <w:lang w:eastAsia="it-IT"/>
          <w14:ligatures w14:val="none"/>
        </w:rPr>
        <w:t>Chi crede nel Figlio ha la vita eterna; chi non obbedisce al Figlio non vedrà la vita, ma l’ira di Dio rimane su di lui.</w:t>
      </w:r>
    </w:p>
    <w:p w14:paraId="449449D6" w14:textId="3740B79F"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Dio ha stabilito che la vita eterna è dalla fede nel Figlio suo. Questa decisione è immodificabile in eterno. Fede nel Figlio è obbedienza alla Parola del Figlio. Chi non obbedisce al Figlio non vedrà la vita, ma l’ira di Dio rimane su di lui.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cristiano è chiamato a credere in questa Parola dello Spirito Santo. Oggi questa fede nel discepolo di Gesù è venuta meno. È proprio lui, il cristiano, a distruggere, negare, abbattere, contestare questa Parola dello Spirito Santo.</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lo Spirito dice che chi crede nel Figlio ha la vita eterna, questa è verità che mai potrà venire meno. Se lo Spirito dice che chi non obbedisce al Figlio non vedrà la vita, ma l’ira di Dio rimane su di lui, anche questa è parola eterna.</w:t>
      </w:r>
      <w:r w:rsidR="004440B1">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Oggi nei cristiani questa fede è morta. Cristo Gesù è visto uomo come tutti gli altri uomini, senza alcuna differenza. Anche la sua parola è vista uguale a tutte le altre parole. È questa la più grande tragedia per l’intera umanità. </w:t>
      </w:r>
    </w:p>
    <w:p w14:paraId="745AE2A8" w14:textId="77777777" w:rsidR="00DE3A60" w:rsidRDefault="00DE3A60" w:rsidP="009541C9">
      <w:pPr>
        <w:spacing w:after="240" w:line="240" w:lineRule="auto"/>
        <w:jc w:val="right"/>
        <w:rPr>
          <w:rFonts w:ascii="Arial" w:eastAsia="Times New Roman" w:hAnsi="Arial" w:cs="Times New Roman"/>
          <w:color w:val="000000"/>
          <w:kern w:val="0"/>
          <w:sz w:val="24"/>
          <w:szCs w:val="20"/>
          <w:lang w:eastAsia="it-IT"/>
          <w14:ligatures w14:val="none"/>
        </w:rPr>
      </w:pPr>
    </w:p>
    <w:p w14:paraId="5DE0B8A6" w14:textId="0183FE45" w:rsidR="00DE3A60" w:rsidRPr="00DE3A60" w:rsidRDefault="00C579D7" w:rsidP="009541C9">
      <w:pPr>
        <w:pStyle w:val="Titolo1"/>
      </w:pPr>
      <w:bookmarkStart w:id="67" w:name="_Toc530908253"/>
      <w:bookmarkStart w:id="68" w:name="_Toc531723915"/>
      <w:bookmarkStart w:id="69" w:name="_Toc531724068"/>
      <w:bookmarkStart w:id="70" w:name="_Toc224310883"/>
      <w:r>
        <w:t xml:space="preserve">INTRODUZIONE AL </w:t>
      </w:r>
      <w:r w:rsidR="00DE3A60" w:rsidRPr="00DE3A60">
        <w:t>CAPITOLO IV</w:t>
      </w:r>
      <w:bookmarkEnd w:id="67"/>
      <w:bookmarkEnd w:id="68"/>
      <w:bookmarkEnd w:id="69"/>
      <w:bookmarkEnd w:id="70"/>
    </w:p>
    <w:p w14:paraId="6E400785" w14:textId="60CDE0F5" w:rsidR="00053A6E" w:rsidRDefault="006733AA"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Questo Capitolo Quarto contiene le seguenti pericopi:</w:t>
      </w:r>
      <w:r w:rsidR="000B19D1">
        <w:rPr>
          <w:rFonts w:ascii="Arial" w:eastAsia="Times New Roman" w:hAnsi="Arial" w:cs="Times New Roman"/>
          <w:color w:val="000000"/>
          <w:kern w:val="0"/>
          <w:sz w:val="24"/>
          <w:szCs w:val="24"/>
          <w:lang w:eastAsia="it-IT"/>
          <w14:ligatures w14:val="none"/>
        </w:rPr>
        <w:t xml:space="preserve"> </w:t>
      </w:r>
      <w:r>
        <w:rPr>
          <w:rFonts w:ascii="Arial" w:eastAsia="Times New Roman" w:hAnsi="Arial" w:cs="Times New Roman"/>
          <w:vanish/>
          <w:color w:val="000000"/>
          <w:kern w:val="0"/>
          <w:sz w:val="24"/>
          <w:szCs w:val="24"/>
          <w:lang w:eastAsia="it-IT"/>
          <w14:ligatures w14:val="none"/>
        </w:rPr>
        <w:t>u</w:t>
      </w:r>
      <w:r w:rsidR="00053A6E" w:rsidRPr="009B1C8C">
        <w:rPr>
          <w:rFonts w:ascii="Arial" w:eastAsia="Times New Roman" w:hAnsi="Arial" w:cs="Times New Roman"/>
          <w:color w:val="000000"/>
          <w:kern w:val="0"/>
          <w:sz w:val="24"/>
          <w:szCs w:val="24"/>
          <w:lang w:eastAsia="it-IT"/>
          <w14:ligatures w14:val="none"/>
        </w:rPr>
        <w:t>Gesù dai Samaritani</w:t>
      </w:r>
      <w:r w:rsidR="00053A6E">
        <w:rPr>
          <w:rFonts w:ascii="Arial" w:eastAsia="Times New Roman" w:hAnsi="Arial" w:cs="Times New Roman"/>
          <w:color w:val="000000"/>
          <w:kern w:val="0"/>
          <w:sz w:val="24"/>
          <w:szCs w:val="24"/>
          <w:lang w:eastAsia="it-IT"/>
          <w14:ligatures w14:val="none"/>
        </w:rPr>
        <w:t xml:space="preserve">. </w:t>
      </w:r>
      <w:r w:rsidR="00053A6E" w:rsidRPr="009B1C8C">
        <w:rPr>
          <w:rFonts w:ascii="Arial" w:eastAsia="Times New Roman" w:hAnsi="Arial" w:cs="Times New Roman"/>
          <w:color w:val="000000"/>
          <w:kern w:val="0"/>
          <w:sz w:val="24"/>
          <w:szCs w:val="24"/>
          <w:lang w:eastAsia="it-IT"/>
          <w14:ligatures w14:val="none"/>
        </w:rPr>
        <w:t>Gesù in Galilea</w:t>
      </w:r>
      <w:r w:rsidR="00053A6E">
        <w:rPr>
          <w:rFonts w:ascii="Arial" w:eastAsia="Times New Roman" w:hAnsi="Arial" w:cs="Times New Roman"/>
          <w:color w:val="000000"/>
          <w:kern w:val="0"/>
          <w:sz w:val="24"/>
          <w:szCs w:val="24"/>
          <w:lang w:eastAsia="it-IT"/>
          <w14:ligatures w14:val="none"/>
        </w:rPr>
        <w:t xml:space="preserve">. </w:t>
      </w:r>
      <w:r w:rsidR="00053A6E" w:rsidRPr="009B1C8C">
        <w:rPr>
          <w:rFonts w:ascii="Arial" w:eastAsia="Times New Roman" w:hAnsi="Arial" w:cs="Times New Roman"/>
          <w:color w:val="000000"/>
          <w:kern w:val="0"/>
          <w:sz w:val="24"/>
          <w:szCs w:val="24"/>
          <w:lang w:eastAsia="it-IT"/>
          <w14:ligatures w14:val="none"/>
        </w:rPr>
        <w:t>Secondo segno a Cana: guarigione del figlio di un funzionario del re</w:t>
      </w:r>
      <w:r w:rsidR="00053A6E">
        <w:rPr>
          <w:rFonts w:ascii="Arial" w:eastAsia="Times New Roman" w:hAnsi="Arial" w:cs="Times New Roman"/>
          <w:color w:val="000000"/>
          <w:kern w:val="0"/>
          <w:sz w:val="24"/>
          <w:szCs w:val="24"/>
          <w:lang w:eastAsia="it-IT"/>
          <w14:ligatures w14:val="none"/>
        </w:rPr>
        <w:t>.</w:t>
      </w:r>
    </w:p>
    <w:p w14:paraId="11FCC8D2" w14:textId="77777777" w:rsidR="008507E8" w:rsidRDefault="008507E8"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4D6F0E1C" w14:textId="14CA0D24" w:rsidR="002E7393" w:rsidRPr="002E7393" w:rsidRDefault="00D447FA" w:rsidP="009541C9">
      <w:pPr>
        <w:pStyle w:val="Titolo2"/>
      </w:pPr>
      <w:bookmarkStart w:id="71" w:name="_Toc224310884"/>
      <w:r>
        <w:t>IL SIGILLO DELLO SPIRITO SANTO E L’AMEN DEL PADRE</w:t>
      </w:r>
      <w:bookmarkEnd w:id="71"/>
    </w:p>
    <w:p w14:paraId="2FBA738E" w14:textId="5E364D4E" w:rsidR="00AB43FF" w:rsidRDefault="006733AA"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In quest</w:t>
      </w:r>
      <w:r w:rsidR="005C2F99">
        <w:rPr>
          <w:rFonts w:ascii="Arial" w:eastAsia="Times New Roman" w:hAnsi="Arial" w:cs="Times New Roman"/>
          <w:color w:val="000000"/>
          <w:kern w:val="0"/>
          <w:sz w:val="24"/>
          <w:szCs w:val="24"/>
          <w:lang w:eastAsia="it-IT"/>
          <w14:ligatures w14:val="none"/>
        </w:rPr>
        <w:t>o</w:t>
      </w:r>
      <w:r>
        <w:rPr>
          <w:rFonts w:ascii="Arial" w:eastAsia="Times New Roman" w:hAnsi="Arial" w:cs="Times New Roman"/>
          <w:color w:val="000000"/>
          <w:kern w:val="0"/>
          <w:sz w:val="24"/>
          <w:szCs w:val="24"/>
          <w:lang w:eastAsia="it-IT"/>
          <w14:ligatures w14:val="none"/>
        </w:rPr>
        <w:t xml:space="preserve"> Capitolo troviamo ben quattro sigill</w:t>
      </w:r>
      <w:r w:rsidR="00AB43FF">
        <w:rPr>
          <w:rFonts w:ascii="Arial" w:eastAsia="Times New Roman" w:hAnsi="Arial" w:cs="Times New Roman"/>
          <w:color w:val="000000"/>
          <w:kern w:val="0"/>
          <w:sz w:val="24"/>
          <w:szCs w:val="24"/>
          <w:lang w:eastAsia="it-IT"/>
          <w14:ligatures w14:val="none"/>
        </w:rPr>
        <w:t>i</w:t>
      </w:r>
      <w:r>
        <w:rPr>
          <w:rFonts w:ascii="Arial" w:eastAsia="Times New Roman" w:hAnsi="Arial" w:cs="Times New Roman"/>
          <w:color w:val="000000"/>
          <w:kern w:val="0"/>
          <w:sz w:val="24"/>
          <w:szCs w:val="24"/>
          <w:lang w:eastAsia="it-IT"/>
          <w14:ligatures w14:val="none"/>
        </w:rPr>
        <w:t xml:space="preserve"> dello Spirito </w:t>
      </w:r>
      <w:r w:rsidR="00AB43FF">
        <w:rPr>
          <w:rFonts w:ascii="Arial" w:eastAsia="Times New Roman" w:hAnsi="Arial" w:cs="Times New Roman"/>
          <w:color w:val="000000"/>
          <w:kern w:val="0"/>
          <w:sz w:val="24"/>
          <w:szCs w:val="24"/>
          <w:lang w:eastAsia="it-IT"/>
          <w14:ligatures w14:val="none"/>
        </w:rPr>
        <w:t>Santo. Colti e presentati nella loro verità</w:t>
      </w:r>
      <w:r w:rsidR="000B19D1">
        <w:rPr>
          <w:rFonts w:ascii="Arial" w:eastAsia="Times New Roman" w:hAnsi="Arial" w:cs="Times New Roman"/>
          <w:color w:val="000000"/>
          <w:kern w:val="0"/>
          <w:sz w:val="24"/>
          <w:szCs w:val="24"/>
          <w:lang w:eastAsia="it-IT"/>
          <w14:ligatures w14:val="none"/>
        </w:rPr>
        <w:t xml:space="preserve"> </w:t>
      </w:r>
      <w:r w:rsidR="00AB43FF">
        <w:rPr>
          <w:rFonts w:ascii="Arial" w:eastAsia="Times New Roman" w:hAnsi="Arial" w:cs="Times New Roman"/>
          <w:color w:val="000000"/>
          <w:kern w:val="0"/>
          <w:sz w:val="24"/>
          <w:szCs w:val="24"/>
          <w:lang w:eastAsia="it-IT"/>
          <w14:ligatures w14:val="none"/>
        </w:rPr>
        <w:t>più pur</w:t>
      </w:r>
      <w:r w:rsidR="005C2F99">
        <w:rPr>
          <w:rFonts w:ascii="Arial" w:eastAsia="Times New Roman" w:hAnsi="Arial" w:cs="Times New Roman"/>
          <w:color w:val="000000"/>
          <w:kern w:val="0"/>
          <w:sz w:val="24"/>
          <w:szCs w:val="24"/>
          <w:lang w:eastAsia="it-IT"/>
          <w14:ligatures w14:val="none"/>
        </w:rPr>
        <w:t>a</w:t>
      </w:r>
      <w:r w:rsidR="00AB43FF">
        <w:rPr>
          <w:rFonts w:ascii="Arial" w:eastAsia="Times New Roman" w:hAnsi="Arial" w:cs="Times New Roman"/>
          <w:color w:val="000000"/>
          <w:kern w:val="0"/>
          <w:sz w:val="24"/>
          <w:szCs w:val="24"/>
          <w:lang w:eastAsia="it-IT"/>
          <w14:ligatures w14:val="none"/>
        </w:rPr>
        <w:t xml:space="preserve"> e nella loro bellezza di cielo, possono aiutare ogni discepolo </w:t>
      </w:r>
      <w:r w:rsidR="00AB43FF">
        <w:rPr>
          <w:rFonts w:ascii="Arial" w:eastAsia="Times New Roman" w:hAnsi="Arial" w:cs="Times New Roman"/>
          <w:color w:val="000000"/>
          <w:kern w:val="0"/>
          <w:sz w:val="24"/>
          <w:szCs w:val="24"/>
          <w:lang w:eastAsia="it-IT"/>
          <w14:ligatures w14:val="none"/>
        </w:rPr>
        <w:lastRenderedPageBreak/>
        <w:t>di Cristo Gesù a dare alla sua vita una struttura, una dimensione,</w:t>
      </w:r>
      <w:r w:rsidR="000B19D1">
        <w:rPr>
          <w:rFonts w:ascii="Arial" w:eastAsia="Times New Roman" w:hAnsi="Arial" w:cs="Times New Roman"/>
          <w:color w:val="000000"/>
          <w:kern w:val="0"/>
          <w:sz w:val="24"/>
          <w:szCs w:val="24"/>
          <w:lang w:eastAsia="it-IT"/>
          <w14:ligatures w14:val="none"/>
        </w:rPr>
        <w:t xml:space="preserve"> </w:t>
      </w:r>
      <w:r w:rsidR="00AB43FF">
        <w:rPr>
          <w:rFonts w:ascii="Arial" w:eastAsia="Times New Roman" w:hAnsi="Arial" w:cs="Times New Roman"/>
          <w:color w:val="000000"/>
          <w:kern w:val="0"/>
          <w:sz w:val="24"/>
          <w:szCs w:val="24"/>
          <w:lang w:eastAsia="it-IT"/>
          <w14:ligatures w14:val="none"/>
        </w:rPr>
        <w:t>una missione,</w:t>
      </w:r>
      <w:r w:rsidR="000B19D1">
        <w:rPr>
          <w:rFonts w:ascii="Arial" w:eastAsia="Times New Roman" w:hAnsi="Arial" w:cs="Times New Roman"/>
          <w:color w:val="000000"/>
          <w:kern w:val="0"/>
          <w:sz w:val="24"/>
          <w:szCs w:val="24"/>
          <w:lang w:eastAsia="it-IT"/>
          <w14:ligatures w14:val="none"/>
        </w:rPr>
        <w:t xml:space="preserve"> </w:t>
      </w:r>
      <w:r w:rsidR="00AB43FF">
        <w:rPr>
          <w:rFonts w:ascii="Arial" w:eastAsia="Times New Roman" w:hAnsi="Arial" w:cs="Times New Roman"/>
          <w:color w:val="000000"/>
          <w:kern w:val="0"/>
          <w:sz w:val="24"/>
          <w:szCs w:val="24"/>
          <w:lang w:eastAsia="it-IT"/>
          <w14:ligatures w14:val="none"/>
        </w:rPr>
        <w:t>un’operatività altamente evangelica, soprannaturale, cristica.</w:t>
      </w:r>
    </w:p>
    <w:p w14:paraId="62847A9D" w14:textId="674A92C7" w:rsidR="00AB43FF" w:rsidRDefault="00AB43FF"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Nel dialogo con la Domma di Samaria, lo Spirito Santo sigilla la vera modalità </w:t>
      </w:r>
      <w:r w:rsidR="005C2F99">
        <w:rPr>
          <w:rFonts w:ascii="Arial" w:eastAsia="Times New Roman" w:hAnsi="Arial" w:cs="Times New Roman"/>
          <w:color w:val="000000"/>
          <w:kern w:val="0"/>
          <w:sz w:val="24"/>
          <w:szCs w:val="24"/>
          <w:lang w:eastAsia="it-IT"/>
          <w14:ligatures w14:val="none"/>
        </w:rPr>
        <w:t>d</w:t>
      </w:r>
      <w:r>
        <w:rPr>
          <w:rFonts w:ascii="Arial" w:eastAsia="Times New Roman" w:hAnsi="Arial" w:cs="Times New Roman"/>
          <w:color w:val="000000"/>
          <w:kern w:val="0"/>
          <w:sz w:val="24"/>
          <w:szCs w:val="24"/>
          <w:lang w:eastAsia="it-IT"/>
          <w14:ligatures w14:val="none"/>
        </w:rPr>
        <w:t xml:space="preserve">i svolgere la missione evangelizzatrice. Essa va fatta con una Parola </w:t>
      </w:r>
      <w:r w:rsidR="002C7B16">
        <w:rPr>
          <w:rFonts w:ascii="Arial" w:eastAsia="Times New Roman" w:hAnsi="Arial" w:cs="Times New Roman"/>
          <w:color w:val="000000"/>
          <w:kern w:val="0"/>
          <w:sz w:val="24"/>
          <w:szCs w:val="24"/>
          <w:lang w:eastAsia="it-IT"/>
          <w14:ligatures w14:val="none"/>
        </w:rPr>
        <w:t>n</w:t>
      </w:r>
      <w:r>
        <w:rPr>
          <w:rFonts w:ascii="Arial" w:eastAsia="Times New Roman" w:hAnsi="Arial" w:cs="Times New Roman"/>
          <w:color w:val="000000"/>
          <w:kern w:val="0"/>
          <w:sz w:val="24"/>
          <w:szCs w:val="24"/>
          <w:lang w:eastAsia="it-IT"/>
          <w14:ligatures w14:val="none"/>
        </w:rPr>
        <w:t>ella nostra purissima verità, con l’offerta di un dono che sgorga dal nostro cuore e dalla nostra vita, con un segno che attesta e rivela in un stante la verità del nostro essere. La Vergine Maria si reca nella casa di Zaccaria, non appena il suo saluto è giunto all’orecchio di</w:t>
      </w:r>
      <w:r w:rsidR="00350D51">
        <w:rPr>
          <w:rFonts w:ascii="Arial" w:eastAsia="Times New Roman" w:hAnsi="Arial" w:cs="Times New Roman"/>
          <w:color w:val="000000"/>
          <w:kern w:val="0"/>
          <w:sz w:val="24"/>
          <w:szCs w:val="24"/>
          <w:lang w:eastAsia="it-IT"/>
          <w14:ligatures w14:val="none"/>
        </w:rPr>
        <w:t xml:space="preserve"> </w:t>
      </w:r>
      <w:r>
        <w:rPr>
          <w:rFonts w:ascii="Arial" w:eastAsia="Times New Roman" w:hAnsi="Arial" w:cs="Times New Roman"/>
          <w:color w:val="000000"/>
          <w:kern w:val="0"/>
          <w:sz w:val="24"/>
          <w:szCs w:val="24"/>
          <w:lang w:eastAsia="it-IT"/>
          <w14:ligatures w14:val="none"/>
        </w:rPr>
        <w:t>Elisabetta, questa fu colmata di Spirito Santo e il bambino esulta di gioia nel suo grembo. Elisabetta nello Spirito Santo dice il mistero che si compie in Maria. Cantando</w:t>
      </w:r>
      <w:r w:rsidR="000B19D1">
        <w:rPr>
          <w:rFonts w:ascii="Arial" w:eastAsia="Times New Roman" w:hAnsi="Arial" w:cs="Times New Roman"/>
          <w:color w:val="000000"/>
          <w:kern w:val="0"/>
          <w:sz w:val="24"/>
          <w:szCs w:val="24"/>
          <w:lang w:eastAsia="it-IT"/>
          <w14:ligatures w14:val="none"/>
        </w:rPr>
        <w:t xml:space="preserve"> </w:t>
      </w:r>
      <w:r w:rsidR="00350D51">
        <w:rPr>
          <w:rFonts w:ascii="Arial" w:eastAsia="Times New Roman" w:hAnsi="Arial" w:cs="Times New Roman"/>
          <w:color w:val="000000"/>
          <w:kern w:val="0"/>
          <w:sz w:val="24"/>
          <w:szCs w:val="24"/>
          <w:lang w:eastAsia="it-IT"/>
          <w14:ligatures w14:val="none"/>
        </w:rPr>
        <w:t>il Suo Magnificat</w:t>
      </w:r>
      <w:r w:rsidR="005C2F99">
        <w:rPr>
          <w:rFonts w:ascii="Arial" w:eastAsia="Times New Roman" w:hAnsi="Arial" w:cs="Times New Roman"/>
          <w:color w:val="000000"/>
          <w:kern w:val="0"/>
          <w:sz w:val="24"/>
          <w:szCs w:val="24"/>
          <w:lang w:eastAsia="it-IT"/>
          <w14:ligatures w14:val="none"/>
        </w:rPr>
        <w:t>, Maria</w:t>
      </w:r>
      <w:r w:rsidR="00350D51">
        <w:rPr>
          <w:rFonts w:ascii="Arial" w:eastAsia="Times New Roman" w:hAnsi="Arial" w:cs="Times New Roman"/>
          <w:color w:val="000000"/>
          <w:kern w:val="0"/>
          <w:sz w:val="24"/>
          <w:szCs w:val="24"/>
          <w:lang w:eastAsia="it-IT"/>
          <w14:ligatures w14:val="none"/>
        </w:rPr>
        <w:t xml:space="preserve"> aggiunge un luce purissima a quanto Elisabetta aveva detto di Lei. La stessa dinamica troviamo in questo dialogo di Gesù con la Samaritana.</w:t>
      </w:r>
      <w:r w:rsidR="000B19D1">
        <w:rPr>
          <w:rFonts w:ascii="Arial" w:eastAsia="Times New Roman" w:hAnsi="Arial" w:cs="Times New Roman"/>
          <w:color w:val="000000"/>
          <w:kern w:val="0"/>
          <w:sz w:val="24"/>
          <w:szCs w:val="24"/>
          <w:lang w:eastAsia="it-IT"/>
          <w14:ligatures w14:val="none"/>
        </w:rPr>
        <w:t xml:space="preserve"> </w:t>
      </w:r>
      <w:r w:rsidR="00350D51">
        <w:rPr>
          <w:rFonts w:ascii="Arial" w:eastAsia="Times New Roman" w:hAnsi="Arial" w:cs="Times New Roman"/>
          <w:color w:val="000000"/>
          <w:kern w:val="0"/>
          <w:sz w:val="24"/>
          <w:szCs w:val="24"/>
          <w:lang w:eastAsia="it-IT"/>
          <w14:ligatures w14:val="none"/>
        </w:rPr>
        <w:t>Gesù le dona un segno che riguarda la sua vita. La donna riconosce che Gesù è un profeta. Inizia un dialogo di verità storica che va superato. La Donna dice a Gesù che tutto sarà chiarito quanto verrà il Messia. Alla verità di essere profeta, Gesù aggiunge la verità di essere Lui il Messia del Signore. Da questo sigillo dello Spirito Santo dovrà essere sigillato ogni Apostolo del Signore, ogni presbitero, ogni diacono, ogni altro membro del corpo di Cristo, perché la sua missione porti frutti evangelici.</w:t>
      </w:r>
    </w:p>
    <w:p w14:paraId="33D764E7" w14:textId="763BDA73" w:rsidR="00350D51" w:rsidRDefault="00350D51"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Appena la donna sente la rivelazione che Gesù le fa, lascia la brocca al pozzo</w:t>
      </w:r>
      <w:r w:rsidR="004512FB">
        <w:rPr>
          <w:rFonts w:ascii="Arial" w:eastAsia="Times New Roman" w:hAnsi="Arial" w:cs="Times New Roman"/>
          <w:color w:val="000000"/>
          <w:kern w:val="0"/>
          <w:sz w:val="24"/>
          <w:szCs w:val="24"/>
          <w:lang w:eastAsia="it-IT"/>
          <w14:ligatures w14:val="none"/>
        </w:rPr>
        <w:t xml:space="preserve"> ritorna al suo villaggio, narra</w:t>
      </w:r>
      <w:r>
        <w:rPr>
          <w:rFonts w:ascii="Arial" w:eastAsia="Times New Roman" w:hAnsi="Arial" w:cs="Times New Roman"/>
          <w:color w:val="000000"/>
          <w:kern w:val="0"/>
          <w:sz w:val="24"/>
          <w:szCs w:val="24"/>
          <w:lang w:eastAsia="it-IT"/>
          <w14:ligatures w14:val="none"/>
        </w:rPr>
        <w:t xml:space="preserve"> </w:t>
      </w:r>
      <w:r w:rsidR="004512FB">
        <w:rPr>
          <w:rFonts w:ascii="Arial" w:eastAsia="Times New Roman" w:hAnsi="Arial" w:cs="Times New Roman"/>
          <w:color w:val="000000"/>
          <w:kern w:val="0"/>
          <w:sz w:val="24"/>
          <w:szCs w:val="24"/>
          <w:lang w:eastAsia="it-IT"/>
          <w14:ligatures w14:val="none"/>
        </w:rPr>
        <w:t>quanto il Signore le aveva rivelato della sua vita e invita tutti a recarsi da Gesù. Non dice loro che Gesù è il Messia. Usa una formula dubitativa</w:t>
      </w:r>
      <w:r w:rsidR="004512FB" w:rsidRPr="008B2B87">
        <w:rPr>
          <w:rFonts w:ascii="Arial" w:eastAsia="Times New Roman" w:hAnsi="Arial" w:cs="Times New Roman"/>
          <w:i/>
          <w:iCs/>
          <w:color w:val="000000"/>
          <w:kern w:val="0"/>
          <w:sz w:val="24"/>
          <w:szCs w:val="24"/>
          <w:lang w:eastAsia="it-IT"/>
          <w14:ligatures w14:val="none"/>
        </w:rPr>
        <w:t>: “Che sia lui il Cristo?”.</w:t>
      </w:r>
      <w:r w:rsidR="004512FB">
        <w:rPr>
          <w:rFonts w:ascii="Arial" w:eastAsia="Times New Roman" w:hAnsi="Arial" w:cs="Times New Roman"/>
          <w:color w:val="000000"/>
          <w:kern w:val="0"/>
          <w:sz w:val="24"/>
          <w:szCs w:val="24"/>
          <w:lang w:eastAsia="it-IT"/>
          <w14:ligatures w14:val="none"/>
        </w:rPr>
        <w:t xml:space="preserve"> Quelli del villaggio si recano da Gesù,</w:t>
      </w:r>
      <w:r w:rsidR="008B2B87">
        <w:rPr>
          <w:rFonts w:ascii="Arial" w:eastAsia="Times New Roman" w:hAnsi="Arial" w:cs="Times New Roman"/>
          <w:color w:val="000000"/>
          <w:kern w:val="0"/>
          <w:sz w:val="24"/>
          <w:szCs w:val="24"/>
          <w:lang w:eastAsia="it-IT"/>
          <w14:ligatures w14:val="none"/>
        </w:rPr>
        <w:t xml:space="preserve"> lo </w:t>
      </w:r>
      <w:r w:rsidR="004512FB">
        <w:rPr>
          <w:rFonts w:ascii="Arial" w:eastAsia="Times New Roman" w:hAnsi="Arial" w:cs="Times New Roman"/>
          <w:color w:val="000000"/>
          <w:kern w:val="0"/>
          <w:sz w:val="24"/>
          <w:szCs w:val="24"/>
          <w:lang w:eastAsia="it-IT"/>
          <w14:ligatures w14:val="none"/>
        </w:rPr>
        <w:t xml:space="preserve"> invitano a recarsi nel loro villaggio. Gesù vi si reca e rimane tre giorni. Ecco ora il sigillo che pone lo Spirito Santo. I Samaritani non credono più </w:t>
      </w:r>
      <w:r w:rsidR="007C1979">
        <w:rPr>
          <w:rFonts w:ascii="Arial" w:eastAsia="Times New Roman" w:hAnsi="Arial" w:cs="Times New Roman"/>
          <w:color w:val="000000"/>
          <w:kern w:val="0"/>
          <w:sz w:val="24"/>
          <w:szCs w:val="24"/>
          <w:lang w:eastAsia="it-IT"/>
          <w14:ligatures w14:val="none"/>
        </w:rPr>
        <w:t>per le parole della donna.</w:t>
      </w:r>
      <w:r w:rsidR="000B19D1">
        <w:rPr>
          <w:rFonts w:ascii="Arial" w:eastAsia="Times New Roman" w:hAnsi="Arial" w:cs="Times New Roman"/>
          <w:color w:val="000000"/>
          <w:kern w:val="0"/>
          <w:sz w:val="24"/>
          <w:szCs w:val="24"/>
          <w:lang w:eastAsia="it-IT"/>
          <w14:ligatures w14:val="none"/>
        </w:rPr>
        <w:t xml:space="preserve"> </w:t>
      </w:r>
      <w:r w:rsidR="007C1979">
        <w:rPr>
          <w:rFonts w:ascii="Arial" w:eastAsia="Times New Roman" w:hAnsi="Arial" w:cs="Times New Roman"/>
          <w:color w:val="000000"/>
          <w:kern w:val="0"/>
          <w:sz w:val="24"/>
          <w:szCs w:val="24"/>
          <w:lang w:eastAsia="it-IT"/>
          <w14:ligatures w14:val="none"/>
        </w:rPr>
        <w:t xml:space="preserve">Credono per l’incontro personale avuto </w:t>
      </w:r>
      <w:r w:rsidR="002C7B16">
        <w:rPr>
          <w:rFonts w:ascii="Arial" w:eastAsia="Times New Roman" w:hAnsi="Arial" w:cs="Times New Roman"/>
          <w:color w:val="000000"/>
          <w:kern w:val="0"/>
          <w:sz w:val="24"/>
          <w:szCs w:val="24"/>
          <w:lang w:eastAsia="it-IT"/>
          <w14:ligatures w14:val="none"/>
        </w:rPr>
        <w:t>c</w:t>
      </w:r>
      <w:r w:rsidR="007C1979">
        <w:rPr>
          <w:rFonts w:ascii="Arial" w:eastAsia="Times New Roman" w:hAnsi="Arial" w:cs="Times New Roman"/>
          <w:color w:val="000000"/>
          <w:kern w:val="0"/>
          <w:sz w:val="24"/>
          <w:szCs w:val="24"/>
          <w:lang w:eastAsia="it-IT"/>
          <w14:ligatures w14:val="none"/>
        </w:rPr>
        <w:t xml:space="preserve">on Gesù: </w:t>
      </w:r>
      <w:r w:rsidR="007C1979" w:rsidRPr="008B2B87">
        <w:rPr>
          <w:rFonts w:ascii="Arial" w:eastAsia="Times New Roman" w:hAnsi="Arial" w:cs="Times New Roman"/>
          <w:i/>
          <w:iCs/>
          <w:color w:val="000000"/>
          <w:kern w:val="0"/>
          <w:sz w:val="24"/>
          <w:szCs w:val="24"/>
          <w:lang w:eastAsia="it-IT"/>
          <w14:ligatures w14:val="none"/>
        </w:rPr>
        <w:t>«Non è più per i tuoi discorsi che noi crediamo, ma perché noi stessi abbiamo udito e sappiamo che questi è veramente il salvatore del mondo».</w:t>
      </w:r>
      <w:r w:rsidR="007C1979">
        <w:rPr>
          <w:rFonts w:ascii="Arial" w:eastAsia="Times New Roman" w:hAnsi="Arial" w:cs="Times New Roman"/>
          <w:color w:val="000000"/>
          <w:kern w:val="0"/>
          <w:sz w:val="24"/>
          <w:szCs w:val="24"/>
          <w:lang w:eastAsia="it-IT"/>
          <w14:ligatures w14:val="none"/>
        </w:rPr>
        <w:t xml:space="preserve"> Come </w:t>
      </w:r>
      <w:r w:rsidR="002C7B16">
        <w:rPr>
          <w:rFonts w:ascii="Arial" w:eastAsia="Times New Roman" w:hAnsi="Arial" w:cs="Times New Roman"/>
          <w:color w:val="000000"/>
          <w:kern w:val="0"/>
          <w:sz w:val="24"/>
          <w:szCs w:val="24"/>
          <w:lang w:eastAsia="it-IT"/>
          <w14:ligatures w14:val="none"/>
        </w:rPr>
        <w:t>se</w:t>
      </w:r>
      <w:r w:rsidR="007C1979">
        <w:rPr>
          <w:rFonts w:ascii="Arial" w:eastAsia="Times New Roman" w:hAnsi="Arial" w:cs="Times New Roman"/>
          <w:color w:val="000000"/>
          <w:kern w:val="0"/>
          <w:sz w:val="24"/>
          <w:szCs w:val="24"/>
          <w:lang w:eastAsia="it-IT"/>
          <w14:ligatures w14:val="none"/>
        </w:rPr>
        <w:t>mpre accade quando ci si incontr</w:t>
      </w:r>
      <w:r w:rsidR="002C7B16">
        <w:rPr>
          <w:rFonts w:ascii="Arial" w:eastAsia="Times New Roman" w:hAnsi="Arial" w:cs="Times New Roman"/>
          <w:color w:val="000000"/>
          <w:kern w:val="0"/>
          <w:sz w:val="24"/>
          <w:szCs w:val="24"/>
          <w:lang w:eastAsia="it-IT"/>
          <w14:ligatures w14:val="none"/>
        </w:rPr>
        <w:t>a</w:t>
      </w:r>
      <w:r w:rsidR="007C1979">
        <w:rPr>
          <w:rFonts w:ascii="Arial" w:eastAsia="Times New Roman" w:hAnsi="Arial" w:cs="Times New Roman"/>
          <w:color w:val="000000"/>
          <w:kern w:val="0"/>
          <w:sz w:val="24"/>
          <w:szCs w:val="24"/>
          <w:lang w:eastAsia="it-IT"/>
          <w14:ligatures w14:val="none"/>
        </w:rPr>
        <w:t xml:space="preserve"> con Gesù Signore</w:t>
      </w:r>
      <w:r w:rsidR="008B2B87">
        <w:rPr>
          <w:rFonts w:ascii="Arial" w:eastAsia="Times New Roman" w:hAnsi="Arial" w:cs="Times New Roman"/>
          <w:color w:val="000000"/>
          <w:kern w:val="0"/>
          <w:sz w:val="24"/>
          <w:szCs w:val="24"/>
          <w:lang w:eastAsia="it-IT"/>
          <w14:ligatures w14:val="none"/>
        </w:rPr>
        <w:t>,  d</w:t>
      </w:r>
      <w:r w:rsidR="007C1979">
        <w:rPr>
          <w:rFonts w:ascii="Arial" w:eastAsia="Times New Roman" w:hAnsi="Arial" w:cs="Times New Roman"/>
          <w:color w:val="000000"/>
          <w:kern w:val="0"/>
          <w:sz w:val="24"/>
          <w:szCs w:val="24"/>
          <w:lang w:eastAsia="it-IT"/>
          <w14:ligatures w14:val="none"/>
        </w:rPr>
        <w:t>alla fede ascolta</w:t>
      </w:r>
      <w:r w:rsidR="002C7B16">
        <w:rPr>
          <w:rFonts w:ascii="Arial" w:eastAsia="Times New Roman" w:hAnsi="Arial" w:cs="Times New Roman"/>
          <w:color w:val="000000"/>
          <w:kern w:val="0"/>
          <w:sz w:val="24"/>
          <w:szCs w:val="24"/>
          <w:lang w:eastAsia="it-IT"/>
          <w14:ligatures w14:val="none"/>
        </w:rPr>
        <w:t>ta</w:t>
      </w:r>
      <w:r w:rsidR="007C1979">
        <w:rPr>
          <w:rFonts w:ascii="Arial" w:eastAsia="Times New Roman" w:hAnsi="Arial" w:cs="Times New Roman"/>
          <w:color w:val="000000"/>
          <w:kern w:val="0"/>
          <w:sz w:val="24"/>
          <w:szCs w:val="24"/>
          <w:lang w:eastAsia="it-IT"/>
          <w14:ligatures w14:val="none"/>
        </w:rPr>
        <w:t xml:space="preserve"> si giunge a una fede più perfetta e più piena. Quando questo accade, Andrea può anche perdere la fede. Simon Pietro non dipende dalla sua fede. Filippo può perdere la fede. Natanaele non dipende dalla sua fede. Ecco allora il sigillo dello Spirito Santo che pone sulla natura della fede. Questa deve essere il frutto dell’Apostolo e dello Spirito Santo, dell’Apostolo e del </w:t>
      </w:r>
      <w:r w:rsidR="008B2B87">
        <w:rPr>
          <w:rFonts w:ascii="Arial" w:eastAsia="Times New Roman" w:hAnsi="Arial" w:cs="Times New Roman"/>
          <w:color w:val="000000"/>
          <w:kern w:val="0"/>
          <w:sz w:val="24"/>
          <w:szCs w:val="24"/>
          <w:lang w:eastAsia="it-IT"/>
          <w14:ligatures w14:val="none"/>
        </w:rPr>
        <w:t xml:space="preserve">Padre </w:t>
      </w:r>
      <w:r w:rsidR="007C1979">
        <w:rPr>
          <w:rFonts w:ascii="Arial" w:eastAsia="Times New Roman" w:hAnsi="Arial" w:cs="Times New Roman"/>
          <w:color w:val="000000"/>
          <w:kern w:val="0"/>
          <w:sz w:val="24"/>
          <w:szCs w:val="24"/>
          <w:lang w:eastAsia="it-IT"/>
          <w14:ligatures w14:val="none"/>
        </w:rPr>
        <w:t xml:space="preserve">celeste, dell’Apostolo e di Cristo Gesù. Ecco perché l’Apostolo necessariamente deve condurre a </w:t>
      </w:r>
      <w:r w:rsidR="008B2B87">
        <w:rPr>
          <w:rFonts w:ascii="Arial" w:eastAsia="Times New Roman" w:hAnsi="Arial" w:cs="Times New Roman"/>
          <w:color w:val="000000"/>
          <w:kern w:val="0"/>
          <w:sz w:val="24"/>
          <w:szCs w:val="24"/>
          <w:lang w:eastAsia="it-IT"/>
          <w14:ligatures w14:val="none"/>
        </w:rPr>
        <w:t>Cristo Gesù</w:t>
      </w:r>
      <w:r w:rsidR="007C1979">
        <w:rPr>
          <w:rFonts w:ascii="Arial" w:eastAsia="Times New Roman" w:hAnsi="Arial" w:cs="Times New Roman"/>
          <w:color w:val="000000"/>
          <w:kern w:val="0"/>
          <w:sz w:val="24"/>
          <w:szCs w:val="24"/>
          <w:lang w:eastAsia="it-IT"/>
          <w14:ligatures w14:val="none"/>
        </w:rPr>
        <w:t>, deve condurre al Padre, deve condurre allo Spirito Santo. È questa la celeste e divina verità di ogni missione.</w:t>
      </w:r>
    </w:p>
    <w:p w14:paraId="6B68806B" w14:textId="68D20883" w:rsidR="00F97BE0" w:rsidRDefault="007C1979"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La fede in Cristo deve accompagnare tutta la nostra storia fino al giorno della Parusia. In questo lunghissimo cammino la fede cammina per subentro. Perché il subentro </w:t>
      </w:r>
      <w:r w:rsidR="00B41944">
        <w:rPr>
          <w:rFonts w:ascii="Arial" w:eastAsia="Times New Roman" w:hAnsi="Arial" w:cs="Times New Roman"/>
          <w:color w:val="000000"/>
          <w:kern w:val="0"/>
          <w:sz w:val="24"/>
          <w:szCs w:val="24"/>
          <w:lang w:eastAsia="it-IT"/>
          <w14:ligatures w14:val="none"/>
        </w:rPr>
        <w:t>porti molto frutto</w:t>
      </w:r>
      <w:r w:rsidR="008B2B87">
        <w:rPr>
          <w:rFonts w:ascii="Arial" w:eastAsia="Times New Roman" w:hAnsi="Arial" w:cs="Times New Roman"/>
          <w:color w:val="000000"/>
          <w:kern w:val="0"/>
          <w:sz w:val="24"/>
          <w:szCs w:val="24"/>
          <w:lang w:eastAsia="it-IT"/>
          <w14:ligatures w14:val="none"/>
        </w:rPr>
        <w:t xml:space="preserve">, è </w:t>
      </w:r>
      <w:r w:rsidR="00B41944">
        <w:rPr>
          <w:rFonts w:ascii="Arial" w:eastAsia="Times New Roman" w:hAnsi="Arial" w:cs="Times New Roman"/>
          <w:color w:val="000000"/>
          <w:kern w:val="0"/>
          <w:sz w:val="24"/>
          <w:szCs w:val="24"/>
          <w:lang w:eastAsia="it-IT"/>
          <w14:ligatures w14:val="none"/>
        </w:rPr>
        <w:t>necessario che quanti precedono lasc</w:t>
      </w:r>
      <w:r w:rsidR="008B2B87">
        <w:rPr>
          <w:rFonts w:ascii="Arial" w:eastAsia="Times New Roman" w:hAnsi="Arial" w:cs="Times New Roman"/>
          <w:color w:val="000000"/>
          <w:kern w:val="0"/>
          <w:sz w:val="24"/>
          <w:szCs w:val="24"/>
          <w:lang w:eastAsia="it-IT"/>
          <w14:ligatures w14:val="none"/>
        </w:rPr>
        <w:t xml:space="preserve">ino </w:t>
      </w:r>
      <w:r w:rsidR="00B41944">
        <w:rPr>
          <w:rFonts w:ascii="Arial" w:eastAsia="Times New Roman" w:hAnsi="Arial" w:cs="Times New Roman"/>
          <w:color w:val="000000"/>
          <w:kern w:val="0"/>
          <w:sz w:val="24"/>
          <w:szCs w:val="24"/>
          <w:lang w:eastAsia="it-IT"/>
          <w14:ligatures w14:val="none"/>
        </w:rPr>
        <w:t xml:space="preserve">il campo della fede ben dissodato e ben coltivato. Un Apostolo che subentra a un altro Apostolo deve lasciare il campo della fede ben dissodato e ben coltivato. Così anche un presbitero. Così anche ogni missionario di Cristo Gesù. Se chi precede lascia il campo coltivato a eresie e a falsità e menzogna, chi poi subentra deve iniziare non come se nulla fosse esistito prima, ma con un campo seminato a eresie, falsità, menzogne, inganni. Seminato con il seme cattivo di Satana e non invece con </w:t>
      </w:r>
      <w:r w:rsidR="008B2B87">
        <w:rPr>
          <w:rFonts w:ascii="Arial" w:eastAsia="Times New Roman" w:hAnsi="Arial" w:cs="Times New Roman"/>
          <w:color w:val="000000"/>
          <w:kern w:val="0"/>
          <w:sz w:val="24"/>
          <w:szCs w:val="24"/>
          <w:lang w:eastAsia="it-IT"/>
          <w14:ligatures w14:val="none"/>
        </w:rPr>
        <w:t>i</w:t>
      </w:r>
      <w:r w:rsidR="00B41944">
        <w:rPr>
          <w:rFonts w:ascii="Arial" w:eastAsia="Times New Roman" w:hAnsi="Arial" w:cs="Times New Roman"/>
          <w:color w:val="000000"/>
          <w:kern w:val="0"/>
          <w:sz w:val="24"/>
          <w:szCs w:val="24"/>
          <w:lang w:eastAsia="it-IT"/>
          <w14:ligatures w14:val="none"/>
        </w:rPr>
        <w:t>l seme buon</w:t>
      </w:r>
      <w:r w:rsidR="008B2B87">
        <w:rPr>
          <w:rFonts w:ascii="Arial" w:eastAsia="Times New Roman" w:hAnsi="Arial" w:cs="Times New Roman"/>
          <w:color w:val="000000"/>
          <w:kern w:val="0"/>
          <w:sz w:val="24"/>
          <w:szCs w:val="24"/>
          <w:lang w:eastAsia="it-IT"/>
          <w14:ligatures w14:val="none"/>
        </w:rPr>
        <w:t>o</w:t>
      </w:r>
      <w:r w:rsidR="00B41944">
        <w:rPr>
          <w:rFonts w:ascii="Arial" w:eastAsia="Times New Roman" w:hAnsi="Arial" w:cs="Times New Roman"/>
          <w:color w:val="000000"/>
          <w:kern w:val="0"/>
          <w:sz w:val="24"/>
          <w:szCs w:val="24"/>
          <w:lang w:eastAsia="it-IT"/>
          <w14:ligatures w14:val="none"/>
        </w:rPr>
        <w:t xml:space="preserve"> di Cristo Gesù. Ecco allora il sigillo che pone lo Spirito Santo. Chi segue deve accogliere il campo così come lo ha ricevuto e lavorare alacremente, sotto la </w:t>
      </w:r>
      <w:r w:rsidR="00B41944">
        <w:rPr>
          <w:rFonts w:ascii="Arial" w:eastAsia="Times New Roman" w:hAnsi="Arial" w:cs="Times New Roman"/>
          <w:color w:val="000000"/>
          <w:kern w:val="0"/>
          <w:sz w:val="24"/>
          <w:szCs w:val="24"/>
          <w:lang w:eastAsia="it-IT"/>
          <w14:ligatures w14:val="none"/>
        </w:rPr>
        <w:lastRenderedPageBreak/>
        <w:t>direzione dello Spirito Santo, perché venga dissodato, seminato, coltivato con il buon grano di Cristo. Deve vedere il campo come un dono di Dio. Come il campo nel quale lui dovrà compiere la missione di seminare perché ogni cuore torni a Cristo Gesù e quanti non sono di Cristo Gesù sia conquistati a Lui. Si lavor</w:t>
      </w:r>
      <w:r w:rsidR="008B2B87">
        <w:rPr>
          <w:rFonts w:ascii="Arial" w:eastAsia="Times New Roman" w:hAnsi="Arial" w:cs="Times New Roman"/>
          <w:color w:val="000000"/>
          <w:kern w:val="0"/>
          <w:sz w:val="24"/>
          <w:szCs w:val="24"/>
          <w:lang w:eastAsia="it-IT"/>
          <w14:ligatures w14:val="none"/>
        </w:rPr>
        <w:t>a</w:t>
      </w:r>
      <w:r w:rsidR="00B41944">
        <w:rPr>
          <w:rFonts w:ascii="Arial" w:eastAsia="Times New Roman" w:hAnsi="Arial" w:cs="Times New Roman"/>
          <w:color w:val="000000"/>
          <w:kern w:val="0"/>
          <w:sz w:val="24"/>
          <w:szCs w:val="24"/>
          <w:lang w:eastAsia="it-IT"/>
          <w14:ligatures w14:val="none"/>
        </w:rPr>
        <w:t xml:space="preserve"> come se il campo iniziasse a esiste</w:t>
      </w:r>
      <w:r w:rsidR="008B2B87">
        <w:rPr>
          <w:rFonts w:ascii="Arial" w:eastAsia="Times New Roman" w:hAnsi="Arial" w:cs="Times New Roman"/>
          <w:color w:val="000000"/>
          <w:kern w:val="0"/>
          <w:sz w:val="24"/>
          <w:szCs w:val="24"/>
          <w:lang w:eastAsia="it-IT"/>
          <w14:ligatures w14:val="none"/>
        </w:rPr>
        <w:t xml:space="preserve">re </w:t>
      </w:r>
      <w:r w:rsidR="00B41944">
        <w:rPr>
          <w:rFonts w:ascii="Arial" w:eastAsia="Times New Roman" w:hAnsi="Arial" w:cs="Times New Roman"/>
          <w:color w:val="000000"/>
          <w:kern w:val="0"/>
          <w:sz w:val="24"/>
          <w:szCs w:val="24"/>
          <w:lang w:eastAsia="it-IT"/>
          <w14:ligatures w14:val="none"/>
        </w:rPr>
        <w:t>solo oggi. Questo è il campo che Dio mi ha dato. Questo il campo nel quale devo operare. È come se per lui il presente umano non fosse mai esistito. Per Lui esiste solo il presente del Padre, il presente dello Spirito Santo</w:t>
      </w:r>
      <w:r w:rsidR="008B2B87">
        <w:rPr>
          <w:rFonts w:ascii="Arial" w:eastAsia="Times New Roman" w:hAnsi="Arial" w:cs="Times New Roman"/>
          <w:color w:val="000000"/>
          <w:kern w:val="0"/>
          <w:sz w:val="24"/>
          <w:szCs w:val="24"/>
          <w:lang w:eastAsia="it-IT"/>
          <w14:ligatures w14:val="none"/>
        </w:rPr>
        <w:t>,</w:t>
      </w:r>
      <w:r w:rsidR="00B41944">
        <w:rPr>
          <w:rFonts w:ascii="Arial" w:eastAsia="Times New Roman" w:hAnsi="Arial" w:cs="Times New Roman"/>
          <w:color w:val="000000"/>
          <w:kern w:val="0"/>
          <w:sz w:val="24"/>
          <w:szCs w:val="24"/>
          <w:lang w:eastAsia="it-IT"/>
          <w14:ligatures w14:val="none"/>
        </w:rPr>
        <w:t xml:space="preserve"> il presente</w:t>
      </w:r>
      <w:r w:rsidR="00F97BE0">
        <w:rPr>
          <w:rFonts w:ascii="Arial" w:eastAsia="Times New Roman" w:hAnsi="Arial" w:cs="Times New Roman"/>
          <w:color w:val="000000"/>
          <w:kern w:val="0"/>
          <w:sz w:val="24"/>
          <w:szCs w:val="24"/>
          <w:lang w:eastAsia="it-IT"/>
          <w14:ligatures w14:val="none"/>
        </w:rPr>
        <w:t xml:space="preserve"> di Cristo Gesù, il presente</w:t>
      </w:r>
      <w:r w:rsidR="000B19D1">
        <w:rPr>
          <w:rFonts w:ascii="Arial" w:eastAsia="Times New Roman" w:hAnsi="Arial" w:cs="Times New Roman"/>
          <w:color w:val="000000"/>
          <w:kern w:val="0"/>
          <w:sz w:val="24"/>
          <w:szCs w:val="24"/>
          <w:lang w:eastAsia="it-IT"/>
          <w14:ligatures w14:val="none"/>
        </w:rPr>
        <w:t xml:space="preserve"> </w:t>
      </w:r>
      <w:r w:rsidR="00B41944">
        <w:rPr>
          <w:rFonts w:ascii="Arial" w:eastAsia="Times New Roman" w:hAnsi="Arial" w:cs="Times New Roman"/>
          <w:color w:val="000000"/>
          <w:kern w:val="0"/>
          <w:sz w:val="24"/>
          <w:szCs w:val="24"/>
          <w:lang w:eastAsia="it-IT"/>
          <w14:ligatures w14:val="none"/>
        </w:rPr>
        <w:t xml:space="preserve">del Vangelo. </w:t>
      </w:r>
      <w:r w:rsidR="00F97BE0">
        <w:rPr>
          <w:rFonts w:ascii="Arial" w:eastAsia="Times New Roman" w:hAnsi="Arial" w:cs="Times New Roman"/>
          <w:color w:val="000000"/>
          <w:kern w:val="0"/>
          <w:sz w:val="24"/>
          <w:szCs w:val="24"/>
          <w:lang w:eastAsia="it-IT"/>
          <w14:ligatures w14:val="none"/>
        </w:rPr>
        <w:t>È tentazione di Satana pensare di essere il precedente operaio. Ed è tentazione di Satana volere che chi subentra sia il precedente operaio. Chi subentra</w:t>
      </w:r>
      <w:r w:rsidR="008B2B87">
        <w:rPr>
          <w:rFonts w:ascii="Arial" w:eastAsia="Times New Roman" w:hAnsi="Arial" w:cs="Times New Roman"/>
          <w:color w:val="000000"/>
          <w:kern w:val="0"/>
          <w:sz w:val="24"/>
          <w:szCs w:val="24"/>
          <w:lang w:eastAsia="it-IT"/>
          <w14:ligatures w14:val="none"/>
        </w:rPr>
        <w:t>,</w:t>
      </w:r>
      <w:r w:rsidR="00F97BE0">
        <w:rPr>
          <w:rFonts w:ascii="Arial" w:eastAsia="Times New Roman" w:hAnsi="Arial" w:cs="Times New Roman"/>
          <w:color w:val="000000"/>
          <w:kern w:val="0"/>
          <w:sz w:val="24"/>
          <w:szCs w:val="24"/>
          <w:lang w:eastAsia="it-IT"/>
          <w14:ligatures w14:val="none"/>
        </w:rPr>
        <w:t xml:space="preserve"> subentra nella coltivazione del campo e il campo va coltivato secondo le regole del Padre, dello Spirito Santo, del Figlio, del Vangelo. In questo sigillo dello Spirito Santo dobbiamo tutti piantarci per lavorare con piena obbedienza allo Spirito Santo. Si subentra nel campo, non nella persona del precedente.</w:t>
      </w:r>
      <w:r w:rsidR="008B2B87">
        <w:rPr>
          <w:rFonts w:ascii="Arial" w:eastAsia="Times New Roman" w:hAnsi="Arial" w:cs="Times New Roman"/>
          <w:color w:val="000000"/>
          <w:kern w:val="0"/>
          <w:sz w:val="24"/>
          <w:szCs w:val="24"/>
          <w:lang w:eastAsia="it-IT"/>
          <w14:ligatures w14:val="none"/>
        </w:rPr>
        <w:t xml:space="preserve"> Un papa subentra come papa della Chiesa, non come papa di colui che lo ha preceduto. Subentra come mandato dallo Spirito Santo, mai dalla volontà degli uomini. Può essere scelto anche dalla volontà degli uomini, mai poi dal momento in cui accetta di essere papa, dovrà essere solo a servizio dello Spirito Santo. Così anche per un vescovo e u parroco.</w:t>
      </w:r>
    </w:p>
    <w:p w14:paraId="163561DC" w14:textId="1226DB63" w:rsidR="007C1979" w:rsidRDefault="00F97BE0"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Con il quarto sigillo lo Spirito Santo sigilla Cristo Signore alla verità di Cristo Signore e la verità di Cristo è una sola: non essere mai dalla sua volontà o dalla sua sapienza, ma essere solo e sempre dalla volontà del Padre e dalla sapienza e scienza dello Spirito Santo. </w:t>
      </w:r>
      <w:r w:rsidR="00172996">
        <w:rPr>
          <w:rFonts w:ascii="Arial" w:eastAsia="Times New Roman" w:hAnsi="Arial" w:cs="Times New Roman"/>
          <w:color w:val="000000"/>
          <w:kern w:val="0"/>
          <w:sz w:val="24"/>
          <w:szCs w:val="24"/>
          <w:lang w:eastAsia="it-IT"/>
          <w14:ligatures w14:val="none"/>
        </w:rPr>
        <w:t xml:space="preserve">Se mille persone si sono recati di Crosto Gesù solo per riceve un miracolo, non significa che non vi sia qualche persona che dal miracolo passi alla fede in Cristo, Parola del Padre, Mandato dal Padre, Profeta del Padre da ascoltare e seguire. Questo significa che ogni Apostolo di Cristo Gesù dovrà lasciarsi sigillare nella volontà del Padre e nella sapienza e intelligenza dello Spirito Santo dinanzi a ogni persona che bussa al suo cuore di ministro di Cristo, di ministro di </w:t>
      </w:r>
      <w:r w:rsidR="00487848">
        <w:rPr>
          <w:rFonts w:ascii="Arial" w:eastAsia="Times New Roman" w:hAnsi="Arial" w:cs="Times New Roman"/>
          <w:color w:val="000000"/>
          <w:kern w:val="0"/>
          <w:sz w:val="24"/>
          <w:szCs w:val="24"/>
          <w:lang w:eastAsia="it-IT"/>
          <w14:ligatures w14:val="none"/>
        </w:rPr>
        <w:t xml:space="preserve">Dio </w:t>
      </w:r>
      <w:r w:rsidR="00172996">
        <w:rPr>
          <w:rFonts w:ascii="Arial" w:eastAsia="Times New Roman" w:hAnsi="Arial" w:cs="Times New Roman"/>
          <w:color w:val="000000"/>
          <w:kern w:val="0"/>
          <w:sz w:val="24"/>
          <w:szCs w:val="24"/>
          <w:lang w:eastAsia="it-IT"/>
          <w14:ligatures w14:val="none"/>
        </w:rPr>
        <w:t>e amministratori dei suo</w:t>
      </w:r>
      <w:r w:rsidR="00487848">
        <w:rPr>
          <w:rFonts w:ascii="Arial" w:eastAsia="Times New Roman" w:hAnsi="Arial" w:cs="Times New Roman"/>
          <w:color w:val="000000"/>
          <w:kern w:val="0"/>
          <w:sz w:val="24"/>
          <w:szCs w:val="24"/>
          <w:lang w:eastAsia="it-IT"/>
          <w14:ligatures w14:val="none"/>
        </w:rPr>
        <w:t>i</w:t>
      </w:r>
      <w:r w:rsidR="00172996">
        <w:rPr>
          <w:rFonts w:ascii="Arial" w:eastAsia="Times New Roman" w:hAnsi="Arial" w:cs="Times New Roman"/>
          <w:color w:val="000000"/>
          <w:kern w:val="0"/>
          <w:sz w:val="24"/>
          <w:szCs w:val="24"/>
          <w:lang w:eastAsia="it-IT"/>
          <w14:ligatures w14:val="none"/>
        </w:rPr>
        <w:t xml:space="preserve"> misteri. I misteri sono di Dio. Lui è di Cristo Gesù. Sempre dovrà rimanere sigillato dallo Spirito Santo in queste due verità. </w:t>
      </w:r>
      <w:r w:rsidR="001D2736">
        <w:rPr>
          <w:rFonts w:ascii="Arial" w:eastAsia="Times New Roman" w:hAnsi="Arial" w:cs="Times New Roman"/>
          <w:color w:val="000000"/>
          <w:kern w:val="0"/>
          <w:sz w:val="24"/>
          <w:szCs w:val="24"/>
          <w:lang w:eastAsia="it-IT"/>
          <w14:ligatures w14:val="none"/>
        </w:rPr>
        <w:t>Sempre dovrà chiedere allo Spirito Santo che lo sigilli in questa due verità. L’Apostolo del Signore è ministro del Signore per amministrare il Signore in pienezza di verità e di grazia a ogni uomo. Ogni altra cosa è frutto dello Spirito Santo. Ma anche dello Spirito Santo e del Padre Lui è amministratore e sempre dalla volontà del Padre e dalla sapienza dello Spirito Santo questa amministrazione va vissuta. Gesù amministra i miracoli del Padre al funzionario reg</w:t>
      </w:r>
      <w:r w:rsidR="00487848">
        <w:rPr>
          <w:rFonts w:ascii="Arial" w:eastAsia="Times New Roman" w:hAnsi="Arial" w:cs="Times New Roman"/>
          <w:color w:val="000000"/>
          <w:kern w:val="0"/>
          <w:sz w:val="24"/>
          <w:szCs w:val="24"/>
          <w:lang w:eastAsia="it-IT"/>
          <w14:ligatures w14:val="none"/>
        </w:rPr>
        <w:t>i</w:t>
      </w:r>
      <w:r w:rsidR="001D2736">
        <w:rPr>
          <w:rFonts w:ascii="Arial" w:eastAsia="Times New Roman" w:hAnsi="Arial" w:cs="Times New Roman"/>
          <w:color w:val="000000"/>
          <w:kern w:val="0"/>
          <w:sz w:val="24"/>
          <w:szCs w:val="24"/>
          <w:lang w:eastAsia="it-IT"/>
          <w14:ligatures w14:val="none"/>
        </w:rPr>
        <w:t xml:space="preserve">o e lo Spirito Santo crea nel suo cuore la vera fede in Cristo. Il primo miracolo è di Cristo Gesù. Il secondo miracolo è dello Spirito Santo. Sigillo perfetto. Sigillo pieno. Sigillo del Padre, dello Spirito, di Gesù Signore. </w:t>
      </w:r>
    </w:p>
    <w:p w14:paraId="1DADBCF7" w14:textId="77C63CE8" w:rsidR="00CB6805" w:rsidRDefault="001D2736"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Ora chiediamoci: quali sono oggi i peccat</w:t>
      </w:r>
      <w:r w:rsidR="00487848">
        <w:rPr>
          <w:rFonts w:ascii="Arial" w:eastAsia="Times New Roman" w:hAnsi="Arial" w:cs="Times New Roman"/>
          <w:color w:val="000000"/>
          <w:kern w:val="0"/>
          <w:sz w:val="24"/>
          <w:szCs w:val="24"/>
          <w:lang w:eastAsia="it-IT"/>
          <w14:ligatures w14:val="none"/>
        </w:rPr>
        <w:t>i</w:t>
      </w:r>
      <w:r>
        <w:rPr>
          <w:rFonts w:ascii="Arial" w:eastAsia="Times New Roman" w:hAnsi="Arial" w:cs="Times New Roman"/>
          <w:color w:val="000000"/>
          <w:kern w:val="0"/>
          <w:sz w:val="24"/>
          <w:szCs w:val="24"/>
          <w:lang w:eastAsia="it-IT"/>
          <w14:ligatures w14:val="none"/>
        </w:rPr>
        <w:t xml:space="preserve"> contro questi quattro sigilli dello Spirito Santo? Il primo sigillo non è la perdita della missione evangelizzatrice. È la dichiarazione ritenuta da molti “dogmatica” che essa non debba essa più vissuta presso tutti i popoli. È anche la svolgimento di essa secondo regole della terra e non secondo le regole dello Spirito Santo. Il secondo peccato è </w:t>
      </w:r>
      <w:r w:rsidR="002F6E12">
        <w:rPr>
          <w:rFonts w:ascii="Arial" w:eastAsia="Times New Roman" w:hAnsi="Arial" w:cs="Times New Roman"/>
          <w:color w:val="000000"/>
          <w:kern w:val="0"/>
          <w:sz w:val="24"/>
          <w:szCs w:val="24"/>
          <w:lang w:eastAsia="it-IT"/>
          <w14:ligatures w14:val="none"/>
        </w:rPr>
        <w:t>i</w:t>
      </w:r>
      <w:r>
        <w:rPr>
          <w:rFonts w:ascii="Arial" w:eastAsia="Times New Roman" w:hAnsi="Arial" w:cs="Times New Roman"/>
          <w:color w:val="000000"/>
          <w:kern w:val="0"/>
          <w:sz w:val="24"/>
          <w:szCs w:val="24"/>
          <w:lang w:eastAsia="it-IT"/>
          <w14:ligatures w14:val="none"/>
        </w:rPr>
        <w:t>l non passaggio della fede ricevuta a una fede personale nell</w:t>
      </w:r>
      <w:r w:rsidR="002F6E12">
        <w:rPr>
          <w:rFonts w:ascii="Arial" w:eastAsia="Times New Roman" w:hAnsi="Arial" w:cs="Times New Roman"/>
          <w:color w:val="000000"/>
          <w:kern w:val="0"/>
          <w:sz w:val="24"/>
          <w:szCs w:val="24"/>
          <w:lang w:eastAsia="it-IT"/>
          <w14:ligatures w14:val="none"/>
        </w:rPr>
        <w:t>a purissima verità di Gesù Signore. Senza questo passaggio</w:t>
      </w:r>
      <w:r w:rsidR="001C6CC7">
        <w:rPr>
          <w:rFonts w:ascii="Arial" w:eastAsia="Times New Roman" w:hAnsi="Arial" w:cs="Times New Roman"/>
          <w:color w:val="000000"/>
          <w:kern w:val="0"/>
          <w:sz w:val="24"/>
          <w:szCs w:val="24"/>
          <w:lang w:eastAsia="it-IT"/>
          <w14:ligatures w14:val="none"/>
        </w:rPr>
        <w:t>,</w:t>
      </w:r>
      <w:r w:rsidR="002F6E12">
        <w:rPr>
          <w:rFonts w:ascii="Arial" w:eastAsia="Times New Roman" w:hAnsi="Arial" w:cs="Times New Roman"/>
          <w:color w:val="000000"/>
          <w:kern w:val="0"/>
          <w:sz w:val="24"/>
          <w:szCs w:val="24"/>
          <w:lang w:eastAsia="it-IT"/>
          <w14:ligatures w14:val="none"/>
        </w:rPr>
        <w:t xml:space="preserve"> se muore la fede sorgente, muore anche la fede che è sorta o che è nata dalla fede sorgente. In ogni discepolo di Gesù sempre si deve passare dalla fede sorgente alla fede personale nella purissima verità di Gesù </w:t>
      </w:r>
      <w:r w:rsidR="002F6E12">
        <w:rPr>
          <w:rFonts w:ascii="Arial" w:eastAsia="Times New Roman" w:hAnsi="Arial" w:cs="Times New Roman"/>
          <w:color w:val="000000"/>
          <w:kern w:val="0"/>
          <w:sz w:val="24"/>
          <w:szCs w:val="24"/>
          <w:lang w:eastAsia="it-IT"/>
          <w14:ligatures w14:val="none"/>
        </w:rPr>
        <w:lastRenderedPageBreak/>
        <w:t>Signore. Ogni discepolo di Gesù deve essere vero albero di fede per il mondo intero. Mai una foglia o un frutto di colui dal quale in lui la fede è nata. Peccato è anche</w:t>
      </w:r>
      <w:r w:rsidR="001C6CC7">
        <w:rPr>
          <w:rFonts w:ascii="Arial" w:eastAsia="Times New Roman" w:hAnsi="Arial" w:cs="Times New Roman"/>
          <w:color w:val="000000"/>
          <w:kern w:val="0"/>
          <w:sz w:val="24"/>
          <w:szCs w:val="24"/>
          <w:lang w:eastAsia="it-IT"/>
          <w14:ligatures w14:val="none"/>
        </w:rPr>
        <w:t xml:space="preserve"> non</w:t>
      </w:r>
      <w:r w:rsidR="002F6E12">
        <w:rPr>
          <w:rFonts w:ascii="Arial" w:eastAsia="Times New Roman" w:hAnsi="Arial" w:cs="Times New Roman"/>
          <w:color w:val="000000"/>
          <w:kern w:val="0"/>
          <w:sz w:val="24"/>
          <w:szCs w:val="24"/>
          <w:lang w:eastAsia="it-IT"/>
          <w14:ligatures w14:val="none"/>
        </w:rPr>
        <w:t xml:space="preserve"> volere o </w:t>
      </w:r>
      <w:r w:rsidR="001C6CC7">
        <w:rPr>
          <w:rFonts w:ascii="Arial" w:eastAsia="Times New Roman" w:hAnsi="Arial" w:cs="Times New Roman"/>
          <w:color w:val="000000"/>
          <w:kern w:val="0"/>
          <w:sz w:val="24"/>
          <w:szCs w:val="24"/>
          <w:lang w:eastAsia="it-IT"/>
          <w14:ligatures w14:val="none"/>
        </w:rPr>
        <w:t>n</w:t>
      </w:r>
      <w:r w:rsidR="002F6E12">
        <w:rPr>
          <w:rFonts w:ascii="Arial" w:eastAsia="Times New Roman" w:hAnsi="Arial" w:cs="Times New Roman"/>
          <w:color w:val="000000"/>
          <w:kern w:val="0"/>
          <w:sz w:val="24"/>
          <w:szCs w:val="24"/>
          <w:lang w:eastAsia="it-IT"/>
          <w14:ligatures w14:val="none"/>
        </w:rPr>
        <w:t>on lavorare perché l’altro diventi vero albero di fede nella verità. Noi un tempo dicevano ai fedeli in Cristo: La verità libera me da te. Si è servi della verità. Ma libera anche te da me. Si è servi della verità. Creare un popolo dalla purissima fede in Cristo Gesù</w:t>
      </w:r>
      <w:r w:rsidR="00545844">
        <w:rPr>
          <w:rFonts w:ascii="Arial" w:eastAsia="Times New Roman" w:hAnsi="Arial" w:cs="Times New Roman"/>
          <w:color w:val="000000"/>
          <w:kern w:val="0"/>
          <w:sz w:val="24"/>
          <w:szCs w:val="24"/>
          <w:lang w:eastAsia="it-IT"/>
          <w14:ligatures w14:val="none"/>
        </w:rPr>
        <w:t>, liberarlo dalla fede dipendente o generante degli uomini, è questo il lavoro di ogni Apostolo e di ogni missionario del Vangelo. Oggi però – ed è questo vero peccato contro lo Spirito Santo – non solo si vuole una fede schiava. Si vuole addirittura una fede schiav</w:t>
      </w:r>
      <w:r w:rsidR="001C6CC7">
        <w:rPr>
          <w:rFonts w:ascii="Arial" w:eastAsia="Times New Roman" w:hAnsi="Arial" w:cs="Times New Roman"/>
          <w:color w:val="000000"/>
          <w:kern w:val="0"/>
          <w:sz w:val="24"/>
          <w:szCs w:val="24"/>
          <w:lang w:eastAsia="it-IT"/>
          <w14:ligatures w14:val="none"/>
        </w:rPr>
        <w:t>a</w:t>
      </w:r>
      <w:r w:rsidR="00545844">
        <w:rPr>
          <w:rFonts w:ascii="Arial" w:eastAsia="Times New Roman" w:hAnsi="Arial" w:cs="Times New Roman"/>
          <w:color w:val="000000"/>
          <w:kern w:val="0"/>
          <w:sz w:val="24"/>
          <w:szCs w:val="24"/>
          <w:lang w:eastAsia="it-IT"/>
          <w14:ligatures w14:val="none"/>
        </w:rPr>
        <w:t xml:space="preserve"> di ogni nostro pensiero dl mondo e di ogni falsità, menzogna, inganno, calunnia di Satana contro la purissima verità di Gesù Signore. Una fede schiava è la rovina della Chiesa e del mondo. È una fede creatrice di morte e non di vita,</w:t>
      </w:r>
    </w:p>
    <w:p w14:paraId="171F7320" w14:textId="5E8C7EC4" w:rsidR="00545844" w:rsidRDefault="00545844"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Eco ora versetto per versetto, le verità contenute in questo Capitolo IV.</w:t>
      </w:r>
    </w:p>
    <w:p w14:paraId="111890F3" w14:textId="77777777" w:rsidR="00DE3A60" w:rsidRPr="00DE3A60" w:rsidRDefault="00DE3A60" w:rsidP="009541C9">
      <w:pPr>
        <w:spacing w:after="240" w:line="240" w:lineRule="auto"/>
        <w:rPr>
          <w:rFonts w:ascii="Times New Roman" w:eastAsia="Times New Roman" w:hAnsi="Times New Roman" w:cs="Times New Roman"/>
          <w:color w:val="000000"/>
          <w:kern w:val="0"/>
          <w:sz w:val="20"/>
          <w:szCs w:val="20"/>
          <w:lang w:eastAsia="it-IT"/>
          <w14:ligatures w14:val="none"/>
        </w:rPr>
      </w:pPr>
    </w:p>
    <w:p w14:paraId="10265EF2" w14:textId="77777777" w:rsidR="00DE3A60" w:rsidRPr="00DE3A60" w:rsidRDefault="00DE3A60" w:rsidP="009541C9">
      <w:pPr>
        <w:pStyle w:val="Titolo3"/>
      </w:pPr>
      <w:bookmarkStart w:id="72" w:name="_Toc530908256"/>
      <w:bookmarkStart w:id="73" w:name="_Toc531723918"/>
      <w:bookmarkStart w:id="74" w:name="_Toc531724071"/>
      <w:bookmarkStart w:id="75" w:name="_Toc224310885"/>
      <w:r w:rsidRPr="00DE3A60">
        <w:t>Gesù dai Samaritani</w:t>
      </w:r>
      <w:bookmarkEnd w:id="72"/>
      <w:bookmarkEnd w:id="73"/>
      <w:bookmarkEnd w:id="74"/>
      <w:bookmarkEnd w:id="75"/>
    </w:p>
    <w:p w14:paraId="2B151A3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w:t>
      </w:r>
      <w:r w:rsidRPr="00DE3A60">
        <w:rPr>
          <w:rFonts w:ascii="Arial" w:eastAsia="Times New Roman" w:hAnsi="Arial" w:cs="Times New Roman"/>
          <w:b/>
          <w:color w:val="000000"/>
          <w:kern w:val="0"/>
          <w:sz w:val="24"/>
          <w:szCs w:val="20"/>
          <w:lang w:eastAsia="it-IT"/>
          <w14:ligatures w14:val="none"/>
        </w:rPr>
        <w:t>Gesù venne a sapere che i farisei avevano sentito dire: «Gesù fa più discepoli e battezza più di Giovanni» –</w:t>
      </w:r>
    </w:p>
    <w:p w14:paraId="738133D6" w14:textId="1A1558D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Spesso nel Vangelo ci sono notizie che spingono Gesù a spostarsi da un luogo in un altro. Queste notizie in sé non hanno alcun potere su Gesù. Chi governa Gesù è lo Spirito del Signore. Gesù sente, invoca lo Spirito, lo Spirito muove.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venne a sapere che i farisei avevano sentito dire: “Gesù fa più discepoli e battezza più di Giovanni”. Di sicuro avrebbero inviato anche a lui sacerdoti e leviti perché si informassero sulla sua verità, origine, provenienza, identità.</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attualmente non può manifestare la sua verità di Messia del Signore. Lo Spirito Santo lo custodisce nel suo silenzio “teologico”, muovendo e ispirandolo perché lasci la Giudea e faccia ritorno in Galilea, terra più lontana.</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 Spirito Santo non cura gli interessi della religione, ma sempre gli interessi del Padre. Questo vale anche oggi per la Chiesa. Lui non cura gli interessi degli uomini nella Chiesa, ma solo gli interessi di Dio nella Chiesa.</w:t>
      </w:r>
    </w:p>
    <w:p w14:paraId="3EAEA08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w:t>
      </w:r>
      <w:r w:rsidRPr="00DE3A60">
        <w:rPr>
          <w:rFonts w:ascii="Arial" w:eastAsia="Times New Roman" w:hAnsi="Arial" w:cs="Times New Roman"/>
          <w:b/>
          <w:color w:val="000000"/>
          <w:kern w:val="0"/>
          <w:sz w:val="24"/>
          <w:szCs w:val="20"/>
          <w:lang w:eastAsia="it-IT"/>
          <w14:ligatures w14:val="none"/>
        </w:rPr>
        <w:t>sebbene non fosse Gesù in persona a battezzare, ma i suoi discepoli –,</w:t>
      </w:r>
    </w:p>
    <w:p w14:paraId="2BA4ECCF" w14:textId="265FDF7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viene messo in luce che non è Gesù che battezzava, ma i suoi discepoli. Ignoriamo, perché non rivelato, il motivo di questa opera dei discepoli e del non intervento di Gesù. Spesso Gesù non interviene. Interverrà presto la storia.</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Ci sono delle cose che spetta agli uomini curare, dirigere, orientare. Altre cose le può curare solo lo Spirito Santo attraverso la storia. Lo Spirito fa giungere all’orecchio di Gesù una notizia. Gesù invoca lo Spirito. Lo Spirito muove.</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problema del battesimo è risolto una volta per tutte. Sapienza e saggezza e intelligenza dello Spirito Santo. Noi di notizie ne ascoltiamo tante, ma non preghiamo e non invochiamo lo Spirito. La storia scorre vanamente per noi.</w:t>
      </w:r>
    </w:p>
    <w:p w14:paraId="711D828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w:t>
      </w:r>
      <w:r w:rsidRPr="00DE3A60">
        <w:rPr>
          <w:rFonts w:ascii="Arial" w:eastAsia="Times New Roman" w:hAnsi="Arial" w:cs="Times New Roman"/>
          <w:b/>
          <w:color w:val="000000"/>
          <w:kern w:val="0"/>
          <w:sz w:val="24"/>
          <w:szCs w:val="20"/>
          <w:lang w:eastAsia="it-IT"/>
          <w14:ligatures w14:val="none"/>
        </w:rPr>
        <w:t xml:space="preserve">lasciò allora </w:t>
      </w:r>
      <w:smartTag w:uri="urn:schemas-microsoft-com:office:smarttags" w:element="PersonName">
        <w:smartTagPr>
          <w:attr w:name="ProductID" w:val="la Giudea"/>
        </w:smartTagPr>
        <w:r w:rsidRPr="00DE3A60">
          <w:rPr>
            <w:rFonts w:ascii="Arial" w:eastAsia="Times New Roman" w:hAnsi="Arial" w:cs="Times New Roman"/>
            <w:b/>
            <w:color w:val="000000"/>
            <w:kern w:val="0"/>
            <w:sz w:val="24"/>
            <w:szCs w:val="20"/>
            <w:lang w:eastAsia="it-IT"/>
            <w14:ligatures w14:val="none"/>
          </w:rPr>
          <w:t>la Giudea</w:t>
        </w:r>
      </w:smartTag>
      <w:r w:rsidRPr="00DE3A60">
        <w:rPr>
          <w:rFonts w:ascii="Arial" w:eastAsia="Times New Roman" w:hAnsi="Arial" w:cs="Times New Roman"/>
          <w:b/>
          <w:color w:val="000000"/>
          <w:kern w:val="0"/>
          <w:sz w:val="24"/>
          <w:szCs w:val="20"/>
          <w:lang w:eastAsia="it-IT"/>
          <w14:ligatures w14:val="none"/>
        </w:rPr>
        <w:t xml:space="preserve"> e si diresse di nuovo verso la Galilea.</w:t>
      </w:r>
    </w:p>
    <w:p w14:paraId="37A7805D" w14:textId="0D73DE0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Lo Spirito Santo spinge Gesù perché lasci la Giudea e faccia di nuovo ritorno in Galilea. Essendo la Galilea assai lontana da Gerusalemme e dalla Giudea, Gesù aveva un grande margine di libertà nello svolgimento della sua missione.</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Giudei era il cuore della religione ebraica. Nella città abitavano i capi dei sacerdoti, gli anziani del popolo, i farisei e gli scribi più influenti. Per Gesù non vi sarebbe stata grande libertà di poter insegnare il regno di Dio.</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Nella remota e lontana Galilea è come se l’influenza di Gerusalemme si attutisse in qualche modo e Gesù era molto più libero di predicare il Vangelo di Dio. In certi luoghi è impossibile anche la sola predicazione. La storia conferma.</w:t>
      </w:r>
    </w:p>
    <w:p w14:paraId="2FF4381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sz w:val="24"/>
          <w:szCs w:val="20"/>
          <w:lang w:eastAsia="it-IT"/>
          <w14:ligatures w14:val="none"/>
        </w:rPr>
        <w:t xml:space="preserve"> </w:t>
      </w:r>
      <w:r w:rsidRPr="00DE3A60">
        <w:rPr>
          <w:rFonts w:ascii="Arial" w:eastAsia="Times New Roman" w:hAnsi="Arial" w:cs="Times New Roman"/>
          <w:b/>
          <w:color w:val="000000"/>
          <w:kern w:val="0"/>
          <w:position w:val="6"/>
          <w:sz w:val="24"/>
          <w:szCs w:val="20"/>
          <w:vertAlign w:val="superscript"/>
          <w:lang w:eastAsia="it-IT"/>
          <w14:ligatures w14:val="none"/>
        </w:rPr>
        <w:t>4</w:t>
      </w:r>
      <w:r w:rsidRPr="00DE3A60">
        <w:rPr>
          <w:rFonts w:ascii="Arial" w:eastAsia="Times New Roman" w:hAnsi="Arial" w:cs="Times New Roman"/>
          <w:b/>
          <w:color w:val="000000"/>
          <w:kern w:val="0"/>
          <w:sz w:val="24"/>
          <w:szCs w:val="20"/>
          <w:lang w:eastAsia="it-IT"/>
          <w14:ligatures w14:val="none"/>
        </w:rPr>
        <w:t>Doveva perciò attraversare la Samaria.</w:t>
      </w:r>
    </w:p>
    <w:p w14:paraId="2BCBE1E6" w14:textId="7026F11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Tra la Giudea e la Galilea vi era la Samaria. I Samaritani, per ragioni storiche ben conosciute, vivevano di una religione nella quale elementi della verità rivelata si erano sposati con elementi delle religioni dei popoli.</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solo la religione, anche la discendenza si era in qualche modo inquinata. Erano insieme figli di Abramo e figli dei popoli. Per questo miscuglio nella fede e nella razza vi era un forte contrasto tra Giudei e Samaritani.</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questo miscuglio nella popolazione che ha creato una religione fortemente inquinata. La Samaria non era più sotto l’influenza o il governo religioso di Gerusalemme. Ognuno viveva la propria religione secondo personali mozioni.</w:t>
      </w:r>
    </w:p>
    <w:p w14:paraId="47A5ED2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w:t>
      </w:r>
      <w:r w:rsidRPr="00DE3A60">
        <w:rPr>
          <w:rFonts w:ascii="Arial" w:eastAsia="Times New Roman" w:hAnsi="Arial" w:cs="Times New Roman"/>
          <w:b/>
          <w:color w:val="000000"/>
          <w:kern w:val="0"/>
          <w:sz w:val="24"/>
          <w:szCs w:val="20"/>
          <w:lang w:eastAsia="it-IT"/>
          <w14:ligatures w14:val="none"/>
        </w:rPr>
        <w:t>Giunse così a una città della Samaria chiamata Sicar, vicina al terreno che Giacobbe aveva dato a Giuseppe suo figlio:</w:t>
      </w:r>
    </w:p>
    <w:p w14:paraId="588E518B" w14:textId="3DEED6D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viene indicato il luogo dove Gesù giunge, attraversando il territorio della Samaria. Giunse così a una città della Samaria chiamata Sicar, vicina al terreno che Giacobbe aveva dato a Giuseppe suo figlio. Si trovano tracce nella Genesi.</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anche nei suoi spostamenti è sempre guidato dallo Spirito Santo, sempre da Lui mosso. Il regista della vita di Gesù è lo Spirito del Signore. Lui sa cosa il Padre vuole operare attraverso Gesù in ogni luogo e per questo lo spinge.</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Nulla è “naturale” nella vita di Gesù. Tutto si riveste di “soprannaturale”. Dovremmo tutti imitare in questo Gesù Signore. Anche la nostra parola più semplice e i nostri movimenti dovrebbero avvenire per opera dello Spirito.</w:t>
      </w:r>
    </w:p>
    <w:p w14:paraId="66DB2A5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w:t>
      </w:r>
      <w:r w:rsidRPr="00DE3A60">
        <w:rPr>
          <w:rFonts w:ascii="Arial" w:eastAsia="Times New Roman" w:hAnsi="Arial" w:cs="Times New Roman"/>
          <w:b/>
          <w:color w:val="000000"/>
          <w:kern w:val="0"/>
          <w:sz w:val="24"/>
          <w:szCs w:val="20"/>
          <w:lang w:eastAsia="it-IT"/>
          <w14:ligatures w14:val="none"/>
        </w:rPr>
        <w:t>qui c’era un pozzo di Giacobbe. Gesù dunque, affaticato per il viaggio, sedeva presso il pozzo. Era circa mezzogiorno.</w:t>
      </w:r>
    </w:p>
    <w:p w14:paraId="29509CD6" w14:textId="5EAE857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Nel terreno dato dal padre a Giuseppe, c’era un pozzo di Giacobbe. Un pozzo è sempre luogo d’incontro. Uomini, animali, piante, tutti hanno bisogno di acqua per la loro quotidiana sussistenza. Senza acqua è la morte. L’acqua è la vita.</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dunque, affaticato per il viaggio, sedeva presso il pozzo. Era circa mezzogiorno. Anche se avesse voluto dissetarsi, non aveva nessuna possibilità di attingere acqua. Non vi erano strumenti a disposizione di tutti.</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Gesù desidera dissetarsi, deve attendere qualcuno che venga ad attingere acqua. Potrà sempre chiedere per misericordia che qualcuno gli dia modo di potersi dissetare. Viene indicata anche l’ora: “era circa mezzogiorno”.</w:t>
      </w:r>
    </w:p>
    <w:p w14:paraId="149D873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7</w:t>
      </w:r>
      <w:r w:rsidRPr="00DE3A60">
        <w:rPr>
          <w:rFonts w:ascii="Arial" w:eastAsia="Times New Roman" w:hAnsi="Arial" w:cs="Times New Roman"/>
          <w:b/>
          <w:color w:val="000000"/>
          <w:kern w:val="0"/>
          <w:sz w:val="24"/>
          <w:szCs w:val="20"/>
          <w:lang w:eastAsia="it-IT"/>
          <w14:ligatures w14:val="none"/>
        </w:rPr>
        <w:t>Giunge una donna samaritana ad attingere acqua. Le dice Gesù: «Dammi da bere».</w:t>
      </w:r>
    </w:p>
    <w:p w14:paraId="36DA2552" w14:textId="015E57D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è seduto presso il pozzo. Giunge una donna samaritana ad attingere acqua. Le dice Gesù: “Dammi da bere”. Un assetato chiede acqua. Un affamato chiede pane. Siamo presso un pozzo solo acqua si può chiedere.</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un atto di carità, compassione, misericordia che non costa nulla, ma vale moltissimo. Gesù dirà nel Vangelo secondo Matteo, nel racconto del giudizio finale, che vale la conquista della beata eternità, la vita eterna in Paradiso.</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 questi gesti di amore che non costano nulla</w:t>
      </w:r>
      <w:r w:rsidR="007A0F16">
        <w:rPr>
          <w:rFonts w:ascii="Arial" w:eastAsia="Times New Roman" w:hAnsi="Arial" w:cs="Times New Roman"/>
          <w:color w:val="000000"/>
          <w:kern w:val="0"/>
          <w:sz w:val="24"/>
          <w:szCs w:val="20"/>
          <w:lang w:eastAsia="it-IT"/>
          <w14:ligatures w14:val="none"/>
        </w:rPr>
        <w:t xml:space="preserve"> se </w:t>
      </w:r>
      <w:r w:rsidRPr="00DE3A60">
        <w:rPr>
          <w:rFonts w:ascii="Arial" w:eastAsia="Times New Roman" w:hAnsi="Arial" w:cs="Times New Roman"/>
          <w:color w:val="000000"/>
          <w:kern w:val="0"/>
          <w:sz w:val="24"/>
          <w:szCs w:val="20"/>
          <w:lang w:eastAsia="it-IT"/>
          <w14:ligatures w14:val="none"/>
        </w:rPr>
        <w:t>ne potremmo fare a migliaia ogni giorno. Invece siamo così chiusi in noi stessi, da non vedere oltre noi stessi. Eppure con gesti che non costano nulla ci guadagniamo la vita eterna.</w:t>
      </w:r>
    </w:p>
    <w:p w14:paraId="69D6800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8</w:t>
      </w:r>
      <w:r w:rsidRPr="00DE3A60">
        <w:rPr>
          <w:rFonts w:ascii="Arial" w:eastAsia="Times New Roman" w:hAnsi="Arial" w:cs="Times New Roman"/>
          <w:b/>
          <w:color w:val="000000"/>
          <w:kern w:val="0"/>
          <w:sz w:val="24"/>
          <w:szCs w:val="20"/>
          <w:lang w:eastAsia="it-IT"/>
          <w14:ligatures w14:val="none"/>
        </w:rPr>
        <w:t>I suoi discepoli erano andati in città a fare provvista di cibi.</w:t>
      </w:r>
    </w:p>
    <w:p w14:paraId="3C2912BE" w14:textId="4F42625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è solo. Vi è il pozzo. Lui. La donna samaritana. I discepoli erano andati in città a fare provvista di cibi. Nessuno era rimasto con il Maestro. Dobbiamo pensare che lo Spirito Santo non abbia voluto testimoni ingombranti.</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Certi eventi avvengono in mezzo alla folla. Altri eventi lo Spirito Santo vuole che avvengano nel silenzio, in solitudine, senza alcuna spettacolarizzazione. Quali eventi debbano essere pubblici e quali nel silenzio solo lo Spirito lo decide.</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ha deciso che nessuno fosse presente a questo incontro tra Gesù e la donna samaritana. Questo deve essere un grande insegnamento per i discepoli. Anche loro domani dovranno lasciarsi guidare dallo Spirito.</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perennemente mossi dallo Spirito del Signore, agiranno sempre secondo la volontà dello Spirito e rispetteranno ogni sua decisione. Le cose da fare in pubblico sempre saranno separate da quelle da fare con riservatezza.</w:t>
      </w:r>
    </w:p>
    <w:p w14:paraId="0EC0CAA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9</w:t>
      </w:r>
      <w:r w:rsidRPr="00DE3A60">
        <w:rPr>
          <w:rFonts w:ascii="Arial" w:eastAsia="Times New Roman" w:hAnsi="Arial" w:cs="Times New Roman"/>
          <w:b/>
          <w:color w:val="000000"/>
          <w:kern w:val="0"/>
          <w:sz w:val="24"/>
          <w:szCs w:val="20"/>
          <w:lang w:eastAsia="it-IT"/>
          <w14:ligatures w14:val="none"/>
        </w:rPr>
        <w:t>Allora la donna samaritana gli dice: «Come mai tu, che sei giudeo, chiedi da bere a me, che sono una donna samaritana?». I Giudei infatti non hanno rapporti con i Samaritani.</w:t>
      </w:r>
    </w:p>
    <w:p w14:paraId="563AC44B" w14:textId="39FA14F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Leggiamo bene il testo. La risposta della donna a Gesù non è di rifiuto dell’acqua da dargli perché possa bere. La risposta è di grande meraviglia. La donna si meraviglia che un Giudeo possa chiedere da bere ad una samaritana.</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Allora la donna samaritana gli dice: “Come mai tu, che sei giudeo, chiedi da bere a me, che sono una donna samaritana? Voi giudei vi ritenete di razza superiore, razza pura, santa. Ritenete noi di razza inferiore, impura, non santa”.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Giudei infatti non hanno rapporti con i Samaritani. I non rapporti erano di origine storica. Risalivano a quanto era avvenuto con la prima deportazione del 720 a. C. Religione e razza si erano amalgamate con le religioni e le razze straniere.</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tu che sei Giudeo ti abbassi così tanto da rinnegare te stesso e tutti i tuoi pensieri per chiedere acqua a me, donna da te considerata una nemica, allora la tua sete è veramente grande. Gli uomini si dovrebbero umiliare più spesso.</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Samaritano della Parabola non si umilia dinanzi a un Giudeo caduto in mano dei briganti e lasciato mezzo morto sul ciglio della strada? Il Samaritano guarito dalla lebbra non si umilia tornando indietro a ringraziare Gesù, suo benefattore?</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L’umiltà proprio in questo dovrebbe consistere: nel vedere l’altro in tutto simile a noi, sempre e non soltanto in alcune circostanze. L’uomo è meritevole di amore perché fatto da Dio a sua immagine e somiglianza. Altissima dignità.</w:t>
      </w:r>
    </w:p>
    <w:p w14:paraId="27895A3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10</w:t>
      </w:r>
      <w:r w:rsidRPr="00DE3A60">
        <w:rPr>
          <w:rFonts w:ascii="Arial" w:eastAsia="Times New Roman" w:hAnsi="Arial" w:cs="Times New Roman"/>
          <w:b/>
          <w:color w:val="000000"/>
          <w:kern w:val="0"/>
          <w:sz w:val="24"/>
          <w:szCs w:val="20"/>
          <w:lang w:eastAsia="it-IT"/>
          <w14:ligatures w14:val="none"/>
        </w:rPr>
        <w:t>Gesù le risponde: «Se tu conoscessi il dono di Dio e chi è colui che ti dice: “Dammi da bere!”, tu avresti chiesto a lui ed egli ti avrebbe dato acqua viva».</w:t>
      </w:r>
    </w:p>
    <w:p w14:paraId="5D4A6632" w14:textId="2918FD3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risponde alla donna invitandola a vedere le cose da un altro punto di vista: “Gesù le risponde: Se tu conoscessi il dono di Dio e chi è colui che ti dice: Dammi da bere!</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tu avresti chiesto a lui ed egli ti avrebbe dato acqua viva”.</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tu conoscessi il dono di Dio”: il Dono di Dio è il suo Figlio unigenito. Dio ha tanto amato il mondo da dare il suo Figlio unigenito, perché chiunque crede in lui non muoia, ma abbia la vita nel suo nome. Questo è il dono di Dio: il Figlio.</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dono di Dio, il Figlio di Dio ti chiede da bere. Se tu conoscessi il suo mistero divino e umano, che è di salvezza e di redenzione, tu avresti chiesto a lui. Egli ti avrebbe dato acqua viva. L’acqua viva è lo Spirito Santo che sgorga da Lui.</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Vedendo il dono di Dio, vedendo il Figlio unigenito del Padre dinanzi ai tuoi occhi, sapresti la grazia che il Signore oggi ti sta facendo. Allora sì che la tua meraviglia sarebbe grande, grandissima. Sarebbe meraviglia da infarto. </w:t>
      </w:r>
    </w:p>
    <w:p w14:paraId="0A3F6B7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11</w:t>
      </w:r>
      <w:r w:rsidRPr="00DE3A60">
        <w:rPr>
          <w:rFonts w:ascii="Arial" w:eastAsia="Times New Roman" w:hAnsi="Arial" w:cs="Times New Roman"/>
          <w:b/>
          <w:color w:val="000000"/>
          <w:kern w:val="0"/>
          <w:sz w:val="24"/>
          <w:szCs w:val="20"/>
          <w:lang w:eastAsia="it-IT"/>
          <w14:ligatures w14:val="none"/>
        </w:rPr>
        <w:t>Gli dice la donna: «Signore, non hai un secchio e il pozzo è profondo; da dove prendi dunque quest’acqua viva?</w:t>
      </w:r>
    </w:p>
    <w:p w14:paraId="3C9E6674" w14:textId="0E1E4F6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Ma la donna vede solo un Giudeo assetato che gli ha chiesto dell’acqua. Se Gesù ha quest’acqua viva, perché chiede a me da bere? Perché Lui non si disseta? La donna comprende le parole di Gesù solo in modo letterale.</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Acqua per lei è acqua. Nulla di più. La sua religione non le permette altro. “Gli dice la donna: ‘Signore, non hai un secchio e il pozzo è profondo. Da dove prendi dunque quest’acqua viva?’”. Gesù aveva parlato di acqua viva.</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aveva parlato di acqua da pozzo. Essendo l’acqua solo in questo pozzo e non altrove, solo da questo pozzo può essere attinta. Gesù neanche ha un secchio per poter attingere. La sua offerta è quanto meno strana.</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parla in termini spirituali. La donna comprende in termini materiali. Dalla materia comprende, dalla materia risponde. Così facendo il discorso può durare anche giornate intere. Ma chi deve cambiare modalità è Gesù, non la donna.</w:t>
      </w:r>
    </w:p>
    <w:p w14:paraId="23CD341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12</w:t>
      </w:r>
      <w:r w:rsidRPr="00DE3A60">
        <w:rPr>
          <w:rFonts w:ascii="Arial" w:eastAsia="Times New Roman" w:hAnsi="Arial" w:cs="Times New Roman"/>
          <w:b/>
          <w:color w:val="000000"/>
          <w:kern w:val="0"/>
          <w:sz w:val="24"/>
          <w:szCs w:val="20"/>
          <w:lang w:eastAsia="it-IT"/>
          <w14:ligatures w14:val="none"/>
        </w:rPr>
        <w:t>Sei tu forse più grande del nostro padre Giacobbe, che ci diede il pozzo e ne bevve lui con i suoi figli e il suo bestiame?».</w:t>
      </w:r>
    </w:p>
    <w:p w14:paraId="33B375B2" w14:textId="4C5E3A4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la donna azzarda un suo pensiero: “Sei tu forse più grande del nostro padre Giacobbe, che ci diede il pozzo e ne bevve lui con i suoi figli e il suo bestiame?”. Gesù è forse capace di scavare pozzi più grandi di questo?</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pozzo lo ha scavato Giacobbe e dona acqua da circa mille e settecento anni. Potrà mai Gesù scavare pozzi migliori di questo? È una domanda che non apre verso il positivo, ma verso il negativo. La donna non crede.</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donna è convinta che Gesù sia lì a parlare, ma solo per parlare. Non c’è alcun segno visibile delle sue capacità. Lui è un Giudeo, in terra samaritana. Non ha nulla con sé. È solo. Dove avrà mai quest’acqua? La storia è questa.</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donna pensa e argomenta da ciò che vede. Questo vede e questo dice. Se Gesù vuole che la donna pensi e veda altre cose, spetta a Lui aiutarla ad andare oltre il visibile e il razionale. Ancora siamo sul piano delle parole.</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Mostrare l’invisibile è dovere di chi l’invisibile annunzia e offre in dono. Se il visibile è di niente, gli occhi vedono il niente e dal niente argomentano. Quando Gesù mostrerà l’invisibile, la donna inizierà a pensare dall’invisibile.</w:t>
      </w:r>
    </w:p>
    <w:p w14:paraId="06B704A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13</w:t>
      </w:r>
      <w:r w:rsidRPr="00DE3A60">
        <w:rPr>
          <w:rFonts w:ascii="Arial" w:eastAsia="Times New Roman" w:hAnsi="Arial" w:cs="Times New Roman"/>
          <w:b/>
          <w:color w:val="000000"/>
          <w:kern w:val="0"/>
          <w:sz w:val="24"/>
          <w:szCs w:val="20"/>
          <w:lang w:eastAsia="it-IT"/>
          <w14:ligatures w14:val="none"/>
        </w:rPr>
        <w:t>Gesù le risponde: «Chiunque beve di quest’acqua avrà di nuovo sete;</w:t>
      </w:r>
    </w:p>
    <w:p w14:paraId="339C416A" w14:textId="79718CF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alza l’offerta: “Chiunque beve di quest’acqua avrà di nuovo sete”. L’acqua che dona la donna non estingue la sete per sempre. La estingue finché il corpo non l’avrà consumata, metabolizzata. Poi occorre altra acqua.</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si pone su un piano superiore e su questo piano sta conducendo il suo dialogo. Prima dice alla donna che lui le avrebbe dato acqua viva. Ora spiega cosa è quest’acqua viva, facendo la differenza con l’acqua della donna.</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Sapendo che è lo Spirito Santo che conduce il dialogo, ogni Parola di Gesù e della donna non va sciupata. Prima lo Spirito Santo rivela tutta la verità di Cristo Gesù e qual è la sua missione, poi alla fine mostrerà chi è Cristo Gesù. </w:t>
      </w:r>
    </w:p>
    <w:p w14:paraId="0C865E2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14</w:t>
      </w:r>
      <w:r w:rsidRPr="00DE3A60">
        <w:rPr>
          <w:rFonts w:ascii="Arial" w:eastAsia="Times New Roman" w:hAnsi="Arial" w:cs="Times New Roman"/>
          <w:b/>
          <w:color w:val="000000"/>
          <w:kern w:val="0"/>
          <w:sz w:val="24"/>
          <w:szCs w:val="20"/>
          <w:lang w:eastAsia="it-IT"/>
          <w14:ligatures w14:val="none"/>
        </w:rPr>
        <w:t>ma chi berrà dell’acqua che io gli darò, non avrà più sete in eterno. Anzi, l’acqua che io gli darò diventerà in lui una sorgente d’acqua che zampilla per la vita eterna».</w:t>
      </w:r>
    </w:p>
    <w:p w14:paraId="0C68C26A" w14:textId="5BADF17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differenza tra l’acqua della donna e l’acqua che dona Gesù: “Ma chi berrà dell’acqua che io gli darò, non avrà più sete in eterno”. Questa la prima verità. L’acqua di Gesù estingue ogni sete. Non si ha più bisogno di acqua.</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verità di Cristo è l’acqua viva. Chi la conosce, sazia la sua ricerca di altre verità. È la verità, la sua, madre di ogni verità. È la verità con la quale si deve confrontare ogni altra “verità” pensata dagli uomini, non vera e pura verità.</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Anzi, l’acqua che io gli darò diventerà in lui una sorgente d’acqua che zampilla per la vita eterna. Lo Spirito Santo, che è lo Spirito della verità, non solo estingue ogni sete verso altre verità. Ma diventa sorgente di verità per gli altri.</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cosa annunzia Gesù. Chi si disseta con lo Spirito Santo diventerà a sua volta sorgente per il dono dello Spirito Santo, sorgente di luce, verità, giustizia, sapienza, conoscenza. Per lui la verità entra in molti altri cuori.</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donna stessa attesterà a breve questa verità di Cristo Gesù. Riceve la verità da Cristo e subito diviene missionaria della verità. Anche i discepoli di Emmaus attestano la stessa cosa. Ricevono la verità e tornano per dare la verità.</w:t>
      </w:r>
    </w:p>
    <w:p w14:paraId="29F71BD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15</w:t>
      </w:r>
      <w:r w:rsidRPr="00DE3A60">
        <w:rPr>
          <w:rFonts w:ascii="Arial" w:eastAsia="Times New Roman" w:hAnsi="Arial" w:cs="Times New Roman"/>
          <w:b/>
          <w:color w:val="000000"/>
          <w:kern w:val="0"/>
          <w:sz w:val="24"/>
          <w:szCs w:val="20"/>
          <w:lang w:eastAsia="it-IT"/>
          <w14:ligatures w14:val="none"/>
        </w:rPr>
        <w:t>«Signore – gli dice la donna –, dammi quest’acqua, perché io non abbia più sete e non continui a venire qui ad attingere acqua».</w:t>
      </w:r>
    </w:p>
    <w:p w14:paraId="6A75FC2A" w14:textId="42EAA18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donna non si eleva sul piano spirituale. Rimane sul piano prettamente naturale, terreno, fisico. Accetta l’offerta di Gesù. Finalmente potrebbe lei non venire più ad attingere acqua a questo pozzo. Finirebbe la sua fatica.</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“Signore – gli dice la donna – dammi quest’acqua, perché io non abbia più sete e non continui a venire qui ad attingere acqua”. Nell’accettazione dell’offerta, nulla di spirituale. Solo materia e solo terra. Nessuna elevazione nello spirito.</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questo accade? Perché l’uomo di terra pensa secondo la terra. L’uomo nello Spirito Santo, pensa secondo lo Spirito Santo, pensa in termini spirituali e non secondo la carne. Prima si deve formare l’umo spirituale. Poi tutto il resto.</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chi può formare l’uomo spirituale? Solo chi è pieno di Spirito Santo. Prima la forma con la conversione del cuore e della mente e poi lo affida agli Apostoli perché lo trasformino anche nella natura e lo colmino di Spirito Santo.</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che la donna ha accettato l’offerta di Gesù, Gesù è obbligato a mantenere la sua Parola. Deve dare alla donna quest’acqua. Altrimenti si rivelerebbe persona che sa dire solo parole. Chi dice, deve dare ciò che dice di dare.</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Noi sappiamo, per rivelazione, che l’acqua viva, l’acqua di vita eterna, lo </w:t>
      </w:r>
      <w:r w:rsidRPr="00DE3A60">
        <w:rPr>
          <w:rFonts w:ascii="Arial" w:eastAsia="Times New Roman" w:hAnsi="Arial" w:cs="Times New Roman"/>
          <w:color w:val="000000"/>
          <w:kern w:val="0"/>
          <w:sz w:val="24"/>
          <w:szCs w:val="20"/>
          <w:lang w:eastAsia="it-IT"/>
          <w14:ligatures w14:val="none"/>
        </w:rPr>
        <w:lastRenderedPageBreak/>
        <w:t>Spirito Santo sempre dovrà sgorgare dal cuore di Gesù. È Lui il Nuovo Tempio di Dio ed è dal lato destro, cioè dal suo cuore, che l’acqua sempre sgorgherà.</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ogni cristiano credesse che ogni parola da lui proferita lo obbliga a dare ciò che è contenuto in esse, rifletterebbe prima di parlare. Farebbe attenzione a ciò che dice. Il cristiano non è un ciarlatano né un predicatore di vanità.</w:t>
      </w:r>
    </w:p>
    <w:p w14:paraId="4B57C6E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16</w:t>
      </w:r>
      <w:r w:rsidRPr="00DE3A60">
        <w:rPr>
          <w:rFonts w:ascii="Arial" w:eastAsia="Times New Roman" w:hAnsi="Arial" w:cs="Times New Roman"/>
          <w:b/>
          <w:color w:val="000000"/>
          <w:kern w:val="0"/>
          <w:sz w:val="24"/>
          <w:szCs w:val="20"/>
          <w:lang w:eastAsia="it-IT"/>
          <w14:ligatures w14:val="none"/>
        </w:rPr>
        <w:t>Le dice: «Va’ a chiamare tuo marito e ritorna qui».</w:t>
      </w:r>
    </w:p>
    <w:p w14:paraId="34996418" w14:textId="20FF7F0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mantiene la promessa. La mantiene però in un modo umanamente strano, ma santamente divino. Dona alla donna un segno che le sue parole non sono vane. Sono purissima verità. Ecco la prima credibilità da creare.</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cristiano deve convincere il mondo che ogni sua parola è verità. Senza questa creazione di credibilità, il mondo penserà che le sue parole sono come ogni altra parola che viene proferita sulla terra. La Parola del cristiano è diversa.</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attesta che ogni sua parola è verità rivolgendo alla donna un semplice invito. Le dice: “Va’ a chiamare tuo marito e ritorna qui”. Lo Spirito già conosce la risposta della donna e tutta la sua storia. Gesù non deve essere informato.</w:t>
      </w:r>
    </w:p>
    <w:p w14:paraId="7BA1CEF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17</w:t>
      </w:r>
      <w:r w:rsidRPr="00DE3A60">
        <w:rPr>
          <w:rFonts w:ascii="Arial" w:eastAsia="Times New Roman" w:hAnsi="Arial" w:cs="Times New Roman"/>
          <w:b/>
          <w:color w:val="000000"/>
          <w:kern w:val="0"/>
          <w:sz w:val="24"/>
          <w:szCs w:val="20"/>
          <w:lang w:eastAsia="it-IT"/>
          <w14:ligatures w14:val="none"/>
        </w:rPr>
        <w:t>Gli risponde la donna: «Io non ho marito». Le dice Gesù: «Hai detto bene: “Io non ho marito”.</w:t>
      </w:r>
    </w:p>
    <w:p w14:paraId="32606303" w14:textId="2ADCD32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donna risponde prontamente: “Io non ho marito”. Questa risposta, secondo il pensiero della donna, attesta che Gesù non è nessuno. Non è né un profeta e neanche un indovino o un mago. È solo un uomo assetato presso un pozzo.</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 Spirito Santo sta conducendo la donna a rimanere strabiliata, meravigliata, catturata dalle parole di Gesù. È il solo modo perché si apra al suo mistero. Ora che lei è giunta a pensare che Gesù non valga nulla, è il tempo di rivelarsi.</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dice Gesù: “Ha detto bene: Io non ho marito</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questa la prima scintilla che deve far sussultare il cuore della donna. Questa prima affermazione deve far sorgere già il dubbio nel suo cuore: chi è quest’uomo con il quale sto parlando?</w:t>
      </w:r>
    </w:p>
    <w:p w14:paraId="36C3364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18</w:t>
      </w:r>
      <w:r w:rsidRPr="00DE3A60">
        <w:rPr>
          <w:rFonts w:ascii="Arial" w:eastAsia="Times New Roman" w:hAnsi="Arial" w:cs="Times New Roman"/>
          <w:b/>
          <w:color w:val="000000"/>
          <w:kern w:val="0"/>
          <w:sz w:val="24"/>
          <w:szCs w:val="20"/>
          <w:lang w:eastAsia="it-IT"/>
          <w14:ligatures w14:val="none"/>
        </w:rPr>
        <w:t>Infatti hai avuto cinque mariti e quello che hai ora non è tuo marito; in questo hai detto il vero».</w:t>
      </w:r>
    </w:p>
    <w:p w14:paraId="41F87A6C" w14:textId="34A4F8C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dona uno sguardo su tutta la vita della donna: “Infatti hai avuto cinque mariti e quello che hai ora non è tuo marito. In questo hai detto il vero”. Prima Gesù aveva mostrato a questa donna il suo visibile, in verità misero.</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Era solo un uomo assetato, dalle parole però ricche di promesse. Erano però promesse negate dalla visibilità della storia. Ora si passa dalla visibilità all’invisibilità, dal materiale allo spirituale, dal tempo al cielo, dall’uomo a Dio.</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Ciò che Gesù dice alla donna, non può venire da un cuore umano. Necessariamente può venire solo da Dio. Di certo quell’uomo dovrà essere un uomo di Dio. Solo i profeti conoscono per visione immediata ogni cosa.</w:t>
      </w:r>
    </w:p>
    <w:p w14:paraId="747D48C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19</w:t>
      </w:r>
      <w:r w:rsidRPr="00DE3A60">
        <w:rPr>
          <w:rFonts w:ascii="Arial" w:eastAsia="Times New Roman" w:hAnsi="Arial" w:cs="Times New Roman"/>
          <w:b/>
          <w:color w:val="000000"/>
          <w:kern w:val="0"/>
          <w:sz w:val="24"/>
          <w:szCs w:val="20"/>
          <w:lang w:eastAsia="it-IT"/>
          <w14:ligatures w14:val="none"/>
        </w:rPr>
        <w:t>Gli replica la donna: «Signore, vedo che tu sei un profeta!</w:t>
      </w:r>
    </w:p>
    <w:p w14:paraId="5BB9293C" w14:textId="1A9FBB2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Subito la donna replica a Gesù: “Signore, vedo che sei un profeta!”. Se Gesù è profeta, tutte le parole da Lui proferite sono purissima verità. Non sono parole dette a caso. Non sono promesse vuote. Sono promesse vere, reali.</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Con questa </w:t>
      </w:r>
      <w:r w:rsidRPr="00DE3A60">
        <w:rPr>
          <w:rFonts w:ascii="Arial" w:eastAsia="Times New Roman" w:hAnsi="Arial" w:cs="Times New Roman"/>
          <w:color w:val="000000"/>
          <w:kern w:val="0"/>
          <w:sz w:val="24"/>
          <w:szCs w:val="20"/>
          <w:lang w:eastAsia="it-IT"/>
          <w14:ligatures w14:val="none"/>
        </w:rPr>
        <w:lastRenderedPageBreak/>
        <w:t>confessione, la donna attesta la verità di tutto il dialogo svolto da Gesù con lei. Veramente Gesù può dare quest’acqua viva, che estingue la sete, che diviene in chi la riceve sorgente che zampilla per la vita eterna.</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giusto confessare che la storia ieri, oggi, domani, sempre, anche l’eternità confermerà la verità di ogni Parola proferita da Gesù. Mai nessuna Parola di Cristo Signore è caduta e mai cadrà a vuoto. Lo attesta la storia.</w:t>
      </w:r>
    </w:p>
    <w:p w14:paraId="696FDBF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20</w:t>
      </w:r>
      <w:r w:rsidRPr="00DE3A60">
        <w:rPr>
          <w:rFonts w:ascii="Arial" w:eastAsia="Times New Roman" w:hAnsi="Arial" w:cs="Times New Roman"/>
          <w:b/>
          <w:color w:val="000000"/>
          <w:kern w:val="0"/>
          <w:sz w:val="24"/>
          <w:szCs w:val="20"/>
          <w:lang w:eastAsia="it-IT"/>
          <w14:ligatures w14:val="none"/>
        </w:rPr>
        <w:t>I nostri padri hanno adorato su questo monte; voi invece dite che è a Gerusalemme il luogo in cui bisogna adorare».</w:t>
      </w:r>
    </w:p>
    <w:p w14:paraId="59188ACC" w14:textId="74B85E1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Poiché Gesù è profeta, quale occasione migliore per risolvere qualche dubbio che è nel suo cuore? Non ci sarà mai più un’occasione come questa. È per la donna questo un vero momento di grazia. Urge viverlo bene.</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nostri padri hanno adorato su questo monte. Voi dite che è a Gerusalemme il luogo in cui bisogna adorare. Perché è solo il monte Sion e non anche il monte che è in Samaria? Perché il vostro monte è più importante del nostro?</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 è la ragione di fede, teologia, storia, tradizione, rivelazione per cui il vostro monte esclude il nostro e ogni altro monte? Non solo si deve rispondere ad ogni domanda. Non solo si deve rispondere secondo verità. A nulla serve.</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si risponde, si deve rispondere non secondo verità storica, ma secondo la verità che può cogliere il cuore che è dinanzi a noi. Per questo occorre che sia lo Spirito a dare la risposta e anche lo Spirito a convincere il cuore.</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convincimento dello Spirito Santo è necessario in ogni risposta. Lo Spirito del convincimento deve essere lo Spirito di chi parla, di chi annunzia. Per questo chi parla e chi annunzia deve essere pieno dello Spirito del Signore.</w:t>
      </w:r>
    </w:p>
    <w:p w14:paraId="1D91A4B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21</w:t>
      </w:r>
      <w:r w:rsidRPr="00DE3A60">
        <w:rPr>
          <w:rFonts w:ascii="Arial" w:eastAsia="Times New Roman" w:hAnsi="Arial" w:cs="Times New Roman"/>
          <w:b/>
          <w:color w:val="000000"/>
          <w:kern w:val="0"/>
          <w:sz w:val="24"/>
          <w:szCs w:val="20"/>
          <w:lang w:eastAsia="it-IT"/>
          <w14:ligatures w14:val="none"/>
        </w:rPr>
        <w:t>Gesù le dice: «Credimi, donna, viene l’ora in cui né su questo monte né a Gerusalemme adorerete il Padre.</w:t>
      </w:r>
    </w:p>
    <w:p w14:paraId="53D18CF3" w14:textId="78BAE6B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risolve la questione in modo nuovo, anzi nuovissimo. Finiscono tutte le antiche modalità storiche di adorare il Signore. Si entra in una modalità nuova, universale, uguale per ogni uomo, di ogni popolo, lingua, nazione.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la risposta. Gesù le dice: “Credimi, donna, viene l’ora in cui né su questo monte né a Gerusalemme adorerete il Padre”. Con queste parole vengono dichiarate nulle, non idonee, non più buone, tutte le antiche forme e vie.</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luogo materiale per l’adorazione di Dio viene definitivamente abolito. Non vi sono più monti né in Giudea, né in Samaria, né in altri paesi o regioni. Di conseguenza non vi sarà più l’umiliazione di un popolo verso un altro popolo.</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Nessun popolo si deve recare presso un altro popolo per adorare Dio. Neanche un regno dovrà entrare in un altro regno. Dio vuole essere adorato in un regno e in ogni altro regno. Ciò che è di prima finisce. Inizia il dopo tutto nuovo.</w:t>
      </w:r>
      <w:r w:rsidR="007A0F16">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si dovrà più guardare verso il tempio di Gerusalemme, né entrare più in esso, secondo la preghiera innalzata a Dio da Salomone. Nuovo tempio di Dio è Cristo Gesù ed è il suo corpo e nel suo corpo ogni discepolo di Gesù.</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Questa ricchezza di Cristo Gesù e del cristiano non deve essere abbandonata. La ricchezza del cristiano è invisibile. Urge che ogni discepolo di Gesù la renda visibile attraverso la sua fede, la sua carità, la sua speranza. </w:t>
      </w:r>
    </w:p>
    <w:p w14:paraId="2919237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22</w:t>
      </w:r>
      <w:r w:rsidRPr="00DE3A60">
        <w:rPr>
          <w:rFonts w:ascii="Arial" w:eastAsia="Times New Roman" w:hAnsi="Arial" w:cs="Times New Roman"/>
          <w:b/>
          <w:color w:val="000000"/>
          <w:kern w:val="0"/>
          <w:sz w:val="24"/>
          <w:szCs w:val="20"/>
          <w:lang w:eastAsia="it-IT"/>
          <w14:ligatures w14:val="none"/>
        </w:rPr>
        <w:t>Voi adorate ciò che non conoscete, noi adoriamo ciò che conosciamo, perché la salvezza viene dai Giudei.</w:t>
      </w:r>
    </w:p>
    <w:p w14:paraId="08AA7769" w14:textId="67C345D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Anche se tutto cambia nelle forme, nelle modalità, nelle vie, rimane una verità che è immutabile. Vi è una conoscenza vera di Dio e una conoscenza falsa. Questa verità rimane stabile in eterno: c’è il vero Dio, ma anche gli idoli.</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verità eterna, immutabile. Voi adorate ciò che non conoscete, noi adoriamo ciò che conosciamo, perché la salvezza viene dai Giudei. La salvezza viene dai Giudei perché Dio ha stabilito di benedire ogni nazione in Abramo.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Dio ha scelto la discendenza di Abramo come sua via universale per riversare sull’intera umanità la grazia e la verità, la giustizia e la pace, la misericordia e il perdono. La discendenza di Abramo è discendenza di Davide.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salvezza viene da Cristo Gesù, che è il Figlio di Abramo, il Figlio di Davide, ma anche il Figlio di Adamo. Nessuna altra vera salvezza è data da Dio. Gesù è il Mediatore universale di ogni dono che da Dio discende sulla terra.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oggi è negata da tutti coloro che dichiarano le vie degli uomini vie di vera salvezza e redenzione. Che queste vie non sono buone, lo attesta la storia. Senza Cristo, lontano da Cristo, l’uomo attesta di non essere salvato.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Negare Cristo come unica e sola via stabilita dal Padre per avere la salvezza, negare le regole e le condizioni poste da Dio per vivere la salvezza di Cristo Gesù significa condannare ogni uomo alla non vera salvezza.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questo sta producendo la stoltezza cristiana: un mondo senza vera salvezza. Un mondo nel quale il peccato viene elevato a legge, a diritto, a modalità giusta e vera di essere e di operare, a dignità dell’uomo.</w:t>
      </w:r>
    </w:p>
    <w:p w14:paraId="0EB3AC3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23</w:t>
      </w:r>
      <w:r w:rsidRPr="00DE3A60">
        <w:rPr>
          <w:rFonts w:ascii="Arial" w:eastAsia="Times New Roman" w:hAnsi="Arial" w:cs="Times New Roman"/>
          <w:b/>
          <w:color w:val="000000"/>
          <w:kern w:val="0"/>
          <w:sz w:val="24"/>
          <w:szCs w:val="20"/>
          <w:lang w:eastAsia="it-IT"/>
          <w14:ligatures w14:val="none"/>
        </w:rPr>
        <w:t>Ma viene l’ora – ed è questa – in cui i veri adoratori adoreranno il Padre in spirito e verità: così infatti il Padre vuole che siano quelli che lo adorano.</w:t>
      </w:r>
    </w:p>
    <w:p w14:paraId="75950EE8" w14:textId="396BBDA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annunzia alla donna di Samaria la modalità vera di adorare il Signore. Ma viene l’ora – ed è questa – in cui i veri adoratori adoreranno il Padre in spirito e verità: così infatti il Padre vuole che siano quelli che lo adorano.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Primo principio: tutto è dalla volontà del Padre. Il Padre prima ha stabilito che i suoi adoratori lo adorassero nel tempio di Gerusalemme, lo adorassero però attraverso l’obbedienza alla Legge custodita nel tempio nell’arca dell’alleanza.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il Padre vuole essere adorato in spirito e verità. In spirito attraverso l’obbedienza allo Spirito Santo. In verità attraverso l’obbedienza alla Parola di Cristo Gesù. Il Padre va adorato obbedendo a Cristo e allo Spirito Santo.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Cristo e lo Spirito Santo non sono nel tempio di Gerusalemme o in altri luoghi materiali della terra. È oggi il discepolo di Gesù corpo di Cristo e tempio vivo dello Spirito Santo. È Lui l’arca della Legge di Cristo e dello Spirito di Dio.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cristiano non solo deve adorare Dio obbedendo allo Spirito e a Cristo Gesù, ma deve essere anche via, della via che è Cristo, perché ogni altro uomo adori il Padre in Cristo e nello Spirito Santo, obbedendo alla Parola e alla verità.</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Dov’è il cristiano? In ogni luogo della terra. Ovunque c’è un cristiano, lì necessariamente ci dovrà essere il vero tempio del Signore, perché è lui il vero tempio dello Spirito Santo, perché è lui il vero corpo di Cristo.</w:t>
      </w:r>
    </w:p>
    <w:p w14:paraId="7269C88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24</w:t>
      </w:r>
      <w:r w:rsidRPr="00DE3A60">
        <w:rPr>
          <w:rFonts w:ascii="Arial" w:eastAsia="Times New Roman" w:hAnsi="Arial" w:cs="Times New Roman"/>
          <w:b/>
          <w:color w:val="000000"/>
          <w:kern w:val="0"/>
          <w:sz w:val="24"/>
          <w:szCs w:val="20"/>
          <w:lang w:eastAsia="it-IT"/>
          <w14:ligatures w14:val="none"/>
        </w:rPr>
        <w:t>Dio è spirito, e quelli che lo adorano devono adorare in spirito e verità».</w:t>
      </w:r>
    </w:p>
    <w:p w14:paraId="41C56672" w14:textId="1552EE4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Dio è spirito. Se è spirito, è in ogni luogo delle terra e del cielo. Lui è onnipresente. Ma non basta la sua onnipresenza per la giusta adorazione. È necessaria la via di Cristo e dello Spirito Santo. Questa via è il cristiano.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Come prima la salvezza veniva dai Giudei, così oggi la salvezza viene da Cristo. Viene da Cristo attraverso la via del cristiano. Il cristiano via di Cristo e dello Spirito per portare a Cristo. Cristo via </w:t>
      </w:r>
      <w:r w:rsidRPr="00DE3A60">
        <w:rPr>
          <w:rFonts w:ascii="Arial" w:eastAsia="Times New Roman" w:hAnsi="Arial" w:cs="Times New Roman"/>
          <w:color w:val="000000"/>
          <w:kern w:val="0"/>
          <w:sz w:val="24"/>
          <w:szCs w:val="20"/>
          <w:lang w:eastAsia="it-IT"/>
          <w14:ligatures w14:val="none"/>
        </w:rPr>
        <w:lastRenderedPageBreak/>
        <w:t>per portare al Padre.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Dio è spirito, e quelli che lo adorano devono adorare in spirito e verità. Qual è la vera adorazione di Dio oggi? Che tutti credano in Cristo Gesù. È Cristo Signore la verità dell’amore e della grazia, della volontà e della giustizia del Padre.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Cristo Gesù viene escluso, non c’è più vera adorazione del Padre. Non è adorato in Cristo, la vera via per la vera adorazione. Chi deve giorno per giorno insegnarci la verità di Cristo è lo Spirito Santo. Al Padre per Cristo nello Spirito.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 Padre per Cristo nello Spirito Santo per la via del cristiano. Se il discepolo di Gesù toglie la sua via a Cristo, non vi potrà essere, per la sua omissione o peccato di disobbedienza, nessuna vera salvezza, nessuna redenzione.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obbedienze del cristiano sono ben quattro: obbedienza alla verità di Dio, obbedienza alla verità di Cristo, obbedienza alla verità dello Spirito, obbedienza alla verità del cristiano. Senza l’ultima obbedienza, le altre sono nulle.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è questa quarta obbedienza che è venuta meno, è assente, manca. Il cristiano non obbedisce più alla sua verità. Non si considera più via particolare della via universale che è Cristo Gesù in ordine alla salvezza dell’uomo.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Urge che il cristiano si riappropri di questa quarta obbedienza senza più alcun ritardo. Lo esige il diritto di ogni uomo di essere salvato attraverso questa via visibile. Senza questa via nessuna salvezza vera nascerà sulla terra.</w:t>
      </w:r>
    </w:p>
    <w:p w14:paraId="4CF7F72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25</w:t>
      </w:r>
      <w:r w:rsidRPr="00DE3A60">
        <w:rPr>
          <w:rFonts w:ascii="Arial" w:eastAsia="Times New Roman" w:hAnsi="Arial" w:cs="Times New Roman"/>
          <w:b/>
          <w:color w:val="000000"/>
          <w:kern w:val="0"/>
          <w:sz w:val="24"/>
          <w:szCs w:val="20"/>
          <w:lang w:eastAsia="it-IT"/>
          <w14:ligatures w14:val="none"/>
        </w:rPr>
        <w:t>Gli rispose la donna: «So che deve venire il Messia, chiamato Cristo: quando egli verrà, ci annuncerà ogni cosa».</w:t>
      </w:r>
    </w:p>
    <w:p w14:paraId="7492E30E" w14:textId="0E38CBB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Dobbiamo constatare che la donna non à del tutto estranea al mistero della salvezza. Lo rivela la sua confessione di fede: “So che deve venire il Messia, chiamato Cristo: quando egli verrà, ci annuncerà ogni cosa”.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solo questa donna ha fede nel Messia che dovrà venire. Lo attende con speranza. Lei vede nel Messia il portatore della verità, che sarà al di sopra delle parti. Lui non sarà per un uomo a discapito di un altro uomo. Sarà per l’uomo.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sarà per i Giudei e non per i Samaritani. Sarà per i Giudei e per i Samaritani. Ognuno dovrà lasciare ciò che non è verità del Messia e assumere la verità del Messia. Si lascia ciò che non è, si assume ciò che è.</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Qui è il fallimento della vera salvezza. Nella non volontà di lasciare ciò che non appartiene alla verità di Cristo per assumere solo ciò che è sua verità. La verità di Cristo è sopra ogni uomo. Ad ogni uomo è chiesto la conversione ad essa.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salvezza vera è nella fede in Cristo Gesù e nella sua Parola. Sia il Giudeo che il Samaritano devono percorrere la stessa via. Non c’è umiliazione di un uomo verso un altro uomo. Regola universale di ieri, di oggi, di sempre.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Sappiamo che la Chiesa delle origini ha sofferto molto a causa di quanti erano di antica fede e di antica religione. Avrebbero voluto la sottomissione dei pagani alla loro fede e alla loro religione. La fortezza di Paolo impose Cristo.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Sia Giudei che pagani devono abbracciare la via che è Cristo Gesù. Non c’è conversione di un popolo ad un altro popolo. C’è la conversione di tutti i popoli a Cristo e alla sua Parola, al suo Vangelo. Via unica e universale.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oggi urge prestare moltissima attenzione. L’uomo deve stare fuori del processo della vera salvezza. Nessun uomo deve convertirsi ad un altro uomo. Ogni uomo deve convertirsi a Cristo, alla sua Parola, al suo Vangelo e Verità.</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uomo è chiamato a lasciarsi ammaestrare dal Messia. Ma anche ogni uomo ammaestrato dal Messia, secondo le vie da Lui stabilite, deve aiutare ogni altro uomo a convertirsi al Messia e ad ogni suo insegnamento.</w:t>
      </w:r>
    </w:p>
    <w:p w14:paraId="421D73B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26</w:t>
      </w:r>
      <w:r w:rsidRPr="00DE3A60">
        <w:rPr>
          <w:rFonts w:ascii="Arial" w:eastAsia="Times New Roman" w:hAnsi="Arial" w:cs="Times New Roman"/>
          <w:b/>
          <w:color w:val="000000"/>
          <w:kern w:val="0"/>
          <w:sz w:val="24"/>
          <w:szCs w:val="20"/>
          <w:lang w:eastAsia="it-IT"/>
          <w14:ligatures w14:val="none"/>
        </w:rPr>
        <w:t>Le dice Gesù: «Sono io, che parlo con te».</w:t>
      </w:r>
    </w:p>
    <w:p w14:paraId="78C4D1B9" w14:textId="6DEE209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È la prima e l’unica volta che Gesù rivela la sua identità di Messia: “Sono io, che parlo con te”. Sono io il Messia del Signore, il suo Cristo. In modo indiretto lo confesserà pubblicamente nel sinedrio, sotto giuramento.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altre volte la verità di Cristo è confessata da altri. Il primo a confessarla è stato Simon Pietro nei pressi di Cesarea di Filippo. Ma subito Gesù ha imposto il silenzio. Sappiamo che Gesù amava definirsi: il Figlio dell’uomo.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manifesta nella sua verità in modo diretto alla donna di Samaria, perché sa che non c’è pericolo di fraintendimento politico. La donna infatti non attende un re. Attende una persona che l’aiuti a trovare il vero Dio e la sua vera Parola.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Possiamo applicare a questa donna la prima pagina del Libro della Sapienza. Sempre il Signore si rivela a quanti hanno nel cuore il desiderio della verità. Questa donna il desiderio della verità lo ha nel cuore. Lo rivelano le sue parole.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Il dialogo è finito. La rivelazione è stata portata al suo compimento. La donna ora sa perché Gesù le aveva fatto la promessa dell’acqua viva. Lui è il Messia, il Cristo di Dio. Lui viene per essere sopra le parti, sopra Giudei e pagani. </w:t>
      </w:r>
    </w:p>
    <w:p w14:paraId="31AE937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27</w:t>
      </w:r>
      <w:r w:rsidRPr="00DE3A60">
        <w:rPr>
          <w:rFonts w:ascii="Arial" w:eastAsia="Times New Roman" w:hAnsi="Arial" w:cs="Times New Roman"/>
          <w:b/>
          <w:color w:val="000000"/>
          <w:kern w:val="0"/>
          <w:sz w:val="24"/>
          <w:szCs w:val="20"/>
          <w:lang w:eastAsia="it-IT"/>
          <w14:ligatures w14:val="none"/>
        </w:rPr>
        <w:t>In quel momento giunsero i suoi discepoli e si meravigliavano che parlasse con una donna. Nessuno tuttavia disse: «Che cosa cerchi?», o: «Di che cosa parli con lei?».</w:t>
      </w:r>
    </w:p>
    <w:p w14:paraId="62D0C6B2" w14:textId="70EDDF9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torniamo i discepoli. Infatti “in quel momento giunsero i suoi discepoli e si meravigliavano che parlasse con una donna”. Si meravigliavano perché la donna è una samaritana. I discepoli pensano da Giudei, non da cristiani.</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pensa da Gesù. I discepoli pensano da Giudei. Tra Giudei e Samaritani non c’è dialogo, non ci sono parole. Essi vanno scansati, evitati. Invece Gesù non solo non li scansa, non li evita, ma si mette addirittura a dialogare con essi.</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“Nessuno tuttavia disse: ‘Che cosa cerchi?”, o: ‘Di che cosa parli con lei?’”: essi sanno che il Maestro va lasciato libero in ogni sua decisione. Nessuno è superiore al Maestro e tutto ciò che Lui fa va considerato cosa buona.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Ad ogni discepolo di Gesù non solo è chiesto di parlare sempre da cristiano, sempre da discepolo. Gli è chiesto anche di crearsi tanta credibilità da suscitare verso la sua persona accoglienza, rispetto, somma libertà, assenza di giudizio.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nei Vangeli Sinottici lo ha detto: “E beato colui che non trova in me motivo di scandalo”. Chi si mette dinanzi a Gesù deve sapere una sola verità. Lui è sempre sotto ispirazione e mozione dello Spirito Santo. Mai è dal suo cuore.</w:t>
      </w:r>
    </w:p>
    <w:p w14:paraId="7E638F6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28</w:t>
      </w:r>
      <w:r w:rsidRPr="00DE3A60">
        <w:rPr>
          <w:rFonts w:ascii="Arial" w:eastAsia="Times New Roman" w:hAnsi="Arial" w:cs="Times New Roman"/>
          <w:b/>
          <w:color w:val="000000"/>
          <w:kern w:val="0"/>
          <w:sz w:val="24"/>
          <w:szCs w:val="20"/>
          <w:lang w:eastAsia="it-IT"/>
          <w14:ligatures w14:val="none"/>
        </w:rPr>
        <w:t>La donna intanto lasciò la sua anfora, andò in città e disse alla gente:</w:t>
      </w:r>
    </w:p>
    <w:p w14:paraId="337DA2C9" w14:textId="7A6C4A5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donna lascia la sua anfora. È come se non avesse più bisogno di quell’acqua perché aveva trovato l’altra acqua: quello dello spirito e dell’anima. L’acqua dell’anima e dello spirito disseta più che l’acqua per il corpo.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donna intanto lascia la sua anfora, va in città e dice alla gente”: questa donna, in assoluto, è la prima vera missionaria di Gesù. Sappiamo dai Vangeli che molti diffondevano e parlavano della sua potenza nel fare miracoli.</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donna non ha ricevuto da Cristo nessun miracolo per il corpo. Ne ha invece ricevuto una infinitamente più grande per l’anima e per lo spirito. Gesù le ha offerto la sua acqua soprannaturale, spirituale, eterna che toglie ogni sete.</w:t>
      </w:r>
    </w:p>
    <w:p w14:paraId="75DAC25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29</w:t>
      </w:r>
      <w:r w:rsidRPr="00DE3A60">
        <w:rPr>
          <w:rFonts w:ascii="Arial" w:eastAsia="Times New Roman" w:hAnsi="Arial" w:cs="Times New Roman"/>
          <w:b/>
          <w:color w:val="000000"/>
          <w:kern w:val="0"/>
          <w:sz w:val="24"/>
          <w:szCs w:val="20"/>
          <w:lang w:eastAsia="it-IT"/>
          <w14:ligatures w14:val="none"/>
        </w:rPr>
        <w:t>«Venite a vedere un uomo che mi ha detto tutto quello che ho fatto. Che sia lui il Cristo?».</w:t>
      </w:r>
    </w:p>
    <w:p w14:paraId="27630592" w14:textId="17FFBDF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Questa donna annunzia Cristo come vero profeta. Con saggezza di Spirito Santo insinua però nei cuori l’idea o il pensiero che forse quest’uomo non è solo un profeta, come tutti gli altri profeti. Potrebbe essere il Messia, o il Cristo.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“Venite a vedere un uomo che mi ha detto tutto quello che ho fatto. Che sia lui il Cristo?”: cerchiamo di capire cosa dice la donna. La verità che Gesù è il Messia è verità rivelata, non è verità provata. Verità provata è che Gesù è profeta.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donna parte dalla verità provata. Gesù è vero profeta del Dio vivente. Lo attestano le sue parole. Lui conosce chi è la donna. Sa qual è stata la sua vita. Quest’uomo, profeta a prova di storia, è anche il Messia, il Cristo di Dio?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Ognuno di noi è chiamato ad annunziare con certezza la verità provata dalla storia. Deve però anche indirizzare verso la verità rivelata. Mai però potrà partire dalla verità di rivelazione per giungere alla verità provata dalla storia.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percorso dovrà essere sempre il contrario: si parte dalla verità provata dalla storia. Gesù ha dimostrato, attestato di essere vero profeta. Lo testimonia la vita della donna da Lui messa in luce. Si è rivelato però anche come il Messia.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donna annunzia la verità attestata dalla storia, orienta verso la verità di rivelazione. Questa stessa via deve percorrere il cristiano. Egli deve sempre partire dalla verità provata dalla storica e da essa aprirsi alla verità di fede.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Altre vie non sono percorribili. La storia è il fondamento perenne della vera fede. Dove non c’è storia lì neanche ci potrà essere vera fede. Perché la nostra fede è in una Parola che noi dobbiamo trasformare in storia oggi e sempre.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Ma la nostra fede è anche in una storia creata dalla Parola di Dio che è scesa nel nostro cuore e ha mosso la nostra volontà all’azione. Questa metodologia va sempre rispettata. È obbligatoria per ogni discepolo di Gesù. </w:t>
      </w:r>
    </w:p>
    <w:p w14:paraId="1CD98B5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30</w:t>
      </w:r>
      <w:r w:rsidRPr="00DE3A60">
        <w:rPr>
          <w:rFonts w:ascii="Arial" w:eastAsia="Times New Roman" w:hAnsi="Arial" w:cs="Times New Roman"/>
          <w:b/>
          <w:color w:val="000000"/>
          <w:kern w:val="0"/>
          <w:sz w:val="24"/>
          <w:szCs w:val="20"/>
          <w:lang w:eastAsia="it-IT"/>
          <w14:ligatures w14:val="none"/>
        </w:rPr>
        <w:t>Uscirono dalla città e andavano da lui.</w:t>
      </w:r>
    </w:p>
    <w:p w14:paraId="590C4023" w14:textId="78184FE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Va subito detto che nella donna agisce lo Spirito del convincimento. Lei è stata resa capace dallo Spirito Santo di far aderire alle sue parole gli abitanti della sua città o villaggio. Uscirono dalla città e andavano da lui.</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 Spirito del convincimento agisce negli altri nella misura in cui agisce in noi e ci convince della verità di Cristo, dello Spirito Santo, del Padre celeste. Se noi non siamo convinti della divina verità, mai nessuno potremo convincere.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il cristiano ha perso il convincimento che solo Gesù è la vera salvezza di Dio e solo in Lui essa si compie; quali sono i frutti di questo non convincimento? Dichiarare Gesù non più via universale di salvezza e di redenzione.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il suo convincimento perso, smarrito, bruciato, distrutto, lacerato, ha tolto Cristo come unico mediatore della verità e della grazia. Ha anche abolito la grazia e la verità come via di vera salvezza. Anche il Vangelo è stato abolito.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rimane? Della rivelazione neotestamentaria e veterotestamentaria nulla. Ogni uomo può andare a Dio seguendo le proprie vie e camminando per i propri sentieri. Vie di bene e vie di male, nulla importa. Alla fine la salvezza è per tutti.</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Urge che il discepolo di Gesù si rivesta di un convincimento capace di superare ogni teologia, antropologia, filosofia, ideologia, filantropia. Solo lo Spirito Santo lo può dare e solo nello Spirito Santo lo si potrà esercitare, vivere.</w:t>
      </w:r>
    </w:p>
    <w:p w14:paraId="15F2B4C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31</w:t>
      </w:r>
      <w:r w:rsidRPr="00DE3A60">
        <w:rPr>
          <w:rFonts w:ascii="Arial" w:eastAsia="Times New Roman" w:hAnsi="Arial" w:cs="Times New Roman"/>
          <w:b/>
          <w:color w:val="000000"/>
          <w:kern w:val="0"/>
          <w:sz w:val="24"/>
          <w:szCs w:val="20"/>
          <w:lang w:eastAsia="it-IT"/>
          <w14:ligatures w14:val="none"/>
        </w:rPr>
        <w:t>Intanto i discepoli lo pregavano: «Rabbì, mangia».</w:t>
      </w:r>
    </w:p>
    <w:p w14:paraId="6EA08E89" w14:textId="7F451EA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È mezzogiorno ormai superato. Le provviste sono state fatte. Gesù viene invitato a prendere cibo. “Intanto i discepoli lo pregavano: ‘Rabbì, mangia’”: Gesù ha un vero corpo. Poiché vero corpo di carne, va nutrito.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Noi sappiamo che Gesù ha il perfetto governo del suo corpo. Nel deserto rimane quaranta giorni e quaranta notti senza prendere cibo. Anche Mosè rimane presso Dio sul monte senza prendere cibo per un tempo così lungo.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Ogni discepolo di Gesù è chiamato a vigilare sul suo corpo attraverso la virtù della sobrietà e della temperanza. Chi governa il proprio corpo nelle virtù attesta che anche anima e spirito sono governate nelle virtù. Gesù è in ogni virtù. </w:t>
      </w:r>
    </w:p>
    <w:p w14:paraId="208910C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32</w:t>
      </w:r>
      <w:r w:rsidRPr="00DE3A60">
        <w:rPr>
          <w:rFonts w:ascii="Arial" w:eastAsia="Times New Roman" w:hAnsi="Arial" w:cs="Times New Roman"/>
          <w:b/>
          <w:color w:val="000000"/>
          <w:kern w:val="0"/>
          <w:sz w:val="24"/>
          <w:szCs w:val="20"/>
          <w:lang w:eastAsia="it-IT"/>
          <w14:ligatures w14:val="none"/>
        </w:rPr>
        <w:t>Ma egli rispose loro: «Io ho da mangiare un cibo che voi non conoscete».</w:t>
      </w:r>
    </w:p>
    <w:p w14:paraId="75F5FE2D" w14:textId="62C3468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risposta di Gesù è immediata: “Io ho da mangiare un cibo che voi non conoscete”. È questa la differenza tra Gesù, i suoi discepoli, i Giudei, ogni altro uomo. Lui possiede la perfetta conoscenza di tutto. Gli altri non conoscono.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conoscenza e la non conoscenza è una dei temi essenziali del Vangelo secondo Giovanni. I Giudei non conoscono Mosè. Non conoscono il Padre. Non conoscono Gesù. I discepoli non conoscono la volontà di Dio.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i discepoli non conoscono la volontà del Padre? Perché ancora non sono nello Spirito Santo. Solo lo Spirito del Signore conosce la volontà del Padre e ogni suo pensiero. Più si è nello Spirito e più si conosce Dio.</w:t>
      </w:r>
    </w:p>
    <w:p w14:paraId="687276D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33</w:t>
      </w:r>
      <w:r w:rsidRPr="00DE3A60">
        <w:rPr>
          <w:rFonts w:ascii="Arial" w:eastAsia="Times New Roman" w:hAnsi="Arial" w:cs="Times New Roman"/>
          <w:b/>
          <w:color w:val="000000"/>
          <w:kern w:val="0"/>
          <w:sz w:val="24"/>
          <w:szCs w:val="20"/>
          <w:lang w:eastAsia="it-IT"/>
          <w14:ligatures w14:val="none"/>
        </w:rPr>
        <w:t>E i discepoli si domandavano l’un l’altro: «Qualcuno gli ha forse portato da mangiare?».</w:t>
      </w:r>
    </w:p>
    <w:p w14:paraId="538E5D2F" w14:textId="377CB27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discepoli ancora non conoscono il linguaggio di Gesù. Gesù parla dal cielo. Loro sono dalla terra. Chi rende comprensibile ogni linguaggio è solo lo Spirito Santo. Non essendo essi nello Spirito, ancora non possono comprendere.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Pensando dalla terra, pensano secondo le cose della terra: “E i discepoli si domandavano l’un l’altro: ‘Qualcuno gli ha forse portato da mangiare?’” Gesù non aveva detto: “Ho mangiato un cibo particolare, speciale, unico”.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Aveva invece detto: “Io ho un cibo da mangiare che voi non conoscete”. Attorno a Gesù non vi è alcun cibo, né comune né particolare. Necessariamente dovrà trattarsi di un cibo spirituale e non materiale. Le parole di Gesù sono chiare.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prendendo il Vangelo alla lettera, non può mai essere detto né pensato quello che la lettera non dice. Si può credere a ciò che la lettera dice. Si può non credere. Ma la lettera non può essere modificata, alterata, cambiata.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questo sta succedendo nella cristianità. La lettera dice una cosa e noi ne diciamo un’altra. La lettera parla del fuoco della Geenna e noi diciamo che essa è spenta. Parla di giudizio e noi insegniamo che non esiste alcun giudizio.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uno volesse elencare quanto oggi viene alterato, modificato, cambiato della lettera, dovrebbe confessare che farisei e scribi del tempo di Gesù erano alquanto ingenui. Almeno essi qualche parola della Legge la conservavano.</w:t>
      </w:r>
    </w:p>
    <w:p w14:paraId="1799B4A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34</w:t>
      </w:r>
      <w:r w:rsidRPr="00DE3A60">
        <w:rPr>
          <w:rFonts w:ascii="Arial" w:eastAsia="Times New Roman" w:hAnsi="Arial" w:cs="Times New Roman"/>
          <w:b/>
          <w:color w:val="000000"/>
          <w:kern w:val="0"/>
          <w:sz w:val="24"/>
          <w:szCs w:val="20"/>
          <w:lang w:eastAsia="it-IT"/>
          <w14:ligatures w14:val="none"/>
        </w:rPr>
        <w:t>Gesù disse loro: «Il mio cibo è fare la volontà di colui che mi ha mandato e compiere la sua opera.</w:t>
      </w:r>
    </w:p>
    <w:p w14:paraId="12A69A41" w14:textId="428D883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libera gli Apostoli da questo lavoro inutile di interrogarsi e di darsi risposte altrettanto inutili e manifesta qual è il suo cibo che essi non conoscono: “Il mio cibo è fare la volontà di colui che mi ha mandato e compiere la sua opera”.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Osserviamo </w:t>
      </w:r>
      <w:r w:rsidRPr="00DE3A60">
        <w:rPr>
          <w:rFonts w:ascii="Arial" w:eastAsia="Times New Roman" w:hAnsi="Arial" w:cs="Times New Roman"/>
          <w:color w:val="000000"/>
          <w:kern w:val="0"/>
          <w:sz w:val="24"/>
          <w:szCs w:val="20"/>
          <w:lang w:eastAsia="it-IT"/>
          <w14:ligatures w14:val="none"/>
        </w:rPr>
        <w:lastRenderedPageBreak/>
        <w:t>bene. Gesù non dice: “il mio cibo è fare la volontà del Padre e compiere la sua opera”. Dice invece: “Il mio cibo è fare la volontà di colui che mi ha mandato e compiere la sua opera”. Perché è importante questa differenza?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domani gli Apostoli mai si dovranno relazione con la volontà del Padre. Gesù è stato mandato dal Padre. Gli apostoli non sono mandati dal Padre. Sono mandati da Cristo Signore. La loro relazione di obbedienza è con Cristo.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relazione di obbedienza è sempre con colui che manda. Poiché è Cristo che manda, con Cristo ci si deve rapportare. Come ci si rapporta? Con una pronta, immediata obbedienza alla sua volontà, manifestata nella sua Parola.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Cristo faceva la volontà del Padre e compiva la sua opera nello Spirito Santo, così anche gli Apostoli di Gesù devono fare la volontà di Cristo nello Spirito Santo e compiere la sua opera. Invece spesso si è da se stessi.</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agisce nel nome di Cristo Gesù, con l’autorità di Cristo Gesù, con lo Spirito di Cristo Gesù sempre deve avere un solo desiderio: fare la volontà di Gesù e compiere la sua opera. La volontà di Cristo la conosciamo. È nel suo Vangelo.</w:t>
      </w:r>
    </w:p>
    <w:p w14:paraId="1C7878A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35</w:t>
      </w:r>
      <w:r w:rsidRPr="00DE3A60">
        <w:rPr>
          <w:rFonts w:ascii="Arial" w:eastAsia="Times New Roman" w:hAnsi="Arial" w:cs="Times New Roman"/>
          <w:b/>
          <w:color w:val="000000"/>
          <w:kern w:val="0"/>
          <w:sz w:val="24"/>
          <w:szCs w:val="20"/>
          <w:lang w:eastAsia="it-IT"/>
          <w14:ligatures w14:val="none"/>
        </w:rPr>
        <w:t>Voi non dite forse: “Ancora quattro mesi e poi viene la mietitura”? Ecco, io vi dico: alzate i vostri occhi e guardate i campi che già biondeggiano per la mietitura.</w:t>
      </w:r>
    </w:p>
    <w:p w14:paraId="4541F15B" w14:textId="33D279D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detta la regola del buon, anzi ottimo lavoro missionario: “Voi non dite forse: ‘Ancora quattro mesi e poi viene la mietitura’? Ecco, io vi dico: alzate i vostri occhi e guardate i campi che già biondeggiano per la mietitura”.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lavoro secondo il mondo o della terra, non sempre colui che miete è lo stesso di colui che ha seminato. C’è chi è preposto alla semina e chi invece alla mietitura. Se uno però non semina l’altro non miete. Ma vale anche il contrario.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uno non miete e lascia marcire il grano nella spiga o lo abbandona agli uccelli del cielo, potrà forse seminare colui che è addetto alla semina? Nel lavoro dei campi, ognuno offre la possibilità all’altro di poter lavorare.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uno non semina, l’altro non può raccogliere. Se uno non raccoglie, perché lascia marcire il raccolto, nulla potrà seminare chi dovrà seminare. Urge convincersi di questo obbligo di ciascuno a vivere bene il proprio lavoro.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lavoro nella vigna del Signore è necessario, anzi indispensabile. Se uno solo manca nel suo ministero, tutto il lavoro rischia di essere compromesso. Anzi, è compromesso. I frutti sono dalla comunione di tutti gli operai.</w:t>
      </w:r>
    </w:p>
    <w:p w14:paraId="0DD50A4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36</w:t>
      </w:r>
      <w:r w:rsidRPr="00DE3A60">
        <w:rPr>
          <w:rFonts w:ascii="Arial" w:eastAsia="Times New Roman" w:hAnsi="Arial" w:cs="Times New Roman"/>
          <w:b/>
          <w:color w:val="000000"/>
          <w:kern w:val="0"/>
          <w:sz w:val="24"/>
          <w:szCs w:val="20"/>
          <w:lang w:eastAsia="it-IT"/>
          <w14:ligatures w14:val="none"/>
        </w:rPr>
        <w:t>Chi miete riceve il salario e raccoglie frutto per la vita eterna, perché chi semina gioisca insieme a chi miete.</w:t>
      </w:r>
    </w:p>
    <w:p w14:paraId="03212253" w14:textId="7EDB28D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Chi miete di certo non miete ciò che lui ha seminato. Ma “chi miete riceve il salario e raccoglie frutto per la vita eterna, perché chi semina gioisca insieme a chi miete”. Il frutto non è di chi miete. Lui ha solo mietuto. Non ha seminato.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miete deve gioire insieme a colui che ha seminato. Il frutto è l’opera di tutte e due. La Chiesa è questo mistero di passato, presente, futuro. Ieri, oggi, domani. Se ieri non è stato seminato bene, oggi si raccoglie poco.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oggi non si raccoglie tutto il possibile, domani si mieterà poco. Ieri è responsabile di oggi. Oggi è responsabile di domani. Oggi anziché seminare il buon grano della Parola, stiamo seminando pensieri di farina del nostro cuore.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Quale sarà domani il frutto che potrà essere mietuto dagli operai che subentreranno? Niente o pochissimo. Oggi abbiamo lavorato male. Il lavoro di domani è compromesso. Questo vale ad ogni livello di opera. Vale sempre.</w:t>
      </w:r>
    </w:p>
    <w:p w14:paraId="292E6C7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37</w:t>
      </w:r>
      <w:r w:rsidRPr="00DE3A60">
        <w:rPr>
          <w:rFonts w:ascii="Arial" w:eastAsia="Times New Roman" w:hAnsi="Arial" w:cs="Times New Roman"/>
          <w:b/>
          <w:color w:val="000000"/>
          <w:kern w:val="0"/>
          <w:sz w:val="24"/>
          <w:szCs w:val="20"/>
          <w:lang w:eastAsia="it-IT"/>
          <w14:ligatures w14:val="none"/>
        </w:rPr>
        <w:t>In questo infatti si dimostra vero il proverbio: uno semina e l’altro miete.</w:t>
      </w:r>
    </w:p>
    <w:p w14:paraId="4DB403B7" w14:textId="77B5D72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Sempre nella Chiesa di Dio si vive di questo proverbio: uno semina e l’altro miete. Se si semina bene, si potrà raccogliere bene. Se si raccoglie bene, si potrà seminare bene. Il lavoro di prima è sempre necessario al lavoro di dopo.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Senza l’oggi vissuto bene, il domani è sempre compromesso. Un campo non dissodato oggi, domani sarà pieno di spine e di ogni erba cattiva. Domani il lavoro sarà il doppio, il triplo, se non molto di più. Oggi è il giorno del Signore.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oggi non si semina in vocazioni, domani si è scarsi in ordinazioni presbiterali. Se oggi non si semina la Parola, domani nessun frutto di morale si potrà raccogliere. Se oggi si semina farina, domani si raccoglieranno erbacce.</w:t>
      </w:r>
    </w:p>
    <w:p w14:paraId="0DFF6D2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38</w:t>
      </w:r>
      <w:r w:rsidRPr="00DE3A60">
        <w:rPr>
          <w:rFonts w:ascii="Arial" w:eastAsia="Times New Roman" w:hAnsi="Arial" w:cs="Times New Roman"/>
          <w:b/>
          <w:color w:val="000000"/>
          <w:kern w:val="0"/>
          <w:sz w:val="24"/>
          <w:szCs w:val="20"/>
          <w:lang w:eastAsia="it-IT"/>
          <w14:ligatures w14:val="none"/>
        </w:rPr>
        <w:t>Io vi ho mandati a mietere ciò per cui non avete faticato; altri hanno faticato e voi siete subentrati nella loro fatica».</w:t>
      </w:r>
    </w:p>
    <w:p w14:paraId="567422F5" w14:textId="74A3632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mirabile comunione tra passato, presente, futuro: “Io vi ho mandati a mietere ciò per cui non avete faticato; altri hanno faticato e voi siete subentrati nella loro fatica”. Questa relazione è tra ieri e oggi. Ma c’è anche l’altra.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C’è la relazione tra l’oggi e il domani. Oggi noi seminiamo con ogni cura e domani il Signore manderà gli operai a raccogliere ciò che essi non hanno seminato. Ma saranno loro a dare il buon seme a quando dovranno seminare.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Ieri, oggi, domani. Presente, passato, futuro. Antico Testamento, Nuovo Testamento. Tradizione. Lavoro pastorale di ieri, di oggi, di domani. Predicazione di ieri, di oggi, di domani. Niente sfugge a questa verità.</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Sovente però tocca a quanti vengono dopo riparare i danni di un lavoro svolto male. Un vescovo, un parroco svolgono male il loro lavoro. Chi viene dopo, chi subentra, avrà un duro lavoro da compiere. Gesù non riparò il lavoro di Adamo?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riparazione per obbedienza non è costata forse la morte per crocifissione del Figlio dell’Altissimo? Prima di procurare un guasto nel lavoro assegnatoci, dobbiamo seriamente meditare. Chi subentra dovrà ripararlo.</w:t>
      </w:r>
    </w:p>
    <w:p w14:paraId="406E046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39</w:t>
      </w:r>
      <w:r w:rsidRPr="00DE3A60">
        <w:rPr>
          <w:rFonts w:ascii="Arial" w:eastAsia="Times New Roman" w:hAnsi="Arial" w:cs="Times New Roman"/>
          <w:b/>
          <w:color w:val="000000"/>
          <w:kern w:val="0"/>
          <w:sz w:val="24"/>
          <w:szCs w:val="20"/>
          <w:lang w:eastAsia="it-IT"/>
          <w14:ligatures w14:val="none"/>
        </w:rPr>
        <w:t>Molti Samaritani di quella città credettero in lui per la parola della donna, che testimoniava: «Mi ha detto tutto quello che ho fatto».</w:t>
      </w:r>
    </w:p>
    <w:p w14:paraId="0C7A66F7" w14:textId="5322F11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donna, andata nel suo villaggio dopo aver lasciata l’anfora presso il pozzo, era riuscita a convincere molti tra i suoi concittadini. Questa verità è riconosciuta da quanti si sono recati da Gesù e si sono incontrati con Lui.</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“Molti Samaritani di quella città credettero in lui per la parola della donna, che testimoniava: ‘Mi ha detto tutto quello che ho fatto’”. Viene dato alla donna ciò che è della donna. Aver evangelizzato e condotto a Cristo quelli della sua città.</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Dare ad ognuno ciò che è suo, che è suo frutto, è obbligo di giustizia. La giustizia obbliga alla riconoscenza e anche alla preghiera. Non obbliga per un giorno. L’obbligo è per sempre. Sempre si deve ringraziare e benedire.</w:t>
      </w:r>
    </w:p>
    <w:p w14:paraId="4ECCD1D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40</w:t>
      </w:r>
      <w:r w:rsidRPr="00DE3A60">
        <w:rPr>
          <w:rFonts w:ascii="Arial" w:eastAsia="Times New Roman" w:hAnsi="Arial" w:cs="Times New Roman"/>
          <w:b/>
          <w:color w:val="000000"/>
          <w:kern w:val="0"/>
          <w:sz w:val="24"/>
          <w:szCs w:val="20"/>
          <w:lang w:eastAsia="it-IT"/>
          <w14:ligatures w14:val="none"/>
        </w:rPr>
        <w:t>E quando i Samaritani giunsero da lui, lo pregavano di rimanere da loro ed egli rimase là due giorni.</w:t>
      </w:r>
    </w:p>
    <w:p w14:paraId="7227CF53" w14:textId="68066FE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Samaritani, avendo creduto alle parole della donna, giungono da Gesù e lo pregano di rimanere da loro. Egli rimane là due giorni. In questo tempo si passa dalla conoscenza per sentito dire all’esperienza diretta, conoscenza personale.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lastRenderedPageBreak/>
        <w:t>Dalla conoscenza mediata si passa alla conoscenza immediata. Quando si giunge a questa conoscenza, la mediazione non serve più. Questo non significa che la mediazione sia stata inutile. Nient’affatto. Anzi, è stata necessaria.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 esempio ci aiuterà a comprendere meglio: si ha una catasta di legna; da sola mai potrà bruciare. Occorre un fiammifero o una sorgente di fuoco. Una volta che la catasta brucia di fuoco proprio, a nulla serve più il fiammifero.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Significa forse che il fiammifero non è stato necessario? Più che necessario. Ma il fiammifero serve perché il legno bruci da se stesso. Ora i Samaritani, gettati nel fuoco diretto di Gesù, bruciano per se stessi. Sono essi ora il fuoco.</w:t>
      </w:r>
    </w:p>
    <w:p w14:paraId="7C499E4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41</w:t>
      </w:r>
      <w:r w:rsidRPr="00DE3A60">
        <w:rPr>
          <w:rFonts w:ascii="Arial" w:eastAsia="Times New Roman" w:hAnsi="Arial" w:cs="Times New Roman"/>
          <w:b/>
          <w:color w:val="000000"/>
          <w:kern w:val="0"/>
          <w:sz w:val="24"/>
          <w:szCs w:val="20"/>
          <w:lang w:eastAsia="it-IT"/>
          <w14:ligatures w14:val="none"/>
        </w:rPr>
        <w:t>Molti di più credettero per la sua parola</w:t>
      </w:r>
    </w:p>
    <w:p w14:paraId="5934BD3C" w14:textId="78B963C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 la donna avevano creduto solo alcuni Samaritani. Molti di più hanno creduto per la sua parola, cioè per la parola di Gesù. La mediazione apre la via verso la conoscenza. Ma la conoscenza sempre si fonda sul racconto di altri.</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Possiamo applicare alla donna di Samaria e ai suoi concittadini quanto dice la Regina di Saba a Salomone. Altro è il sentito dire. Altra caso è l’esperienza diretta. Con l’incontro personale tutto è diverso. Si percepiscono i dettagli.</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Sempre si deve aiutare ogni uomo a passare dalla conoscenza indiretta alla conoscenza diretta. Le vie di questa conoscenza sono molteplici e personali. Questa esperienza e conoscenza immediata va sempre chiesta nella preghiera.</w:t>
      </w:r>
    </w:p>
    <w:p w14:paraId="574C8B5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42</w:t>
      </w:r>
      <w:r w:rsidRPr="00DE3A60">
        <w:rPr>
          <w:rFonts w:ascii="Arial" w:eastAsia="Times New Roman" w:hAnsi="Arial" w:cs="Times New Roman"/>
          <w:b/>
          <w:color w:val="000000"/>
          <w:kern w:val="0"/>
          <w:sz w:val="24"/>
          <w:szCs w:val="20"/>
          <w:lang w:eastAsia="it-IT"/>
          <w14:ligatures w14:val="none"/>
        </w:rPr>
        <w:t>e alla donna dicevano: «Non è più per i tuoi discorsi che noi crediamo, ma perché noi stessi abbiamo udito e sappiamo che questi è veramente il salvatore del mondo».</w:t>
      </w:r>
    </w:p>
    <w:p w14:paraId="0F43368B" w14:textId="398FEAB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Si è già detto nel Primo Capitolo che ognuno che viene a conoscenza di Gesù in modo diretto aggiunge sempre una nuova verità alla verità che lo ha spinto verso Cristo Gesù. Da Agnello di Dio si passa a Re d’Israele, a Figlio di Dio.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si passa dalla verità di Messia e di Profeta alla verità di Salvatore del mondo. “E alla donna dicevano: ‘Non è più per i tuoi discorsi che noi crediamo’”. Tu sei stata per noi il fiammifero che ha messo a fuoco il nostro cuore.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crediamo perché noi stessi abbiamo udito e sappiamo che questi è veramente il salvatore del mondo. Come si può constatare non è la stessa fede. È una fede aggiornata, migliorata, perfezionata, completata.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Aggiornare, migliorare, perfezionare, completare la fede è possibile, ma solo attraverso l’esperienza immediata, diretta con Gesù. Più si cresce nello Spirito Santo, più ci si eleva in obbedienza e più la fede aggiunge verità a verità. </w:t>
      </w:r>
    </w:p>
    <w:p w14:paraId="20901F88"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54165E40" w14:textId="77777777" w:rsidR="00DE3A60" w:rsidRPr="00DE3A60" w:rsidRDefault="00DE3A60" w:rsidP="009541C9">
      <w:pPr>
        <w:pStyle w:val="Titolo3"/>
      </w:pPr>
      <w:bookmarkStart w:id="76" w:name="_Toc530908257"/>
      <w:bookmarkStart w:id="77" w:name="_Toc531723919"/>
      <w:bookmarkStart w:id="78" w:name="_Toc531724072"/>
      <w:bookmarkStart w:id="79" w:name="_Toc224310886"/>
      <w:r w:rsidRPr="00DE3A60">
        <w:t>Gesù in Galilea</w:t>
      </w:r>
      <w:bookmarkEnd w:id="76"/>
      <w:bookmarkEnd w:id="77"/>
      <w:bookmarkEnd w:id="78"/>
      <w:bookmarkEnd w:id="79"/>
    </w:p>
    <w:p w14:paraId="7340900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43</w:t>
      </w:r>
      <w:r w:rsidRPr="00DE3A60">
        <w:rPr>
          <w:rFonts w:ascii="Arial" w:eastAsia="Times New Roman" w:hAnsi="Arial" w:cs="Times New Roman"/>
          <w:b/>
          <w:color w:val="000000"/>
          <w:kern w:val="0"/>
          <w:sz w:val="24"/>
          <w:szCs w:val="20"/>
          <w:lang w:eastAsia="it-IT"/>
          <w14:ligatures w14:val="none"/>
        </w:rPr>
        <w:t>Trascorsi due giorni, partì di là per la Galilea.</w:t>
      </w:r>
    </w:p>
    <w:p w14:paraId="22B533EF" w14:textId="66671A4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sa cosa è necessario, essenziale, giusto dare e cosa è superfluo. Poiché il suo tempo è scandito dal Padre nello Spirito Santo, neanche un solo minuto della sua vita va sciupato. Tutto deve essere vissuto per la salvezza.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“Trascorsi due giorni, partì di là per la Galilea”: dove debba dirigersi lo comanda lo Spirito Santo. Il </w:t>
      </w:r>
      <w:r w:rsidRPr="00DE3A60">
        <w:rPr>
          <w:rFonts w:ascii="Arial" w:eastAsia="Times New Roman" w:hAnsi="Arial" w:cs="Times New Roman"/>
          <w:color w:val="000000"/>
          <w:kern w:val="0"/>
          <w:sz w:val="24"/>
          <w:szCs w:val="20"/>
          <w:lang w:eastAsia="it-IT"/>
          <w14:ligatures w14:val="none"/>
        </w:rPr>
        <w:lastRenderedPageBreak/>
        <w:t>Padre vuole Gesù in Galilea e lo Spirito lo spinge perché si rechi in quella regione. Tutto in Gesù è per volontà del Padre nello Spirito.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Pensare la vita di Cristo Gesù in modo differente diviene impossibile. Lui deve recarsi dove il Padre lo manda e fare ciò che il Padre gli comanda. Suo cibo è fare la volontà di colui che lo ha mandato e compiere la sua opera.</w:t>
      </w:r>
    </w:p>
    <w:p w14:paraId="1C9614B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44</w:t>
      </w:r>
      <w:r w:rsidRPr="00DE3A60">
        <w:rPr>
          <w:rFonts w:ascii="Arial" w:eastAsia="Times New Roman" w:hAnsi="Arial" w:cs="Times New Roman"/>
          <w:b/>
          <w:color w:val="000000"/>
          <w:kern w:val="0"/>
          <w:sz w:val="24"/>
          <w:szCs w:val="20"/>
          <w:lang w:eastAsia="it-IT"/>
          <w14:ligatures w14:val="none"/>
        </w:rPr>
        <w:t>Gesù stesso infatti aveva dichiarato che un profeta non riceve onore nella propria patria.</w:t>
      </w:r>
    </w:p>
    <w:p w14:paraId="406EF260" w14:textId="4867734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Questa dichiarazione non viene dal Vangelo secondo Giovanni, bensì dal Vangelo secondo Luca. È una dichiarazione fatta immediatamente dopo la dichiarazione del compimento della Scrittura e l’incredulità dei suoi concittadini.</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 il Signore nostro Dio c’è sempre posto per la conversione. A Nazaret aveva iniziato. Essi si attendevano qualche segno portentoso. Gesù invece ha voluto che credessero solo sul fondamento della parola. Ora tutto è diverso.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Tutto ciò ci deve insegnare che mai ci si deve fermare a ieri. Oggi lo Spirito Santo potrebbe cambiare il cuore e ogni uomo di Dio deve essere capace di percepire anche le più piccole azioni dello Spirito Santo nei cuori.</w:t>
      </w:r>
    </w:p>
    <w:p w14:paraId="7B55353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45</w:t>
      </w:r>
      <w:r w:rsidRPr="00DE3A60">
        <w:rPr>
          <w:rFonts w:ascii="Arial" w:eastAsia="Times New Roman" w:hAnsi="Arial" w:cs="Times New Roman"/>
          <w:b/>
          <w:color w:val="000000"/>
          <w:kern w:val="0"/>
          <w:sz w:val="24"/>
          <w:szCs w:val="20"/>
          <w:lang w:eastAsia="it-IT"/>
          <w14:ligatures w14:val="none"/>
        </w:rPr>
        <w:t>Quando dunque giunse in Galilea, i Galilei lo accolsero, perché avevano visto tutto quello che aveva fatto a Gerusalemme, durante la festa; anch’essi infatti erano andati alla festa.</w:t>
      </w:r>
    </w:p>
    <w:p w14:paraId="387FE446" w14:textId="5ECC8A49"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Perché i Galilei accolgono Gesù? Perché essi hanno visto tutto quello che Gesù aveva fatto a Gerusalemme durante la festa. Essi passano dalla fede per la via della sola parola, alla fede per la via anche dei miracoli e dei segni.</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segno ha reso credibile la parola. Quando dunque giunse in Galilea, i Galilei lo accolsero, perché avevano visto tutto quello che aveva fatto a Gerusalemme, durante la festa. Anch’essi infatti erano andati dalla festa. Si giunge alla fede nella parola dal conforto dei segni che attestano che la parola annunziata è vera. Il segno non sostituisce la parola. Conduce a credere nella parola. La fede è sempre nella parola, mai nel segno.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Credere nel segno e chiedere il segno per se stesso non è salvezza. La salvezza viene dalla fede nella parola. Il segno deve aiutare perché si possa giungere alla fede nella parola. Per il segno alla parola: è la vera salvezza.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Questa verità mai dovrà essere dimenticata. Tutto nella nostra religione è finalizzato a credere nella Parola, nel Vangelo. La salvezza è dall’obbedienza alla Parola, al Vangelo. Se il segno non porta alla Parola, a nulla serve. </w:t>
      </w:r>
    </w:p>
    <w:p w14:paraId="657F65B0" w14:textId="77777777" w:rsidR="009903FB" w:rsidRPr="00DE3A60" w:rsidRDefault="009903FB"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1D651E15" w14:textId="77777777" w:rsidR="00DE3A60" w:rsidRPr="00DE3A60" w:rsidRDefault="00DE3A60" w:rsidP="009541C9">
      <w:pPr>
        <w:pStyle w:val="Titolo3"/>
      </w:pPr>
      <w:bookmarkStart w:id="80" w:name="_Toc530908258"/>
      <w:bookmarkStart w:id="81" w:name="_Toc531723920"/>
      <w:bookmarkStart w:id="82" w:name="_Toc531724073"/>
      <w:bookmarkStart w:id="83" w:name="_Toc224310887"/>
      <w:r w:rsidRPr="00DE3A60">
        <w:t>Secondo segno a Cana:</w:t>
      </w:r>
      <w:bookmarkEnd w:id="80"/>
      <w:bookmarkEnd w:id="81"/>
      <w:bookmarkEnd w:id="82"/>
      <w:r w:rsidRPr="00DE3A60">
        <w:t xml:space="preserve"> </w:t>
      </w:r>
      <w:bookmarkStart w:id="84" w:name="_Toc530908259"/>
      <w:bookmarkStart w:id="85" w:name="_Toc531723921"/>
      <w:bookmarkStart w:id="86" w:name="_Toc531724074"/>
      <w:r w:rsidRPr="00DE3A60">
        <w:t>guarigione del figlio di un funzionario del re</w:t>
      </w:r>
      <w:bookmarkEnd w:id="83"/>
      <w:bookmarkEnd w:id="84"/>
      <w:bookmarkEnd w:id="85"/>
      <w:bookmarkEnd w:id="86"/>
    </w:p>
    <w:p w14:paraId="6C47AA4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46</w:t>
      </w:r>
      <w:r w:rsidRPr="00DE3A60">
        <w:rPr>
          <w:rFonts w:ascii="Arial" w:eastAsia="Times New Roman" w:hAnsi="Arial" w:cs="Times New Roman"/>
          <w:b/>
          <w:color w:val="000000"/>
          <w:kern w:val="0"/>
          <w:sz w:val="24"/>
          <w:szCs w:val="20"/>
          <w:lang w:eastAsia="it-IT"/>
          <w14:ligatures w14:val="none"/>
        </w:rPr>
        <w:t>Andò dunque di nuovo a Cana di Galilea, dove aveva cambiato l’acqua in vino. Vi era un funzionario del re, che aveva un figlio malato a Cafàrnao.</w:t>
      </w:r>
    </w:p>
    <w:p w14:paraId="0763B05B" w14:textId="289AB71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Viene indicata la località dove giunge ora Gesù: “Andò dunque di nuovo a Cana di Galilea, dove aveva cambiato l’acqua in vino”. Questo miracolo è assai particolare. È stato operato quasi in modo invisibile. Vi erano però i testimoni.</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 servi non </w:t>
      </w:r>
      <w:r w:rsidRPr="00DE3A60">
        <w:rPr>
          <w:rFonts w:ascii="Arial" w:eastAsia="Times New Roman" w:hAnsi="Arial" w:cs="Times New Roman"/>
          <w:color w:val="000000"/>
          <w:kern w:val="0"/>
          <w:sz w:val="24"/>
          <w:szCs w:val="20"/>
          <w:lang w:eastAsia="it-IT"/>
          <w14:ligatures w14:val="none"/>
        </w:rPr>
        <w:lastRenderedPageBreak/>
        <w:t>avevano messo vino nelle anfore o giare. Avevano versato acqua. Essi sono gli unici testimoni oculari. Di sicuro essi lo hanno raccontato a molti. Anche colui che dirigeva il banchetto nulla sapeva di quanto era accaduto.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Vi era un funzionario del re, che aveva un figlio malato a Cafàrnao. Il re è di certo Erode. La fama di Gesù, operatore di miracoli, si era già diffusa. Si sapeva anche che Lui tutti ascoltava ed esaudiva. Nessuno rimaneva deluso.</w:t>
      </w:r>
    </w:p>
    <w:p w14:paraId="167136C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47</w:t>
      </w:r>
      <w:r w:rsidRPr="00DE3A60">
        <w:rPr>
          <w:rFonts w:ascii="Arial" w:eastAsia="Times New Roman" w:hAnsi="Arial" w:cs="Times New Roman"/>
          <w:b/>
          <w:color w:val="000000"/>
          <w:kern w:val="0"/>
          <w:sz w:val="24"/>
          <w:szCs w:val="20"/>
          <w:lang w:eastAsia="it-IT"/>
          <w14:ligatures w14:val="none"/>
        </w:rPr>
        <w:t xml:space="preserve">Costui, udito che Gesù era venuto dalla Giudea in Galilea, si recò da lui e gli chiedeva di scendere a guarire suo figlio, perché stava per morire. </w:t>
      </w:r>
    </w:p>
    <w:p w14:paraId="03DF5836" w14:textId="3135D29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funzionario regio vede in Gesù la sua unica possibilità di guarigione, di vita. Si trattava di una malattia seria, grave. Si dice infatti che il figlio stava per morire. Per questo si affretta ad andare a chiamare Gesù. Urge la sua presenza.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Costui, udito che Gesù era venuto dalla Giudea in Galilea, si recò da lui e gli chiedeva di scendere a guarire suo figlio, poiché stava per morire. È la preghiera di un padre che vede la morte accanto al figlio suo.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può liberare dalla morte? Solo Gesù. Nessun altro. Chiedere a Gesù nulla costa. Vale questa verità anche oggi. Costa chiedere a Gesù? Nulla di nulla. Eppure non si chiede. Non si prega. Non lo si invoca. Lo si rinnega.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Oggi il più grande peccato dell’uomo è il rifiuto del suo Creatore, Redentore, Salvatore, della sua Luce e Vita Eterna. Non solo lo si rifiuta, si vuole impedire che qualcuno possa rivolgersi a Lui. I cristiani non sono privi di responsabilità. </w:t>
      </w:r>
    </w:p>
    <w:p w14:paraId="2A47BB3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48</w:t>
      </w:r>
      <w:r w:rsidRPr="00DE3A60">
        <w:rPr>
          <w:rFonts w:ascii="Arial" w:eastAsia="Times New Roman" w:hAnsi="Arial" w:cs="Times New Roman"/>
          <w:b/>
          <w:color w:val="000000"/>
          <w:kern w:val="0"/>
          <w:sz w:val="24"/>
          <w:szCs w:val="20"/>
          <w:lang w:eastAsia="it-IT"/>
          <w14:ligatures w14:val="none"/>
        </w:rPr>
        <w:t>Gesù gli disse: «Se non vedete segni e prodigi, voi non credete».</w:t>
      </w:r>
    </w:p>
    <w:p w14:paraId="356FC10C" w14:textId="6FECA18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ricorda la sua verità. Il miracolo è di aiuto alla fede nella sua Parola. Si dovrebbe giungere alla fede nella sua Persona e nella sua Parola senza bisogno di alcun miracolo. Invece si crede nel miracolo e non nella Parola.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gli disse: ‘Se non vedete segni e prodigi, voi non credete’”. Infatti il funzionario del re non crede nella Persona e nella Parola di Gesù. Crede invece in Gesù operatore di guarigioni e di prodigi di ogni genere.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vorrebbe che quest’uomo credesse in Lui, accogliesse la sua Parola, si convertisse alla sua verità. Ancora quest’uomo è lontano da questa fede. Del miracolo ha bisogno e lo chiede. Credere nel miracolo è già qualcosa.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Una volta ottenuto il miracolo si può passare, anzi si deve passare alla fede nella Parola. Il miracolo attesta infatti che la Parola di Gesù è tutta vera. È vera per le cose della terra ed è vera per le cose del cielo, dell’anima, dello spirito.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In verità il miracolo proprio a questo serve: ad accreditare che Gesù viene da Dio, è un suo vero inviato. Poiché Gesù viene da Dio, dice anche le Parole di Dio. Alle Parole di Dio si deve immediata obbedienza. Sono Parole di Dio. </w:t>
      </w:r>
    </w:p>
    <w:p w14:paraId="1B4DC57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49</w:t>
      </w:r>
      <w:r w:rsidRPr="00DE3A60">
        <w:rPr>
          <w:rFonts w:ascii="Arial" w:eastAsia="Times New Roman" w:hAnsi="Arial" w:cs="Times New Roman"/>
          <w:b/>
          <w:color w:val="000000"/>
          <w:kern w:val="0"/>
          <w:sz w:val="24"/>
          <w:szCs w:val="20"/>
          <w:lang w:eastAsia="it-IT"/>
          <w14:ligatures w14:val="none"/>
        </w:rPr>
        <w:t>Il funzionario del re gli disse: «Signore, scendi prima che il mio bambino muoia».</w:t>
      </w:r>
    </w:p>
    <w:p w14:paraId="5B58F669" w14:textId="7D8D9F5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funzionario del re ora ha solo un problema da risolvere. La guarigione del figlio è la sua unica e sola preoccupazione. Anche se Gesù parlasse per un intero anno sulla necessità della fede, i suoi pensieri sarebbero altrove.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funzionario del re gli disse: ‘Signore, scendi prima che il mio bambino muoia’”. È come se volesse dire: Gesù, tu devi distinguere ciò che urge oggi e ciò che urgerà domani. Domani possiamo anche parlare di fede e obbedienza.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Oggi, in questo istante, è tempo </w:t>
      </w:r>
      <w:r w:rsidRPr="00DE3A60">
        <w:rPr>
          <w:rFonts w:ascii="Arial" w:eastAsia="Times New Roman" w:hAnsi="Arial" w:cs="Times New Roman"/>
          <w:color w:val="000000"/>
          <w:kern w:val="0"/>
          <w:sz w:val="24"/>
          <w:szCs w:val="20"/>
          <w:lang w:eastAsia="it-IT"/>
          <w14:ligatures w14:val="none"/>
        </w:rPr>
        <w:lastRenderedPageBreak/>
        <w:t>sprecato per me che tu mi parli di queste cose. Il mio bambino sta per morire e tu stai qui a parlare. Non perdiamo più tempo. Scendi prima che lui muoia. Poi a nulla serve la tua presenza.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evidente che quest’uomo conosce assai poco di Gesù. Sa solo che può guarire il suo bambino. Altro non sa. Neanche potrebbe, se volesse. Nessuno gli ha parlato di Gesù in modo convenientemente vero, giusto, santo.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Credere in Gesù operatore di prodigi, è già l’inizio. Se il cuore è semplice, la fede in esso nascerà in seguito. Se invece il cuore è indurito, neanche dieci segni potenti, come quelli dati da Mosè al faraone, lo smuoveranno.</w:t>
      </w:r>
    </w:p>
    <w:p w14:paraId="7EF20CD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50</w:t>
      </w:r>
      <w:r w:rsidRPr="00DE3A60">
        <w:rPr>
          <w:rFonts w:ascii="Arial" w:eastAsia="Times New Roman" w:hAnsi="Arial" w:cs="Times New Roman"/>
          <w:b/>
          <w:color w:val="000000"/>
          <w:kern w:val="0"/>
          <w:sz w:val="24"/>
          <w:szCs w:val="20"/>
          <w:lang w:eastAsia="it-IT"/>
          <w14:ligatures w14:val="none"/>
        </w:rPr>
        <w:t>Gesù gli rispose: «Va’, tuo figlio vive». Quell’uomo credette alla parola che Gesù gli aveva detto e si mise in cammino.</w:t>
      </w:r>
    </w:p>
    <w:p w14:paraId="0735A296" w14:textId="031FD1C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esaudisce la preghiera del funzionario. Lo mette però a dura prova. Non scende lui a Cafàrnao. “Gesù gli rispose: ‘Va’, tuo figlio vive’. Quell’uomo credette alla parola che Gesù gli aveva detto e si mise in cammino”. Credette!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questa una vera prova di fede. Il funzionario deve credere che Gesù può operare con la sola sua Parola. Basta la sua volontà manifestata sia in modo udibile all’uomo che in modo non udibile. È sufficiente volerlo.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verità il funzionario crede. Si mette in cammino. Si dirige verso casa con la fede nella Parola di Gesù. Suo figlio vive. Quando? In questo istante. Gesù non dice: “tuo figlio vivrà”. Dice invece: “tuo figlio vive in questo istante. È guarito”.</w:t>
      </w:r>
    </w:p>
    <w:p w14:paraId="2FAB05B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51</w:t>
      </w:r>
      <w:r w:rsidRPr="00DE3A60">
        <w:rPr>
          <w:rFonts w:ascii="Arial" w:eastAsia="Times New Roman" w:hAnsi="Arial" w:cs="Times New Roman"/>
          <w:b/>
          <w:color w:val="000000"/>
          <w:kern w:val="0"/>
          <w:sz w:val="24"/>
          <w:szCs w:val="20"/>
          <w:lang w:eastAsia="it-IT"/>
          <w14:ligatures w14:val="none"/>
        </w:rPr>
        <w:t>Proprio mentre scendeva, gli vennero incontro i suoi servi a dirgli: «Tuo figlio vive!».</w:t>
      </w:r>
    </w:p>
    <w:p w14:paraId="3134BD5D" w14:textId="3076892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storia conferma la Parola di Gesù: “Proprio mentre scendeva, gli vennero incontro i suoi servi a dirgli: ‘Tuo figlio vive!’” La Parola di Gesù si è compiuta all’istante. Parola proferita, guarigione operata, miracolo compiuto.</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storia non solo testimonia per la verità di questa Parola di Gesù. Essa testimonia per ogni Parola del Vangelo. Per tutta la Parola di Dio. Mai nessuna Parola è caduta a vuoto. Quanto Gesù dice si compie oggi e per l’eternità.</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Questa certezza deve essere fede in ogni discepolo di Gesù. Se è certezza nel discepolo, potrà essere certezza in ogni altro uomo. Se dubita il discepolo non vi è alcuna possibilità che altri possano credere. La fede nasce dalla fede. </w:t>
      </w:r>
    </w:p>
    <w:p w14:paraId="4F515B1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52</w:t>
      </w:r>
      <w:r w:rsidRPr="00DE3A60">
        <w:rPr>
          <w:rFonts w:ascii="Arial" w:eastAsia="Times New Roman" w:hAnsi="Arial" w:cs="Times New Roman"/>
          <w:b/>
          <w:color w:val="000000"/>
          <w:kern w:val="0"/>
          <w:sz w:val="24"/>
          <w:szCs w:val="20"/>
          <w:lang w:eastAsia="it-IT"/>
          <w14:ligatures w14:val="none"/>
        </w:rPr>
        <w:t>Volle sapere da loro a che ora avesse cominciato a star meglio. Gli dissero: «Ieri, un’ora dopo mezzogiorno, la febbre lo ha lasciato».</w:t>
      </w:r>
    </w:p>
    <w:p w14:paraId="72971921" w14:textId="387B3FA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funzionario del re avere conferma che la guarigione sia avvenuta nell’ora esatta, in cui Gesù gli ha detto “Va’, tuo figlio vive”. Per questo indaga. Volle sapere da loro a che ora avesse cominciato a star meglio.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risposta è immediata. “Gli dissero: ‘Ieri, un’ora dopo mezzogiorno, la febbre lo ha lasciato’”. Quest’uomo non indaga per curiosità. Vuole appurare la verità. Vuole conoscere se veramente il figlio è guarito per la Parola di Gesù.</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la febbre l’avesse lasciato prima, di certo non sarebbe stato Gesù a guarirlo. Se l’avesse lasciato dopo, neanche sarebbe stato Gesù. Gesù gli aveva detto “Va’ tuo figlio vive”: ora vive. Prima era in procinto di morte. Non vive dopo. Ora.</w:t>
      </w:r>
    </w:p>
    <w:p w14:paraId="29ABF95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53</w:t>
      </w:r>
      <w:r w:rsidRPr="00DE3A60">
        <w:rPr>
          <w:rFonts w:ascii="Arial" w:eastAsia="Times New Roman" w:hAnsi="Arial" w:cs="Times New Roman"/>
          <w:b/>
          <w:color w:val="000000"/>
          <w:kern w:val="0"/>
          <w:sz w:val="24"/>
          <w:szCs w:val="20"/>
          <w:lang w:eastAsia="it-IT"/>
          <w14:ligatures w14:val="none"/>
        </w:rPr>
        <w:t>Il padre riconobbe che proprio a quell’ora Gesù gli aveva detto: «Tuo figlio vive», e credette lui con tutta la sua famiglia.</w:t>
      </w:r>
    </w:p>
    <w:p w14:paraId="3FF185D4" w14:textId="2BB09FE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L’indagine produce il suo buon frutto: “Il padre riconobbe che proprio a quell’ora Gesù gli aveva detto: ‘Tuo figlio vive’, e credette lui con tutta la sua famiglia”. Questa volta non è fede in Gesù operatore di miracoli o di guarigioni.</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fede in tutta la Persona di Gesù. Credendo nella Persona crede anche in ogni sua Parola. Il processo verso la fede piena si è compiuto. Una verità va detta. Se ad un uomo si annunzia un tipo di fede, nel cuore nasce questo tipo di fede.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 quest’uomo avevano riferito che Gesù è capace di operare il miracolo della guarigione. Null’altro gli avevano riferito. Questo tipo di fede ha ricevuto, secondo questo tipo di fede lui agisce. Ora la sua fede è perfetta. </w:t>
      </w:r>
    </w:p>
    <w:p w14:paraId="2FA7E1D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54</w:t>
      </w:r>
      <w:r w:rsidRPr="00DE3A60">
        <w:rPr>
          <w:rFonts w:ascii="Arial" w:eastAsia="Times New Roman" w:hAnsi="Arial" w:cs="Times New Roman"/>
          <w:b/>
          <w:color w:val="000000"/>
          <w:kern w:val="0"/>
          <w:sz w:val="24"/>
          <w:szCs w:val="20"/>
          <w:lang w:eastAsia="it-IT"/>
          <w14:ligatures w14:val="none"/>
        </w:rPr>
        <w:t>Questo fu il secondo segno, che Gesù fece quando tornò dalla Giudea in Galilea.</w:t>
      </w:r>
    </w:p>
    <w:p w14:paraId="049A6CF7" w14:textId="1CD544A5"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viene manifesta che questa guarigione è il secondo miracolo, che Gesù fece quando tornò dalla Giudei in Galilea. Il primo è stata la trasformazione dell’acqua in vino. Il secondo è la guarigione del figlio del funzionario del re.</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cosa giusta chiudere questo Capitolo con una piccola aggiunta su quanto si è detto sulla fede. Ognuno deve porre molta attenzione nella trasmissione della fede. L’altro mette nel cuore quanto riceve. Parola falsa, fede falsa.</w:t>
      </w:r>
      <w:r w:rsidR="009903F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Parola vera, fede vera. Parola superficiale, fede superficiale. Parola corrotta, fede corrotta. Parola che ingoia il cammello, fede che ingoia il cammello. Parola malata di falsità, fede malata di falsità. Si vive di fede vera si dona fede vera.</w:t>
      </w:r>
    </w:p>
    <w:p w14:paraId="244BED17" w14:textId="77777777" w:rsidR="009903FB" w:rsidRDefault="009903FB"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0F20F740" w14:textId="1B7F50DD" w:rsidR="00DE3A60" w:rsidRPr="00DE3A60" w:rsidRDefault="00C579D7" w:rsidP="009541C9">
      <w:pPr>
        <w:pStyle w:val="Titolo2"/>
      </w:pPr>
      <w:bookmarkStart w:id="87" w:name="_Toc530908260"/>
      <w:bookmarkStart w:id="88" w:name="_Toc531723922"/>
      <w:bookmarkStart w:id="89" w:name="_Toc531724075"/>
      <w:bookmarkStart w:id="90" w:name="_Toc224310888"/>
      <w:r>
        <w:t xml:space="preserve">INTRODUZIONE AL </w:t>
      </w:r>
      <w:r w:rsidRPr="00DE3A60">
        <w:t>CAPITOLO V</w:t>
      </w:r>
      <w:bookmarkEnd w:id="87"/>
      <w:bookmarkEnd w:id="88"/>
      <w:bookmarkEnd w:id="89"/>
      <w:bookmarkEnd w:id="90"/>
    </w:p>
    <w:p w14:paraId="68B92FB5" w14:textId="3DACED6C" w:rsidR="00053A6E" w:rsidRDefault="00545844"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Questo Capitolo V contiene le seguenti pericopi: </w:t>
      </w:r>
      <w:r w:rsidR="00053A6E" w:rsidRPr="009B1C8C">
        <w:rPr>
          <w:rFonts w:ascii="Arial" w:eastAsia="Times New Roman" w:hAnsi="Arial" w:cs="Times New Roman"/>
          <w:color w:val="000000"/>
          <w:kern w:val="0"/>
          <w:sz w:val="24"/>
          <w:szCs w:val="24"/>
          <w:lang w:eastAsia="it-IT"/>
          <w14:ligatures w14:val="none"/>
        </w:rPr>
        <w:t>Guarigione di un infermo alla piscina di Betzatà</w:t>
      </w:r>
      <w:r w:rsidR="00053A6E">
        <w:rPr>
          <w:rFonts w:ascii="Arial" w:eastAsia="Times New Roman" w:hAnsi="Arial" w:cs="Times New Roman"/>
          <w:color w:val="000000"/>
          <w:kern w:val="0"/>
          <w:sz w:val="24"/>
          <w:szCs w:val="24"/>
          <w:lang w:eastAsia="it-IT"/>
          <w14:ligatures w14:val="none"/>
        </w:rPr>
        <w:t xml:space="preserve">. </w:t>
      </w:r>
      <w:r w:rsidR="00053A6E" w:rsidRPr="009B1C8C">
        <w:rPr>
          <w:rFonts w:ascii="Arial" w:eastAsia="Times New Roman" w:hAnsi="Arial" w:cs="Times New Roman"/>
          <w:color w:val="000000"/>
          <w:kern w:val="0"/>
          <w:sz w:val="24"/>
          <w:szCs w:val="24"/>
          <w:lang w:eastAsia="it-IT"/>
          <w14:ligatures w14:val="none"/>
        </w:rPr>
        <w:t>Discorso sull’opera del Figlio</w:t>
      </w:r>
      <w:r w:rsidR="00053A6E">
        <w:rPr>
          <w:rFonts w:ascii="Arial" w:eastAsia="Times New Roman" w:hAnsi="Arial" w:cs="Times New Roman"/>
          <w:color w:val="000000"/>
          <w:kern w:val="0"/>
          <w:sz w:val="24"/>
          <w:szCs w:val="24"/>
          <w:lang w:eastAsia="it-IT"/>
          <w14:ligatures w14:val="none"/>
        </w:rPr>
        <w:t xml:space="preserve">. </w:t>
      </w:r>
    </w:p>
    <w:p w14:paraId="2E270AC9" w14:textId="77777777" w:rsidR="00545844" w:rsidRDefault="00545844"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2D1745FB" w14:textId="541A0862" w:rsidR="002E7393" w:rsidRPr="002E7393" w:rsidRDefault="00D447FA" w:rsidP="009541C9">
      <w:pPr>
        <w:pStyle w:val="Titolo2"/>
      </w:pPr>
      <w:bookmarkStart w:id="91" w:name="_Toc224310889"/>
      <w:r>
        <w:t>IL SIGILLO DELLO SPIRITO SANTO E L’AMEN DEL PADRE</w:t>
      </w:r>
      <w:bookmarkEnd w:id="91"/>
    </w:p>
    <w:p w14:paraId="51536BB4" w14:textId="77742695" w:rsidR="0071737D" w:rsidRDefault="0071737D"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Lo Spirito Santo, attraverso le opere di Cristo Gesù, sigilla la carità come unico e solo principio di ermeneutica e di esegesi sia della Legge del sabato e sia della Legge dell’onore da tributare al padre e alla madre (Terzo e Quarto Comandamento della Legge dell’Alleanza</w:t>
      </w:r>
      <w:r w:rsidR="001C6CC7">
        <w:rPr>
          <w:rFonts w:ascii="Arial" w:eastAsia="Times New Roman" w:hAnsi="Arial" w:cs="Times New Roman"/>
          <w:color w:val="000000"/>
          <w:kern w:val="0"/>
          <w:sz w:val="24"/>
          <w:szCs w:val="24"/>
          <w:lang w:eastAsia="it-IT"/>
          <w14:ligatures w14:val="none"/>
        </w:rPr>
        <w:t>)</w:t>
      </w:r>
      <w:r>
        <w:rPr>
          <w:rFonts w:ascii="Arial" w:eastAsia="Times New Roman" w:hAnsi="Arial" w:cs="Times New Roman"/>
          <w:color w:val="000000"/>
          <w:kern w:val="0"/>
          <w:sz w:val="24"/>
          <w:szCs w:val="24"/>
          <w:lang w:eastAsia="it-IT"/>
          <w14:ligatures w14:val="none"/>
        </w:rPr>
        <w:t>. Non è la Legge che deve essere posta al governo di questi due Comandamenti. Invece è sempre la carità che deve essere il principio ermeneutica di essi. Tutti gli altri comandament</w:t>
      </w:r>
      <w:r w:rsidR="001C6CC7">
        <w:rPr>
          <w:rFonts w:ascii="Arial" w:eastAsia="Times New Roman" w:hAnsi="Arial" w:cs="Times New Roman"/>
          <w:color w:val="000000"/>
          <w:kern w:val="0"/>
          <w:sz w:val="24"/>
          <w:szCs w:val="24"/>
          <w:lang w:eastAsia="it-IT"/>
          <w14:ligatures w14:val="none"/>
        </w:rPr>
        <w:t>i</w:t>
      </w:r>
      <w:r>
        <w:rPr>
          <w:rFonts w:ascii="Arial" w:eastAsia="Times New Roman" w:hAnsi="Arial" w:cs="Times New Roman"/>
          <w:color w:val="000000"/>
          <w:kern w:val="0"/>
          <w:sz w:val="24"/>
          <w:szCs w:val="24"/>
          <w:lang w:eastAsia="it-IT"/>
          <w14:ligatures w14:val="none"/>
        </w:rPr>
        <w:t xml:space="preserve"> sono essi l’unica e solo ermeneutica e l’unica e solo esegesi. Per noi la sola esegesi e la sola ermeneutica è quella insegnata</w:t>
      </w:r>
      <w:r w:rsidR="001C6CC7">
        <w:rPr>
          <w:rFonts w:ascii="Arial" w:eastAsia="Times New Roman" w:hAnsi="Arial" w:cs="Times New Roman"/>
          <w:color w:val="000000"/>
          <w:kern w:val="0"/>
          <w:sz w:val="24"/>
          <w:szCs w:val="24"/>
          <w:lang w:eastAsia="it-IT"/>
          <w14:ligatures w14:val="none"/>
        </w:rPr>
        <w:t>,</w:t>
      </w:r>
      <w:r>
        <w:rPr>
          <w:rFonts w:ascii="Arial" w:eastAsia="Times New Roman" w:hAnsi="Arial" w:cs="Times New Roman"/>
          <w:color w:val="000000"/>
          <w:kern w:val="0"/>
          <w:sz w:val="24"/>
          <w:szCs w:val="24"/>
          <w:lang w:eastAsia="it-IT"/>
          <w14:ligatures w14:val="none"/>
        </w:rPr>
        <w:t xml:space="preserve"> rivelata, manifestata e </w:t>
      </w:r>
      <w:r w:rsidR="001C6CC7">
        <w:rPr>
          <w:rFonts w:ascii="Arial" w:eastAsia="Times New Roman" w:hAnsi="Arial" w:cs="Times New Roman"/>
          <w:color w:val="000000"/>
          <w:kern w:val="0"/>
          <w:sz w:val="24"/>
          <w:szCs w:val="24"/>
          <w:lang w:eastAsia="it-IT"/>
          <w14:ligatures w14:val="none"/>
        </w:rPr>
        <w:t xml:space="preserve">mostrata </w:t>
      </w:r>
      <w:r>
        <w:rPr>
          <w:rFonts w:ascii="Arial" w:eastAsia="Times New Roman" w:hAnsi="Arial" w:cs="Times New Roman"/>
          <w:color w:val="000000"/>
          <w:kern w:val="0"/>
          <w:sz w:val="24"/>
          <w:szCs w:val="24"/>
          <w:lang w:eastAsia="it-IT"/>
          <w14:ligatures w14:val="none"/>
        </w:rPr>
        <w:t xml:space="preserve">da Gesù Signore nel Discorso della Montagna. </w:t>
      </w:r>
      <w:r w:rsidR="00912C48">
        <w:rPr>
          <w:rFonts w:ascii="Arial" w:eastAsia="Times New Roman" w:hAnsi="Arial" w:cs="Times New Roman"/>
          <w:color w:val="000000"/>
          <w:kern w:val="0"/>
          <w:sz w:val="24"/>
          <w:szCs w:val="24"/>
          <w:lang w:eastAsia="it-IT"/>
          <w14:ligatures w14:val="none"/>
        </w:rPr>
        <w:t>Ora è cosa giust</w:t>
      </w:r>
      <w:r w:rsidR="001C6CC7">
        <w:rPr>
          <w:rFonts w:ascii="Arial" w:eastAsia="Times New Roman" w:hAnsi="Arial" w:cs="Times New Roman"/>
          <w:color w:val="000000"/>
          <w:kern w:val="0"/>
          <w:sz w:val="24"/>
          <w:szCs w:val="24"/>
          <w:lang w:eastAsia="it-IT"/>
          <w14:ligatures w14:val="none"/>
        </w:rPr>
        <w:t>a</w:t>
      </w:r>
      <w:r w:rsidR="00912C48">
        <w:rPr>
          <w:rFonts w:ascii="Arial" w:eastAsia="Times New Roman" w:hAnsi="Arial" w:cs="Times New Roman"/>
          <w:color w:val="000000"/>
          <w:kern w:val="0"/>
          <w:sz w:val="24"/>
          <w:szCs w:val="24"/>
          <w:lang w:eastAsia="it-IT"/>
          <w14:ligatures w14:val="none"/>
        </w:rPr>
        <w:t xml:space="preserve"> chiedersi: Su quale fondamento teologico, scritturistico. </w:t>
      </w:r>
      <w:r w:rsidR="001C6CC7">
        <w:rPr>
          <w:rFonts w:ascii="Arial" w:eastAsia="Times New Roman" w:hAnsi="Arial" w:cs="Times New Roman"/>
          <w:color w:val="000000"/>
          <w:kern w:val="0"/>
          <w:sz w:val="24"/>
          <w:szCs w:val="24"/>
          <w:lang w:eastAsia="it-IT"/>
          <w14:ligatures w14:val="none"/>
        </w:rPr>
        <w:t>cristologico</w:t>
      </w:r>
      <w:r w:rsidR="00912C48">
        <w:rPr>
          <w:rFonts w:ascii="Arial" w:eastAsia="Times New Roman" w:hAnsi="Arial" w:cs="Times New Roman"/>
          <w:color w:val="000000"/>
          <w:kern w:val="0"/>
          <w:sz w:val="24"/>
          <w:szCs w:val="24"/>
          <w:lang w:eastAsia="it-IT"/>
          <w14:ligatures w14:val="none"/>
        </w:rPr>
        <w:t xml:space="preserve">, pneumatologico, ecclesiale, mariologico, antropologico e anche escatologico lo Spirito Santo sigilla la Legge del sabato sottoponendola alla Legge della Carità? Su nessuno di questo principi di scienza teologica. Li sigilla </w:t>
      </w:r>
      <w:r w:rsidR="00912C48">
        <w:rPr>
          <w:rFonts w:ascii="Arial" w:eastAsia="Times New Roman" w:hAnsi="Arial" w:cs="Times New Roman"/>
          <w:color w:val="000000"/>
          <w:kern w:val="0"/>
          <w:sz w:val="24"/>
          <w:szCs w:val="24"/>
          <w:lang w:eastAsia="it-IT"/>
          <w14:ligatures w14:val="none"/>
        </w:rPr>
        <w:lastRenderedPageBreak/>
        <w:t>sulla Parola di Gesù Signore. Il Pardre che è natura eterna di amore di sabato ama. Anche lui che è natura eterna di amore deve amare sempre. La natura di amore eterno non può che amare sempre. La natura eterna di luce deve illuminare sempre. La natura divina non ha tempi per amare e tempi per non amare. Ora anche il discepolo di Gesù, esse</w:t>
      </w:r>
      <w:r w:rsidR="009B4018">
        <w:rPr>
          <w:rFonts w:ascii="Arial" w:eastAsia="Times New Roman" w:hAnsi="Arial" w:cs="Times New Roman"/>
          <w:color w:val="000000"/>
          <w:kern w:val="0"/>
          <w:sz w:val="24"/>
          <w:szCs w:val="24"/>
          <w:lang w:eastAsia="it-IT"/>
          <w14:ligatures w14:val="none"/>
        </w:rPr>
        <w:t>n</w:t>
      </w:r>
      <w:r w:rsidR="00912C48">
        <w:rPr>
          <w:rFonts w:ascii="Arial" w:eastAsia="Times New Roman" w:hAnsi="Arial" w:cs="Times New Roman"/>
          <w:color w:val="000000"/>
          <w:kern w:val="0"/>
          <w:sz w:val="24"/>
          <w:szCs w:val="24"/>
          <w:lang w:eastAsia="it-IT"/>
          <w14:ligatures w14:val="none"/>
        </w:rPr>
        <w:t>do stato reso partecipe della natura divina, deve amare sempre, seve il</w:t>
      </w:r>
      <w:r w:rsidR="009B4018">
        <w:rPr>
          <w:rFonts w:ascii="Arial" w:eastAsia="Times New Roman" w:hAnsi="Arial" w:cs="Times New Roman"/>
          <w:color w:val="000000"/>
          <w:kern w:val="0"/>
          <w:sz w:val="24"/>
          <w:szCs w:val="24"/>
          <w:lang w:eastAsia="it-IT"/>
          <w14:ligatures w14:val="none"/>
        </w:rPr>
        <w:t>l</w:t>
      </w:r>
      <w:r w:rsidR="00912C48">
        <w:rPr>
          <w:rFonts w:ascii="Arial" w:eastAsia="Times New Roman" w:hAnsi="Arial" w:cs="Times New Roman"/>
          <w:color w:val="000000"/>
          <w:kern w:val="0"/>
          <w:sz w:val="24"/>
          <w:szCs w:val="24"/>
          <w:lang w:eastAsia="it-IT"/>
          <w14:ligatures w14:val="none"/>
        </w:rPr>
        <w:t>uminare sempre</w:t>
      </w:r>
      <w:r w:rsidR="009B4018">
        <w:rPr>
          <w:rFonts w:ascii="Arial" w:eastAsia="Times New Roman" w:hAnsi="Arial" w:cs="Times New Roman"/>
          <w:color w:val="000000"/>
          <w:kern w:val="0"/>
          <w:sz w:val="24"/>
          <w:szCs w:val="24"/>
          <w:lang w:eastAsia="it-IT"/>
          <w14:ligatures w14:val="none"/>
        </w:rPr>
        <w:t>, deve operare sempre il bene verso tutti. Poter e dover fare il bene e non farlo, rende il discepolo reo di un gravissimo peccato di omissione. Ma ache gli altri Comandamenti del Signore, pur nei loro divieti dovranno essere vissuti dal cuore di Gesù e di questi Crocifisso, non solo non facendo alcun male al prossimo, ma anche facendogli il più grande bene. Cristo Gesù non tolse la vita ad alcuno. Diede invece la propria vita per il ritorno in vi</w:t>
      </w:r>
      <w:r w:rsidR="00471ADB">
        <w:rPr>
          <w:rFonts w:ascii="Arial" w:eastAsia="Times New Roman" w:hAnsi="Arial" w:cs="Times New Roman"/>
          <w:color w:val="000000"/>
          <w:kern w:val="0"/>
          <w:sz w:val="24"/>
          <w:szCs w:val="24"/>
          <w:lang w:eastAsia="it-IT"/>
          <w14:ligatures w14:val="none"/>
        </w:rPr>
        <w:t>t</w:t>
      </w:r>
      <w:r w:rsidR="009B4018">
        <w:rPr>
          <w:rFonts w:ascii="Arial" w:eastAsia="Times New Roman" w:hAnsi="Arial" w:cs="Times New Roman"/>
          <w:color w:val="000000"/>
          <w:kern w:val="0"/>
          <w:sz w:val="24"/>
          <w:szCs w:val="24"/>
          <w:lang w:eastAsia="it-IT"/>
          <w14:ligatures w14:val="none"/>
        </w:rPr>
        <w:t>a di ogni uomo. Così anche deve operare ogni discepolo di Gesù: tutti siamo debitori verso gli altri della nostra vita per dare vera vita, la vita di Dio, alla loro vita. Il discepolo di Gesù in ogni istante della vita deve essere sigillato in questa Legge de</w:t>
      </w:r>
      <w:r w:rsidR="0055358C">
        <w:rPr>
          <w:rFonts w:ascii="Arial" w:eastAsia="Times New Roman" w:hAnsi="Arial" w:cs="Times New Roman"/>
          <w:color w:val="000000"/>
          <w:kern w:val="0"/>
          <w:sz w:val="24"/>
          <w:szCs w:val="24"/>
          <w:lang w:eastAsia="it-IT"/>
          <w14:ligatures w14:val="none"/>
        </w:rPr>
        <w:t>l</w:t>
      </w:r>
      <w:r w:rsidR="009B4018">
        <w:rPr>
          <w:rFonts w:ascii="Arial" w:eastAsia="Times New Roman" w:hAnsi="Arial" w:cs="Times New Roman"/>
          <w:color w:val="000000"/>
          <w:kern w:val="0"/>
          <w:sz w:val="24"/>
          <w:szCs w:val="24"/>
          <w:lang w:eastAsia="it-IT"/>
          <w14:ligatures w14:val="none"/>
        </w:rPr>
        <w:t>l’amore.</w:t>
      </w:r>
    </w:p>
    <w:p w14:paraId="448A3831" w14:textId="3B519108" w:rsidR="009B4018" w:rsidRDefault="00D60930"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Il secondo </w:t>
      </w:r>
      <w:r w:rsidR="0055358C">
        <w:rPr>
          <w:rFonts w:ascii="Arial" w:eastAsia="Times New Roman" w:hAnsi="Arial" w:cs="Times New Roman"/>
          <w:color w:val="000000"/>
          <w:kern w:val="0"/>
          <w:sz w:val="24"/>
          <w:szCs w:val="24"/>
          <w:lang w:eastAsia="it-IT"/>
          <w14:ligatures w14:val="none"/>
        </w:rPr>
        <w:t xml:space="preserve">sigillo che lo Spirito Santo appone in questo Capitolo V è alla purissima verità di Cristo Signore. </w:t>
      </w:r>
      <w:r>
        <w:rPr>
          <w:rFonts w:ascii="Arial" w:eastAsia="Times New Roman" w:hAnsi="Arial" w:cs="Times New Roman"/>
          <w:color w:val="000000"/>
          <w:kern w:val="0"/>
          <w:sz w:val="24"/>
          <w:szCs w:val="24"/>
          <w:lang w:eastAsia="it-IT"/>
          <w14:ligatures w14:val="none"/>
        </w:rPr>
        <w:t>Con i Giudei che non credono nei Profeti, nella Legge, nei Salmi – essi credono solo nella loro tradizione –, dinanzi ad essi che non hanno creduto nella testimonianza a Lui resa da Giovanni il Battista, a Gesù rimane solo una via per attestare la sua purissima verità: le opere che il Signore Dio compie per</w:t>
      </w:r>
      <w:r w:rsidR="000B19D1">
        <w:rPr>
          <w:rFonts w:ascii="Arial" w:eastAsia="Times New Roman" w:hAnsi="Arial" w:cs="Times New Roman"/>
          <w:color w:val="000000"/>
          <w:kern w:val="0"/>
          <w:sz w:val="24"/>
          <w:szCs w:val="24"/>
          <w:lang w:eastAsia="it-IT"/>
          <w14:ligatures w14:val="none"/>
        </w:rPr>
        <w:t xml:space="preserve"> </w:t>
      </w:r>
      <w:r>
        <w:rPr>
          <w:rFonts w:ascii="Arial" w:eastAsia="Times New Roman" w:hAnsi="Arial" w:cs="Times New Roman"/>
          <w:color w:val="000000"/>
          <w:kern w:val="0"/>
          <w:sz w:val="24"/>
          <w:szCs w:val="24"/>
          <w:lang w:eastAsia="it-IT"/>
          <w14:ligatures w14:val="none"/>
        </w:rPr>
        <w:t>mezzo di Lui oggi e anche quelle che compirà domani. Oggi ha compiuto la guarigione di un paralitico presso la piscina di Betzatà. Domani ne compirà altri. Ogni opera che Gesù compie attesta che il Signore Dio è con Lui, parla in lui, agisce in Lui, opera in Lui. Domani Lui giudicherà il mondo, separando per l’eternità quant</w:t>
      </w:r>
      <w:r w:rsidR="00356462">
        <w:rPr>
          <w:rFonts w:ascii="Arial" w:eastAsia="Times New Roman" w:hAnsi="Arial" w:cs="Times New Roman"/>
          <w:color w:val="000000"/>
          <w:kern w:val="0"/>
          <w:sz w:val="24"/>
          <w:szCs w:val="24"/>
          <w:lang w:eastAsia="it-IT"/>
          <w14:ligatures w14:val="none"/>
        </w:rPr>
        <w:t>i</w:t>
      </w:r>
      <w:r>
        <w:rPr>
          <w:rFonts w:ascii="Arial" w:eastAsia="Times New Roman" w:hAnsi="Arial" w:cs="Times New Roman"/>
          <w:color w:val="000000"/>
          <w:kern w:val="0"/>
          <w:sz w:val="24"/>
          <w:szCs w:val="24"/>
          <w:lang w:eastAsia="it-IT"/>
          <w14:ligatures w14:val="none"/>
        </w:rPr>
        <w:t xml:space="preserve"> hanno fatto il bene e quant</w:t>
      </w:r>
      <w:r w:rsidR="00356462">
        <w:rPr>
          <w:rFonts w:ascii="Arial" w:eastAsia="Times New Roman" w:hAnsi="Arial" w:cs="Times New Roman"/>
          <w:color w:val="000000"/>
          <w:kern w:val="0"/>
          <w:sz w:val="24"/>
          <w:szCs w:val="24"/>
          <w:lang w:eastAsia="it-IT"/>
          <w14:ligatures w14:val="none"/>
        </w:rPr>
        <w:t>i</w:t>
      </w:r>
      <w:r>
        <w:rPr>
          <w:rFonts w:ascii="Arial" w:eastAsia="Times New Roman" w:hAnsi="Arial" w:cs="Times New Roman"/>
          <w:color w:val="000000"/>
          <w:kern w:val="0"/>
          <w:sz w:val="24"/>
          <w:szCs w:val="24"/>
          <w:lang w:eastAsia="it-IT"/>
          <w14:ligatures w14:val="none"/>
        </w:rPr>
        <w:t xml:space="preserve"> hanno fatto il male. La risurrezione sarà per la vita eterna o per la morte eterna. Il sigillo che lo Spirito Santo appone oggi sulle opere di Gesù, che attestano che Lui viene da Dio, che il Padre lo ha mandato, lo Spirito Santo lo dovrà </w:t>
      </w:r>
      <w:r w:rsidR="00356462">
        <w:rPr>
          <w:rFonts w:ascii="Arial" w:eastAsia="Times New Roman" w:hAnsi="Arial" w:cs="Times New Roman"/>
          <w:color w:val="000000"/>
          <w:kern w:val="0"/>
          <w:sz w:val="24"/>
          <w:szCs w:val="24"/>
          <w:lang w:eastAsia="it-IT"/>
          <w14:ligatures w14:val="none"/>
        </w:rPr>
        <w:t>ap</w:t>
      </w:r>
      <w:r>
        <w:rPr>
          <w:rFonts w:ascii="Arial" w:eastAsia="Times New Roman" w:hAnsi="Arial" w:cs="Times New Roman"/>
          <w:color w:val="000000"/>
          <w:kern w:val="0"/>
          <w:sz w:val="24"/>
          <w:szCs w:val="24"/>
          <w:lang w:eastAsia="it-IT"/>
          <w14:ligatures w14:val="none"/>
        </w:rPr>
        <w:t xml:space="preserve">porre domani su ogni Apostolo del Signore, su ogni Presbitero, su ogni altro membro del corpo di Cristo. Senza questo sigillo il mondo non sa che si trova dinanzi al corpo di Cristo. </w:t>
      </w:r>
      <w:r w:rsidR="00C81A69">
        <w:rPr>
          <w:rFonts w:ascii="Arial" w:eastAsia="Times New Roman" w:hAnsi="Arial" w:cs="Times New Roman"/>
          <w:color w:val="000000"/>
          <w:kern w:val="0"/>
          <w:sz w:val="24"/>
          <w:szCs w:val="24"/>
          <w:lang w:eastAsia="it-IT"/>
          <w14:ligatures w14:val="none"/>
        </w:rPr>
        <w:t xml:space="preserve">Non sa che si trova dinanzi a una persona che viene da Dio, una persona che Dio ha mandato, una persona che oggi il Signore manda per la salvezza dei suoi figli. Come Gesù è accreditato dallo Spirito Santo, così ogni membro del suo corpo dovrà essere sigillato in ogni sua parola e opera. Senza accreditamento, il mondo </w:t>
      </w:r>
      <w:r w:rsidR="00356462">
        <w:rPr>
          <w:rFonts w:ascii="Arial" w:eastAsia="Times New Roman" w:hAnsi="Arial" w:cs="Times New Roman"/>
          <w:color w:val="000000"/>
          <w:kern w:val="0"/>
          <w:sz w:val="24"/>
          <w:szCs w:val="24"/>
          <w:lang w:eastAsia="it-IT"/>
          <w14:ligatures w14:val="none"/>
        </w:rPr>
        <w:t>n</w:t>
      </w:r>
      <w:r w:rsidR="00C81A69">
        <w:rPr>
          <w:rFonts w:ascii="Arial" w:eastAsia="Times New Roman" w:hAnsi="Arial" w:cs="Times New Roman"/>
          <w:color w:val="000000"/>
          <w:kern w:val="0"/>
          <w:sz w:val="24"/>
          <w:szCs w:val="24"/>
          <w:lang w:eastAsia="it-IT"/>
          <w14:ligatures w14:val="none"/>
        </w:rPr>
        <w:t>on vede una persona di Cristo, una persona dello Spirito Santo, una persona del Padre celeste. Senza questa visione spirituale e razionale insieme, il mondo non si aprirà mai alla fede. Non è ciò che noi facciamo che genera la fede. Genera la fede l’accreditamento, il sigillo che lo Spirito Santo</w:t>
      </w:r>
      <w:r w:rsidR="00356462">
        <w:rPr>
          <w:rFonts w:ascii="Arial" w:eastAsia="Times New Roman" w:hAnsi="Arial" w:cs="Times New Roman"/>
          <w:color w:val="000000"/>
          <w:kern w:val="0"/>
          <w:sz w:val="24"/>
          <w:szCs w:val="24"/>
          <w:lang w:eastAsia="it-IT"/>
          <w14:ligatures w14:val="none"/>
        </w:rPr>
        <w:t xml:space="preserve"> ap</w:t>
      </w:r>
      <w:r w:rsidR="00C81A69">
        <w:rPr>
          <w:rFonts w:ascii="Arial" w:eastAsia="Times New Roman" w:hAnsi="Arial" w:cs="Times New Roman"/>
          <w:color w:val="000000"/>
          <w:kern w:val="0"/>
          <w:sz w:val="24"/>
          <w:szCs w:val="24"/>
          <w:lang w:eastAsia="it-IT"/>
          <w14:ligatures w14:val="none"/>
        </w:rPr>
        <w:t>pone su di noi. Perché lo Spirito Santo c</w:t>
      </w:r>
      <w:r w:rsidR="00D70AC1">
        <w:rPr>
          <w:rFonts w:ascii="Arial" w:eastAsia="Times New Roman" w:hAnsi="Arial" w:cs="Times New Roman"/>
          <w:color w:val="000000"/>
          <w:kern w:val="0"/>
          <w:sz w:val="24"/>
          <w:szCs w:val="24"/>
          <w:lang w:eastAsia="it-IT"/>
          <w14:ligatures w14:val="none"/>
        </w:rPr>
        <w:t xml:space="preserve">i sigilli, dobbiamo sigillarci noi in Cristo Gesù e nel suo Vangelo. Ma anche questo sigillo deve apporlo </w:t>
      </w:r>
      <w:r w:rsidR="00356462">
        <w:rPr>
          <w:rFonts w:ascii="Arial" w:eastAsia="Times New Roman" w:hAnsi="Arial" w:cs="Times New Roman"/>
          <w:color w:val="000000"/>
          <w:kern w:val="0"/>
          <w:sz w:val="24"/>
          <w:szCs w:val="24"/>
          <w:lang w:eastAsia="it-IT"/>
          <w14:ligatures w14:val="none"/>
        </w:rPr>
        <w:t xml:space="preserve">lo Spirito Santo </w:t>
      </w:r>
      <w:r w:rsidR="00D70AC1">
        <w:rPr>
          <w:rFonts w:ascii="Arial" w:eastAsia="Times New Roman" w:hAnsi="Arial" w:cs="Times New Roman"/>
          <w:color w:val="000000"/>
          <w:kern w:val="0"/>
          <w:sz w:val="24"/>
          <w:szCs w:val="24"/>
          <w:lang w:eastAsia="it-IT"/>
          <w14:ligatures w14:val="none"/>
        </w:rPr>
        <w:t xml:space="preserve">sulla nostra vita. Ogni sigillo è sempre lo Spirito che deve apporlo. Perché Lui lo apponga è necessaria la nostra incessante preghiera e il forte desiderio, sempre nello Spirito Santo, di essere a esclusivo servizio della salvezza di ogni uomo. Sempre ci dobbiamo </w:t>
      </w:r>
      <w:r w:rsidR="00356462">
        <w:rPr>
          <w:rFonts w:ascii="Arial" w:eastAsia="Times New Roman" w:hAnsi="Arial" w:cs="Times New Roman"/>
          <w:color w:val="000000"/>
          <w:kern w:val="0"/>
          <w:sz w:val="24"/>
          <w:szCs w:val="24"/>
          <w:lang w:eastAsia="it-IT"/>
          <w14:ligatures w14:val="none"/>
        </w:rPr>
        <w:t xml:space="preserve">ricordare </w:t>
      </w:r>
      <w:r w:rsidR="00D70AC1">
        <w:rPr>
          <w:rFonts w:ascii="Arial" w:eastAsia="Times New Roman" w:hAnsi="Arial" w:cs="Times New Roman"/>
          <w:color w:val="000000"/>
          <w:kern w:val="0"/>
          <w:sz w:val="24"/>
          <w:szCs w:val="24"/>
          <w:lang w:eastAsia="it-IT"/>
          <w14:ligatures w14:val="none"/>
        </w:rPr>
        <w:t>che noi siamo creta e lo Spirito Santo colui che deve darci forma e sigillarci in essa.</w:t>
      </w:r>
    </w:p>
    <w:p w14:paraId="185EAFC9" w14:textId="0AA4D9C1" w:rsidR="00D70AC1" w:rsidRDefault="00D70AC1"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Ma c’è un terzo sigillo che viene messo in grande luce in questo Capitolo. Per bocca di Gesù lo Spirito Santo sigilla i Giudei nella non conoscenza di</w:t>
      </w:r>
      <w:r w:rsidR="000B19D1">
        <w:rPr>
          <w:rFonts w:ascii="Arial" w:eastAsia="Times New Roman" w:hAnsi="Arial" w:cs="Times New Roman"/>
          <w:color w:val="000000"/>
          <w:kern w:val="0"/>
          <w:sz w:val="24"/>
          <w:szCs w:val="24"/>
          <w:lang w:eastAsia="it-IT"/>
          <w14:ligatures w14:val="none"/>
        </w:rPr>
        <w:t xml:space="preserve"> </w:t>
      </w:r>
      <w:r>
        <w:rPr>
          <w:rFonts w:ascii="Arial" w:eastAsia="Times New Roman" w:hAnsi="Arial" w:cs="Times New Roman"/>
          <w:color w:val="000000"/>
          <w:kern w:val="0"/>
          <w:sz w:val="24"/>
          <w:szCs w:val="24"/>
          <w:lang w:eastAsia="it-IT"/>
          <w14:ligatures w14:val="none"/>
        </w:rPr>
        <w:t xml:space="preserve">Mosè. Loro non conoscono Mosè. Loro si servono del nome di Mosè e della sua Parola come maschera di verità per poter così propagandare la loro dottrina che è dottrina di </w:t>
      </w:r>
      <w:r>
        <w:rPr>
          <w:rFonts w:ascii="Arial" w:eastAsia="Times New Roman" w:hAnsi="Arial" w:cs="Times New Roman"/>
          <w:color w:val="000000"/>
          <w:kern w:val="0"/>
          <w:sz w:val="24"/>
          <w:szCs w:val="24"/>
          <w:lang w:eastAsia="it-IT"/>
          <w14:ligatures w14:val="none"/>
        </w:rPr>
        <w:lastRenderedPageBreak/>
        <w:t xml:space="preserve">falsità e di menzogna, dottrina di inganno </w:t>
      </w:r>
      <w:r w:rsidR="007E7640">
        <w:rPr>
          <w:rFonts w:ascii="Arial" w:eastAsia="Times New Roman" w:hAnsi="Arial" w:cs="Times New Roman"/>
          <w:color w:val="000000"/>
          <w:kern w:val="0"/>
          <w:sz w:val="24"/>
          <w:szCs w:val="24"/>
          <w:lang w:eastAsia="it-IT"/>
          <w14:ligatures w14:val="none"/>
        </w:rPr>
        <w:t xml:space="preserve">e di vera schiavitù spirituale, dottrina che nega </w:t>
      </w:r>
      <w:r w:rsidR="00356462">
        <w:rPr>
          <w:rFonts w:ascii="Arial" w:eastAsia="Times New Roman" w:hAnsi="Arial" w:cs="Times New Roman"/>
          <w:color w:val="000000"/>
          <w:kern w:val="0"/>
          <w:sz w:val="24"/>
          <w:szCs w:val="24"/>
          <w:lang w:eastAsia="it-IT"/>
          <w14:ligatures w14:val="none"/>
        </w:rPr>
        <w:t>e</w:t>
      </w:r>
      <w:r w:rsidR="007E7640">
        <w:rPr>
          <w:rFonts w:ascii="Arial" w:eastAsia="Times New Roman" w:hAnsi="Arial" w:cs="Times New Roman"/>
          <w:color w:val="000000"/>
          <w:kern w:val="0"/>
          <w:sz w:val="24"/>
          <w:szCs w:val="24"/>
          <w:lang w:eastAsia="it-IT"/>
          <w14:ligatures w14:val="none"/>
        </w:rPr>
        <w:t xml:space="preserve"> la purissima verità di Dio e anche la purissima verità di Cristo Gesù. </w:t>
      </w:r>
      <w:r w:rsidR="00356462">
        <w:rPr>
          <w:rFonts w:ascii="Arial" w:eastAsia="Times New Roman" w:hAnsi="Arial" w:cs="Times New Roman"/>
          <w:color w:val="000000"/>
          <w:kern w:val="0"/>
          <w:sz w:val="24"/>
          <w:szCs w:val="24"/>
          <w:lang w:eastAsia="it-IT"/>
          <w14:ligatures w14:val="none"/>
        </w:rPr>
        <w:t xml:space="preserve">I </w:t>
      </w:r>
      <w:r w:rsidR="007E7640">
        <w:rPr>
          <w:rFonts w:ascii="Arial" w:eastAsia="Times New Roman" w:hAnsi="Arial" w:cs="Times New Roman"/>
          <w:color w:val="000000"/>
          <w:kern w:val="0"/>
          <w:sz w:val="24"/>
          <w:szCs w:val="24"/>
          <w:lang w:eastAsia="it-IT"/>
          <w14:ligatures w14:val="none"/>
        </w:rPr>
        <w:t>Giudei in nome di Mosè condannano Cristo. Ma in nome di quale Mosè condannano l’Inviato di Dio</w:t>
      </w:r>
      <w:r w:rsidR="00356462">
        <w:rPr>
          <w:rFonts w:ascii="Arial" w:eastAsia="Times New Roman" w:hAnsi="Arial" w:cs="Times New Roman"/>
          <w:color w:val="000000"/>
          <w:kern w:val="0"/>
          <w:sz w:val="24"/>
          <w:szCs w:val="24"/>
          <w:lang w:eastAsia="it-IT"/>
          <w14:ligatures w14:val="none"/>
        </w:rPr>
        <w:t>?</w:t>
      </w:r>
      <w:r w:rsidR="007E7640">
        <w:rPr>
          <w:rFonts w:ascii="Arial" w:eastAsia="Times New Roman" w:hAnsi="Arial" w:cs="Times New Roman"/>
          <w:color w:val="000000"/>
          <w:kern w:val="0"/>
          <w:sz w:val="24"/>
          <w:szCs w:val="24"/>
          <w:lang w:eastAsia="it-IT"/>
          <w14:ligatures w14:val="none"/>
        </w:rPr>
        <w:t xml:space="preserve"> Lo condannano in nome del loro Mosè, non di certo del Mosè del Dio di Abramo, del Dio di Isacco, del Dio di Giacobbe</w:t>
      </w:r>
      <w:r w:rsidR="000B19D1">
        <w:rPr>
          <w:rFonts w:ascii="Arial" w:eastAsia="Times New Roman" w:hAnsi="Arial" w:cs="Times New Roman"/>
          <w:color w:val="000000"/>
          <w:kern w:val="0"/>
          <w:sz w:val="24"/>
          <w:szCs w:val="24"/>
          <w:lang w:eastAsia="it-IT"/>
          <w14:ligatures w14:val="none"/>
        </w:rPr>
        <w:t xml:space="preserve"> </w:t>
      </w:r>
      <w:r w:rsidR="007E7640">
        <w:rPr>
          <w:rFonts w:ascii="Arial" w:eastAsia="Times New Roman" w:hAnsi="Arial" w:cs="Times New Roman"/>
          <w:color w:val="000000"/>
          <w:kern w:val="0"/>
          <w:sz w:val="24"/>
          <w:szCs w:val="24"/>
          <w:lang w:eastAsia="it-IT"/>
          <w14:ligatures w14:val="none"/>
        </w:rPr>
        <w:t>La stessa cosa accade oggi nella Chiesa del Dio vivente. In nome di Dio Pa</w:t>
      </w:r>
      <w:r w:rsidR="00356462">
        <w:rPr>
          <w:rFonts w:ascii="Arial" w:eastAsia="Times New Roman" w:hAnsi="Arial" w:cs="Times New Roman"/>
          <w:color w:val="000000"/>
          <w:kern w:val="0"/>
          <w:sz w:val="24"/>
          <w:szCs w:val="24"/>
          <w:lang w:eastAsia="it-IT"/>
          <w14:ligatures w14:val="none"/>
        </w:rPr>
        <w:t>dre</w:t>
      </w:r>
      <w:r w:rsidR="007E7640">
        <w:rPr>
          <w:rFonts w:ascii="Arial" w:eastAsia="Times New Roman" w:hAnsi="Arial" w:cs="Times New Roman"/>
          <w:color w:val="000000"/>
          <w:kern w:val="0"/>
          <w:sz w:val="24"/>
          <w:szCs w:val="24"/>
          <w:lang w:eastAsia="it-IT"/>
          <w14:ligatures w14:val="none"/>
        </w:rPr>
        <w:t xml:space="preserve"> rinneghiamo la suo purissima verità</w:t>
      </w:r>
      <w:r w:rsidR="00356462">
        <w:rPr>
          <w:rFonts w:ascii="Arial" w:eastAsia="Times New Roman" w:hAnsi="Arial" w:cs="Times New Roman"/>
          <w:color w:val="000000"/>
          <w:kern w:val="0"/>
          <w:sz w:val="24"/>
          <w:szCs w:val="24"/>
          <w:lang w:eastAsia="it-IT"/>
          <w14:ligatures w14:val="none"/>
        </w:rPr>
        <w:t xml:space="preserve">. </w:t>
      </w:r>
      <w:r w:rsidR="007E7640">
        <w:rPr>
          <w:rFonts w:ascii="Arial" w:eastAsia="Times New Roman" w:hAnsi="Arial" w:cs="Times New Roman"/>
          <w:color w:val="000000"/>
          <w:kern w:val="0"/>
          <w:sz w:val="24"/>
          <w:szCs w:val="24"/>
          <w:lang w:eastAsia="it-IT"/>
          <w14:ligatures w14:val="none"/>
        </w:rPr>
        <w:t>In nome di Cristo Gesù calpestiamo tutto il suo mistero di rivelazione, di salvezza, di redenzione. In nome dello Spirito Santo dichiariamo opera storica e non divina tutta la Divina Rivelazione. In nome del Vangelo abbiamo ridotta la Parola di Dio a una stupenda favola. In nome della Chiesa dichiariamo inutile e vano</w:t>
      </w:r>
      <w:r w:rsidR="000B19D1">
        <w:rPr>
          <w:rFonts w:ascii="Arial" w:eastAsia="Times New Roman" w:hAnsi="Arial" w:cs="Times New Roman"/>
          <w:color w:val="000000"/>
          <w:kern w:val="0"/>
          <w:sz w:val="24"/>
          <w:szCs w:val="24"/>
          <w:lang w:eastAsia="it-IT"/>
          <w14:ligatures w14:val="none"/>
        </w:rPr>
        <w:t xml:space="preserve"> </w:t>
      </w:r>
      <w:r w:rsidR="007E7640">
        <w:rPr>
          <w:rFonts w:ascii="Arial" w:eastAsia="Times New Roman" w:hAnsi="Arial" w:cs="Times New Roman"/>
          <w:color w:val="000000"/>
          <w:kern w:val="0"/>
          <w:sz w:val="24"/>
          <w:szCs w:val="24"/>
          <w:lang w:eastAsia="it-IT"/>
          <w14:ligatures w14:val="none"/>
        </w:rPr>
        <w:t xml:space="preserve">la sua verità di essere il sacramento di </w:t>
      </w:r>
      <w:r w:rsidR="00356462">
        <w:rPr>
          <w:rFonts w:ascii="Arial" w:eastAsia="Times New Roman" w:hAnsi="Arial" w:cs="Times New Roman"/>
          <w:color w:val="000000"/>
          <w:kern w:val="0"/>
          <w:sz w:val="24"/>
          <w:szCs w:val="24"/>
          <w:lang w:eastAsia="it-IT"/>
          <w14:ligatures w14:val="none"/>
        </w:rPr>
        <w:t xml:space="preserve">salvezza </w:t>
      </w:r>
      <w:r w:rsidR="007E7640">
        <w:rPr>
          <w:rFonts w:ascii="Arial" w:eastAsia="Times New Roman" w:hAnsi="Arial" w:cs="Times New Roman"/>
          <w:color w:val="000000"/>
          <w:kern w:val="0"/>
          <w:sz w:val="24"/>
          <w:szCs w:val="24"/>
          <w:lang w:eastAsia="it-IT"/>
          <w14:ligatures w14:val="none"/>
        </w:rPr>
        <w:t xml:space="preserve">e di redenzione per tutto il genere umano. In nome di </w:t>
      </w:r>
      <w:r w:rsidR="008E770E">
        <w:rPr>
          <w:rFonts w:ascii="Arial" w:eastAsia="Times New Roman" w:hAnsi="Arial" w:cs="Times New Roman"/>
          <w:color w:val="000000"/>
          <w:kern w:val="0"/>
          <w:sz w:val="24"/>
          <w:szCs w:val="24"/>
          <w:lang w:eastAsia="it-IT"/>
          <w14:ligatures w14:val="none"/>
        </w:rPr>
        <w:t>dei poteri sacri a noi conferiti dichiariamo null</w:t>
      </w:r>
      <w:r w:rsidR="00356462">
        <w:rPr>
          <w:rFonts w:ascii="Arial" w:eastAsia="Times New Roman" w:hAnsi="Arial" w:cs="Times New Roman"/>
          <w:color w:val="000000"/>
          <w:kern w:val="0"/>
          <w:sz w:val="24"/>
          <w:szCs w:val="24"/>
          <w:lang w:eastAsia="it-IT"/>
          <w14:ligatures w14:val="none"/>
        </w:rPr>
        <w:t>o</w:t>
      </w:r>
      <w:r w:rsidR="008E770E">
        <w:rPr>
          <w:rFonts w:ascii="Arial" w:eastAsia="Times New Roman" w:hAnsi="Arial" w:cs="Times New Roman"/>
          <w:color w:val="000000"/>
          <w:kern w:val="0"/>
          <w:sz w:val="24"/>
          <w:szCs w:val="24"/>
          <w:lang w:eastAsia="it-IT"/>
          <w14:ligatures w14:val="none"/>
        </w:rPr>
        <w:t xml:space="preserve"> ogni potere dell’ordine sacro e anche ogni potere di servizio che vengono d</w:t>
      </w:r>
      <w:r w:rsidR="00356462">
        <w:rPr>
          <w:rFonts w:ascii="Arial" w:eastAsia="Times New Roman" w:hAnsi="Arial" w:cs="Times New Roman"/>
          <w:color w:val="000000"/>
          <w:kern w:val="0"/>
          <w:sz w:val="24"/>
          <w:szCs w:val="24"/>
          <w:lang w:eastAsia="it-IT"/>
          <w14:ligatures w14:val="none"/>
        </w:rPr>
        <w:t>a</w:t>
      </w:r>
      <w:r w:rsidR="008E770E">
        <w:rPr>
          <w:rFonts w:ascii="Arial" w:eastAsia="Times New Roman" w:hAnsi="Arial" w:cs="Times New Roman"/>
          <w:color w:val="000000"/>
          <w:kern w:val="0"/>
          <w:sz w:val="24"/>
          <w:szCs w:val="24"/>
          <w:lang w:eastAsia="it-IT"/>
          <w14:ligatures w14:val="none"/>
        </w:rPr>
        <w:t>i carismi e dalla</w:t>
      </w:r>
      <w:r w:rsidR="000B19D1">
        <w:rPr>
          <w:rFonts w:ascii="Arial" w:eastAsia="Times New Roman" w:hAnsi="Arial" w:cs="Times New Roman"/>
          <w:color w:val="000000"/>
          <w:kern w:val="0"/>
          <w:sz w:val="24"/>
          <w:szCs w:val="24"/>
          <w:lang w:eastAsia="it-IT"/>
          <w14:ligatures w14:val="none"/>
        </w:rPr>
        <w:t xml:space="preserve"> </w:t>
      </w:r>
      <w:r w:rsidR="008E770E">
        <w:rPr>
          <w:rFonts w:ascii="Arial" w:eastAsia="Times New Roman" w:hAnsi="Arial" w:cs="Times New Roman"/>
          <w:color w:val="000000"/>
          <w:kern w:val="0"/>
          <w:sz w:val="24"/>
          <w:szCs w:val="24"/>
          <w:lang w:eastAsia="it-IT"/>
          <w14:ligatures w14:val="none"/>
        </w:rPr>
        <w:t>missione a noi affidat</w:t>
      </w:r>
      <w:r w:rsidR="00356462">
        <w:rPr>
          <w:rFonts w:ascii="Arial" w:eastAsia="Times New Roman" w:hAnsi="Arial" w:cs="Times New Roman"/>
          <w:color w:val="000000"/>
          <w:kern w:val="0"/>
          <w:sz w:val="24"/>
          <w:szCs w:val="24"/>
          <w:lang w:eastAsia="it-IT"/>
          <w14:ligatures w14:val="none"/>
        </w:rPr>
        <w:t>a</w:t>
      </w:r>
      <w:r w:rsidR="008E770E">
        <w:rPr>
          <w:rFonts w:ascii="Arial" w:eastAsia="Times New Roman" w:hAnsi="Arial" w:cs="Times New Roman"/>
          <w:color w:val="000000"/>
          <w:kern w:val="0"/>
          <w:sz w:val="24"/>
          <w:szCs w:val="24"/>
          <w:lang w:eastAsia="it-IT"/>
          <w14:ligatures w14:val="none"/>
        </w:rPr>
        <w:t>. Sopra della Chiesa e del mondo vi è sempre lo Spirito Santo ed è Lui che sempre sigilla la verità e sempre sigilla la falsità. Oggi per bocca di Gesù lo Spirito Santo sigilla i Giudei nella non conoscenza di Mosè e anche nella loro volontà di non credere in Cristo Gesù, nonostante Giovani il Battista abbia testimoniato per Lui. Nonostante che il Padre accrediti Cristo Signore facendogli compiere opere che nessuno mai ha compiuto. Neanche Mosè, neanche Elia, neanche Eliseo le hanno compiute.</w:t>
      </w:r>
    </w:p>
    <w:p w14:paraId="72571119" w14:textId="63B973B3" w:rsidR="008E770E" w:rsidRDefault="008E770E"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Ecco cosa va messo nel cuore da questo Capitolo V. Ogni discepolo di Gesù deve sigillare con l’amore, con il vero amore, tutta la Legge del Signore. Anche la Legge espressa al negativo, deve viverla al sommo dell’amore e della carità. Ogni precetto del Signore deve essere immerso nella carità e dalla carità sempre viverlo, osservarl</w:t>
      </w:r>
      <w:r w:rsidR="00356462">
        <w:rPr>
          <w:rFonts w:ascii="Arial" w:eastAsia="Times New Roman" w:hAnsi="Arial" w:cs="Times New Roman"/>
          <w:color w:val="000000"/>
          <w:kern w:val="0"/>
          <w:sz w:val="24"/>
          <w:szCs w:val="24"/>
          <w:lang w:eastAsia="it-IT"/>
          <w14:ligatures w14:val="none"/>
        </w:rPr>
        <w:t>o</w:t>
      </w:r>
      <w:r>
        <w:rPr>
          <w:rFonts w:ascii="Arial" w:eastAsia="Times New Roman" w:hAnsi="Arial" w:cs="Times New Roman"/>
          <w:color w:val="000000"/>
          <w:kern w:val="0"/>
          <w:sz w:val="24"/>
          <w:szCs w:val="24"/>
          <w:lang w:eastAsia="it-IT"/>
          <w14:ligatures w14:val="none"/>
        </w:rPr>
        <w:t>, presta</w:t>
      </w:r>
      <w:r w:rsidR="00356462">
        <w:rPr>
          <w:rFonts w:ascii="Arial" w:eastAsia="Times New Roman" w:hAnsi="Arial" w:cs="Times New Roman"/>
          <w:color w:val="000000"/>
          <w:kern w:val="0"/>
          <w:sz w:val="24"/>
          <w:szCs w:val="24"/>
          <w:lang w:eastAsia="it-IT"/>
          <w14:ligatures w14:val="none"/>
        </w:rPr>
        <w:t>re</w:t>
      </w:r>
      <w:r>
        <w:rPr>
          <w:rFonts w:ascii="Arial" w:eastAsia="Times New Roman" w:hAnsi="Arial" w:cs="Times New Roman"/>
          <w:color w:val="000000"/>
          <w:kern w:val="0"/>
          <w:sz w:val="24"/>
          <w:szCs w:val="24"/>
          <w:lang w:eastAsia="it-IT"/>
          <w14:ligatures w14:val="none"/>
        </w:rPr>
        <w:t xml:space="preserve"> ad esso la nostra obbedienza. </w:t>
      </w:r>
      <w:r w:rsidR="00C37E72">
        <w:rPr>
          <w:rFonts w:ascii="Arial" w:eastAsia="Times New Roman" w:hAnsi="Arial" w:cs="Times New Roman"/>
          <w:color w:val="000000"/>
          <w:kern w:val="0"/>
          <w:sz w:val="24"/>
          <w:szCs w:val="24"/>
          <w:lang w:eastAsia="it-IT"/>
          <w14:ligatures w14:val="none"/>
        </w:rPr>
        <w:t>Mai dobbiamo dimenticarci che l’amore inizia sempre dall’obbedienza. senza obbedienza non c’è amore. L’obbedienza poi va data sia a precetti al negativo . Non fare. E sia ai precetti al positivo. Fai questo e vivrai. Infine mai va dimenticato che l’amore pieno non è nella negazione del precetto, ma sta nel portare il precetto al sommo dell’amore. Oggi regna nell’amore il pensiero Satanico: amare senza il precetto, amare negando il precetto, amare dichiarando la non necessità del precetto. Amare separando l’amore dal precetto. Cos</w:t>
      </w:r>
      <w:r w:rsidR="00356462">
        <w:rPr>
          <w:rFonts w:ascii="Arial" w:eastAsia="Times New Roman" w:hAnsi="Arial" w:cs="Times New Roman"/>
          <w:color w:val="000000"/>
          <w:kern w:val="0"/>
          <w:sz w:val="24"/>
          <w:szCs w:val="24"/>
          <w:lang w:eastAsia="it-IT"/>
          <w14:ligatures w14:val="none"/>
        </w:rPr>
        <w:t>ì</w:t>
      </w:r>
      <w:r w:rsidR="00C37E72">
        <w:rPr>
          <w:rFonts w:ascii="Arial" w:eastAsia="Times New Roman" w:hAnsi="Arial" w:cs="Times New Roman"/>
          <w:color w:val="000000"/>
          <w:kern w:val="0"/>
          <w:sz w:val="24"/>
          <w:szCs w:val="24"/>
          <w:lang w:eastAsia="it-IT"/>
          <w14:ligatures w14:val="none"/>
        </w:rPr>
        <w:t xml:space="preserve"> agendo, si pone il cuore dell’uomo come principio unico dell’amore. Siamo oltre la legge dei Giudei del tempo di Gesù. Almeno essi facevano appello alla loro tradizione. Il cristiano di oggi vive senza tradizione. Il cristiano di oggi vive di vizio e segue ogni istinto di peccato, dichiarandolo purissimo amore. Oggi tutto si può fare purché lo s dichiari amore.</w:t>
      </w:r>
    </w:p>
    <w:p w14:paraId="2FA637CD" w14:textId="6C477B21" w:rsidR="00C37E72" w:rsidRDefault="00C37E72"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Alta verità che va messa nel cuore vuole che ogni membro del corpo di Cristo viva di perfetta obbedienza alla Parola del Signore, aggiungendo all’obbedienza il sommo dell’amore, così che il Padre celeste, per opera del suo Santo Spirito sempre lo sigill</w:t>
      </w:r>
      <w:r w:rsidR="006D63EF">
        <w:rPr>
          <w:rFonts w:ascii="Arial" w:eastAsia="Times New Roman" w:hAnsi="Arial" w:cs="Times New Roman"/>
          <w:color w:val="000000"/>
          <w:kern w:val="0"/>
          <w:sz w:val="24"/>
          <w:szCs w:val="24"/>
          <w:lang w:eastAsia="it-IT"/>
          <w14:ligatures w14:val="none"/>
        </w:rPr>
        <w:t>i</w:t>
      </w:r>
      <w:r>
        <w:rPr>
          <w:rFonts w:ascii="Arial" w:eastAsia="Times New Roman" w:hAnsi="Arial" w:cs="Times New Roman"/>
          <w:color w:val="000000"/>
          <w:kern w:val="0"/>
          <w:sz w:val="24"/>
          <w:szCs w:val="24"/>
          <w:lang w:eastAsia="it-IT"/>
          <w14:ligatures w14:val="none"/>
        </w:rPr>
        <w:t xml:space="preserve"> nella sua verità di essere membro del corpo di Cristo. Il papa deve operare per</w:t>
      </w:r>
      <w:r w:rsidR="006D63EF">
        <w:rPr>
          <w:rFonts w:ascii="Arial" w:eastAsia="Times New Roman" w:hAnsi="Arial" w:cs="Times New Roman"/>
          <w:color w:val="000000"/>
          <w:kern w:val="0"/>
          <w:sz w:val="24"/>
          <w:szCs w:val="24"/>
          <w:lang w:eastAsia="it-IT"/>
          <w14:ligatures w14:val="none"/>
        </w:rPr>
        <w:t>ché</w:t>
      </w:r>
      <w:r>
        <w:rPr>
          <w:rFonts w:ascii="Arial" w:eastAsia="Times New Roman" w:hAnsi="Arial" w:cs="Times New Roman"/>
          <w:color w:val="000000"/>
          <w:kern w:val="0"/>
          <w:sz w:val="24"/>
          <w:szCs w:val="24"/>
          <w:lang w:eastAsia="it-IT"/>
          <w14:ligatures w14:val="none"/>
        </w:rPr>
        <w:t xml:space="preserve"> lo Spirito Santo lo sigillo nella sua verità di papa, il vescovo nella sua verità di vescovo, il presbitero nella verità di presbitero, il diacono nella verità di diacono</w:t>
      </w:r>
      <w:r w:rsidR="001C0B4A">
        <w:rPr>
          <w:rFonts w:ascii="Arial" w:eastAsia="Times New Roman" w:hAnsi="Arial" w:cs="Times New Roman"/>
          <w:color w:val="000000"/>
          <w:kern w:val="0"/>
          <w:sz w:val="24"/>
          <w:szCs w:val="24"/>
          <w:lang w:eastAsia="it-IT"/>
          <w14:ligatures w14:val="none"/>
        </w:rPr>
        <w:t xml:space="preserve"> e così ogni altro membro del corpo di Cristo. Ogni sigillo è personale. Non esiste per lo Spirito Santo un sigillo unico per tutti. Questa verità distrugge la menzogna dei nostri giorn</w:t>
      </w:r>
      <w:r w:rsidR="006D63EF">
        <w:rPr>
          <w:rFonts w:ascii="Arial" w:eastAsia="Times New Roman" w:hAnsi="Arial" w:cs="Times New Roman"/>
          <w:color w:val="000000"/>
          <w:kern w:val="0"/>
          <w:sz w:val="24"/>
          <w:szCs w:val="24"/>
          <w:lang w:eastAsia="it-IT"/>
          <w14:ligatures w14:val="none"/>
        </w:rPr>
        <w:t>i</w:t>
      </w:r>
      <w:r w:rsidR="001C0B4A">
        <w:rPr>
          <w:rFonts w:ascii="Arial" w:eastAsia="Times New Roman" w:hAnsi="Arial" w:cs="Times New Roman"/>
          <w:color w:val="000000"/>
          <w:kern w:val="0"/>
          <w:sz w:val="24"/>
          <w:szCs w:val="24"/>
          <w:lang w:eastAsia="it-IT"/>
          <w14:ligatures w14:val="none"/>
        </w:rPr>
        <w:t xml:space="preserve"> che vuole tutti i membri del corpo di Cristo fatti in serie e tutti uguali. Dinanzi allo Spirito Santo Gesù è Gesù, Pietro è Pietro, Giovanni è Giovanni, Andrea è Andrea. Filippo è Filippo e così tutti gli altri. Paolo è Paolo e Barnaba è </w:t>
      </w:r>
      <w:r w:rsidR="001C0B4A">
        <w:rPr>
          <w:rFonts w:ascii="Arial" w:eastAsia="Times New Roman" w:hAnsi="Arial" w:cs="Times New Roman"/>
          <w:color w:val="000000"/>
          <w:kern w:val="0"/>
          <w:sz w:val="24"/>
          <w:szCs w:val="24"/>
          <w:lang w:eastAsia="it-IT"/>
          <w14:ligatures w14:val="none"/>
        </w:rPr>
        <w:lastRenderedPageBreak/>
        <w:t xml:space="preserve">Barnaba. Ognuno deve chiedere allo Spirito Santo che lo sigilli nel suo personale carisma e nella personale missione a </w:t>
      </w:r>
      <w:r w:rsidR="006D63EF">
        <w:rPr>
          <w:rFonts w:ascii="Arial" w:eastAsia="Times New Roman" w:hAnsi="Arial" w:cs="Times New Roman"/>
          <w:color w:val="000000"/>
          <w:kern w:val="0"/>
          <w:sz w:val="24"/>
          <w:szCs w:val="24"/>
          <w:lang w:eastAsia="it-IT"/>
          <w14:ligatures w14:val="none"/>
        </w:rPr>
        <w:t xml:space="preserve">lui </w:t>
      </w:r>
      <w:r w:rsidR="001C0B4A">
        <w:rPr>
          <w:rFonts w:ascii="Arial" w:eastAsia="Times New Roman" w:hAnsi="Arial" w:cs="Times New Roman"/>
          <w:color w:val="000000"/>
          <w:kern w:val="0"/>
          <w:sz w:val="24"/>
          <w:szCs w:val="24"/>
          <w:lang w:eastAsia="it-IT"/>
          <w14:ligatures w14:val="none"/>
        </w:rPr>
        <w:t>affidata. Senza il sigillo dello Spirito Santo mai potrà essere generata la fede nei cuori. Ma oggi moltissimi discepol</w:t>
      </w:r>
      <w:r w:rsidR="006D63EF">
        <w:rPr>
          <w:rFonts w:ascii="Arial" w:eastAsia="Times New Roman" w:hAnsi="Arial" w:cs="Times New Roman"/>
          <w:color w:val="000000"/>
          <w:kern w:val="0"/>
          <w:sz w:val="24"/>
          <w:szCs w:val="24"/>
          <w:lang w:eastAsia="it-IT"/>
          <w14:ligatures w14:val="none"/>
        </w:rPr>
        <w:t>i</w:t>
      </w:r>
      <w:r w:rsidR="001C0B4A">
        <w:rPr>
          <w:rFonts w:ascii="Arial" w:eastAsia="Times New Roman" w:hAnsi="Arial" w:cs="Times New Roman"/>
          <w:color w:val="000000"/>
          <w:kern w:val="0"/>
          <w:sz w:val="24"/>
          <w:szCs w:val="24"/>
          <w:lang w:eastAsia="it-IT"/>
          <w14:ligatures w14:val="none"/>
        </w:rPr>
        <w:t xml:space="preserve"> di Gesù hanno scelto e scelgono di essere sigillati dal principe del mondo e dai suoi angeli. Quando questo avviene, è la rovina per tutta la Chiesa. Un solo sigillato di Satana può produrre nella Chiesa grandi stragi. </w:t>
      </w:r>
    </w:p>
    <w:p w14:paraId="6E944E44" w14:textId="6E3ECD54" w:rsidR="001C0B4A" w:rsidRDefault="001C0B4A"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Infine vi è da aggiungere che come attraverso la Parola di Cristo Gesù lo Spirito Santo sigilla i Giudei nella non conoscenza di Mosè, è necessario che anche per mezzo della Parola di ogni papa, di ogni vescovo, di ogni presbitero e anche di ogni altro discepolo di Gesù moltissimi figli della Chiesa sano sigillati nella non conoscenza del Vangelo, anzi nella loro opera della trasformazione del Vangelo della vita e della salvezza per ogni uomo in una favola e in un meschino e misero genere letterario. </w:t>
      </w:r>
      <w:r w:rsidR="00CD2070">
        <w:rPr>
          <w:rFonts w:ascii="Arial" w:eastAsia="Times New Roman" w:hAnsi="Arial" w:cs="Times New Roman"/>
          <w:color w:val="000000"/>
          <w:kern w:val="0"/>
          <w:sz w:val="24"/>
          <w:szCs w:val="24"/>
          <w:lang w:eastAsia="it-IT"/>
          <w14:ligatures w14:val="none"/>
        </w:rPr>
        <w:t xml:space="preserve">Per sigillare oggi nella falsità e nella menzogna questi moltissimi discepoli di Gesù occorrono dei veri profeti che agiscano con la stessa luce e la stessa potenza di Spirito Santo di Cristo Gesù. Invece ecco cosa accade oggi. Anziché sigillare gli adoratori del falso Dio e i cultori del falso Vangelo nella loro falsità e menzogna, si sigillano come uomini di menzogna e di falsità quanti sono adoratori del vero Dio e portatori nel mondo del vero Vangelo. Noi che scriviamo da Vescovi e teologi, avvalendosi del potere sacro del sommo pontefice, con relazioni di menzogna e di falsità, scritta con il dito di Satana, siamo stati dichiarati di essere elaboratori di teologia superficiale, teologia senza alcuna riflessione, teologia che neanche lambisce il mistero. Con questa sentenza siamo stati dichiarati incapaci di discernere la verità dalla falsità e ciò che viene da Dio da ciò che viene dagli uomini. In più ci hanno dichiarato, sempre con relazione scritta con il dito di Satana, irretiti in una storia che era falsa fin dagli inizi. Poiché noi siamo stati irretiti e superficiali in teologia e di conseguenza anche nel discernimento, il loro discernimento suggerito loro da Satana e dai suoi satelliti, è stato accolto come vero da chi avrebbe potuto e dovuto discernere e non lo ha fatto. Così lo Spirito Santo à stato dichiarato </w:t>
      </w:r>
      <w:r w:rsidR="00082229">
        <w:rPr>
          <w:rFonts w:ascii="Arial" w:eastAsia="Times New Roman" w:hAnsi="Arial" w:cs="Times New Roman"/>
          <w:color w:val="000000"/>
          <w:kern w:val="0"/>
          <w:sz w:val="24"/>
          <w:szCs w:val="24"/>
          <w:lang w:eastAsia="it-IT"/>
          <w14:ligatures w14:val="none"/>
        </w:rPr>
        <w:t>non</w:t>
      </w:r>
      <w:r w:rsidR="00CD2070">
        <w:rPr>
          <w:rFonts w:ascii="Arial" w:eastAsia="Times New Roman" w:hAnsi="Arial" w:cs="Times New Roman"/>
          <w:color w:val="000000"/>
          <w:kern w:val="0"/>
          <w:sz w:val="24"/>
          <w:szCs w:val="24"/>
          <w:lang w:eastAsia="it-IT"/>
          <w14:ligatures w14:val="none"/>
        </w:rPr>
        <w:t xml:space="preserve"> Spirito Santo. E Satana è stato dichiarato </w:t>
      </w:r>
      <w:r w:rsidR="00780EED">
        <w:rPr>
          <w:rFonts w:ascii="Arial" w:eastAsia="Times New Roman" w:hAnsi="Arial" w:cs="Times New Roman"/>
          <w:color w:val="000000"/>
          <w:kern w:val="0"/>
          <w:sz w:val="24"/>
          <w:szCs w:val="24"/>
          <w:lang w:eastAsia="it-IT"/>
          <w14:ligatures w14:val="none"/>
        </w:rPr>
        <w:t>n</w:t>
      </w:r>
      <w:r w:rsidR="00CD2070">
        <w:rPr>
          <w:rFonts w:ascii="Arial" w:eastAsia="Times New Roman" w:hAnsi="Arial" w:cs="Times New Roman"/>
          <w:color w:val="000000"/>
          <w:kern w:val="0"/>
          <w:sz w:val="24"/>
          <w:szCs w:val="24"/>
          <w:lang w:eastAsia="it-IT"/>
          <w14:ligatures w14:val="none"/>
        </w:rPr>
        <w:t xml:space="preserve">on Satana. </w:t>
      </w:r>
      <w:r w:rsidR="00780EED">
        <w:rPr>
          <w:rFonts w:ascii="Arial" w:eastAsia="Times New Roman" w:hAnsi="Arial" w:cs="Times New Roman"/>
          <w:color w:val="000000"/>
          <w:kern w:val="0"/>
          <w:sz w:val="24"/>
          <w:szCs w:val="24"/>
          <w:lang w:eastAsia="it-IT"/>
          <w14:ligatures w14:val="none"/>
        </w:rPr>
        <w:t xml:space="preserve">Noi invece abbiamo sigillato la verità nella sua verità e abbiamo sigillato la falsità nella sua falsità. Questa l’attestazione della nostra coscienza sigillata dallo Spirito santo nella sua purissima verità. </w:t>
      </w:r>
    </w:p>
    <w:p w14:paraId="3C43714B" w14:textId="325D781B" w:rsidR="00545844" w:rsidRDefault="00780EED"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Ora leggiamo il contenuto di questo Capitolo V, versetto per versetto.</w:t>
      </w:r>
    </w:p>
    <w:p w14:paraId="03D8424C" w14:textId="77777777" w:rsidR="00780EED" w:rsidRDefault="00780EED"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0A83C1BA" w14:textId="77777777" w:rsidR="00DE3A60" w:rsidRPr="00DE3A60" w:rsidRDefault="00DE3A60" w:rsidP="009541C9">
      <w:pPr>
        <w:pStyle w:val="Titolo3"/>
      </w:pPr>
      <w:bookmarkStart w:id="92" w:name="_Toc530908265"/>
      <w:bookmarkStart w:id="93" w:name="_Toc531723927"/>
      <w:bookmarkStart w:id="94" w:name="_Toc531724080"/>
      <w:bookmarkStart w:id="95" w:name="_Toc224310890"/>
      <w:r w:rsidRPr="00DE3A60">
        <w:t>Guarigione di un infermo alla piscina di Betzatà</w:t>
      </w:r>
      <w:bookmarkEnd w:id="92"/>
      <w:bookmarkEnd w:id="93"/>
      <w:bookmarkEnd w:id="94"/>
      <w:bookmarkEnd w:id="95"/>
    </w:p>
    <w:p w14:paraId="7BABADB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w:t>
      </w:r>
      <w:r w:rsidRPr="00DE3A60">
        <w:rPr>
          <w:rFonts w:ascii="Arial" w:eastAsia="Times New Roman" w:hAnsi="Arial" w:cs="Times New Roman"/>
          <w:b/>
          <w:color w:val="000000"/>
          <w:kern w:val="0"/>
          <w:sz w:val="24"/>
          <w:szCs w:val="20"/>
          <w:lang w:eastAsia="it-IT"/>
          <w14:ligatures w14:val="none"/>
        </w:rPr>
        <w:t>Dopo questi fatti, ricorreva una festa dei Giudei e Gesù salì a Gerusalemme.</w:t>
      </w:r>
    </w:p>
    <w:p w14:paraId="10C94197" w14:textId="7FE35F4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Le feste comandate erano tante. Le più solenni erano la Pasqua, la festa delle settimane, la festa delle capanne, il giorno della grande espiazione. Dopo questi fatti, ricorreva una festa dei Giudei e Gesù salì a Gerusalemme.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testo del Vangelo non permette che si possa identificare questa festa. Per lo Spirito Santo non è essenziale dire di che festa si tratti. Chi legge il Vangelo deve rivolgere l’attenzione solo su Gesù e su ogni sua parola e opera.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Ogni parola è di grande significato cristologico e soteriologico e così ogni opera rivela la verità della sua “religione” e </w:t>
      </w:r>
      <w:r w:rsidRPr="00DE3A60">
        <w:rPr>
          <w:rFonts w:ascii="Arial" w:eastAsia="Times New Roman" w:hAnsi="Arial" w:cs="Times New Roman"/>
          <w:color w:val="000000"/>
          <w:kern w:val="0"/>
          <w:sz w:val="24"/>
          <w:szCs w:val="20"/>
          <w:lang w:eastAsia="it-IT"/>
          <w14:ligatures w14:val="none"/>
        </w:rPr>
        <w:lastRenderedPageBreak/>
        <w:t>la confusione in ordine alla conoscenza della volontà di Dio da parte dei Giudei sempre in polemica dura contro Gesù.</w:t>
      </w:r>
    </w:p>
    <w:p w14:paraId="13E5E73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w:t>
      </w:r>
      <w:r w:rsidRPr="00DE3A60">
        <w:rPr>
          <w:rFonts w:ascii="Arial" w:eastAsia="Times New Roman" w:hAnsi="Arial" w:cs="Times New Roman"/>
          <w:b/>
          <w:color w:val="000000"/>
          <w:kern w:val="0"/>
          <w:sz w:val="24"/>
          <w:szCs w:val="20"/>
          <w:lang w:eastAsia="it-IT"/>
          <w14:ligatures w14:val="none"/>
        </w:rPr>
        <w:t>A Gerusalemme, presso la porta delle Pecore, vi è una piscina, chiamata in ebraico Betzatà, con cinque portici,</w:t>
      </w:r>
    </w:p>
    <w:p w14:paraId="06060F0A" w14:textId="6057C09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viene indicato il luogo dove Gesù si trova e nel quale sta per agire: “A Gerusalemme, presso la porta delle pecore, vi è una piscina, chiamata in ebraico Betzatà, con cinque portici”. Porta delle pecore. Piscina delle pecore.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piscina di sicuro era assai grande. Lo attestano i suoi cinque portici. Essendo grande era anche molto frequentata. Dove c’è molta folla per Gesù è sempre un luogo assai sicuro. Il popolo è dalla sua parte. Ha bisogno di Lui.</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sempre gli crea problemi sono i capi dei sacerdoti, scribi, farisei, anziani del popolo, sadducei. Costoro non sopportano la sua dottrina, da essi giudicata distruttrice della loro. La dottrina di Gesù è dottrina del Padre suo.</w:t>
      </w:r>
    </w:p>
    <w:p w14:paraId="317BB50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w:t>
      </w:r>
      <w:r w:rsidRPr="00DE3A60">
        <w:rPr>
          <w:rFonts w:ascii="Arial" w:eastAsia="Times New Roman" w:hAnsi="Arial" w:cs="Times New Roman"/>
          <w:b/>
          <w:color w:val="000000"/>
          <w:kern w:val="0"/>
          <w:sz w:val="24"/>
          <w:szCs w:val="20"/>
          <w:lang w:eastAsia="it-IT"/>
          <w14:ligatures w14:val="none"/>
        </w:rPr>
        <w:t xml:space="preserve">sotto i quali giaceva un grande numero di infermi, ciechi, zoppi e paralitici. </w:t>
      </w:r>
    </w:p>
    <w:p w14:paraId="30C3B280" w14:textId="01DE9D7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Sotto questi portici giaceva un gran numero di infermi, ciechi, zoppi e paralitici. Qualcuno potrebbe chiedersi: perché questa gran numero di infermi? Cosa li spingeva a giacere sotto i portici di questa piscina? Quale la ragione profonda?</w:t>
      </w:r>
      <w:r w:rsidR="0054305B">
        <w:rPr>
          <w:rFonts w:ascii="Arial" w:eastAsia="Times New Roman" w:hAnsi="Arial" w:cs="Times New Roman"/>
          <w:color w:val="000000"/>
          <w:kern w:val="0"/>
          <w:sz w:val="24"/>
          <w:szCs w:val="20"/>
          <w:lang w:eastAsia="it-IT"/>
          <w14:ligatures w14:val="none"/>
        </w:rPr>
        <w:t xml:space="preserve"> </w:t>
      </w:r>
      <w:r w:rsidRPr="0054305B">
        <w:rPr>
          <w:rFonts w:ascii="Arial" w:eastAsia="Times New Roman" w:hAnsi="Arial" w:cs="Times New Roman"/>
          <w:color w:val="000000"/>
          <w:kern w:val="0"/>
          <w:sz w:val="24"/>
          <w:szCs w:val="20"/>
          <w:lang w:val="la-Latn" w:eastAsia="it-IT"/>
          <w14:ligatures w14:val="none"/>
        </w:rPr>
        <w:t>In his iacebat multitudo magna languentium caecorum claudorum aridorum expectantium aquae motum.</w:t>
      </w:r>
      <w:r w:rsidRPr="00DE3A60">
        <w:rPr>
          <w:rFonts w:ascii="Arial" w:eastAsia="Times New Roman" w:hAnsi="Arial" w:cs="Times New Roman"/>
          <w:color w:val="000000"/>
          <w:kern w:val="0"/>
          <w:sz w:val="24"/>
          <w:szCs w:val="20"/>
          <w:lang w:eastAsia="it-IT"/>
          <w14:ligatures w14:val="none"/>
        </w:rPr>
        <w:t xml:space="preserve"> </w:t>
      </w:r>
      <w:r w:rsidRPr="00DE3A60">
        <w:rPr>
          <w:rFonts w:ascii="Greek" w:eastAsia="Times New Roman" w:hAnsi="Greek" w:cs="Greek"/>
          <w:color w:val="000000"/>
          <w:kern w:val="0"/>
          <w:sz w:val="26"/>
          <w:szCs w:val="26"/>
          <w:lang w:eastAsia="it-IT"/>
          <w14:ligatures w14:val="none"/>
        </w:rPr>
        <w:t>™n taÚtaij katškeito plÁqoj tîn ¢sqenoÚntwn, tuflîn, cwlîn, xhrîn. (</w:t>
      </w:r>
      <w:r w:rsidRPr="00DE3A60">
        <w:rPr>
          <w:rFonts w:ascii="Arial" w:eastAsia="Times New Roman" w:hAnsi="Arial" w:cs="Times New Roman"/>
          <w:color w:val="000000"/>
          <w:kern w:val="0"/>
          <w:sz w:val="24"/>
          <w:szCs w:val="20"/>
          <w:lang w:eastAsia="it-IT"/>
          <w14:ligatures w14:val="none"/>
        </w:rPr>
        <w:t>(Gv 5,3). La vulgata parla di movimento dell’acqua.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Tutti aspettavano il movimento dell’acqua. In alcuni antichi codici al v. 4 veniva detto che scendeva un angelo dal cielo e agitava l’acqua. Il primo che si immergeva nella piscina veniva guarito dal suo male. Il moto rimane al v.</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7.</w:t>
      </w:r>
    </w:p>
    <w:p w14:paraId="5EA399F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sz w:val="24"/>
          <w:szCs w:val="20"/>
          <w:lang w:eastAsia="it-IT"/>
          <w14:ligatures w14:val="none"/>
        </w:rPr>
        <w:t>[</w:t>
      </w:r>
      <w:r w:rsidRPr="00DE3A60">
        <w:rPr>
          <w:rFonts w:ascii="Arial" w:eastAsia="Times New Roman" w:hAnsi="Arial" w:cs="Times New Roman"/>
          <w:b/>
          <w:color w:val="000000"/>
          <w:kern w:val="0"/>
          <w:position w:val="6"/>
          <w:sz w:val="24"/>
          <w:szCs w:val="20"/>
          <w:vertAlign w:val="superscript"/>
          <w:lang w:eastAsia="it-IT"/>
          <w14:ligatures w14:val="none"/>
        </w:rPr>
        <w:t>4</w:t>
      </w:r>
      <w:r w:rsidRPr="00DE3A60">
        <w:rPr>
          <w:rFonts w:ascii="Arial" w:eastAsia="Times New Roman" w:hAnsi="Arial" w:cs="Times New Roman"/>
          <w:b/>
          <w:color w:val="000000"/>
          <w:kern w:val="0"/>
          <w:sz w:val="24"/>
          <w:szCs w:val="20"/>
          <w:lang w:eastAsia="it-IT"/>
          <w14:ligatures w14:val="none"/>
        </w:rPr>
        <w:t xml:space="preserve">] </w:t>
      </w:r>
      <w:r w:rsidRPr="00DE3A60">
        <w:rPr>
          <w:rFonts w:ascii="Arial" w:eastAsia="Times New Roman" w:hAnsi="Arial" w:cs="Times New Roman"/>
          <w:b/>
          <w:color w:val="000000"/>
          <w:kern w:val="0"/>
          <w:position w:val="6"/>
          <w:sz w:val="24"/>
          <w:szCs w:val="20"/>
          <w:vertAlign w:val="superscript"/>
          <w:lang w:eastAsia="it-IT"/>
          <w14:ligatures w14:val="none"/>
        </w:rPr>
        <w:t>5</w:t>
      </w:r>
      <w:r w:rsidRPr="00DE3A60">
        <w:rPr>
          <w:rFonts w:ascii="Arial" w:eastAsia="Times New Roman" w:hAnsi="Arial" w:cs="Times New Roman"/>
          <w:b/>
          <w:color w:val="000000"/>
          <w:kern w:val="0"/>
          <w:sz w:val="24"/>
          <w:szCs w:val="20"/>
          <w:lang w:eastAsia="it-IT"/>
          <w14:ligatures w14:val="none"/>
        </w:rPr>
        <w:t>Si trovava lì un uomo che da trentotto anni era malato.</w:t>
      </w:r>
    </w:p>
    <w:p w14:paraId="0EFFC645" w14:textId="77777777" w:rsidR="0054305B"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Ne portico si trovava un uomo che da trentotto anni era malato. I trentotto anni sono di malattia. Il testo non dice da quanto tempo era sotto il portico. I particolari non servono alla narrazione e vengono omessi, saltati.</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Vangelo non è un libro di curiosità storiche o geografiche o di altro genere. L’Evangelista Giovanni si dedica all’essenziale dell’essenziale. Tutto ciò che non è in funzione della comprensione della Parola e del segno lo omette.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trentotto anni sono invece molto importanti. Quest’uomo non è malato da ieri. È malato da una vita. Finora nessuno mai lo ha guarito. A ben ragionare, neanche è stato aiutato da qualcuno a gettarsi nella piscina dopo il moto.</w:t>
      </w:r>
      <w:r w:rsidR="0054305B">
        <w:rPr>
          <w:rFonts w:ascii="Arial" w:eastAsia="Times New Roman" w:hAnsi="Arial" w:cs="Times New Roman"/>
          <w:color w:val="000000"/>
          <w:kern w:val="0"/>
          <w:sz w:val="24"/>
          <w:szCs w:val="20"/>
          <w:lang w:eastAsia="it-IT"/>
          <w14:ligatures w14:val="none"/>
        </w:rPr>
        <w:t xml:space="preserve"> </w:t>
      </w:r>
    </w:p>
    <w:p w14:paraId="74E87DCC" w14:textId="4AB14DBA" w:rsidR="00DE3A60" w:rsidRPr="00DE3A60" w:rsidRDefault="00DE3A60" w:rsidP="009541C9">
      <w:pPr>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w:t>
      </w:r>
      <w:r w:rsidRPr="00DE3A60">
        <w:rPr>
          <w:rFonts w:ascii="Arial" w:eastAsia="Times New Roman" w:hAnsi="Arial" w:cs="Times New Roman"/>
          <w:b/>
          <w:color w:val="000000"/>
          <w:kern w:val="0"/>
          <w:sz w:val="24"/>
          <w:szCs w:val="20"/>
          <w:lang w:eastAsia="it-IT"/>
          <w14:ligatures w14:val="none"/>
        </w:rPr>
        <w:t>Gesù, vedendolo giacere e sapendo che da molto tempo era così, gli disse: «Vuoi guarire?».</w:t>
      </w:r>
    </w:p>
    <w:p w14:paraId="4D8FD32F" w14:textId="75FC263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lo vede giacere. Non solo sa che da molto tempo è così, sa anche che, a motivo delle sue condizioni, sarebbe stato difficile tuffarsi nella piscina. Per questo gli rivolge una domanda chiara e inequivocabile: “Vuoi guarire?”.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sa che il desiderio di quest’uomo è la guarigione. Pone la domanda perché l’ammalato sappia che il suo ristabilimento avverrà per sua volontà, senza alcuna richiesta di miracolo o di altro aiuto da parte di nessuno.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D’altronde sotto il portico nessuno </w:t>
      </w:r>
      <w:r w:rsidRPr="00DE3A60">
        <w:rPr>
          <w:rFonts w:ascii="Arial" w:eastAsia="Times New Roman" w:hAnsi="Arial" w:cs="Times New Roman"/>
          <w:color w:val="000000"/>
          <w:kern w:val="0"/>
          <w:sz w:val="24"/>
          <w:szCs w:val="20"/>
          <w:lang w:eastAsia="it-IT"/>
          <w14:ligatures w14:val="none"/>
        </w:rPr>
        <w:lastRenderedPageBreak/>
        <w:t>aveva conosciuto Gesù. Altrimenti tutti gli avrebbero chiesto il miracolo, la guarigione, il risanamento. Sappiamo dai Vangeli Sinottici che ogni malato veniva portato a Gesù per essere guarito.</w:t>
      </w:r>
    </w:p>
    <w:p w14:paraId="21A5A32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7</w:t>
      </w:r>
      <w:r w:rsidRPr="00DE3A60">
        <w:rPr>
          <w:rFonts w:ascii="Arial" w:eastAsia="Times New Roman" w:hAnsi="Arial" w:cs="Times New Roman"/>
          <w:b/>
          <w:color w:val="000000"/>
          <w:kern w:val="0"/>
          <w:sz w:val="24"/>
          <w:szCs w:val="20"/>
          <w:lang w:eastAsia="it-IT"/>
          <w14:ligatures w14:val="none"/>
        </w:rPr>
        <w:t>Gli rispose il malato: «Signore, non ho nessuno che mi immerga nella piscina quando l’acqua si agita. Mentre infatti sto per andarvi, un altro scende prima di me».</w:t>
      </w:r>
    </w:p>
    <w:p w14:paraId="1BFEE608" w14:textId="7F53DAC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risposta del malato: “Signore, non ho nessuno che mi immerga nella piscina quando l’acqua si agita. Mentre infatti sto per andarvi, un altro scende prima di me”. Dopo il moto dell’acqua, solo uno veniva guarito.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ogni moto di acqua vi era una sola guarigione. Naturalmente i più veloci avevano più possibilità di essere guariti. Questa risposta ci dice due grandi verità. Sotto il portico non vi era nessuna organizzazione da parte di nessuno.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anche che quest’uomo non aveva nessuno accanto a sé per aiutarlo. Era solo. Nessuno aveva pietà di lui, Nessuno che gli cedesse il posto. Nessuno che gli desse una mano. Quest’uomo non aveva alcuna possibilità.</w:t>
      </w:r>
    </w:p>
    <w:p w14:paraId="1CCB7B4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8</w:t>
      </w:r>
      <w:r w:rsidRPr="00DE3A60">
        <w:rPr>
          <w:rFonts w:ascii="Arial" w:eastAsia="Times New Roman" w:hAnsi="Arial" w:cs="Times New Roman"/>
          <w:b/>
          <w:color w:val="000000"/>
          <w:kern w:val="0"/>
          <w:sz w:val="24"/>
          <w:szCs w:val="20"/>
          <w:lang w:eastAsia="it-IT"/>
          <w14:ligatures w14:val="none"/>
        </w:rPr>
        <w:t>Gesù gli disse: «Àlzati, prendi la tua barella e cammina».</w:t>
      </w:r>
    </w:p>
    <w:p w14:paraId="0D45E42C" w14:textId="2547D01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Gesù non ha bisogno del moto dell’acqua per guarire quest’uomo. A Lui basta un ordine, un comando. “Gesù gli disse: </w:t>
      </w:r>
      <w:r w:rsidR="0054305B">
        <w:rPr>
          <w:rFonts w:ascii="Arial" w:eastAsia="Times New Roman" w:hAnsi="Arial" w:cs="Times New Roman"/>
          <w:color w:val="000000"/>
          <w:kern w:val="0"/>
          <w:sz w:val="24"/>
          <w:szCs w:val="20"/>
          <w:lang w:eastAsia="it-IT"/>
          <w14:ligatures w14:val="none"/>
        </w:rPr>
        <w:t>“</w:t>
      </w:r>
      <w:r w:rsidRPr="00DE3A60">
        <w:rPr>
          <w:rFonts w:ascii="Arial" w:eastAsia="Times New Roman" w:hAnsi="Arial" w:cs="Times New Roman"/>
          <w:color w:val="000000"/>
          <w:kern w:val="0"/>
          <w:sz w:val="24"/>
          <w:szCs w:val="20"/>
          <w:lang w:eastAsia="it-IT"/>
          <w14:ligatures w14:val="none"/>
        </w:rPr>
        <w:t>Àlzati, prendila tua barella e cammina’”. L’ordine è dato, la volontà manifestata, la parola è stata ascoltata.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vi è né in cielo né negli inferi un solo elemento che possa sottrarre la sua obbedienza al suo Creatore, Signore Dio. Ogni elemento della creazione ascolta e obbedisce. Anche le malattie ascoltano e obbediscono.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malattia di quest’uomo ascolta e anch’essa abbandona all’istante il corpo del malato. Non domani ascolta e neanche dopodomani o un minuto dopo. Ascolta e obbedisce. Ascolta e lascia il corpo. Obbedienza immediata.</w:t>
      </w:r>
    </w:p>
    <w:p w14:paraId="4D4F26A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9</w:t>
      </w:r>
      <w:r w:rsidRPr="00DE3A60">
        <w:rPr>
          <w:rFonts w:ascii="Arial" w:eastAsia="Times New Roman" w:hAnsi="Arial" w:cs="Times New Roman"/>
          <w:b/>
          <w:color w:val="000000"/>
          <w:kern w:val="0"/>
          <w:sz w:val="24"/>
          <w:szCs w:val="20"/>
          <w:lang w:eastAsia="it-IT"/>
          <w14:ligatures w14:val="none"/>
        </w:rPr>
        <w:t>E all’istante quell’uomo guarì: prese la sua barella e cominciò a camminare. Quel giorno però era un sabato.</w:t>
      </w:r>
    </w:p>
    <w:p w14:paraId="778A3E27" w14:textId="714722E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storia sempre conferma la Parola di Gesù. Senza la storia, la Parola di Gesù sarebbe vana. La storia attesta e conferma: “E all’istante quell’uomo guarì: prese la sua barella e cominciò a camminare”. La Parola di Gesù è onnipotente.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Nulla mai si potrà sottrarre al suo comando. Altra verità è questa. Gesù non fa i miracoli per mostrare la sua onnipotenza. Li compie per rivelare la sua verità. Qual è la sua verità? La sua origine dal Padre. Lui è dal Padre.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di Gesù è il Dio di Abramo, Isacco, Giacobbe, Mosè, dei Profeti. Gesù è da questo Dio, non da un altro. È dallo stesso Dio che i Giudei dicono di adorare. Se è lo stesso Dio, perché essi sono contro Cristo e la sua dottrina?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Tutto sarebbe passato inosservato, se quel giorno non fosse stato un sabato. Anche qui va spesa una parola. Sotto i portici c’è un vero lavoro che si compie e nessuno dice nulla. Anche sotto i portici è sabato. Là nessuno interviene.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Lì l’autorità dei Giudei non viene minimamente toccata. Gesù invece è oltre l’autorità dei Giudei, oltre la loro dottrina, oltre la loro tradizione. Lui è oltre Mosè e oltre Abramo. Lui è direttamente dal Padre. Non vi sono intermediari.</w:t>
      </w:r>
    </w:p>
    <w:p w14:paraId="0D7F59C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10</w:t>
      </w:r>
      <w:r w:rsidRPr="00DE3A60">
        <w:rPr>
          <w:rFonts w:ascii="Arial" w:eastAsia="Times New Roman" w:hAnsi="Arial" w:cs="Times New Roman"/>
          <w:b/>
          <w:color w:val="000000"/>
          <w:kern w:val="0"/>
          <w:sz w:val="24"/>
          <w:szCs w:val="20"/>
          <w:lang w:eastAsia="it-IT"/>
          <w14:ligatures w14:val="none"/>
        </w:rPr>
        <w:t>Dissero dunque i Giudei all’uomo che era stato guarito: «È sabato e non ti è lecito portare la tua barella».</w:t>
      </w:r>
    </w:p>
    <w:p w14:paraId="39EDE23B" w14:textId="78FFF51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Giudei, cioè quanti a quei tempi governavano la religione, dissero all’uomo che era stato guarito: “È sabato e non ti è lecito portare la tua barella”. Gli ordini dati Gesù all’infermo sono tre, non uno: “Àlzati, prendi la tua barella e cammina”.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sono tre ordini separabili, ma un solo comando. L’infermo deve alzarsi, deve prendere la sua barella, deve camminare. Essendo un solo ordine, come obbedisce ad una parte, così deve anche obbedire alle altre due parti.</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questo il motivo per cui lui può portare la barella. Se si è alzato, se sta camminando, deve anche portare la barella. Non si può fare una cosa e non un’altra. Se la guarigione viene da Dio, anche gli altri ordini vengono da Dio.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logica si applica ad ogni altra Parola di Gesù. In Lui non c’è una Parola che viene da Dio e le altre che vengono dall’uomo. Se questa legge vale per i profeti, molto di più vale per il Figlio dell’Altissimo che nella sua persona è Dio.</w:t>
      </w:r>
    </w:p>
    <w:p w14:paraId="760CB45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11</w:t>
      </w:r>
      <w:r w:rsidRPr="00DE3A60">
        <w:rPr>
          <w:rFonts w:ascii="Arial" w:eastAsia="Times New Roman" w:hAnsi="Arial" w:cs="Times New Roman"/>
          <w:b/>
          <w:color w:val="000000"/>
          <w:kern w:val="0"/>
          <w:sz w:val="24"/>
          <w:szCs w:val="20"/>
          <w:lang w:eastAsia="it-IT"/>
          <w14:ligatures w14:val="none"/>
        </w:rPr>
        <w:t>Ma egli rispose loro: «Colui che mi ha guarito mi ha detto: “Prendi la tua barella e cammina”».</w:t>
      </w:r>
    </w:p>
    <w:p w14:paraId="5CCC12D1" w14:textId="747460C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L’infermo giustifica le sue azioni, rinviando proprio all’ordine ricevuto. Come lui prima era infermo e per un comando ora sta camminando, così per lo stesso comando sta portando la sua barella. Non sono comandi in successione.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Prima l’uno e poi, in seguito, gli altri. “Ma egli rispose loro: ‘Colui che mi ha guarito mi ha detto: prendi la tua barella e cammina’”. Lui sta obbedendo, ha obbedito a un ordine ricevuto: “àlzati, prendi la tua barella e cammina”.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può una parola venire da Dio e due no. Se un uomo può fare alzare un paralitico, può anche dirgli di prendere la sua barella e di camminare. Il tutto è la barella. Senza di essa il miracolo sarebbe passato inosservato.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questo miracolo non deve passare inosservato. Esso serve allo Spirito Santo per affermare dinanzi ai Giudei la verità di Gesù Signore. Ma ogni miracolo di Gesù ha questo fine nel Vangelo secondo Giovanni.</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 Spirito Santo vuole illuminare le menti sulla verità del Messia di Dio. Si serve di una barella portata in giorno di sabato. Di certo non è un lavoro vietato dalla Legge, perché secondo lo Spirito della Legge neanche è un lavoro vietato.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Se fosse stato un lavoro vietato dalla Legge, di certo Gesù non lo avrebbe comandato. Lui non è venuto per abolire la Legge e i Profeti, ma per dare loro compimento. Il compimento è nella verità, nella carità, nella giustizia. </w:t>
      </w:r>
    </w:p>
    <w:p w14:paraId="1BFAC1C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12</w:t>
      </w:r>
      <w:r w:rsidRPr="00DE3A60">
        <w:rPr>
          <w:rFonts w:ascii="Arial" w:eastAsia="Times New Roman" w:hAnsi="Arial" w:cs="Times New Roman"/>
          <w:b/>
          <w:color w:val="000000"/>
          <w:kern w:val="0"/>
          <w:sz w:val="24"/>
          <w:szCs w:val="20"/>
          <w:lang w:eastAsia="it-IT"/>
          <w14:ligatures w14:val="none"/>
        </w:rPr>
        <w:t>Gli domandarono allora: «Chi è l’uomo che ti ha detto: “Prendi e cammina”?».</w:t>
      </w:r>
    </w:p>
    <w:p w14:paraId="762E0A9F" w14:textId="5C50CB9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Giudei vedono quest’uomo non responsabile della violazione del sabato. Lui ha solo obbedito ad un comando ricevuto. Gli domandano allora: “Chi è l’uomo che ti ha detto: ‘Prendi e cammina?’”. Qui appare, emerge, si evidenzia la falsità.</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Giudei hanno tolto il primo comando di Gesù: “àlzati”. Senza questo primo comando, gli altri due, “prendi la barella e cammina”, sono privi di ogni significato. È il primo comando che giustifica gli altri due e li rende veri.</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Giudei non possono trascurare, negare, ignorare il primo comando. È infatti questo primo comando che attesta che Gesù è da Dio, agisce in suo nome. Se agisce in suo nome, tutto il triplice comando è dato nel nome di Dio.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Quando si toglie anche una sola Parola a quanto Gesù dice, </w:t>
      </w:r>
      <w:r w:rsidRPr="00DE3A60">
        <w:rPr>
          <w:rFonts w:ascii="Arial" w:eastAsia="Times New Roman" w:hAnsi="Arial" w:cs="Times New Roman"/>
          <w:color w:val="000000"/>
          <w:kern w:val="0"/>
          <w:sz w:val="24"/>
          <w:szCs w:val="20"/>
          <w:lang w:eastAsia="it-IT"/>
          <w14:ligatures w14:val="none"/>
        </w:rPr>
        <w:lastRenderedPageBreak/>
        <w:t>si fa della Parola di Dio una parola di uomo. Oggi tutto il Vangelo è ridotto a parola di uomo, perché molte parole ad esso sono state tolte e con le parole le verità essenziali.</w:t>
      </w:r>
    </w:p>
    <w:p w14:paraId="5F5A666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13</w:t>
      </w:r>
      <w:r w:rsidRPr="00DE3A60">
        <w:rPr>
          <w:rFonts w:ascii="Arial" w:eastAsia="Times New Roman" w:hAnsi="Arial" w:cs="Times New Roman"/>
          <w:b/>
          <w:color w:val="000000"/>
          <w:kern w:val="0"/>
          <w:sz w:val="24"/>
          <w:szCs w:val="20"/>
          <w:lang w:eastAsia="it-IT"/>
          <w14:ligatures w14:val="none"/>
        </w:rPr>
        <w:t>Ma colui che era stato guarito non sapeva chi fosse; Gesù infatti si era allontanato perché vi era folla in quel luogo.</w:t>
      </w:r>
    </w:p>
    <w:p w14:paraId="6DF4C123" w14:textId="6947A0D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L’infermo, ora guarito, non sa chi è il suo benefattore, colui che gli aveva ordinato di alzarsi, prendere la barella e camminare. Gesù infatti aveva dato l’ordine ma poi non si intrattenuto a parlare né con lui né con altri.</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colui che era stato guarito non sapeva chi fosse. Gesù infatti si era allontanato perché vi era folla in quel luogo. Di sicuro gli altri ammalati lo avrebbero accerchiato. Molti erano quelli che attendevano la guarigione.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è in quel luogo per guarire tutti gli infermi. Lo Spirito lo ha mandato perché ne guarisse solo uno. Uno solo bastava al fine che Lui, lo Spirito, intendeva raggiungere con quella guarigione. Infatti così è stato.</w:t>
      </w:r>
    </w:p>
    <w:p w14:paraId="61A251C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14</w:t>
      </w:r>
      <w:r w:rsidRPr="00DE3A60">
        <w:rPr>
          <w:rFonts w:ascii="Arial" w:eastAsia="Times New Roman" w:hAnsi="Arial" w:cs="Times New Roman"/>
          <w:b/>
          <w:color w:val="000000"/>
          <w:kern w:val="0"/>
          <w:sz w:val="24"/>
          <w:szCs w:val="20"/>
          <w:lang w:eastAsia="it-IT"/>
          <w14:ligatures w14:val="none"/>
        </w:rPr>
        <w:t>Poco dopo Gesù lo trovò nel tempio e gli disse: «Ecco: sei guarito! Non peccare più, perché non ti accada qualcosa di peggio».</w:t>
      </w:r>
    </w:p>
    <w:p w14:paraId="72F85931" w14:textId="159972E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Se non fosse accaduto quanto sta per accadere, il miracolo sarebbe rimasto senza alcun frutto in ordine al fine voluto dallo Spirito Santo. Invece lo Spirito del Signore muove Cristo Gesù a recarsi nel tempio del Padre suo.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Poco dopo Gesù lo trovò nel tempio e gli disse: “Ecco: sei guarito! Non peccare più, perché non ti accada qualcosa di peggio”. Noi non sappiamo qual è stato o quali sono stati i peccati di quest’uomo. Gesù però lo ammonisce.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lui continuerà a peccare, potrebbe accadergli anche di peggio. Per questo come prima lo ha invitato ad alzarsi, ora gli chiede di non peccare più. Parola di Dio la prima. Parola di Dio anche questa seconda. Lui non deve peccare.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si pecca è come se si ingerisse veleno nell’anima, nello spirito, nel corpo. È un veleno dagli effetti sempre certi, sicuri, anche se a volte sembrano non esserci. Il peccato è morte. La morte è sempre decomposizione.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prima decomposizione operata dal peccato è nell’anima e nello spirito. Un’anima e uno spirito in decomposizione non possono sorreggere il corpo. La mente oscurata dal peccato è capace di qualsiasi male, qualsiasi errore.</w:t>
      </w:r>
    </w:p>
    <w:p w14:paraId="3C829D5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15</w:t>
      </w:r>
      <w:r w:rsidRPr="00DE3A60">
        <w:rPr>
          <w:rFonts w:ascii="Arial" w:eastAsia="Times New Roman" w:hAnsi="Arial" w:cs="Times New Roman"/>
          <w:b/>
          <w:color w:val="000000"/>
          <w:kern w:val="0"/>
          <w:sz w:val="24"/>
          <w:szCs w:val="20"/>
          <w:lang w:eastAsia="it-IT"/>
          <w14:ligatures w14:val="none"/>
        </w:rPr>
        <w:t>Quell’uomo se ne andò e riferì ai Giudei che era stato Gesù a guarirlo.</w:t>
      </w:r>
    </w:p>
    <w:p w14:paraId="7F62BE26" w14:textId="39559B6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Solo dopo questo secondo incontro, il miracolo sortisce il suo effetto. “Quell’uomo se ne andò e riferì ai Giudei che era stato Gesù a guarirlo”. Dobbiamo forse pensare che quest’uomo lo abbia riferito per cattiveria?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 di certo. Dobbiamo invece supporre che lo abbia fatto con imprudenza o per molta leggerezza. Lui non conosce chi sono in verità i Giudei. Nulla sa della loro volontà di eliminare Gesù. Questa volontà non avrebbe potuto conoscerla.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Una cosa avrebbe potuto conoscerla. Tra il pensiero di Gesù e quello dei Giudei vi è differenza infinita, divina, eterna. Gesù pensa dal cielo. Loro pensano dal peccato. Gesù pensa dalla luce. Loro pensano dalla tenebre.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Avrebbe dovuto accorgersene nel momento in cui è stato da essi ripreso sulla violazione del sabato e sulla negazione del miracolo operato. La volontà di negare i miracoli di Gesù apparirà con ogni evidenza a proposito del cieco nato.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Chi nega una verità storica così evidente, come la guarigione di un uomo che da ben trentotto anni è paralizzato, di certo non ama la </w:t>
      </w:r>
      <w:r w:rsidRPr="00DE3A60">
        <w:rPr>
          <w:rFonts w:ascii="Arial" w:eastAsia="Times New Roman" w:hAnsi="Arial" w:cs="Times New Roman"/>
          <w:color w:val="000000"/>
          <w:kern w:val="0"/>
          <w:sz w:val="24"/>
          <w:szCs w:val="20"/>
          <w:lang w:eastAsia="it-IT"/>
          <w14:ligatures w14:val="none"/>
        </w:rPr>
        <w:lastRenderedPageBreak/>
        <w:t xml:space="preserve">verità. È uno che è divorato, consumato, reso a brandelli dalla falsità e dalla menzogna. </w:t>
      </w:r>
    </w:p>
    <w:p w14:paraId="0A25C31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16</w:t>
      </w:r>
      <w:r w:rsidRPr="00DE3A60">
        <w:rPr>
          <w:rFonts w:ascii="Arial" w:eastAsia="Times New Roman" w:hAnsi="Arial" w:cs="Times New Roman"/>
          <w:b/>
          <w:color w:val="000000"/>
          <w:kern w:val="0"/>
          <w:sz w:val="24"/>
          <w:szCs w:val="20"/>
          <w:lang w:eastAsia="it-IT"/>
          <w14:ligatures w14:val="none"/>
        </w:rPr>
        <w:t>Per questo i Giudei perseguitavano Gesù, perché faceva tali cose di sabato.</w:t>
      </w:r>
    </w:p>
    <w:p w14:paraId="276BE57B" w14:textId="736F157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Si è detto che tra la religione dei Giudei e quella di Gesù vi è l’abisso eterno, divino, soprannaturale, celeste. I Giudei coltivano una religione di falsità e menzogna. Gesù edifica una religione di verità, giustizia, obbedienza.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questo i Giudei perseguitavano Gesù, perché faceva tali cose di sabato. I Giudei non si chiedono perché Gesù è capace di ogni miracolo. Non vedono una unione particolare di Gesù con il Dio di Abramo e di Mosè e dei Profeti.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si fermano al solo sabato, non si fermano perché a loro interessa difendere la santità del giorno consacrato a Signore. A loro interessa una cosa sola: che la loro autorità non venga mai messa in discussione per alcuna ragione.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Gesù dice di portare una barella ed è cosa giusta e santa, allora le loro dottrine vengono minate, esplodono, crollano. Due autorità non possono coesistere, specie se esse sono in netto contrasto nella dottrina.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è vera la dottrina di Gesù è falsa la loro. Se è vera la loro, dovrà essere falsa quella di Gesù. Ma Gesù va oltre la dottrina. Compie un miracolo e su di esso fonda la verità della sua dottrina. Essi negano il miracolo, lo oscurano.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Rimane solo la dottrina. Ogni dottrina è uguale ad ogni altra dottrina, se non è fondata su verità storiche inconfutabili. Senza storia, perché la dottrina dei Giudei dovrà essere vera e quella di Gesù falsa? Sono dottrine.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sul solo fondamento della dottrina, l’agire dei Giudei è da condannare. In nome della loro dottrina condannano la dottrina di Gesù. La forza di una dottrina è nella prova che ad essa è data. I Giudei non danno alcuna prova.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invece alla sua dottrina dona la prova del miracolo. Poiché ogni miracolo viene da Dio, anche la sua dottrina viene da Dio. Negando però la prova divina, i Giudei fanno della dottrina di Gesù un fatto del suo cuore. Nulla di più.</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basta annunziare una dottrina, perché questa sia vera. Ogni dottrina è attestata vera dalle prove che si portano in suo favore. I Giudei non portano alcuna prova. Gesù sempre porta la prova dei miracoli, di molti miracoli.</w:t>
      </w:r>
    </w:p>
    <w:p w14:paraId="714F655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17</w:t>
      </w:r>
      <w:r w:rsidRPr="00DE3A60">
        <w:rPr>
          <w:rFonts w:ascii="Arial" w:eastAsia="Times New Roman" w:hAnsi="Arial" w:cs="Times New Roman"/>
          <w:b/>
          <w:color w:val="000000"/>
          <w:kern w:val="0"/>
          <w:sz w:val="24"/>
          <w:szCs w:val="20"/>
          <w:lang w:eastAsia="it-IT"/>
          <w14:ligatures w14:val="none"/>
        </w:rPr>
        <w:t xml:space="preserve">Ma Gesù disse loro: «Il Padre mio agisce anche ora e anch’io agisco». </w:t>
      </w:r>
    </w:p>
    <w:p w14:paraId="6BC3B426" w14:textId="4B2B1B1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porta una prova invisibile. I miracoli sono prova visibile. Quella che oggi porta Gesù è una prova invisibile. “Ma Gesù disse loro: ‘Il Padre mio agisce anche ora e anch’io agisco’”: oggi il Padre mio lavora e anch’io lavoro.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è sabato, dice Gesù, e il Padre mio lavora. Se Lui oggi lavora, anch’io posso lavorare. Perché allora la Genesi dice che il settimo giorno il Signore si è riposato da ogni lavoro che aveva fatto? Quello era un lavoro di creazione.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non tutto il lavoro è di creazione. C’è il lavoro di amore, verità, giustizia, perdono, compassione, pietà, misericordia. Potrà mai il Padre riposarsi dall’amore, se Lui ama di amore eterno? Potrà riposarsi dal perdono?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Solo apparentemente è una prova invisibile. È invisibile nell’agire di Dio. È visibile nei frutti che essa produce. Il Padre non ascolta le preghiere a Lui rivolte in giorno di sabato? Non gradisce i sacrifici e gli olocausti a lui offerti?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risponde ad ogni richiesta di perdono, misericordia, aiuto, sostegno? Ha mai interrotto per un solo istante il suo lavoro di benedizione? Questa verità è essenza dell’agire di Dio e deve essere essenza dell’agire dell’uomo.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Il Padre mio ama e anch’io amo. Il Padre mio è misericordioso e anch’io sono misericordioso. Il Padre </w:t>
      </w:r>
      <w:r w:rsidRPr="00DE3A60">
        <w:rPr>
          <w:rFonts w:ascii="Arial" w:eastAsia="Times New Roman" w:hAnsi="Arial" w:cs="Times New Roman"/>
          <w:color w:val="000000"/>
          <w:kern w:val="0"/>
          <w:sz w:val="24"/>
          <w:szCs w:val="20"/>
          <w:lang w:eastAsia="it-IT"/>
          <w14:ligatures w14:val="none"/>
        </w:rPr>
        <w:lastRenderedPageBreak/>
        <w:t xml:space="preserve">mio vede le afflizioni degli uomini e anch’io le vedo. Quando vede tutto questo il Padre? Anche di sabato. Anch’io vedo di sabato. </w:t>
      </w:r>
    </w:p>
    <w:p w14:paraId="4DE30DF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18</w:t>
      </w:r>
      <w:r w:rsidRPr="00DE3A60">
        <w:rPr>
          <w:rFonts w:ascii="Arial" w:eastAsia="Times New Roman" w:hAnsi="Arial" w:cs="Times New Roman"/>
          <w:b/>
          <w:color w:val="000000"/>
          <w:kern w:val="0"/>
          <w:sz w:val="24"/>
          <w:szCs w:val="20"/>
          <w:lang w:eastAsia="it-IT"/>
          <w14:ligatures w14:val="none"/>
        </w:rPr>
        <w:t>Per questo i Giudei cercavano ancor più di ucciderlo, perché non soltanto violava il sabato, ma chiamava Dio suo Padre, facendosi uguale a Dio.</w:t>
      </w:r>
    </w:p>
    <w:p w14:paraId="2ED24D70" w14:textId="4130CFEF"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Viene ora spiegato il motivo per cui i Giudei vogliono uccidere Gesù: “Per questo i Giudei cercavano ancor più di ucciderlo, perché non soltanto violava il sabato, ma chiamava Dio suo Padre, facendosi uguale a Dio”.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Uno si fa uguale a Dio. Satana si è dichiarato uguale a Dio. Cosa ha fatto il Signore? Non lo ha accreditato. Lo ha tolto dal suo cielo, lo ha mandato nelle tenebre eterne, nel regno della perdizione e della morte per sempre.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si fa uguale a Dio. Cosa fa il Padre dei cieli? Lo accredita non con un segno, ma con molti segni, con segni che né Mosè, né Elia, né Eliseo hanno mai compiuto. Dio non accredita chi è contro di Lui, ma chi è con Lui.</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Sarebbe sufficiente solo questa argomentazione per attestare che veramente Gesù è uguale a Dio. Se Dio accredita, può essere un uomo contro Dio? Se il Padre sempre esaudisce ogni richiesta di Gesù, può essere contro di Lui?</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verità di una persona è sempre rivelata dalla storia. Storia e verità sempre camminano insieme. Dio è onnipotente. Lo attesta la creazione. Dio è Signore. Lo attesta la storia. Dio è Giudice, lo rivelano gli eventi ogni giorno.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è il Figlio del Padre. Anche questa verità sarà attestata dalla storia. Che il Padre oggi opera, anche questa verità è attestata dalla storia di ogni uomo. Di sabato non si va a pregare nel tempio? Dio non esaudisce di sabato?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Giudei invece operano un ragionamento inverso. Quanto non è conforme alla nostra dottrina è falso. Se è falso non ha diritto di esistere. Va eliminato. Poiché Gesù è oltre la loro dottrina, va eliminato. Questione di potere e di governo.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Se i Giudei dovessero dichiarare vera la dottrina di Gesù, necessariamente dovrebbero dichiarare falsa la loro. Perderebbero ogni potere religioso. Gesù sarebbe la sola verità della religione e della fede. Questa è la verità. </w:t>
      </w:r>
    </w:p>
    <w:p w14:paraId="6FB52233" w14:textId="77777777" w:rsidR="00780EED" w:rsidRDefault="00780EED"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4F53A77B" w14:textId="77777777" w:rsidR="00DE3A60" w:rsidRPr="00DE3A60" w:rsidRDefault="00DE3A60" w:rsidP="009541C9">
      <w:pPr>
        <w:pStyle w:val="Titolo3"/>
      </w:pPr>
      <w:bookmarkStart w:id="96" w:name="_Toc530908266"/>
      <w:bookmarkStart w:id="97" w:name="_Toc531723928"/>
      <w:bookmarkStart w:id="98" w:name="_Toc531724081"/>
      <w:bookmarkStart w:id="99" w:name="_Toc224310891"/>
      <w:r w:rsidRPr="00DE3A60">
        <w:t>Discorso sull’opera del Figlio</w:t>
      </w:r>
      <w:bookmarkEnd w:id="96"/>
      <w:bookmarkEnd w:id="97"/>
      <w:bookmarkEnd w:id="98"/>
      <w:bookmarkEnd w:id="99"/>
    </w:p>
    <w:p w14:paraId="417CE6F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19</w:t>
      </w:r>
      <w:r w:rsidRPr="00DE3A60">
        <w:rPr>
          <w:rFonts w:ascii="Arial" w:eastAsia="Times New Roman" w:hAnsi="Arial" w:cs="Times New Roman"/>
          <w:b/>
          <w:color w:val="000000"/>
          <w:kern w:val="0"/>
          <w:sz w:val="24"/>
          <w:szCs w:val="20"/>
          <w:lang w:eastAsia="it-IT"/>
          <w14:ligatures w14:val="none"/>
        </w:rPr>
        <w:t>Gesù riprese a parlare e disse loro: «In verità, in verità io vi dico: il Figlio da se stesso non può fare nulla, se non ciò che vede fare dal Padre; quello che egli fa, anche il Figlio lo fa allo stesso modo.</w:t>
      </w:r>
    </w:p>
    <w:p w14:paraId="42451452" w14:textId="6BBE1C2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lo Spirito Santo mette sulla bocca di Gesù le giuste parole attraverso le quali dovrà essere noto al mondo intero e non soltanto ai Giudei che quanto lui opera e insegna è in tutto conforme alla Legge e alla divina volontà del Padre.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riprese a parlare e disse loro: ‘In verità, in verità vi dico”. Prima annotazione: è, questo, vero giuramento di Cristo Signore. Vero oracolo. Verità purissima. Non è parola semplice. È Parola da Lui affermata solennemente.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Figlio da se stesso non può fare nulla, se non ciò che vede fare al Padre, quello che egli fa, anche il Figlio lo fa allo stesso modo. Vi è una relazione di piena e assoluta “dipendenza” del Figlio dal Padre. Tutto è dal Padre.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Prima opera il Padre. Il Padre comanda al Figlio di fare ciò che Lui ha fatto e il Figlio lo fa. Come lo ha fatto il Padre, così lo fa il Figlio, senza nulla aggiungere e nulla togliere, rispettando forme e modalità. L’imitazione è perfetta.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Questa verità è posta a sigillo di tutta l’opera missionaria ed </w:t>
      </w:r>
      <w:r w:rsidRPr="00DE3A60">
        <w:rPr>
          <w:rFonts w:ascii="Arial" w:eastAsia="Times New Roman" w:hAnsi="Arial" w:cs="Times New Roman"/>
          <w:color w:val="000000"/>
          <w:kern w:val="0"/>
          <w:sz w:val="24"/>
          <w:szCs w:val="20"/>
          <w:lang w:eastAsia="it-IT"/>
          <w14:ligatures w14:val="none"/>
        </w:rPr>
        <w:lastRenderedPageBreak/>
        <w:t>evangelizzatrice di Gesù Signore nel Vangelo secondo Giovanni. Questo sigillo segna la fine della missione pubblica. Dopo questo sigillo, si entra nel Cenacolo.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ha guarito l’infermo da trentotto anni alla piscina di Betzatà. Il Padre ha detto. Àlzati, prendi la tua barella e cammina. Il Padre lo ha detto nell’invisibile, il Figlio l’ha detto nel visibile e nell’udibile. Chi è allora il Figlio?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Il Figlio è la visibilità e l’udibilità del Padre. Quanto il Padre dice e opera nell’invisibile, il Figlio è chiamato a dirlo e a farlo in modo udibile e visibile. Il figlio “riflette” nella storia ogni parola e ogni opera del Padre. </w:t>
      </w:r>
    </w:p>
    <w:p w14:paraId="6F296F4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20</w:t>
      </w:r>
      <w:r w:rsidRPr="00DE3A60">
        <w:rPr>
          <w:rFonts w:ascii="Arial" w:eastAsia="Times New Roman" w:hAnsi="Arial" w:cs="Times New Roman"/>
          <w:b/>
          <w:color w:val="000000"/>
          <w:kern w:val="0"/>
          <w:sz w:val="24"/>
          <w:szCs w:val="20"/>
          <w:lang w:eastAsia="it-IT"/>
          <w14:ligatures w14:val="none"/>
        </w:rPr>
        <w:t>Il Padre infatti ama il Figlio, gli manifesta tutto quello che fa e gli manifesterà opere ancora più grandi di queste, perché voi ne siate meravigliati.</w:t>
      </w:r>
    </w:p>
    <w:p w14:paraId="57F7C983" w14:textId="168EE3F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Perché tutto questo avviene? Perché il Padre parla e opera per mezzo del Figlio? Perché il Padre ama il Figlio. In cosa consiste l’amore del Padre per il Figlio? Nel colmare il Figlio di ogni gloria, onore, benedizione, potenza, forza.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Poiché il Padre ama il Figlio, gli manifesta tutto quello che fa. Non solo: “gli manifesterà opere ancora più grandi di queste, perché voi ne siate meravigliati. Il Padre con il Figlio opererà con segni mai compiuti finora.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Giudei vedranno queste opere e rimarranno meravigliati. Saranno senza parola. Il Figlio sarà infinitamente oltre tutto ciò che finora è stato fatto. Poiché si tratta di opere, esse necessariamente dovranno essere fatte nella storia.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Sarà la storia ad attestare questa verità. Essa veramente dirà che ogni Parola di Gesù è verità. D’altronde Gesù lo ha giurato e ogni giuramento si compie prima nella storia e poi nell’eternità. La storia renderà vero il giuramento.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regola si applica anche al discepolo di Gesù. Ogni sua parola dovrà essere confermata dalla storia. Senza la storia rimane solo parola. La parola è verità se si fa storia. Se rimane solo parola, non potrà mai dirsi verità.</w:t>
      </w:r>
    </w:p>
    <w:p w14:paraId="57FA86B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21</w:t>
      </w:r>
      <w:r w:rsidRPr="00DE3A60">
        <w:rPr>
          <w:rFonts w:ascii="Arial" w:eastAsia="Times New Roman" w:hAnsi="Arial" w:cs="Times New Roman"/>
          <w:b/>
          <w:color w:val="000000"/>
          <w:kern w:val="0"/>
          <w:sz w:val="24"/>
          <w:szCs w:val="20"/>
          <w:lang w:eastAsia="it-IT"/>
          <w14:ligatures w14:val="none"/>
        </w:rPr>
        <w:t>Come il Padre risuscita i morti e dà la vita, così anche il Figlio dà la vita a chi egli vuole.</w:t>
      </w:r>
    </w:p>
    <w:p w14:paraId="40E7A272" w14:textId="6AE3394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Ecco la prima grande opera che il Padre fa e che anche il Figlio è chiamato a fare: “Come il Padre risuscita i morti e </w:t>
      </w:r>
      <w:r w:rsidR="0089577E" w:rsidRPr="00DE3A60">
        <w:rPr>
          <w:rFonts w:ascii="Arial" w:eastAsia="Times New Roman" w:hAnsi="Arial" w:cs="Times New Roman"/>
          <w:color w:val="000000"/>
          <w:kern w:val="0"/>
          <w:sz w:val="24"/>
          <w:szCs w:val="20"/>
          <w:lang w:eastAsia="it-IT"/>
          <w14:ligatures w14:val="none"/>
        </w:rPr>
        <w:t>dà</w:t>
      </w:r>
      <w:r w:rsidRPr="00DE3A60">
        <w:rPr>
          <w:rFonts w:ascii="Arial" w:eastAsia="Times New Roman" w:hAnsi="Arial" w:cs="Times New Roman"/>
          <w:color w:val="000000"/>
          <w:kern w:val="0"/>
          <w:sz w:val="24"/>
          <w:szCs w:val="20"/>
          <w:lang w:eastAsia="it-IT"/>
          <w14:ligatures w14:val="none"/>
        </w:rPr>
        <w:t xml:space="preserve"> la vita, così anche il Figlio dà la vita a chi egli vuole”. La risurrezione dei morti è opera che avviene nella storia.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risurrezione finale è l’ultimo evento della storia, prima che si entri in modo definitivo nell’eternità. Il Padre risuscita i morti e dà la vita. Anche il Figlio dà la vita a chi egli vuole. La vita il Figlio la dona a tutti come offerta.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 chi la dona realmente, a chi Lui la vuole dare? A quanti, nella conversione, accolgono la sua Parola, credono in essa, prestano ad essa ogni obbedienza. La vita è nella Parola ascoltata e messa in pratica. La Parola è la via della vita.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si ascolta la Parola, non si obbedisce ad essa, non si crede in essa, si rimane nella morte. Oggi questo legame tra la Parola di Gesù e la vita è stato rotto. La vita si dice data senza la Parola, senza conversione né obbedienza.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legame tra Parola di Gesù, conversione, obbedienza, vita deve essere nuovamente ricomposto. È la sola via data agli uomini per entrare nella vita. Se il legame rimane rotto, nessuna vita potrà mai passare da Cristo all’uomo.</w:t>
      </w:r>
    </w:p>
    <w:p w14:paraId="114FCC4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22</w:t>
      </w:r>
      <w:r w:rsidRPr="00DE3A60">
        <w:rPr>
          <w:rFonts w:ascii="Arial" w:eastAsia="Times New Roman" w:hAnsi="Arial" w:cs="Times New Roman"/>
          <w:b/>
          <w:color w:val="000000"/>
          <w:kern w:val="0"/>
          <w:sz w:val="24"/>
          <w:szCs w:val="20"/>
          <w:lang w:eastAsia="it-IT"/>
          <w14:ligatures w14:val="none"/>
        </w:rPr>
        <w:t>Il Padre infatti non giudica nessuno, ma ha dato ogni giudizio al Figlio,</w:t>
      </w:r>
    </w:p>
    <w:p w14:paraId="462865A4" w14:textId="09B0AAB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Ciò che prima era invisibile e non conosciuto, ora diviene udibile e conosciuto. Nell’Antico Testamento il Padre tutto faceva per il Figlio nello Spirito Santo. Questa </w:t>
      </w:r>
      <w:r w:rsidRPr="00DE3A60">
        <w:rPr>
          <w:rFonts w:ascii="Arial" w:eastAsia="Times New Roman" w:hAnsi="Arial" w:cs="Times New Roman"/>
          <w:color w:val="000000"/>
          <w:kern w:val="0"/>
          <w:sz w:val="24"/>
          <w:szCs w:val="20"/>
          <w:lang w:eastAsia="it-IT"/>
          <w14:ligatures w14:val="none"/>
        </w:rPr>
        <w:lastRenderedPageBreak/>
        <w:t>verità non era stata ancora rivelata. Era però nascosta in esso.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questa verità viene messa pienamente in luce: “Il Padre infatti non giudica nessuno, ma ha dato ogni giudizio al Figlio”. Qual è il primo giudizio che il Figlio dovrà esercitare? La separazione tra pensiero di Dio e pensiero degli uomini.</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netta distinzione e il perfetto discernimento tra volontà di Dio e volontà degli uomini, tra verità secondo Dio e falsità secondo gli uomini. Tra ciò che viene dal cuore di Dio a ciò che viene dal cuore degli uomini. Giudizio necessario.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L’altro giudizio è quello morale tra bene e male, giusto e ingiusto, luce e tenebra, santità e peccato, bontà e malvagità, perdono e vendetta. Questo giudizio è più che necessario. La confusione, il miscuglio nuoce alla vera fede.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Infine vi è il giudizio di vita e di morte eterna alla sera della vita di ognuno e nell’ultimo giorno per ogni uomo, dinanzi al mondo intero. Oggi questo giudizio è stato cancellato, dichiarato inesistente. Alla fine tutti saranno beati e santi.</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Avendo tolto ogni giudizio a Dio, anche a Cristo Gesù è stato tolto. Tolto ogni giudizio a Dio e a Cristo, anche alla Chiesa è stato tolto. Con quali risultati? Ognuno vive come gli pare, trasformando il male in bene e il bene in male. </w:t>
      </w:r>
    </w:p>
    <w:p w14:paraId="16D02D8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23</w:t>
      </w:r>
      <w:r w:rsidRPr="00DE3A60">
        <w:rPr>
          <w:rFonts w:ascii="Arial" w:eastAsia="Times New Roman" w:hAnsi="Arial" w:cs="Times New Roman"/>
          <w:b/>
          <w:color w:val="000000"/>
          <w:kern w:val="0"/>
          <w:sz w:val="24"/>
          <w:szCs w:val="20"/>
          <w:lang w:eastAsia="it-IT"/>
          <w14:ligatures w14:val="none"/>
        </w:rPr>
        <w:t>perché tutti onorino il Figlio come onorano il Padre. Chi non onora il Figlio, non onora il Padre che lo ha mandato.</w:t>
      </w:r>
    </w:p>
    <w:p w14:paraId="221880E1" w14:textId="69DB072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Quale frutto storico ed eterno il Padre vuole che il suo amore verso il Figlio suo produca e generi? Ecco il frutto: “perché tutti onorino il Figlio come onorano il Padre”. Padre e Figlio dovranno essere esaltati con lo stesso onore.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Nessuna differenza di onore. L’onore che va dato al Padre deve essere dato al Figlio. Chi non onora il Figlio, non onora il Padre che lo ha mandato. Tutto è dalla volontà del Padre. Non si onora il Figlio, non si obbedisce al Padre.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solo vero onore verso il Padre è l’obbedienza alla sua volontà. Di certo non onora il Padre chi disobbedisce alla divina volontà, perché non onora il Figlio, conferendogli gli stessi poteri divini, Il disonore del Figlio è anche del Padre.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questa la verità divina e umana, eterna e storica del Figlio: essere tutto e sempre dalla volontà e dal pensiero del Padre. Qual è l’essenza vera di ogni Giudeo? Essere anche lui dalla parola, dalla volontà, dal pensiero del Padre.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 Giudeo che non onora Cristo Gesù non è dalla volontà del Padre. È dalla propria volontà. Per questo odia Cristo e lo vuole uccidere, perché non conosce, non ama, non rispetta, non obbedisce alla volontà del Padre.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è dalla volontà del Padre sempre onorerà il Figlio come lo onora il Padre. Chi non onora il Figlio attesta di non essere da Dio. Ma se lui non è da Dio, neanche la religione che lui dice di servire è da Dio. Neanche la Legge lo sarà.</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Poiché il sabato dei Giudei non è il sabato di Dio, ma anche poiché la religione dei Giudei non è la religione del Dio di Abramo, di Mosè e dei Profeti, necessariamente dovrà nascere l’opposizione a Cristo e alla sua Parola.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Il Dio che si adora è diverso. Gesù adora il vero Dio. I Giudei adorano un falso Dio. Gesù conosce il pensiero del Padre e la sua volontà. I Giudei conoscono falsamente, erroneamente. Gesù conosce la Legge, essi non la conoscono. </w:t>
      </w:r>
    </w:p>
    <w:p w14:paraId="21150EF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24</w:t>
      </w:r>
      <w:r w:rsidRPr="00DE3A60">
        <w:rPr>
          <w:rFonts w:ascii="Arial" w:eastAsia="Times New Roman" w:hAnsi="Arial" w:cs="Times New Roman"/>
          <w:b/>
          <w:color w:val="000000"/>
          <w:kern w:val="0"/>
          <w:sz w:val="24"/>
          <w:szCs w:val="20"/>
          <w:lang w:eastAsia="it-IT"/>
          <w14:ligatures w14:val="none"/>
        </w:rPr>
        <w:t>In verità, in verità io vi dico: chi ascolta la mia parola e crede a colui che mi ha mandato, ha la vita eterna e non va incontro al giudizio, ma è passato dalla morte alla vita.</w:t>
      </w:r>
    </w:p>
    <w:p w14:paraId="4DD1D153" w14:textId="4B92F3A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Ora Gesù unisce l’ascolto della sua parola e la fede nel Padre suo che l’ha mandato. Non sono due parole, ma una sola Parola. Non sono due voci, ma una sola Voce. </w:t>
      </w:r>
      <w:r w:rsidRPr="00DE3A60">
        <w:rPr>
          <w:rFonts w:ascii="Arial" w:eastAsia="Times New Roman" w:hAnsi="Arial" w:cs="Times New Roman"/>
          <w:color w:val="000000"/>
          <w:kern w:val="0"/>
          <w:sz w:val="24"/>
          <w:szCs w:val="20"/>
          <w:lang w:eastAsia="it-IT"/>
          <w14:ligatures w14:val="none"/>
        </w:rPr>
        <w:lastRenderedPageBreak/>
        <w:t>Non sono due obbedienze, ma una sola Obbedienza.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verità, in verità io vi dico”: è il secondo giuramento di Gesù. Il secondo oracolo. Quando Gesù annunzia una verità sotto giuramento, essa è verità immortale, eterna, infallibile. Mai verrà meno. È verità del Padre.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cosa avviene in chi ascolta la Parola di Gesù e crede a colui che lo ha mandato. Chi crede ha la vita eterna e non va incontro al giudizio, Ma è passato dalla morte alla vita. La vita eterna è dalla fede nel Padre.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è il Padre. Colui che ha mandato Gesù. Chi crede nel Padre? Chi ascolta la Parola di Gesù. A chi ascolta la Parola di Gesù, a chi crede nel Padre è data la vita eterna. Non va incontro al giudizio. Il giudizio è per la morte eterna.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Attraverso la fede nel Padre per la Parola di Cristo Gesù si opera il passaggio dalla morte alla vita. Gesù sta annunziando con parole diverse quanto già aveva annunziato a Nicodemo. Le parole sono diverse. La verità è la stessa.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non ascolta la Parola di Gesù non crede nel Padre che lo ha mandato. Non credendo, verrà condannato per la sua non fede. Ha rifiutato la Parola della vita eterna e di questo rifiuto è responsabile. La rivelazione è anche questa verità.</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non solo questa verità è stata cancellata dalle verità essenziali per la salvezza di ogni uomo, si è giunti a dichiarare che ognuno può andare a Dio senza passare per la fede nella Parola di Gesù. Ogni via è buona.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Queste affermazioni, essendo combattimento contro la verità conosciuta, sono peccato contro lo Spirito Santo. Condannano l’uomo a rimanere per sempre nel peccato e di conseguenza nella morte. Non si nasce a vita nuova nello Spirito. </w:t>
      </w:r>
    </w:p>
    <w:p w14:paraId="05583BA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25</w:t>
      </w:r>
      <w:r w:rsidRPr="00DE3A60">
        <w:rPr>
          <w:rFonts w:ascii="Arial" w:eastAsia="Times New Roman" w:hAnsi="Arial" w:cs="Times New Roman"/>
          <w:b/>
          <w:color w:val="000000"/>
          <w:kern w:val="0"/>
          <w:sz w:val="24"/>
          <w:szCs w:val="20"/>
          <w:lang w:eastAsia="it-IT"/>
          <w14:ligatures w14:val="none"/>
        </w:rPr>
        <w:t>In verità, in verità io vi dico: viene l’ora – ed è questa – in cui i morti udranno la voce del Figlio di Dio e quelli che l’avranno ascoltata, vivranno.</w:t>
      </w:r>
    </w:p>
    <w:p w14:paraId="3283877A" w14:textId="7BEEF63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Terzo giuramento di Gesù Signore. Terza parola divina ed eterna. “In verità, in verità io vi dico: viene l’ora – ed è questa – in cui i morti udranno la voce del Figlio di Dio e quelli che l’avranno ascoltata, vivranno”.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questo il passaggio dalla morte dello spirito alla vita dello spirito, nello Spirito Santo, per la fede nella Parola del Figlio. In questo versetto non si parla più di Figlio, ma di Figlio di Dio. Il Figlio di Dio non è semplicemente il Messia.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Figlio di Dio è il Figlio Unigenito del Padre, il Verbo che in principio è Dio ed è presso Dio. Chi passa dalla morte alla vita? Chi ascolta la voce del Figlio di Dio. A chi parla il Figlio di Dio? Ai morti. Chi sono i morti? Ogni uomo.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parole sono diverse, differenti, la verità è una. La salvezza, la vita, la redenzione dell’uomo avviene per l’ascolto della voce del Figlio di Dio. Chi è il Figlio di Dio? È Gesù di Nazaret. Chi è Gesù? Il Verbo che si è fatto carne.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giusto ricordare che nei quattro Vangeli il giuramento di Gesù ricorre ben settantasette volte. Nei Vangeli sinottici cinquantatré nella forma semplice: in verità. In Giovanni ventiquattro volte nella forma complessa: in verità, in verità.</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Ascoltare non è solo udire con gli orecchi del corpo. Si ascolta con gli orecchi del corpo ma per far giungere la Parola agli orecchi dello spirito e dell’anima. Ascoltare è credere. Credere è obbedire. Obbedire è vivere la Parola. </w:t>
      </w:r>
    </w:p>
    <w:p w14:paraId="7AF1158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26</w:t>
      </w:r>
      <w:r w:rsidRPr="00DE3A60">
        <w:rPr>
          <w:rFonts w:ascii="Arial" w:eastAsia="Times New Roman" w:hAnsi="Arial" w:cs="Times New Roman"/>
          <w:b/>
          <w:color w:val="000000"/>
          <w:kern w:val="0"/>
          <w:sz w:val="24"/>
          <w:szCs w:val="20"/>
          <w:lang w:eastAsia="it-IT"/>
          <w14:ligatures w14:val="none"/>
        </w:rPr>
        <w:t>Come infatti il Padre ha la vita in se stesso, così ha concesso anche al Figlio di avere la vita in se stesso,</w:t>
      </w:r>
    </w:p>
    <w:p w14:paraId="6E4504E5" w14:textId="34070E8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entra nell’eternità. Chi è il Padre? il Padre è: “Io sono colui che sono”. Il Padre è colui che non ha ricevuto, che non riceve, che mai riceverà la vita da qualcun altro. Lui è la vita eterna. Vita senza inizio. Vita senza fine.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Chi è il Figlio? Anche il Figlio è: “Io sono colui che sono”. Anche il Figlio, pur essendo nato dal </w:t>
      </w:r>
      <w:r w:rsidRPr="00DE3A60">
        <w:rPr>
          <w:rFonts w:ascii="Arial" w:eastAsia="Times New Roman" w:hAnsi="Arial" w:cs="Times New Roman"/>
          <w:color w:val="000000"/>
          <w:kern w:val="0"/>
          <w:sz w:val="24"/>
          <w:szCs w:val="20"/>
          <w:lang w:eastAsia="it-IT"/>
          <w14:ligatures w14:val="none"/>
        </w:rPr>
        <w:lastRenderedPageBreak/>
        <w:t>Padre prima di tutti i secoli, è la vita eterna. Vita senza principio. Vita senza fine. Lui è eterno come eterno è il Padre.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è il Principio Eterno che non riceve la vita da nessun altro. Il Figlio è anche Lui Principio eterno. Ma è Principio eterno dal Principio del Padre per generazione eterna. Il Figlio è luce da Luce, generato, non creato.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Dio da Dio, Dio vero da Dio vero, della stessa sostanza del Padre. Come infatti il Padre ha la vita in se stesso, così ha concesso anche al Figlio di avere la vita in se stesso. Il Figlio ha la via in se stesso per volontà del Padre.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qui siamo nel mistero della Santissima Trinità. Noi infatti confessiamo, crediamo, predichiamo che il Dio vivo e vero, Il Dio Creatore e Signore dell’universo è uno nella natura divina e trino nelle persone divine eterne.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Figlio ha la vita in se stesso. Il Figlio è vero Dio. Noi sappiamo che il vero Dio si è fatto vero uomo. Il Verbo si è fatto carne ed è venuto ad abitare in mezzo a noi, pieno di grazia e di verità. Lui è la vita, la grazia, la verità nella carne.</w:t>
      </w:r>
    </w:p>
    <w:p w14:paraId="68D9C10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27</w:t>
      </w:r>
      <w:r w:rsidRPr="00DE3A60">
        <w:rPr>
          <w:rFonts w:ascii="Arial" w:eastAsia="Times New Roman" w:hAnsi="Arial" w:cs="Times New Roman"/>
          <w:b/>
          <w:color w:val="000000"/>
          <w:kern w:val="0"/>
          <w:sz w:val="24"/>
          <w:szCs w:val="20"/>
          <w:lang w:eastAsia="it-IT"/>
          <w14:ligatures w14:val="none"/>
        </w:rPr>
        <w:t>e gli ha dato il potere di giudicare, perché è Figlio dell’uomo.</w:t>
      </w:r>
    </w:p>
    <w:p w14:paraId="32859DF5" w14:textId="4879980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Come Verbo incarnato il Padre ha dato al Figlio il potere di giudicare, perché è Figlio dell’uomo. Al Verbo incarnato il Padre ha dato ogni potere. Lo ha costituito mediatore universale tra Lui e l’intero universo.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Tutto è stato messo nelle mani del Verbo Incarnato. In cosa consiste il potere di giudicare? Il primo potere è quello di separare ciò che è volontà del Padre da ciò che è volontà degli uomini, ciò che è legge di Dio da ciò che non è.</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deve separare il sabato vissuto o da vivere secondo Dio e il sabato da vivere secondo gli uomini. Guarire un ammalato è sabato secondo Dio. Proibire di amare perché sabato non è secondo Dio, è secondo gli uomini.</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Giudicare significa anche separare chi crede in Lui da chi non crede in Lui. La vita va data a chi crede in Lui. Chi non crede in Lui rimane nella morte. Giudicare infine significa separare per l’eternità i beati dai dannati.</w:t>
      </w:r>
    </w:p>
    <w:p w14:paraId="4B098E4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28</w:t>
      </w:r>
      <w:r w:rsidRPr="00DE3A60">
        <w:rPr>
          <w:rFonts w:ascii="Arial" w:eastAsia="Times New Roman" w:hAnsi="Arial" w:cs="Times New Roman"/>
          <w:b/>
          <w:color w:val="000000"/>
          <w:kern w:val="0"/>
          <w:sz w:val="24"/>
          <w:szCs w:val="20"/>
          <w:lang w:eastAsia="it-IT"/>
          <w14:ligatures w14:val="none"/>
        </w:rPr>
        <w:t>Non meravigliatevi di questo: viene l’ora in cui tutti coloro che sono nei sepolcri udranno la sua voce</w:t>
      </w:r>
    </w:p>
    <w:p w14:paraId="3EADBD98" w14:textId="3D74E0B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Questo è il giudizio finale. Verrà il figlio dell’uomo e opererà la risurrezione di quanti giacciono nella morte. Anche questo potere il Padre ha posto nelle mani del Figlio dell’uomo, cioè nella mani del suo Figlio Unigenito.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meravigliatevi di questo: viene l’ora in cui tutti coloro che sono nei sepolcri udranno la sua voce”, cioè la voce di Cristo Signore. Questa voce non è più per la salvezza, la redenzione, è invece per il giudizio ultimo e definitivo.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voce non è un invito ad accogliere la Parola della salvezza. È invece un comando. Il Signore darà l’ordine e avverrà la risurrezione dei corpi. Sappiamo che la risurrezione dei corpi avverrà nell’ultimo giorno. Poi sarà l’eternità.</w:t>
      </w:r>
    </w:p>
    <w:p w14:paraId="3D85CDD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29</w:t>
      </w:r>
      <w:r w:rsidRPr="00DE3A60">
        <w:rPr>
          <w:rFonts w:ascii="Arial" w:eastAsia="Times New Roman" w:hAnsi="Arial" w:cs="Times New Roman"/>
          <w:b/>
          <w:color w:val="000000"/>
          <w:kern w:val="0"/>
          <w:sz w:val="24"/>
          <w:szCs w:val="20"/>
          <w:lang w:eastAsia="it-IT"/>
          <w14:ligatures w14:val="none"/>
        </w:rPr>
        <w:t>e usciranno, quanti fecero il bene per una risurrezione di vita e quanti fecero il male per una risurrezione di condanna.</w:t>
      </w:r>
    </w:p>
    <w:p w14:paraId="2DB4776D" w14:textId="38360D1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Ricevuto il comando, i corpi usciranno dai sepolcri trasformati in spirito, “quanti fecero il bene per una risurrezione di vita e quanti fecero il male per una risurrezione di condanna”: questa verità è essenza di tutta la rivelazione.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Non vi è alcuna differenza tra la rivelazione dell’Antico Testamento e quella del Nuovo. Anzi possiamo dire che la rivelazione è una sola. Nella tenda eterna del Signore </w:t>
      </w:r>
      <w:r w:rsidRPr="00DE3A60">
        <w:rPr>
          <w:rFonts w:ascii="Arial" w:eastAsia="Times New Roman" w:hAnsi="Arial" w:cs="Times New Roman"/>
          <w:color w:val="000000"/>
          <w:kern w:val="0"/>
          <w:sz w:val="24"/>
          <w:szCs w:val="20"/>
          <w:lang w:eastAsia="it-IT"/>
          <w14:ligatures w14:val="none"/>
        </w:rPr>
        <w:lastRenderedPageBreak/>
        <w:t>entreranno solo quanti si sono astenuti dal male.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Quanti invece hanno abbandonato la via del bene e della luce, finiranno nelle tenebre eterne. Non è rivelazione data a noi per mezzo degli Apostoli. È dottrina di Gesù Signore, sua Parola, sua rivelazione, sua verità. </w:t>
      </w:r>
    </w:p>
    <w:p w14:paraId="090F160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30</w:t>
      </w:r>
      <w:r w:rsidRPr="00DE3A60">
        <w:rPr>
          <w:rFonts w:ascii="Arial" w:eastAsia="Times New Roman" w:hAnsi="Arial" w:cs="Times New Roman"/>
          <w:b/>
          <w:color w:val="000000"/>
          <w:kern w:val="0"/>
          <w:sz w:val="24"/>
          <w:szCs w:val="20"/>
          <w:lang w:eastAsia="it-IT"/>
          <w14:ligatures w14:val="none"/>
        </w:rPr>
        <w:t>Da me, io non posso fare nulla. Giudico secondo quello che ascolto e il mio giudizio è giusto, perché non cerco la mia volontà, ma la volontà di colui che mi ha mandato.</w:t>
      </w:r>
    </w:p>
    <w:p w14:paraId="77F99318" w14:textId="7177797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Chi è Gesù? È il Figlio dell’uomo che tutto ha ricevuto dal Padre. Nulla è da Lui. Anche nell’eternità Lui è eternamente dal Padre. È Dio da Dio. È Luce da Luce. È Vita eterna da Vita eterna. Altrimenti avremmo due dèi distinti e separati.</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“Da me, io non posso fare nulla”: sono dal Padre. Sono dalla volontà del Padre. “Giudico secondo quello che ascolto dal Padre e il mio giudizio è giusto, perché non cerco la mia volontà, ma la volontà di colui che mi ha mandato”.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giudica secondo giustizia. È verità rivelata e attestata dalla storia. Il Padre è giusto giudice. Perché anche Gesù è giusto giudice? Perché altro non fa che applicare il giudizio del Padre. Gesù ascolta e applica.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questo oggi il nostro errore. Errore gravissimo che sta distruggendo tutta la cristianità. I nostri giudizi sia nella morale che nella verità non vengono dall’ascolto di Cristo. Non vengono dalla Scrittura e neanche dallo Spirito Santo.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Noi abbiamo dichiarato la Scrittura fuori corso, fuori luogo, fuori tempo, fuori moda. Al posto della Scrittura, dello Spirito Santo, della volontà di Cristo, della rivelazione, abbiamo posto il nostro pensiero e la nostra volontà.</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Ecco la differenza sostanziale tra noi e Cristo. Cristo Gesù giudicava ascoltando il Padre e facendo quanto il Padre gli diceva. Noi ascoltiamo noi stessi e facciamo quanto ci suggerisce il nostro cuore. Muore la verità. </w:t>
      </w:r>
    </w:p>
    <w:p w14:paraId="3C8CF3C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31</w:t>
      </w:r>
      <w:r w:rsidRPr="00DE3A60">
        <w:rPr>
          <w:rFonts w:ascii="Arial" w:eastAsia="Times New Roman" w:hAnsi="Arial" w:cs="Times New Roman"/>
          <w:b/>
          <w:color w:val="000000"/>
          <w:kern w:val="0"/>
          <w:sz w:val="24"/>
          <w:szCs w:val="20"/>
          <w:lang w:eastAsia="it-IT"/>
          <w14:ligatures w14:val="none"/>
        </w:rPr>
        <w:t>Se fossi io a testimoniare di me stesso, la mia testimonianza non sarebbe vera.</w:t>
      </w:r>
    </w:p>
    <w:p w14:paraId="045E4442" w14:textId="074C3DC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sta dicendo o rivelando queste altissime verità. Sono esse degne di fede. Ora Lui si appella alla Legge antica. Nessuno può rendere testimonianza su se stesso. La testimonianza di una sola persona non ha alcun valore in giudizio.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sono i testimoni di Gesù? “Se fossi io a testimoniare di me stesso, la mia testimonianza non sarebbe vera”: non sarebbe ritenuta vera. Sarebbe ritenuta testimonianza di parte. Noi sappiamo che il sinedrio non ha pensato così.</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Ha condannato a morte Gesù per la sua testimonianza. Significa che lo stesso sinedrio sarà nel giorno del giudizio condannato per non aver creduto in tutte le altre parole di Gesù Signore. Vengono dalla stessa bocca e stesso cuore.</w:t>
      </w:r>
    </w:p>
    <w:p w14:paraId="1068702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32</w:t>
      </w:r>
      <w:r w:rsidRPr="00DE3A60">
        <w:rPr>
          <w:rFonts w:ascii="Arial" w:eastAsia="Times New Roman" w:hAnsi="Arial" w:cs="Times New Roman"/>
          <w:b/>
          <w:color w:val="000000"/>
          <w:kern w:val="0"/>
          <w:sz w:val="24"/>
          <w:szCs w:val="20"/>
          <w:lang w:eastAsia="it-IT"/>
          <w14:ligatures w14:val="none"/>
        </w:rPr>
        <w:t>C’è un altro che dà testimonianza di me, e so che la testimonianza che egli dà di me è vera.</w:t>
      </w:r>
    </w:p>
    <w:p w14:paraId="5A54EBB1" w14:textId="08578D6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presenta i suoi testimoni: “C’è un altro che dà testimonianza di me, e so che la testimonianza che egli dà di me è vera”. Perché la testimonianza data a Gesù da Giovanni il Battista è vera? Su quali principi si fonda?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fondamenti della verità della testimonianza di Giovanni sono la voce e la visione. La voce gli ha detto chi è il Messia del Signore. La visione ha confermato la voce. Non solo la voce, ma anche la visione.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testimonianza di Giovanni è duplice: per voce e per visione. Sono il </w:t>
      </w:r>
      <w:r w:rsidRPr="00DE3A60">
        <w:rPr>
          <w:rFonts w:ascii="Arial" w:eastAsia="Times New Roman" w:hAnsi="Arial" w:cs="Times New Roman"/>
          <w:color w:val="000000"/>
          <w:kern w:val="0"/>
          <w:sz w:val="24"/>
          <w:szCs w:val="20"/>
          <w:lang w:eastAsia="it-IT"/>
          <w14:ligatures w14:val="none"/>
        </w:rPr>
        <w:lastRenderedPageBreak/>
        <w:t>Padre e lo Spirito Santo. Il Padre gli ha parlato. Lo Spirito Santo si è fatto vedere mentre scendeva e si posava su Gesù. Testimonianza perfettamente valida.</w:t>
      </w:r>
    </w:p>
    <w:p w14:paraId="06E2C01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33</w:t>
      </w:r>
      <w:r w:rsidRPr="00DE3A60">
        <w:rPr>
          <w:rFonts w:ascii="Arial" w:eastAsia="Times New Roman" w:hAnsi="Arial" w:cs="Times New Roman"/>
          <w:b/>
          <w:color w:val="000000"/>
          <w:kern w:val="0"/>
          <w:sz w:val="24"/>
          <w:szCs w:val="20"/>
          <w:lang w:eastAsia="it-IT"/>
          <w14:ligatures w14:val="none"/>
        </w:rPr>
        <w:t>Voi avete inviato dei messaggeri a Giovanni ed egli ha dato testimonianza alla verità.</w:t>
      </w:r>
    </w:p>
    <w:p w14:paraId="037B29F1" w14:textId="6F84611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passa alla storia: “Voi avete inviato dei messaggeri a Giovanni ed egli ha dato testimonianza alla verità”. Sappiamo che Giovanni prima di ogni cosa ha affermato che Lui non è né il Profeta, né Elia, né il Cristo.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è solo voce di uno che creda nel deserto: “preparate la via al Signore”. Poi ha aggiunto che il Cristo è prima di Lui, e si tratta di un “prima” eterno, divino. Al Messia lui non è degno di slegare il laccio del sandalo.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 alla fine a reso testimonianza presentando Cristo Gesù come l’Agnello di Dio che toglie il peccato del mondo. Ma tutto questo è stato possibile per rivelazione dall’alto. Nulla viene dal cuore di Giovanni. Tutto è dal Cielo.</w:t>
      </w:r>
    </w:p>
    <w:p w14:paraId="202CC52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34</w:t>
      </w:r>
      <w:r w:rsidRPr="00DE3A60">
        <w:rPr>
          <w:rFonts w:ascii="Arial" w:eastAsia="Times New Roman" w:hAnsi="Arial" w:cs="Times New Roman"/>
          <w:b/>
          <w:color w:val="000000"/>
          <w:kern w:val="0"/>
          <w:sz w:val="24"/>
          <w:szCs w:val="20"/>
          <w:lang w:eastAsia="it-IT"/>
          <w14:ligatures w14:val="none"/>
        </w:rPr>
        <w:t>Io non ricevo testimonianza da un uomo; ma vi dico queste cose perché siate salvati.</w:t>
      </w:r>
    </w:p>
    <w:p w14:paraId="2A07EF6B" w14:textId="00640C0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non ha bisogno di ricevere testimonianza da Giovanni il Battista. Né tanto meno da altri uomini. “Io non ricevo testimonianza da un uomo; ma vi dico queste cose perché siate salvati”: la salvezza è dall’ascolto della sua parola.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ascoltare, i Giudei devono credere. Per credere, devono sapere che Lui è il Cristo di Dio, il Figlio di Dio, il suo Messia. Dicendo Gesù che la testimonianza di Giovanni è vera, essi, se vogliono, possono ascoltare e credere.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È un aiuto che Gesù dona loro. Perché lo dona? Perché Lui non è venuto per giudicare il mondo, ma perché tutti si salvino per mezzo di Lui. La volontà salvifica di Cristo Gesù si attesta anche attraverso questo aiuto di verità. </w:t>
      </w:r>
    </w:p>
    <w:p w14:paraId="0D78A52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35</w:t>
      </w:r>
      <w:r w:rsidRPr="00DE3A60">
        <w:rPr>
          <w:rFonts w:ascii="Arial" w:eastAsia="Times New Roman" w:hAnsi="Arial" w:cs="Times New Roman"/>
          <w:b/>
          <w:color w:val="000000"/>
          <w:kern w:val="0"/>
          <w:sz w:val="24"/>
          <w:szCs w:val="20"/>
          <w:lang w:eastAsia="it-IT"/>
          <w14:ligatures w14:val="none"/>
        </w:rPr>
        <w:t>Egli era la lampada che arde e risplende, e voi solo per un momento avete voluto rallegrarvi alla sua luce.</w:t>
      </w:r>
    </w:p>
    <w:p w14:paraId="5B9FBB58" w14:textId="0CF24E5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dice chi è Giovanni il Battista: “Egli era la lampada che arde e risplende”. Giovanni è vero profeta del Signore. Vero annunciatore della sua Parola. Vero indicatore della via della salvezza e della redenzione.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 voi solo per un momento avete voluto rallegravi alla sua luce”: la luce ardeva e risplendeva, ma voi per un momento lo avete accolto. Poi lo avete abbandonato. Perché i Giudei hanno abbandonato Giovanni il Battista?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lui chiedeva una conversione sincera, vera. Lui ha ripudiato la loro conversione di finzione, ipocrisia, apparenza. I Giudei ripudiano tutto ciò che in qualche modo mette in crisi la loro dottrina fatta di precetti umani.</w:t>
      </w:r>
    </w:p>
    <w:p w14:paraId="19E2F5D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36</w:t>
      </w:r>
      <w:r w:rsidRPr="00DE3A60">
        <w:rPr>
          <w:rFonts w:ascii="Arial" w:eastAsia="Times New Roman" w:hAnsi="Arial" w:cs="Times New Roman"/>
          <w:b/>
          <w:color w:val="000000"/>
          <w:kern w:val="0"/>
          <w:sz w:val="24"/>
          <w:szCs w:val="20"/>
          <w:lang w:eastAsia="it-IT"/>
          <w14:ligatures w14:val="none"/>
        </w:rPr>
        <w:t>Io però ho una testimonianza superiore a quella di Giovanni: le opere che il Padre mi ha dato da compiere, quelle stesse opere che io sto facendo, testimoniano di me che il Padre mi ha mandato.</w:t>
      </w:r>
    </w:p>
    <w:p w14:paraId="74FB11EE" w14:textId="0796582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attesta qual è la sua vera testimonianza: “Io però ho una testimonianza superiore a quella di Giovanni: le opere che il Padre mi ha dato da compiere”. Qual è stata la testimonianza che Mosè veniva da Do?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Le opere che lui ha compiuto in Egitto. Anche i maghi del faraone hanno constatato che Mosè agiva con il dito di </w:t>
      </w:r>
      <w:r w:rsidRPr="00DE3A60">
        <w:rPr>
          <w:rFonts w:ascii="Arial" w:eastAsia="Times New Roman" w:hAnsi="Arial" w:cs="Times New Roman"/>
          <w:color w:val="000000"/>
          <w:kern w:val="0"/>
          <w:sz w:val="24"/>
          <w:szCs w:val="20"/>
          <w:lang w:eastAsia="it-IT"/>
          <w14:ligatures w14:val="none"/>
        </w:rPr>
        <w:lastRenderedPageBreak/>
        <w:t>Dio. “Quelle stesse opere che io sto facendo testimoniano di me che il Padre mi ha mandato”.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quanto ha detto Nicodèmo a Gesù: “Maestro, noi sappiamo che sei un uomo venuto da Dio. Nessuno infatti può fare le opere che tu fai, se Dio non è con lui”. Poiché le opere di Gesù solo Dio le può compiere, Gesù è da Dio.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Prova di questa verità sono tutti i Giudei. Poiché essi non sono da Dio, non fanno le opere di Dio. Non sono dalla sua verità e non fanno la sua verità. Non sono dalla sua luce e non camminano nella luce. Avanzano nelle tenebre.</w:t>
      </w:r>
    </w:p>
    <w:p w14:paraId="5EEBDC7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37</w:t>
      </w:r>
      <w:r w:rsidRPr="00DE3A60">
        <w:rPr>
          <w:rFonts w:ascii="Arial" w:eastAsia="Times New Roman" w:hAnsi="Arial" w:cs="Times New Roman"/>
          <w:b/>
          <w:color w:val="000000"/>
          <w:kern w:val="0"/>
          <w:sz w:val="24"/>
          <w:szCs w:val="20"/>
          <w:lang w:eastAsia="it-IT"/>
          <w14:ligatures w14:val="none"/>
        </w:rPr>
        <w:t>E anche il Padre, che mi ha mandato, ha dato testimonianza di me. Ma voi non avete mai ascoltato la sua voce né avete mai visto il suo volto,</w:t>
      </w:r>
    </w:p>
    <w:p w14:paraId="4FD106C5" w14:textId="67C7E05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Quando il Padre ha testimoniato per Gesù? Il giorno dopo il Battesimo al fiume Giordano. Ha anche testimoniato sul monte, il giorno della sua trasfigurazione: “E anche il Padre, che mi ha mandato, ha dato testimonianza di me”.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voi non avete mai ascoltato la sua voce né avete mai visto il suo volto”: è questa la grande differenza tra Gesù e i Giudei. Questi parlano di Dio neanche per sentito di dire. Parlano dal loro cuore macchiato di falsità e menzogna.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Almeno parlassero dalla lettera della Scrittura. Neanche questo fanno. Ma noi possiamo dire di aver superato i Giudei quando parliamo del nostro Dio e Cristo. Neanche più parliamo di Dio. Oggi si parla solo dell’uomo dall’uomo.</w:t>
      </w:r>
    </w:p>
    <w:p w14:paraId="20FD84A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38</w:t>
      </w:r>
      <w:r w:rsidRPr="00DE3A60">
        <w:rPr>
          <w:rFonts w:ascii="Arial" w:eastAsia="Times New Roman" w:hAnsi="Arial" w:cs="Times New Roman"/>
          <w:b/>
          <w:color w:val="000000"/>
          <w:kern w:val="0"/>
          <w:sz w:val="24"/>
          <w:szCs w:val="20"/>
          <w:lang w:eastAsia="it-IT"/>
          <w14:ligatures w14:val="none"/>
        </w:rPr>
        <w:t>e la sua parola non rimane in voi; infatti non credete a colui che egli ha mandato.</w:t>
      </w:r>
    </w:p>
    <w:p w14:paraId="37C2AAB7" w14:textId="1DFD1B7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Altra modalità di essere dei Giudei: “E la sua parola non rimane in voi”. Perché la parola non rimane in loro? Quale Parola non rimane? “Infatti non credete a colui che egli ha mandato”: voi siete senza la Parola perché non mi ascoltate.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la Parola di Dio è la Parola di Cristo Gesù. Se la Parola di Cristo non rimane nel cuore di chi ascolta, il cuore è senza la Parola. Non vi sono due Parole, una di Dio e l’altra di Cristo, ma una sola. Quella di Cristo Gesù.</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Parola di Gesù è Parola di Dio. La Parola di Dio è Parola di Gesù. Non due Parole, ma una sola. Chi non ha la Parola di Gesù, non ha la Parola di Dio. Gesù è la Parola di Dio viva, attuale, realizzata, promessa, compiuta.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vale oggi anche per la Chiesa una, santa, cattolica, apostolica. Se non abbiamo la Parola della Chiesa non abbiamo la Parola di Cristo Gesù, non abbiamo la Parola di Dio. Per la Chiesa vale la stessa regola di Gesù.</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Gesù è la Parola del Padre, così la Chiesa deve essere la Parola di Cristo. Mai si potrà avere la Parola di Cristo, se non si ha la Parola della Chiesa. Mai la Chiesa potrà essere Parola di Cristo se si separa da Cristo.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Cristo è eternamente dal Padre, così la Chiesa dovrà essere eternamente da Cristo, dalla sua Parola. È dalla sua Parola se è nello Spirito Santo. Chiesa, Vangelo, Scrittura, Spirito Santo devono essere una cosa sola.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Non più cose, ma una cosa sola, così come Cristo, il Padre, lo Spirito Santo, la Parola, la Verità, la vita sono una cosa sola. Non più cose, ma una cosa sola. Quando vi è separazione dalla Parola del Vangelo vi è separazione da Cristo. </w:t>
      </w:r>
    </w:p>
    <w:p w14:paraId="421C0CF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39</w:t>
      </w:r>
      <w:r w:rsidRPr="00DE3A60">
        <w:rPr>
          <w:rFonts w:ascii="Arial" w:eastAsia="Times New Roman" w:hAnsi="Arial" w:cs="Times New Roman"/>
          <w:b/>
          <w:color w:val="000000"/>
          <w:kern w:val="0"/>
          <w:sz w:val="24"/>
          <w:szCs w:val="20"/>
          <w:lang w:eastAsia="it-IT"/>
          <w14:ligatures w14:val="none"/>
        </w:rPr>
        <w:t>Voi scrutate le Scritture, pensando di avere in esse la vita eterna: sono proprio esse che danno testimonianza di me.</w:t>
      </w:r>
    </w:p>
    <w:p w14:paraId="5EC440AB" w14:textId="2B75580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Giovanni è testimone della verità di Cristo Gesù. Il Padre è testimone della stessa verità con le opere e con la Parola. Ora Gesù chiama a testimoniare la Scrittura. Tutta la vita di Gesù è racchiusa nella Scrittura Antica.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“Voi scrutate le Scritture, pensando di avere in esse la vita eterna: sono proprio esse che danno testimonianza di me”: leggendo Legge, Profeti, Salmi, chi è onesto di mente e puro di cuore deve attestare che ogni Parola parla di Cristo.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deve anche attestare che Cristo Gesù vive per dare compimento alle Scritture. Non c’è Parola della Scrittura che da Lui non sia stata compiuta o che non si sia compiuta in Lui. Ogni Parola è sua vita, sua storia.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Nessuno potrà mai negare questa verità. Basta iniziare a leggere il Vangelo secondo Matteo e dalla prima Parola viene riferito che Gesù Cristo è figlio di Davide, figlio di Abramo. In Lui si compiono tutte le antiche profezie.</w:t>
      </w:r>
    </w:p>
    <w:p w14:paraId="29F1D4D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40</w:t>
      </w:r>
      <w:r w:rsidRPr="00DE3A60">
        <w:rPr>
          <w:rFonts w:ascii="Arial" w:eastAsia="Times New Roman" w:hAnsi="Arial" w:cs="Times New Roman"/>
          <w:b/>
          <w:color w:val="000000"/>
          <w:kern w:val="0"/>
          <w:sz w:val="24"/>
          <w:szCs w:val="20"/>
          <w:lang w:eastAsia="it-IT"/>
          <w14:ligatures w14:val="none"/>
        </w:rPr>
        <w:t>Ma voi non volete venire a me per avere vita.</w:t>
      </w:r>
    </w:p>
    <w:p w14:paraId="35CD2014" w14:textId="601AF00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Queste versetto inchioda i Giudei alla loro responsabilità, ma inchioda ogni altro uomo. “Ma voi non volete venire a me per avere la vita”: i Giudei possono, ma non vogliono. Possono conoscere la verità, ma non vogliono conoscerla.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uomo riceve tante di quelle prove da parte del Signore sulla sua verità. Solo che l’uomo non vuole pervenire alla verità. Non vuole perché le sue opere sono malvagie. Giunge alla verità chi ama la verità, chi la desidera.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tenebre non amano la verità. La odiano. La verità mai potrà entrare in un cuore infangato dal peccato. Se i Giudei odiano la verità, non vogliono venire a Cristo, la causa è il peccato che governa il cuore. Il peccato è grande ostacolo.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c’è avversione verso la verità, quando si odia chi porta la luce, è il segno che si è passati dal regno di Dio nel regno delle tenebre. Dalla grazia si è scivolati nel male. È sempre il male che è di ostacolo nel cammino verso Gesù.</w:t>
      </w:r>
    </w:p>
    <w:p w14:paraId="1954791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41</w:t>
      </w:r>
      <w:r w:rsidRPr="00DE3A60">
        <w:rPr>
          <w:rFonts w:ascii="Arial" w:eastAsia="Times New Roman" w:hAnsi="Arial" w:cs="Times New Roman"/>
          <w:b/>
          <w:color w:val="000000"/>
          <w:kern w:val="0"/>
          <w:sz w:val="24"/>
          <w:szCs w:val="20"/>
          <w:lang w:eastAsia="it-IT"/>
          <w14:ligatures w14:val="none"/>
        </w:rPr>
        <w:t>Io non ricevo gloria dagli uomini.</w:t>
      </w:r>
    </w:p>
    <w:p w14:paraId="244597EA" w14:textId="7BDA16E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gloria è la proclamazione della verità di un uomo così come essa è davanti a Dio. Può un uomo rendere perfetta gloria a Cristo Gesù? Può rendergli una gloria parziale, poca in verità dinanzi alla gloria eterna e divina che possiede.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gloria perfetta è frutto di conoscenza perfetta. Più si conosce e più la gloria che si rende è pura, vera, santa. Meno si conosce e anche la gloria sarà meno perfetta, meno pura, meno santa. Dio conosce il Figlio. Il Figlio conosce Dio.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Poiché la conoscenza che il Padre ha del Figlio e che il Figlio ha del Padre è perfettissima, anche la gloria che il Padre dona al Figlio e il Figlio dona al Padre è purissima. È perfetta secondo la perfezione eterna della loro conoscenza.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Ma è perfetta da parte del Figlio verso il Padre anche quanto ad obbedienza piena e totale. Il Figlio consacra tutta la sua vita al Padre. La gloria più grande il Figlio la riceve al momento della sua gloriosa risurrezione. </w:t>
      </w:r>
    </w:p>
    <w:p w14:paraId="1CE1BC4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42</w:t>
      </w:r>
      <w:r w:rsidRPr="00DE3A60">
        <w:rPr>
          <w:rFonts w:ascii="Arial" w:eastAsia="Times New Roman" w:hAnsi="Arial" w:cs="Times New Roman"/>
          <w:b/>
          <w:color w:val="000000"/>
          <w:kern w:val="0"/>
          <w:sz w:val="24"/>
          <w:szCs w:val="20"/>
          <w:lang w:eastAsia="it-IT"/>
          <w14:ligatures w14:val="none"/>
        </w:rPr>
        <w:t>Ma vi conosco: non avete in voi l’amore di Dio.</w:t>
      </w:r>
    </w:p>
    <w:p w14:paraId="0A2CE90E" w14:textId="4F4C3A5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conosce ogni uomo perché vero Dio, ma anche perché sempre assistito dalla luce purissima dello Spirito Santo. A Lui è sufficiente ascoltare una sola parola di un uomo e in essa è svelato il suo cuore, il suo spirito, la sua anima.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Inoltre il Signore conosce ogni uomo, perché sa quali sono i frutti del peccato in esso. Il peccato crea un vero squilibrio, una vera disarmonia nei pensieri, nei desideri, nella volontà. </w:t>
      </w:r>
      <w:r w:rsidRPr="00DE3A60">
        <w:rPr>
          <w:rFonts w:ascii="Arial" w:eastAsia="Times New Roman" w:hAnsi="Arial" w:cs="Times New Roman"/>
          <w:color w:val="000000"/>
          <w:kern w:val="0"/>
          <w:sz w:val="24"/>
          <w:szCs w:val="20"/>
          <w:lang w:eastAsia="it-IT"/>
          <w14:ligatures w14:val="none"/>
        </w:rPr>
        <w:lastRenderedPageBreak/>
        <w:t>Orienta verso il male, distoglie dal bene.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vi conosco: non avete in voi l’amore di Dio”. Quando non si ha l’amore di Dio nel cuore, mai si potranno amare le cose di Dio. Poiché Cristo Gesù appartiene interamente al Padre, chi ama il Padre ama anche Cristo Signore.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non ama il Padre, mai potrà amare Cristo Signore. Gesù è la visibilità piena del Padre. Gesù non è da se stesso, viene dal Padre. Gesù vive per amare il Padre. Ama il Padre facendo la sua volontà, ascoltando la sua voce.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avendo i Giudei l’amore di Dio in essi, mai potranno amare il suo Cristo. Se uno non ama Dio, neanche ciò che appartiene a Dio si ama secondo verità. I Giudei neanche se stessi, neanche gli altri uomini potranno mai amare.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Essi appartengono a Dio, sono di Dio. Dovrebbero amarsi secondo la volontà di Dio. Non conoscendo Dio, non amano se stessi secondo Dio. Anche ogni altro uomo è di Dio. Non amando Dio, non possono amare nessuno secondo Dio.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mai va dimenticata. Chi vuole amare tutto ciò che è di Dio, secondo la volontà di Dio, deve iniziare ad amare Dio secondo la volontà di Dio. Chi non ama Dio secondo la sua volontà, nessun altro amerà secondo Dio.</w:t>
      </w:r>
    </w:p>
    <w:p w14:paraId="77F563C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43</w:t>
      </w:r>
      <w:r w:rsidRPr="00DE3A60">
        <w:rPr>
          <w:rFonts w:ascii="Arial" w:eastAsia="Times New Roman" w:hAnsi="Arial" w:cs="Times New Roman"/>
          <w:b/>
          <w:color w:val="000000"/>
          <w:kern w:val="0"/>
          <w:sz w:val="24"/>
          <w:szCs w:val="20"/>
          <w:lang w:eastAsia="it-IT"/>
          <w14:ligatures w14:val="none"/>
        </w:rPr>
        <w:t>Io sono venuto nel nome del Padre mio e voi non mi accogliete; se un altro venisse nel proprio nome, lo accogliereste.</w:t>
      </w:r>
    </w:p>
    <w:p w14:paraId="67F477F0" w14:textId="6C121CF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il primo frutto dell’amore di Dio che non è in essi: la non accoglienza di Gesù. “Io sono venuto nel nome del Padre mio e non mi accogliete”. Perché Gesù non è accolto? Perché il Padre non è accolto. Dio non è accolto.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l’altra conseguenza: non si accoglie chi viene nel nome di Dio. Si accoglie chi viene nel proprio nome: “Se un altro venisse nel proprio nome, lo accogliereste”. Perché? Perché il peccato riconosce ciò che è suo.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luce accoglie la luce. Le tenebre accolgono le tenebre. Il peccato accoglie il peccato. Le tenebre odiano la luce. Le tenebre amano le tenebre. Essendo i Giudei privi della luce di Dio, non possono accogliere chi viene da Dio.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Essendo essi nelle tenebre, accoglieranno sempre coloro che vengono dalle tenebre. È questo il motivo per cui la falsità entra nei cuori falsi, mentre la verità da essi viene respinta. Tenebre con le tenebre. Luce con la luce.</w:t>
      </w:r>
    </w:p>
    <w:p w14:paraId="28AA29E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44</w:t>
      </w:r>
      <w:r w:rsidRPr="00DE3A60">
        <w:rPr>
          <w:rFonts w:ascii="Arial" w:eastAsia="Times New Roman" w:hAnsi="Arial" w:cs="Times New Roman"/>
          <w:b/>
          <w:color w:val="000000"/>
          <w:kern w:val="0"/>
          <w:sz w:val="24"/>
          <w:szCs w:val="20"/>
          <w:lang w:eastAsia="it-IT"/>
          <w14:ligatures w14:val="none"/>
        </w:rPr>
        <w:t xml:space="preserve">E come potete credere, voi che ricevete gloria gli uni dagli altri, e non cercate la gloria che viene dall’unico Dio? </w:t>
      </w:r>
    </w:p>
    <w:p w14:paraId="772E628E" w14:textId="1917E1E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Tutti i mali dei Giudei sono il frutto dell’amore di Dio che non vive in essi. E come potete credere, voi che ricevete gloria gli uni dagli altri, e non cercate la gloria che viene dall’unico Dio? La gloria che viene dagli uomini è gloria falsa.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gloria effimera e bugiarda. È gloria di adulazione. È gloria di inganno. Gli uomini lodano con la bocca, disprezzano con il cuore. Lusingano con le parole, uccidono con i desideri. Chi cerca la gloria degli uomini sempre rinnega Dio.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 uomo che cerca la gloria dagli uomini mai potrà cercare la gloria che viene da Dio. La gloria che viene da Dio è frutto di purissima conoscenza della volontà di Dio e obbedienza ad essa. La verità esclude ogni falsità.</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verità obbliga a rimanere sempre nella verità, la Parola ad abitare nella Parola. L’uomo invece dona gloria senza la verità e senza la Parola. Cristo Gesù mai potrà amare la falsità. Deve portare in essa la divina verità.</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questo non può entrare in accordo con i Giudei. Dovrebbe rinnegare la verità del Padre e la verità di se stesso. La ricerca della gloria di Dio è esigente. Obbliga a rimanere in eterno nella verità e nella volontà del Padre.</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Chi ama Dio è obbligato alla verità di Dio. Non può piegarsi alla falsità e alla menzogna degli uomini. Se lo </w:t>
      </w:r>
      <w:r w:rsidRPr="00DE3A60">
        <w:rPr>
          <w:rFonts w:ascii="Arial" w:eastAsia="Times New Roman" w:hAnsi="Arial" w:cs="Times New Roman"/>
          <w:color w:val="000000"/>
          <w:kern w:val="0"/>
          <w:sz w:val="24"/>
          <w:szCs w:val="20"/>
          <w:lang w:eastAsia="it-IT"/>
          <w14:ligatures w14:val="none"/>
        </w:rPr>
        <w:lastRenderedPageBreak/>
        <w:t xml:space="preserve">facesse, uscirebbe dalla verità, entrerebbe nella falsità. È questo oggi il più grande rinnegamento del Signore. </w:t>
      </w:r>
    </w:p>
    <w:p w14:paraId="4987D74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45</w:t>
      </w:r>
      <w:r w:rsidRPr="00DE3A60">
        <w:rPr>
          <w:rFonts w:ascii="Arial" w:eastAsia="Times New Roman" w:hAnsi="Arial" w:cs="Times New Roman"/>
          <w:b/>
          <w:color w:val="000000"/>
          <w:kern w:val="0"/>
          <w:sz w:val="24"/>
          <w:szCs w:val="20"/>
          <w:lang w:eastAsia="it-IT"/>
          <w14:ligatures w14:val="none"/>
        </w:rPr>
        <w:t>Non crediate che sarò io ad accusarvi davanti al Padre; vi è già chi vi accusa: Mosè, nel quale riponete la vostra speranza.</w:t>
      </w:r>
    </w:p>
    <w:p w14:paraId="20430233" w14:textId="4D57DD1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Perché Mosè accusa e condanna i Giudei? Li accusa e li condanna perché essi a lui si appellano per condannare, contrastare, uccidere, togliere di mezzo Gesù Signore. Ora Mosè è per Cristo. Di Lui parla. Lui annunzia. Lui profetizza.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crediate che sarò io ad accusarvi davanti al Padre; vi è già chi vi accusa: Mosè, nel quale riponete la vostra speranza”: si tratta però di una speranza falsa. I Giudei sperano in Mosè come punto di opposizione contro Gesù.</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nessun profeta dell’Antico Testamento, nessun giusto, nessun sapiente, nessun’altra persona di Dio del passato potrà mai essere contro Cristo. Non vi è nessuna Parola della Scrittura sulla quale si potrà condannare Gesù.</w:t>
      </w:r>
    </w:p>
    <w:p w14:paraId="45B832F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46</w:t>
      </w:r>
      <w:r w:rsidRPr="00DE3A60">
        <w:rPr>
          <w:rFonts w:ascii="Arial" w:eastAsia="Times New Roman" w:hAnsi="Arial" w:cs="Times New Roman"/>
          <w:b/>
          <w:color w:val="000000"/>
          <w:kern w:val="0"/>
          <w:sz w:val="24"/>
          <w:szCs w:val="20"/>
          <w:lang w:eastAsia="it-IT"/>
          <w14:ligatures w14:val="none"/>
        </w:rPr>
        <w:t>Se infatti credeste a Mosè, credereste anche a me; perché egli ha scritto di me.</w:t>
      </w:r>
    </w:p>
    <w:p w14:paraId="57EB92DF" w14:textId="1BE495D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Viene così svelato qual è il peccato dei Giudei: l’uso cattivo, falso, menzognero della Legge, dei Profeti, dei Salmi. L’uso peccaminoso, perché interessato, della Scrittura. La Scrittura dello Spirito Santo è tutta per Gesù.</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Scrittura letta senza lo Spirito Santo, contro lo Spirito Santo, è tutta contro Gesù. Si tratta però di una Scrittura trasformata in tenebre dal peccato dell’uomo. La Scrittura Santa è tutta luce che orienta e guida a Cristo Signore.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infatti credeste a Mosè, credereste anche a me; perché egli ha scritto di me”: il riferimento a Mosè non è solo ai primi cinque Libri della Bibbia o al solo Deuteronomio. Le Parole di Gesù si riferiscono a tutta la Scrittura.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Tutta la Scrittura è profezia su Cristo. Ogni Parola lo manifesta e lo rivela, sia nel suo mistero eterno che nel suo mistero di Incarnazione, Passione, Morte, Risurrezione, Ascensione al cielo. Chi conosce la Scrittura conosce Cristo. </w:t>
      </w:r>
    </w:p>
    <w:p w14:paraId="036E5AC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47</w:t>
      </w:r>
      <w:r w:rsidRPr="00DE3A60">
        <w:rPr>
          <w:rFonts w:ascii="Arial" w:eastAsia="Times New Roman" w:hAnsi="Arial" w:cs="Times New Roman"/>
          <w:b/>
          <w:color w:val="000000"/>
          <w:kern w:val="0"/>
          <w:sz w:val="24"/>
          <w:szCs w:val="20"/>
          <w:lang w:eastAsia="it-IT"/>
          <w14:ligatures w14:val="none"/>
        </w:rPr>
        <w:t>Ma se non credete ai suoi scritti, come potrete credere alle mie parole?».</w:t>
      </w:r>
    </w:p>
    <w:p w14:paraId="5C72BFBC" w14:textId="77777777" w:rsidR="0054305B"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ci offre la dimostrazione al contrario: “Ma se non credete ai suoi scritti, come potrete credere alle mie parole?”. Gesù sposta l’asse dalla storia alla Scrittura, dalla vita alla profezia. La Scrittura parla di Lui, annunzia Lui.</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solo lo annunzia e parla. Descrive tutta la vita del Cristo di Dio. Non c’è un evento della vita del Messia che non sia o annunziato e prefigurato. Chi crede nella Scrittura con fede semplice e pura dovrà confessare che Gesù è il Cristo.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vero problema allora non è l’accoglienza o la non accoglienza di Cristo Gesù, ma della verità della Scrittura. I Giudei non sono nella Scrittura. Non essendo nella Scrittura, neanche possono gustare il frutto della Scrittura.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Scrittura è l’albero. Gesù è il frutto. Non avendo i Giudei l’albero della Scrittura nel loro cuore, mai potranno gustare il frutto della Scrittura che è Cristo Signore. Mancano della verità dell’albero. Albero falso, frutto falso.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problema dei Giudei è solo di Scrittura. Avendo una Scrittura falsa, anche la loro religione è falsa. Avendo elevato la falsità a verità, necessariamente dovranno abbassare la verità a falsità. La falsa religione ucciderà Cristo.</w:t>
      </w:r>
    </w:p>
    <w:p w14:paraId="4D41BBBF" w14:textId="77777777" w:rsidR="0054305B" w:rsidRDefault="0054305B"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220E5210" w14:textId="5FE10C2E" w:rsidR="00DE3A60" w:rsidRPr="00DE3A60" w:rsidRDefault="00C579D7" w:rsidP="009541C9">
      <w:pPr>
        <w:pStyle w:val="Titolo2"/>
      </w:pPr>
      <w:bookmarkStart w:id="100" w:name="_Toc530908267"/>
      <w:bookmarkStart w:id="101" w:name="_Toc531723929"/>
      <w:bookmarkStart w:id="102" w:name="_Toc531724082"/>
      <w:bookmarkStart w:id="103" w:name="_Toc224310892"/>
      <w:r>
        <w:lastRenderedPageBreak/>
        <w:t xml:space="preserve">INTRODUZIONE AL </w:t>
      </w:r>
      <w:r w:rsidR="00DE3A60" w:rsidRPr="00DE3A60">
        <w:t>CAPITOLO VI</w:t>
      </w:r>
      <w:bookmarkEnd w:id="100"/>
      <w:bookmarkEnd w:id="101"/>
      <w:bookmarkEnd w:id="102"/>
      <w:bookmarkEnd w:id="103"/>
    </w:p>
    <w:p w14:paraId="5A6BB5B4" w14:textId="3A58C83D" w:rsidR="00053A6E" w:rsidRDefault="00C45DCD"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Questi Capitolo VI contiene le seguenti pericoli: </w:t>
      </w:r>
      <w:r w:rsidR="00053A6E" w:rsidRPr="009B1C8C">
        <w:rPr>
          <w:rFonts w:ascii="Arial" w:eastAsia="Times New Roman" w:hAnsi="Arial" w:cs="Times New Roman"/>
          <w:color w:val="000000"/>
          <w:kern w:val="0"/>
          <w:sz w:val="24"/>
          <w:szCs w:val="24"/>
          <w:lang w:eastAsia="it-IT"/>
          <w14:ligatures w14:val="none"/>
        </w:rPr>
        <w:t>La moltiplicazione dei pani</w:t>
      </w:r>
      <w:r w:rsidR="00053A6E">
        <w:rPr>
          <w:rFonts w:ascii="Arial" w:eastAsia="Times New Roman" w:hAnsi="Arial" w:cs="Times New Roman"/>
          <w:color w:val="000000"/>
          <w:kern w:val="0"/>
          <w:sz w:val="24"/>
          <w:szCs w:val="24"/>
          <w:lang w:eastAsia="it-IT"/>
          <w14:ligatures w14:val="none"/>
        </w:rPr>
        <w:t xml:space="preserve">. </w:t>
      </w:r>
      <w:r w:rsidR="00053A6E" w:rsidRPr="009B1C8C">
        <w:rPr>
          <w:rFonts w:ascii="Arial" w:eastAsia="Times New Roman" w:hAnsi="Arial" w:cs="Times New Roman"/>
          <w:color w:val="000000"/>
          <w:kern w:val="0"/>
          <w:sz w:val="24"/>
          <w:szCs w:val="24"/>
          <w:lang w:eastAsia="it-IT"/>
          <w14:ligatures w14:val="none"/>
        </w:rPr>
        <w:t>Gesù raggiunge i discepoli camminando sul mare</w:t>
      </w:r>
      <w:r w:rsidR="00053A6E">
        <w:rPr>
          <w:rFonts w:ascii="Arial" w:eastAsia="Times New Roman" w:hAnsi="Arial" w:cs="Times New Roman"/>
          <w:color w:val="000000"/>
          <w:kern w:val="0"/>
          <w:sz w:val="24"/>
          <w:szCs w:val="24"/>
          <w:lang w:eastAsia="it-IT"/>
          <w14:ligatures w14:val="none"/>
        </w:rPr>
        <w:t xml:space="preserve">. </w:t>
      </w:r>
      <w:r w:rsidR="00053A6E" w:rsidRPr="009B1C8C">
        <w:rPr>
          <w:rFonts w:ascii="Arial" w:eastAsia="Times New Roman" w:hAnsi="Arial" w:cs="Times New Roman"/>
          <w:color w:val="000000"/>
          <w:kern w:val="0"/>
          <w:sz w:val="24"/>
          <w:szCs w:val="24"/>
          <w:lang w:eastAsia="it-IT"/>
          <w14:ligatures w14:val="none"/>
        </w:rPr>
        <w:t>Discorso nella sinagoga di Cafàrnao</w:t>
      </w:r>
      <w:r w:rsidR="00053A6E">
        <w:rPr>
          <w:rFonts w:ascii="Arial" w:eastAsia="Times New Roman" w:hAnsi="Arial" w:cs="Times New Roman"/>
          <w:color w:val="000000"/>
          <w:kern w:val="0"/>
          <w:sz w:val="24"/>
          <w:szCs w:val="24"/>
          <w:lang w:eastAsia="it-IT"/>
          <w14:ligatures w14:val="none"/>
        </w:rPr>
        <w:t xml:space="preserve">. </w:t>
      </w:r>
      <w:r w:rsidR="00053A6E" w:rsidRPr="009B1C8C">
        <w:rPr>
          <w:rFonts w:ascii="Arial" w:eastAsia="Times New Roman" w:hAnsi="Arial" w:cs="Times New Roman"/>
          <w:color w:val="000000"/>
          <w:kern w:val="0"/>
          <w:sz w:val="24"/>
          <w:szCs w:val="24"/>
          <w:lang w:eastAsia="it-IT"/>
          <w14:ligatures w14:val="none"/>
        </w:rPr>
        <w:t>La confessione di Pietro</w:t>
      </w:r>
      <w:r w:rsidR="00053A6E">
        <w:rPr>
          <w:rFonts w:ascii="Arial" w:eastAsia="Times New Roman" w:hAnsi="Arial" w:cs="Times New Roman"/>
          <w:color w:val="000000"/>
          <w:kern w:val="0"/>
          <w:sz w:val="24"/>
          <w:szCs w:val="24"/>
          <w:lang w:eastAsia="it-IT"/>
          <w14:ligatures w14:val="none"/>
        </w:rPr>
        <w:t xml:space="preserve">. </w:t>
      </w:r>
    </w:p>
    <w:p w14:paraId="462A018E" w14:textId="77777777" w:rsidR="00C45DCD" w:rsidRPr="009B1C8C" w:rsidRDefault="00C45DCD"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0F4EC71E" w14:textId="43CCA236" w:rsidR="002E7393" w:rsidRPr="002E7393" w:rsidRDefault="00D447FA" w:rsidP="009541C9">
      <w:pPr>
        <w:pStyle w:val="Titolo2"/>
      </w:pPr>
      <w:bookmarkStart w:id="104" w:name="_Toc224310893"/>
      <w:r>
        <w:t>IL SIGILLO DELLO SPIRITO SANTO E L’AMEN DEL PADRE</w:t>
      </w:r>
      <w:bookmarkEnd w:id="104"/>
    </w:p>
    <w:p w14:paraId="2F04264F" w14:textId="184F442F" w:rsidR="00780EED" w:rsidRDefault="00780EED"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Di questo Capitolo VI presenteremo solo sei sigilli apposti dallo Spirito Santo sulle Parole e sulle opere di Gesù Signore. Questi </w:t>
      </w:r>
      <w:r w:rsidR="006D63EF">
        <w:rPr>
          <w:rFonts w:ascii="Arial" w:eastAsia="Times New Roman" w:hAnsi="Arial" w:cs="Times New Roman"/>
          <w:color w:val="000000"/>
          <w:kern w:val="0"/>
          <w:sz w:val="24"/>
          <w:szCs w:val="24"/>
          <w:lang w:eastAsia="it-IT"/>
          <w14:ligatures w14:val="none"/>
        </w:rPr>
        <w:t xml:space="preserve">sei </w:t>
      </w:r>
      <w:r>
        <w:rPr>
          <w:rFonts w:ascii="Arial" w:eastAsia="Times New Roman" w:hAnsi="Arial" w:cs="Times New Roman"/>
          <w:color w:val="000000"/>
          <w:kern w:val="0"/>
          <w:sz w:val="24"/>
          <w:szCs w:val="24"/>
          <w:lang w:eastAsia="it-IT"/>
          <w14:ligatures w14:val="none"/>
        </w:rPr>
        <w:t xml:space="preserve">sigilli </w:t>
      </w:r>
      <w:r w:rsidR="006D63EF">
        <w:rPr>
          <w:rFonts w:ascii="Arial" w:eastAsia="Times New Roman" w:hAnsi="Arial" w:cs="Times New Roman"/>
          <w:color w:val="000000"/>
          <w:kern w:val="0"/>
          <w:sz w:val="24"/>
          <w:szCs w:val="24"/>
          <w:lang w:eastAsia="it-IT"/>
          <w14:ligatures w14:val="none"/>
        </w:rPr>
        <w:t>v</w:t>
      </w:r>
      <w:r>
        <w:rPr>
          <w:rFonts w:ascii="Arial" w:eastAsia="Times New Roman" w:hAnsi="Arial" w:cs="Times New Roman"/>
          <w:color w:val="000000"/>
          <w:kern w:val="0"/>
          <w:sz w:val="24"/>
          <w:szCs w:val="24"/>
          <w:lang w:eastAsia="it-IT"/>
          <w14:ligatures w14:val="none"/>
        </w:rPr>
        <w:t>anno conservati nel cuore con somma gelosia e per tutti i giorni della nostra vita.</w:t>
      </w:r>
    </w:p>
    <w:p w14:paraId="765CA25C" w14:textId="75604BEF" w:rsidR="00780EED" w:rsidRDefault="00780EED"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Il primo sigillo riguarda la moltiplicazione dei pani. Questo sigillo è infinitamente oltre Mosè e oltre la manna caduta dal cielo per quaranta anni, lungo tutto il tempo della permanenza del popolo del Signore nel deserto. Gesù darà da mangiare il suo corpo e il suo sangue ai suoi discepoli fino al giorno della Parusia. Darà se stesso da mangiare al suo nuovo popolo che abbraccia il mondo intero e per tutta la storia. La moltiplicazione è figura di ciò che Lui farà nel Cenacolo, durante la cena della Pasqua. </w:t>
      </w:r>
      <w:r w:rsidR="006B42D3">
        <w:rPr>
          <w:rFonts w:ascii="Arial" w:eastAsia="Times New Roman" w:hAnsi="Arial" w:cs="Times New Roman"/>
          <w:color w:val="000000"/>
          <w:kern w:val="0"/>
          <w:sz w:val="24"/>
          <w:szCs w:val="24"/>
          <w:lang w:eastAsia="it-IT"/>
          <w14:ligatures w14:val="none"/>
        </w:rPr>
        <w:t xml:space="preserve">In cosa consiste questo primo sigillo nella sua purissima verità? Consiste nel governo che Gesù possiede di ogni momento della sua vita. Nel sapere ciò che sta per fare e come farlo. Gesù non cammina da sprovveduto nella storia. Lui ha il perfetto governo. Non solo sa ciò che sta per fare. Conosce anche i frutti che la sua opera produce nella storia. Sa anche come evitare di cadere nelle trappole che vengono dagli uomini. Ecco la vera essenza di questo sigillo: Gesù è sigillato dallo Spirito Santo nel presente immediato, </w:t>
      </w:r>
      <w:r w:rsidR="006D63EF">
        <w:rPr>
          <w:rFonts w:ascii="Arial" w:eastAsia="Times New Roman" w:hAnsi="Arial" w:cs="Times New Roman"/>
          <w:color w:val="000000"/>
          <w:kern w:val="0"/>
          <w:sz w:val="24"/>
          <w:szCs w:val="24"/>
          <w:lang w:eastAsia="it-IT"/>
          <w14:ligatures w14:val="none"/>
        </w:rPr>
        <w:t xml:space="preserve">nel </w:t>
      </w:r>
      <w:r w:rsidR="006B42D3">
        <w:rPr>
          <w:rFonts w:ascii="Arial" w:eastAsia="Times New Roman" w:hAnsi="Arial" w:cs="Times New Roman"/>
          <w:color w:val="000000"/>
          <w:kern w:val="0"/>
          <w:sz w:val="24"/>
          <w:szCs w:val="24"/>
          <w:lang w:eastAsia="it-IT"/>
          <w14:ligatures w14:val="none"/>
        </w:rPr>
        <w:t>futuro prossimo e anche nel futuro remoto. Conosce tutte le conseguenze e i frutti che ogni sua azione e ogni sua opera generano nella storia. Sa come camminare nella storia, fino a giungere sul Golgota e sa anche come stare sulla croce.</w:t>
      </w:r>
      <w:r w:rsidR="000B19D1">
        <w:rPr>
          <w:rFonts w:ascii="Arial" w:eastAsia="Times New Roman" w:hAnsi="Arial" w:cs="Times New Roman"/>
          <w:color w:val="000000"/>
          <w:kern w:val="0"/>
          <w:sz w:val="24"/>
          <w:szCs w:val="24"/>
          <w:lang w:eastAsia="it-IT"/>
          <w14:ligatures w14:val="none"/>
        </w:rPr>
        <w:t xml:space="preserve"> </w:t>
      </w:r>
      <w:r w:rsidR="006B42D3">
        <w:rPr>
          <w:rFonts w:ascii="Arial" w:eastAsia="Times New Roman" w:hAnsi="Arial" w:cs="Times New Roman"/>
          <w:color w:val="000000"/>
          <w:kern w:val="0"/>
          <w:sz w:val="24"/>
          <w:szCs w:val="24"/>
          <w:lang w:eastAsia="it-IT"/>
          <w14:ligatures w14:val="none"/>
        </w:rPr>
        <w:t xml:space="preserve">Questo sigillo dello Spirito Santo dovrà essere apposto sulla vita di ogni papa, ogni vescovo, ogni presbitero, ogni altro membro del corpo di Cristo. Un papa non </w:t>
      </w:r>
      <w:r w:rsidR="006D63EF">
        <w:rPr>
          <w:rFonts w:ascii="Arial" w:eastAsia="Times New Roman" w:hAnsi="Arial" w:cs="Times New Roman"/>
          <w:color w:val="000000"/>
          <w:kern w:val="0"/>
          <w:sz w:val="24"/>
          <w:szCs w:val="24"/>
          <w:lang w:eastAsia="it-IT"/>
          <w14:ligatures w14:val="none"/>
        </w:rPr>
        <w:t xml:space="preserve">suo </w:t>
      </w:r>
      <w:r w:rsidR="006B42D3">
        <w:rPr>
          <w:rFonts w:ascii="Arial" w:eastAsia="Times New Roman" w:hAnsi="Arial" w:cs="Times New Roman"/>
          <w:color w:val="000000"/>
          <w:kern w:val="0"/>
          <w:sz w:val="24"/>
          <w:szCs w:val="24"/>
          <w:lang w:eastAsia="it-IT"/>
          <w14:ligatures w14:val="none"/>
        </w:rPr>
        <w:t>parlare deve vedere i frutti di ogni sua parola dal momento in cui essa esce dal suo cuore e pe</w:t>
      </w:r>
      <w:r w:rsidR="006D63EF">
        <w:rPr>
          <w:rFonts w:ascii="Arial" w:eastAsia="Times New Roman" w:hAnsi="Arial" w:cs="Times New Roman"/>
          <w:color w:val="000000"/>
          <w:kern w:val="0"/>
          <w:sz w:val="24"/>
          <w:szCs w:val="24"/>
          <w:lang w:eastAsia="it-IT"/>
          <w14:ligatures w14:val="none"/>
        </w:rPr>
        <w:t>r</w:t>
      </w:r>
      <w:r w:rsidR="006B42D3">
        <w:rPr>
          <w:rFonts w:ascii="Arial" w:eastAsia="Times New Roman" w:hAnsi="Arial" w:cs="Times New Roman"/>
          <w:color w:val="000000"/>
          <w:kern w:val="0"/>
          <w:sz w:val="24"/>
          <w:szCs w:val="24"/>
          <w:lang w:eastAsia="it-IT"/>
          <w14:ligatures w14:val="none"/>
        </w:rPr>
        <w:t xml:space="preserve"> tutta l’eternità</w:t>
      </w:r>
      <w:r w:rsidR="00260411">
        <w:rPr>
          <w:rFonts w:ascii="Arial" w:eastAsia="Times New Roman" w:hAnsi="Arial" w:cs="Times New Roman"/>
          <w:color w:val="000000"/>
          <w:kern w:val="0"/>
          <w:sz w:val="24"/>
          <w:szCs w:val="24"/>
          <w:lang w:eastAsia="it-IT"/>
          <w14:ligatures w14:val="none"/>
        </w:rPr>
        <w:t>.</w:t>
      </w:r>
      <w:r w:rsidR="006B42D3">
        <w:rPr>
          <w:rFonts w:ascii="Arial" w:eastAsia="Times New Roman" w:hAnsi="Arial" w:cs="Times New Roman"/>
          <w:color w:val="000000"/>
          <w:kern w:val="0"/>
          <w:sz w:val="24"/>
          <w:szCs w:val="24"/>
          <w:lang w:eastAsia="it-IT"/>
          <w14:ligatures w14:val="none"/>
        </w:rPr>
        <w:t xml:space="preserve"> </w:t>
      </w:r>
      <w:r w:rsidR="00260411">
        <w:rPr>
          <w:rFonts w:ascii="Arial" w:eastAsia="Times New Roman" w:hAnsi="Arial" w:cs="Times New Roman"/>
          <w:color w:val="000000"/>
          <w:kern w:val="0"/>
          <w:sz w:val="24"/>
          <w:szCs w:val="24"/>
          <w:lang w:eastAsia="it-IT"/>
          <w14:ligatures w14:val="none"/>
        </w:rPr>
        <w:t xml:space="preserve">Così </w:t>
      </w:r>
      <w:r w:rsidR="006B42D3">
        <w:rPr>
          <w:rFonts w:ascii="Arial" w:eastAsia="Times New Roman" w:hAnsi="Arial" w:cs="Times New Roman"/>
          <w:color w:val="000000"/>
          <w:kern w:val="0"/>
          <w:sz w:val="24"/>
          <w:szCs w:val="24"/>
          <w:lang w:eastAsia="it-IT"/>
          <w14:ligatures w14:val="none"/>
        </w:rPr>
        <w:t>anche un vescovo, un presbitero, ogni altro membro del corpo di Cristo. Senza questo sigillo, e molti ne sono privi,</w:t>
      </w:r>
      <w:r w:rsidR="000B19D1">
        <w:rPr>
          <w:rFonts w:ascii="Arial" w:eastAsia="Times New Roman" w:hAnsi="Arial" w:cs="Times New Roman"/>
          <w:color w:val="000000"/>
          <w:kern w:val="0"/>
          <w:sz w:val="24"/>
          <w:szCs w:val="24"/>
          <w:lang w:eastAsia="it-IT"/>
          <w14:ligatures w14:val="none"/>
        </w:rPr>
        <w:t xml:space="preserve"> </w:t>
      </w:r>
      <w:r w:rsidR="00E614FA">
        <w:rPr>
          <w:rFonts w:ascii="Arial" w:eastAsia="Times New Roman" w:hAnsi="Arial" w:cs="Times New Roman"/>
          <w:color w:val="000000"/>
          <w:kern w:val="0"/>
          <w:sz w:val="24"/>
          <w:szCs w:val="24"/>
          <w:lang w:eastAsia="it-IT"/>
          <w14:ligatures w14:val="none"/>
        </w:rPr>
        <w:t xml:space="preserve">si parla ma non si vedono i frutti della nostra parola. Si parla non si vedono le deduzioni e le conclusione. Molti oggi, accecati da Satana, insegno dottrina che sono distruttrici di tutto il mistero contenuto nella divina rivelazione, distruttrici di tutto il mistero della Chiesa, distruttrici di tutta l’antropologia di rivelazione. </w:t>
      </w:r>
      <w:r w:rsidR="00260411">
        <w:rPr>
          <w:rFonts w:ascii="Arial" w:eastAsia="Times New Roman" w:hAnsi="Arial" w:cs="Times New Roman"/>
          <w:color w:val="000000"/>
          <w:kern w:val="0"/>
          <w:sz w:val="24"/>
          <w:szCs w:val="24"/>
          <w:lang w:eastAsia="it-IT"/>
          <w14:ligatures w14:val="none"/>
        </w:rPr>
        <w:t xml:space="preserve">È </w:t>
      </w:r>
      <w:r w:rsidR="00E614FA">
        <w:rPr>
          <w:rFonts w:ascii="Arial" w:eastAsia="Times New Roman" w:hAnsi="Arial" w:cs="Times New Roman"/>
          <w:color w:val="000000"/>
          <w:kern w:val="0"/>
          <w:sz w:val="24"/>
          <w:szCs w:val="24"/>
          <w:lang w:eastAsia="it-IT"/>
          <w14:ligatures w14:val="none"/>
        </w:rPr>
        <w:t>la grande differenza tra i sigillat</w:t>
      </w:r>
      <w:r w:rsidR="00260411">
        <w:rPr>
          <w:rFonts w:ascii="Arial" w:eastAsia="Times New Roman" w:hAnsi="Arial" w:cs="Times New Roman"/>
          <w:color w:val="000000"/>
          <w:kern w:val="0"/>
          <w:sz w:val="24"/>
          <w:szCs w:val="24"/>
          <w:lang w:eastAsia="it-IT"/>
          <w14:ligatures w14:val="none"/>
        </w:rPr>
        <w:t>i</w:t>
      </w:r>
      <w:r w:rsidR="00E614FA">
        <w:rPr>
          <w:rFonts w:ascii="Arial" w:eastAsia="Times New Roman" w:hAnsi="Arial" w:cs="Times New Roman"/>
          <w:color w:val="000000"/>
          <w:kern w:val="0"/>
          <w:sz w:val="24"/>
          <w:szCs w:val="24"/>
          <w:lang w:eastAsia="it-IT"/>
          <w14:ligatures w14:val="none"/>
        </w:rPr>
        <w:t xml:space="preserve"> dallo Spirito Santo e i sigillati di Satana.</w:t>
      </w:r>
    </w:p>
    <w:p w14:paraId="2B37B714" w14:textId="08DCB8FA" w:rsidR="006A33BD" w:rsidRDefault="00E614FA"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Il s</w:t>
      </w:r>
      <w:r w:rsidR="00C45DCD">
        <w:rPr>
          <w:rFonts w:ascii="Arial" w:eastAsia="Times New Roman" w:hAnsi="Arial" w:cs="Times New Roman"/>
          <w:color w:val="000000"/>
          <w:kern w:val="0"/>
          <w:sz w:val="24"/>
          <w:szCs w:val="24"/>
          <w:lang w:eastAsia="it-IT"/>
          <w14:ligatures w14:val="none"/>
        </w:rPr>
        <w:t>econdo sigillo</w:t>
      </w:r>
      <w:r w:rsidR="00570D9A">
        <w:rPr>
          <w:rFonts w:ascii="Arial" w:eastAsia="Times New Roman" w:hAnsi="Arial" w:cs="Times New Roman"/>
          <w:color w:val="000000"/>
          <w:kern w:val="0"/>
          <w:sz w:val="24"/>
          <w:szCs w:val="24"/>
          <w:lang w:eastAsia="it-IT"/>
          <w14:ligatures w14:val="none"/>
        </w:rPr>
        <w:t xml:space="preserve"> riguarda la verità della missione di Gesù Sigore. Lo Spirito Santo, nella preghiera, sigilla Gesù nella purissima verità della sua missione. Quanti hanno mangiato vogliono </w:t>
      </w:r>
      <w:r w:rsidR="00260411">
        <w:rPr>
          <w:rFonts w:ascii="Arial" w:eastAsia="Times New Roman" w:hAnsi="Arial" w:cs="Times New Roman"/>
          <w:color w:val="000000"/>
          <w:kern w:val="0"/>
          <w:sz w:val="24"/>
          <w:szCs w:val="24"/>
          <w:lang w:eastAsia="it-IT"/>
          <w14:ligatures w14:val="none"/>
        </w:rPr>
        <w:t>fare d</w:t>
      </w:r>
      <w:r w:rsidR="00570D9A">
        <w:rPr>
          <w:rFonts w:ascii="Arial" w:eastAsia="Times New Roman" w:hAnsi="Arial" w:cs="Times New Roman"/>
          <w:color w:val="000000"/>
          <w:kern w:val="0"/>
          <w:sz w:val="24"/>
          <w:szCs w:val="24"/>
          <w:lang w:eastAsia="it-IT"/>
          <w14:ligatures w14:val="none"/>
        </w:rPr>
        <w:t>r Gesù un Messia di questo mondo, un re d</w:t>
      </w:r>
      <w:r w:rsidR="00260411">
        <w:rPr>
          <w:rFonts w:ascii="Arial" w:eastAsia="Times New Roman" w:hAnsi="Arial" w:cs="Times New Roman"/>
          <w:color w:val="000000"/>
          <w:kern w:val="0"/>
          <w:sz w:val="24"/>
          <w:szCs w:val="24"/>
          <w:lang w:eastAsia="it-IT"/>
          <w14:ligatures w14:val="none"/>
        </w:rPr>
        <w:t>i</w:t>
      </w:r>
      <w:r w:rsidR="00570D9A">
        <w:rPr>
          <w:rFonts w:ascii="Arial" w:eastAsia="Times New Roman" w:hAnsi="Arial" w:cs="Times New Roman"/>
          <w:color w:val="000000"/>
          <w:kern w:val="0"/>
          <w:sz w:val="24"/>
          <w:szCs w:val="24"/>
          <w:lang w:eastAsia="it-IT"/>
          <w14:ligatures w14:val="none"/>
        </w:rPr>
        <w:t xml:space="preserve"> questo mondo- Gesù invece non è Messia di questo mondo e neanche un re di questo mondo o della terra. Gesù è il Messia e il Re del regno del Padre suo e questo regno non è di quaggiù, questo regno è di lassù. Questo regno è infinitamente differente dai regni di questo mondo. Questo sigillo lo Spirito Santo deve apporlo sulla verità e sulla missione</w:t>
      </w:r>
      <w:r w:rsidR="000B19D1">
        <w:rPr>
          <w:rFonts w:ascii="Arial" w:eastAsia="Times New Roman" w:hAnsi="Arial" w:cs="Times New Roman"/>
          <w:color w:val="000000"/>
          <w:kern w:val="0"/>
          <w:sz w:val="24"/>
          <w:szCs w:val="24"/>
          <w:lang w:eastAsia="it-IT"/>
          <w14:ligatures w14:val="none"/>
        </w:rPr>
        <w:t xml:space="preserve"> </w:t>
      </w:r>
      <w:r w:rsidR="00570D9A">
        <w:rPr>
          <w:rFonts w:ascii="Arial" w:eastAsia="Times New Roman" w:hAnsi="Arial" w:cs="Times New Roman"/>
          <w:color w:val="000000"/>
          <w:kern w:val="0"/>
          <w:sz w:val="24"/>
          <w:szCs w:val="24"/>
          <w:lang w:eastAsia="it-IT"/>
          <w14:ligatures w14:val="none"/>
        </w:rPr>
        <w:t xml:space="preserve">del papa, del vescovo, del presbitero. Essi non sono papi, vescovi, </w:t>
      </w:r>
      <w:r w:rsidR="00570D9A">
        <w:rPr>
          <w:rFonts w:ascii="Arial" w:eastAsia="Times New Roman" w:hAnsi="Arial" w:cs="Times New Roman"/>
          <w:color w:val="000000"/>
          <w:kern w:val="0"/>
          <w:sz w:val="24"/>
          <w:szCs w:val="24"/>
          <w:lang w:eastAsia="it-IT"/>
          <w14:ligatures w14:val="none"/>
        </w:rPr>
        <w:lastRenderedPageBreak/>
        <w:t xml:space="preserve">presbiteri di questo mondo. Deve apporlo su ogni altro membro del corpo di Cristo. Il cristiano non è cristiano alla maniera del mondo. Il cristiano è sempre cristiano alla maniera del regno di Dio. </w:t>
      </w:r>
      <w:r>
        <w:rPr>
          <w:rFonts w:ascii="Arial" w:eastAsia="Times New Roman" w:hAnsi="Arial" w:cs="Times New Roman"/>
          <w:color w:val="000000"/>
          <w:kern w:val="0"/>
          <w:sz w:val="24"/>
          <w:szCs w:val="24"/>
          <w:lang w:eastAsia="it-IT"/>
          <w14:ligatures w14:val="none"/>
        </w:rPr>
        <w:t xml:space="preserve">Un papa </w:t>
      </w:r>
      <w:r w:rsidR="00570D9A">
        <w:rPr>
          <w:rFonts w:ascii="Arial" w:eastAsia="Times New Roman" w:hAnsi="Arial" w:cs="Times New Roman"/>
          <w:color w:val="000000"/>
          <w:kern w:val="0"/>
          <w:sz w:val="24"/>
          <w:szCs w:val="24"/>
          <w:lang w:eastAsia="it-IT"/>
          <w14:ligatures w14:val="none"/>
        </w:rPr>
        <w:t xml:space="preserve">alla maniera del </w:t>
      </w:r>
      <w:r>
        <w:rPr>
          <w:rFonts w:ascii="Arial" w:eastAsia="Times New Roman" w:hAnsi="Arial" w:cs="Times New Roman"/>
          <w:color w:val="000000"/>
          <w:kern w:val="0"/>
          <w:sz w:val="24"/>
          <w:szCs w:val="24"/>
          <w:lang w:eastAsia="it-IT"/>
          <w14:ligatures w14:val="none"/>
        </w:rPr>
        <w:t xml:space="preserve">mondo, un vescovo </w:t>
      </w:r>
      <w:r w:rsidR="00570D9A">
        <w:rPr>
          <w:rFonts w:ascii="Arial" w:eastAsia="Times New Roman" w:hAnsi="Arial" w:cs="Times New Roman"/>
          <w:color w:val="000000"/>
          <w:kern w:val="0"/>
          <w:sz w:val="24"/>
          <w:szCs w:val="24"/>
          <w:lang w:eastAsia="it-IT"/>
          <w14:ligatures w14:val="none"/>
        </w:rPr>
        <w:t>alla maniera del</w:t>
      </w:r>
      <w:r w:rsidR="000B19D1">
        <w:rPr>
          <w:rFonts w:ascii="Arial" w:eastAsia="Times New Roman" w:hAnsi="Arial" w:cs="Times New Roman"/>
          <w:color w:val="000000"/>
          <w:kern w:val="0"/>
          <w:sz w:val="24"/>
          <w:szCs w:val="24"/>
          <w:lang w:eastAsia="it-IT"/>
          <w14:ligatures w14:val="none"/>
        </w:rPr>
        <w:t xml:space="preserve"> </w:t>
      </w:r>
      <w:r>
        <w:rPr>
          <w:rFonts w:ascii="Arial" w:eastAsia="Times New Roman" w:hAnsi="Arial" w:cs="Times New Roman"/>
          <w:color w:val="000000"/>
          <w:kern w:val="0"/>
          <w:sz w:val="24"/>
          <w:szCs w:val="24"/>
          <w:lang w:eastAsia="it-IT"/>
          <w14:ligatures w14:val="none"/>
        </w:rPr>
        <w:t xml:space="preserve">mondo, un presbitero </w:t>
      </w:r>
      <w:r w:rsidR="00570D9A">
        <w:rPr>
          <w:rFonts w:ascii="Arial" w:eastAsia="Times New Roman" w:hAnsi="Arial" w:cs="Times New Roman"/>
          <w:color w:val="000000"/>
          <w:kern w:val="0"/>
          <w:sz w:val="24"/>
          <w:szCs w:val="24"/>
          <w:lang w:eastAsia="it-IT"/>
          <w14:ligatures w14:val="none"/>
        </w:rPr>
        <w:t>alla maniera del mondo, ogni membro</w:t>
      </w:r>
      <w:r w:rsidR="000B19D1">
        <w:rPr>
          <w:rFonts w:ascii="Arial" w:eastAsia="Times New Roman" w:hAnsi="Arial" w:cs="Times New Roman"/>
          <w:color w:val="000000"/>
          <w:kern w:val="0"/>
          <w:sz w:val="24"/>
          <w:szCs w:val="24"/>
          <w:lang w:eastAsia="it-IT"/>
          <w14:ligatures w14:val="none"/>
        </w:rPr>
        <w:t xml:space="preserve"> </w:t>
      </w:r>
      <w:r w:rsidR="00570D9A">
        <w:rPr>
          <w:rFonts w:ascii="Arial" w:eastAsia="Times New Roman" w:hAnsi="Arial" w:cs="Times New Roman"/>
          <w:color w:val="000000"/>
          <w:kern w:val="0"/>
          <w:sz w:val="24"/>
          <w:szCs w:val="24"/>
          <w:lang w:eastAsia="it-IT"/>
          <w14:ligatures w14:val="none"/>
        </w:rPr>
        <w:t>del</w:t>
      </w:r>
      <w:r w:rsidR="006A33BD">
        <w:rPr>
          <w:rFonts w:ascii="Arial" w:eastAsia="Times New Roman" w:hAnsi="Arial" w:cs="Times New Roman"/>
          <w:color w:val="000000"/>
          <w:kern w:val="0"/>
          <w:sz w:val="24"/>
          <w:szCs w:val="24"/>
          <w:lang w:eastAsia="it-IT"/>
          <w14:ligatures w14:val="none"/>
        </w:rPr>
        <w:t xml:space="preserve"> </w:t>
      </w:r>
      <w:r w:rsidR="00570D9A">
        <w:rPr>
          <w:rFonts w:ascii="Arial" w:eastAsia="Times New Roman" w:hAnsi="Arial" w:cs="Times New Roman"/>
          <w:color w:val="000000"/>
          <w:kern w:val="0"/>
          <w:sz w:val="24"/>
          <w:szCs w:val="24"/>
          <w:lang w:eastAsia="it-IT"/>
          <w14:ligatures w14:val="none"/>
        </w:rPr>
        <w:t xml:space="preserve">corpo di Cristo alla maniera del mondo, </w:t>
      </w:r>
      <w:r w:rsidR="006A33BD">
        <w:rPr>
          <w:rFonts w:ascii="Arial" w:eastAsia="Times New Roman" w:hAnsi="Arial" w:cs="Times New Roman"/>
          <w:color w:val="000000"/>
          <w:kern w:val="0"/>
          <w:sz w:val="24"/>
          <w:szCs w:val="24"/>
          <w:lang w:eastAsia="it-IT"/>
          <w14:ligatures w14:val="none"/>
        </w:rPr>
        <w:t xml:space="preserve">secondo lo stile del mondo, attesta di non essere sigillato nella sua purissima verità. La chiesa ha un’altissima missione: </w:t>
      </w:r>
      <w:r w:rsidR="00260411">
        <w:rPr>
          <w:rFonts w:ascii="Arial" w:eastAsia="Times New Roman" w:hAnsi="Arial" w:cs="Times New Roman"/>
          <w:color w:val="000000"/>
          <w:kern w:val="0"/>
          <w:sz w:val="24"/>
          <w:szCs w:val="24"/>
          <w:lang w:eastAsia="it-IT"/>
          <w14:ligatures w14:val="none"/>
        </w:rPr>
        <w:t xml:space="preserve">deve </w:t>
      </w:r>
      <w:r w:rsidR="006A33BD">
        <w:rPr>
          <w:rFonts w:ascii="Arial" w:eastAsia="Times New Roman" w:hAnsi="Arial" w:cs="Times New Roman"/>
          <w:color w:val="000000"/>
          <w:kern w:val="0"/>
          <w:sz w:val="24"/>
          <w:szCs w:val="24"/>
          <w:lang w:eastAsia="it-IT"/>
          <w14:ligatures w14:val="none"/>
        </w:rPr>
        <w:t>chiedere allo Spirito Santo che la sigill</w:t>
      </w:r>
      <w:r w:rsidR="00260411">
        <w:rPr>
          <w:rFonts w:ascii="Arial" w:eastAsia="Times New Roman" w:hAnsi="Arial" w:cs="Times New Roman"/>
          <w:color w:val="000000"/>
          <w:kern w:val="0"/>
          <w:sz w:val="24"/>
          <w:szCs w:val="24"/>
          <w:lang w:eastAsia="it-IT"/>
          <w14:ligatures w14:val="none"/>
        </w:rPr>
        <w:t>i</w:t>
      </w:r>
      <w:r w:rsidR="006A33BD">
        <w:rPr>
          <w:rFonts w:ascii="Arial" w:eastAsia="Times New Roman" w:hAnsi="Arial" w:cs="Times New Roman"/>
          <w:color w:val="000000"/>
          <w:kern w:val="0"/>
          <w:sz w:val="24"/>
          <w:szCs w:val="24"/>
          <w:lang w:eastAsia="it-IT"/>
          <w14:ligatures w14:val="none"/>
        </w:rPr>
        <w:t xml:space="preserve"> nella sua purissima verità. </w:t>
      </w:r>
      <w:r w:rsidR="00260411">
        <w:rPr>
          <w:rFonts w:ascii="Arial" w:eastAsia="Times New Roman" w:hAnsi="Arial" w:cs="Times New Roman"/>
          <w:color w:val="000000"/>
          <w:kern w:val="0"/>
          <w:sz w:val="24"/>
          <w:szCs w:val="24"/>
          <w:lang w:eastAsia="it-IT"/>
          <w14:ligatures w14:val="none"/>
        </w:rPr>
        <w:t>Deve c</w:t>
      </w:r>
      <w:r w:rsidR="006A33BD">
        <w:rPr>
          <w:rFonts w:ascii="Arial" w:eastAsia="Times New Roman" w:hAnsi="Arial" w:cs="Times New Roman"/>
          <w:color w:val="000000"/>
          <w:kern w:val="0"/>
          <w:sz w:val="24"/>
          <w:szCs w:val="24"/>
          <w:lang w:eastAsia="it-IT"/>
          <w14:ligatures w14:val="none"/>
        </w:rPr>
        <w:t>hiedere allo Spirito Santo</w:t>
      </w:r>
      <w:r w:rsidR="000B19D1">
        <w:rPr>
          <w:rFonts w:ascii="Arial" w:eastAsia="Times New Roman" w:hAnsi="Arial" w:cs="Times New Roman"/>
          <w:color w:val="000000"/>
          <w:kern w:val="0"/>
          <w:sz w:val="24"/>
          <w:szCs w:val="24"/>
          <w:lang w:eastAsia="it-IT"/>
          <w14:ligatures w14:val="none"/>
        </w:rPr>
        <w:t xml:space="preserve"> </w:t>
      </w:r>
      <w:r w:rsidR="006A33BD">
        <w:rPr>
          <w:rFonts w:ascii="Arial" w:eastAsia="Times New Roman" w:hAnsi="Arial" w:cs="Times New Roman"/>
          <w:color w:val="000000"/>
          <w:kern w:val="0"/>
          <w:sz w:val="24"/>
          <w:szCs w:val="24"/>
          <w:lang w:eastAsia="it-IT"/>
          <w14:ligatures w14:val="none"/>
        </w:rPr>
        <w:t xml:space="preserve">che sigilli ogni suo figlio nella sua purissima verità. Poi è obbligo di ogni discepolo di Gesù. sempre nel rispetto dei doni di grazia e la missione o il ministero ricevuto, sigillare ogni altro uomo nella verità e nella carità di Cristo Gesù. Una Chiesa </w:t>
      </w:r>
      <w:r w:rsidR="00260411">
        <w:rPr>
          <w:rFonts w:ascii="Arial" w:eastAsia="Times New Roman" w:hAnsi="Arial" w:cs="Times New Roman"/>
          <w:color w:val="000000"/>
          <w:kern w:val="0"/>
          <w:sz w:val="24"/>
          <w:szCs w:val="24"/>
          <w:lang w:eastAsia="it-IT"/>
          <w14:ligatures w14:val="none"/>
        </w:rPr>
        <w:t xml:space="preserve">che </w:t>
      </w:r>
      <w:r w:rsidR="006A33BD">
        <w:rPr>
          <w:rFonts w:ascii="Arial" w:eastAsia="Times New Roman" w:hAnsi="Arial" w:cs="Times New Roman"/>
          <w:color w:val="000000"/>
          <w:kern w:val="0"/>
          <w:sz w:val="24"/>
          <w:szCs w:val="24"/>
          <w:lang w:eastAsia="it-IT"/>
          <w14:ligatures w14:val="none"/>
        </w:rPr>
        <w:t xml:space="preserve">non </w:t>
      </w:r>
      <w:r w:rsidR="00260411">
        <w:rPr>
          <w:rFonts w:ascii="Arial" w:eastAsia="Times New Roman" w:hAnsi="Arial" w:cs="Times New Roman"/>
          <w:color w:val="000000"/>
          <w:kern w:val="0"/>
          <w:sz w:val="24"/>
          <w:szCs w:val="24"/>
          <w:lang w:eastAsia="it-IT"/>
          <w14:ligatures w14:val="none"/>
        </w:rPr>
        <w:t xml:space="preserve">è </w:t>
      </w:r>
      <w:r w:rsidR="006A33BD">
        <w:rPr>
          <w:rFonts w:ascii="Arial" w:eastAsia="Times New Roman" w:hAnsi="Arial" w:cs="Times New Roman"/>
          <w:color w:val="000000"/>
          <w:kern w:val="0"/>
          <w:sz w:val="24"/>
          <w:szCs w:val="24"/>
          <w:lang w:eastAsia="it-IT"/>
          <w14:ligatures w14:val="none"/>
        </w:rPr>
        <w:t>sigilla</w:t>
      </w:r>
      <w:r w:rsidR="00260411">
        <w:rPr>
          <w:rFonts w:ascii="Arial" w:eastAsia="Times New Roman" w:hAnsi="Arial" w:cs="Times New Roman"/>
          <w:color w:val="000000"/>
          <w:kern w:val="0"/>
          <w:sz w:val="24"/>
          <w:szCs w:val="24"/>
          <w:lang w:eastAsia="it-IT"/>
          <w14:ligatures w14:val="none"/>
        </w:rPr>
        <w:t>ta</w:t>
      </w:r>
      <w:r w:rsidR="006A33BD">
        <w:rPr>
          <w:rFonts w:ascii="Arial" w:eastAsia="Times New Roman" w:hAnsi="Arial" w:cs="Times New Roman"/>
          <w:color w:val="000000"/>
          <w:kern w:val="0"/>
          <w:sz w:val="24"/>
          <w:szCs w:val="24"/>
          <w:lang w:eastAsia="it-IT"/>
          <w14:ligatures w14:val="none"/>
        </w:rPr>
        <w:t xml:space="preserve"> nello Spirito Santo o che non sigilla nello Spirito Santo, è una chiesa sigillata da Satana- Quando questo avviene, i disastri sono veramente tanti.</w:t>
      </w:r>
      <w:r w:rsidR="000B19D1">
        <w:rPr>
          <w:rFonts w:ascii="Arial" w:eastAsia="Times New Roman" w:hAnsi="Arial" w:cs="Times New Roman"/>
          <w:color w:val="000000"/>
          <w:kern w:val="0"/>
          <w:sz w:val="24"/>
          <w:szCs w:val="24"/>
          <w:lang w:eastAsia="it-IT"/>
          <w14:ligatures w14:val="none"/>
        </w:rPr>
        <w:t xml:space="preserve"> </w:t>
      </w:r>
      <w:r w:rsidR="006A33BD">
        <w:rPr>
          <w:rFonts w:ascii="Arial" w:eastAsia="Times New Roman" w:hAnsi="Arial" w:cs="Times New Roman"/>
          <w:color w:val="000000"/>
          <w:kern w:val="0"/>
          <w:sz w:val="24"/>
          <w:szCs w:val="24"/>
          <w:lang w:eastAsia="it-IT"/>
          <w14:ligatures w14:val="none"/>
        </w:rPr>
        <w:t>Che il Signore mai permetta che questa cose avvengano.</w:t>
      </w:r>
    </w:p>
    <w:p w14:paraId="14A2E3E1" w14:textId="60186FBA" w:rsidR="00C45DCD" w:rsidRDefault="00260411"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Il terzo </w:t>
      </w:r>
      <w:r w:rsidR="00C45DCD">
        <w:rPr>
          <w:rFonts w:ascii="Arial" w:eastAsia="Times New Roman" w:hAnsi="Arial" w:cs="Times New Roman"/>
          <w:color w:val="000000"/>
          <w:kern w:val="0"/>
          <w:sz w:val="24"/>
          <w:szCs w:val="24"/>
          <w:lang w:eastAsia="it-IT"/>
          <w14:ligatures w14:val="none"/>
        </w:rPr>
        <w:t>sigillo</w:t>
      </w:r>
      <w:r w:rsidR="006A33BD">
        <w:rPr>
          <w:rFonts w:ascii="Arial" w:eastAsia="Times New Roman" w:hAnsi="Arial" w:cs="Times New Roman"/>
          <w:color w:val="000000"/>
          <w:kern w:val="0"/>
          <w:sz w:val="24"/>
          <w:szCs w:val="24"/>
          <w:lang w:eastAsia="it-IT"/>
          <w14:ligatures w14:val="none"/>
        </w:rPr>
        <w:t xml:space="preserve"> riguardala fede degli Apostoli del Signore. Questi dovranno cono</w:t>
      </w:r>
      <w:r w:rsidR="00CC6BD3">
        <w:rPr>
          <w:rFonts w:ascii="Arial" w:eastAsia="Times New Roman" w:hAnsi="Arial" w:cs="Times New Roman"/>
          <w:color w:val="000000"/>
          <w:kern w:val="0"/>
          <w:sz w:val="24"/>
          <w:szCs w:val="24"/>
          <w:lang w:eastAsia="it-IT"/>
          <w14:ligatures w14:val="none"/>
        </w:rPr>
        <w:t>s</w:t>
      </w:r>
      <w:r w:rsidR="006A33BD">
        <w:rPr>
          <w:rFonts w:ascii="Arial" w:eastAsia="Times New Roman" w:hAnsi="Arial" w:cs="Times New Roman"/>
          <w:color w:val="000000"/>
          <w:kern w:val="0"/>
          <w:sz w:val="24"/>
          <w:szCs w:val="24"/>
          <w:lang w:eastAsia="it-IT"/>
          <w14:ligatures w14:val="none"/>
        </w:rPr>
        <w:t>cere Cristo Gesù in ogni atomo della s</w:t>
      </w:r>
      <w:r w:rsidR="00CC6BD3">
        <w:rPr>
          <w:rFonts w:ascii="Arial" w:eastAsia="Times New Roman" w:hAnsi="Arial" w:cs="Times New Roman"/>
          <w:color w:val="000000"/>
          <w:kern w:val="0"/>
          <w:sz w:val="24"/>
          <w:szCs w:val="24"/>
          <w:lang w:eastAsia="it-IT"/>
          <w14:ligatures w14:val="none"/>
        </w:rPr>
        <w:t>u</w:t>
      </w:r>
      <w:r w:rsidR="006A33BD">
        <w:rPr>
          <w:rFonts w:ascii="Arial" w:eastAsia="Times New Roman" w:hAnsi="Arial" w:cs="Times New Roman"/>
          <w:color w:val="000000"/>
          <w:kern w:val="0"/>
          <w:sz w:val="24"/>
          <w:szCs w:val="24"/>
          <w:lang w:eastAsia="it-IT"/>
          <w14:ligatures w14:val="none"/>
        </w:rPr>
        <w:t>a vita</w:t>
      </w:r>
      <w:r w:rsidR="00CC6BD3">
        <w:rPr>
          <w:rFonts w:ascii="Arial" w:eastAsia="Times New Roman" w:hAnsi="Arial" w:cs="Times New Roman"/>
          <w:color w:val="000000"/>
          <w:kern w:val="0"/>
          <w:sz w:val="24"/>
          <w:szCs w:val="24"/>
          <w:lang w:eastAsia="it-IT"/>
          <w14:ligatures w14:val="none"/>
        </w:rPr>
        <w:t>,</w:t>
      </w:r>
      <w:r w:rsidR="006A33BD">
        <w:rPr>
          <w:rFonts w:ascii="Arial" w:eastAsia="Times New Roman" w:hAnsi="Arial" w:cs="Times New Roman"/>
          <w:color w:val="000000"/>
          <w:kern w:val="0"/>
          <w:sz w:val="24"/>
          <w:szCs w:val="24"/>
          <w:lang w:eastAsia="it-IT"/>
          <w14:ligatures w14:val="none"/>
        </w:rPr>
        <w:t xml:space="preserve"> atomo</w:t>
      </w:r>
      <w:r w:rsidR="00CC6BD3">
        <w:rPr>
          <w:rFonts w:ascii="Arial" w:eastAsia="Times New Roman" w:hAnsi="Arial" w:cs="Times New Roman"/>
          <w:color w:val="000000"/>
          <w:kern w:val="0"/>
          <w:sz w:val="24"/>
          <w:szCs w:val="24"/>
          <w:lang w:eastAsia="it-IT"/>
          <w14:ligatures w14:val="none"/>
        </w:rPr>
        <w:t xml:space="preserve"> </w:t>
      </w:r>
      <w:r w:rsidR="006A33BD">
        <w:rPr>
          <w:rFonts w:ascii="Arial" w:eastAsia="Times New Roman" w:hAnsi="Arial" w:cs="Times New Roman"/>
          <w:color w:val="000000"/>
          <w:kern w:val="0"/>
          <w:sz w:val="24"/>
          <w:szCs w:val="24"/>
          <w:lang w:eastAsia="it-IT"/>
          <w14:ligatures w14:val="none"/>
        </w:rPr>
        <w:t>dopo ato</w:t>
      </w:r>
      <w:r>
        <w:rPr>
          <w:rFonts w:ascii="Arial" w:eastAsia="Times New Roman" w:hAnsi="Arial" w:cs="Times New Roman"/>
          <w:color w:val="000000"/>
          <w:kern w:val="0"/>
          <w:sz w:val="24"/>
          <w:szCs w:val="24"/>
          <w:lang w:eastAsia="it-IT"/>
          <w14:ligatures w14:val="none"/>
        </w:rPr>
        <w:t>m</w:t>
      </w:r>
      <w:r w:rsidR="006A33BD">
        <w:rPr>
          <w:rFonts w:ascii="Arial" w:eastAsia="Times New Roman" w:hAnsi="Arial" w:cs="Times New Roman"/>
          <w:color w:val="000000"/>
          <w:kern w:val="0"/>
          <w:sz w:val="24"/>
          <w:szCs w:val="24"/>
          <w:lang w:eastAsia="it-IT"/>
          <w14:ligatures w14:val="none"/>
        </w:rPr>
        <w:t>o, c</w:t>
      </w:r>
      <w:r w:rsidR="00CC6BD3">
        <w:rPr>
          <w:rFonts w:ascii="Arial" w:eastAsia="Times New Roman" w:hAnsi="Arial" w:cs="Times New Roman"/>
          <w:color w:val="000000"/>
          <w:kern w:val="0"/>
          <w:sz w:val="24"/>
          <w:szCs w:val="24"/>
          <w:lang w:eastAsia="it-IT"/>
          <w14:ligatures w14:val="none"/>
        </w:rPr>
        <w:t>el</w:t>
      </w:r>
      <w:r w:rsidR="006A33BD">
        <w:rPr>
          <w:rFonts w:ascii="Arial" w:eastAsia="Times New Roman" w:hAnsi="Arial" w:cs="Times New Roman"/>
          <w:color w:val="000000"/>
          <w:kern w:val="0"/>
          <w:sz w:val="24"/>
          <w:szCs w:val="24"/>
          <w:lang w:eastAsia="it-IT"/>
          <w14:ligatures w14:val="none"/>
        </w:rPr>
        <w:t>lula</w:t>
      </w:r>
      <w:r w:rsidR="00CC6BD3">
        <w:rPr>
          <w:rFonts w:ascii="Arial" w:eastAsia="Times New Roman" w:hAnsi="Arial" w:cs="Times New Roman"/>
          <w:color w:val="000000"/>
          <w:kern w:val="0"/>
          <w:sz w:val="24"/>
          <w:szCs w:val="24"/>
          <w:lang w:eastAsia="it-IT"/>
          <w14:ligatures w14:val="none"/>
        </w:rPr>
        <w:t xml:space="preserve"> </w:t>
      </w:r>
      <w:r w:rsidR="006A33BD">
        <w:rPr>
          <w:rFonts w:ascii="Arial" w:eastAsia="Times New Roman" w:hAnsi="Arial" w:cs="Times New Roman"/>
          <w:color w:val="000000"/>
          <w:kern w:val="0"/>
          <w:sz w:val="24"/>
          <w:szCs w:val="24"/>
          <w:lang w:eastAsia="it-IT"/>
          <w14:ligatures w14:val="none"/>
        </w:rPr>
        <w:t>d</w:t>
      </w:r>
      <w:r w:rsidR="00CC6BD3">
        <w:rPr>
          <w:rFonts w:ascii="Arial" w:eastAsia="Times New Roman" w:hAnsi="Arial" w:cs="Times New Roman"/>
          <w:color w:val="000000"/>
          <w:kern w:val="0"/>
          <w:sz w:val="24"/>
          <w:szCs w:val="24"/>
          <w:lang w:eastAsia="it-IT"/>
          <w14:ligatures w14:val="none"/>
        </w:rPr>
        <w:t>o</w:t>
      </w:r>
      <w:r w:rsidR="006A33BD">
        <w:rPr>
          <w:rFonts w:ascii="Arial" w:eastAsia="Times New Roman" w:hAnsi="Arial" w:cs="Times New Roman"/>
          <w:color w:val="000000"/>
          <w:kern w:val="0"/>
          <w:sz w:val="24"/>
          <w:szCs w:val="24"/>
          <w:lang w:eastAsia="it-IT"/>
          <w14:ligatures w14:val="none"/>
        </w:rPr>
        <w:t>po</w:t>
      </w:r>
      <w:r w:rsidR="00CC6BD3">
        <w:rPr>
          <w:rFonts w:ascii="Arial" w:eastAsia="Times New Roman" w:hAnsi="Arial" w:cs="Times New Roman"/>
          <w:color w:val="000000"/>
          <w:kern w:val="0"/>
          <w:sz w:val="24"/>
          <w:szCs w:val="24"/>
          <w:lang w:eastAsia="it-IT"/>
          <w14:ligatures w14:val="none"/>
        </w:rPr>
        <w:t xml:space="preserve"> </w:t>
      </w:r>
      <w:r w:rsidR="006A33BD">
        <w:rPr>
          <w:rFonts w:ascii="Arial" w:eastAsia="Times New Roman" w:hAnsi="Arial" w:cs="Times New Roman"/>
          <w:color w:val="000000"/>
          <w:kern w:val="0"/>
          <w:sz w:val="24"/>
          <w:szCs w:val="24"/>
          <w:lang w:eastAsia="it-IT"/>
          <w14:ligatures w14:val="none"/>
        </w:rPr>
        <w:t>cellula, membro dopo m</w:t>
      </w:r>
      <w:r w:rsidR="00CC6BD3">
        <w:rPr>
          <w:rFonts w:ascii="Arial" w:eastAsia="Times New Roman" w:hAnsi="Arial" w:cs="Times New Roman"/>
          <w:color w:val="000000"/>
          <w:kern w:val="0"/>
          <w:sz w:val="24"/>
          <w:szCs w:val="24"/>
          <w:lang w:eastAsia="it-IT"/>
          <w14:ligatures w14:val="none"/>
        </w:rPr>
        <w:t>e</w:t>
      </w:r>
      <w:r w:rsidR="006A33BD">
        <w:rPr>
          <w:rFonts w:ascii="Arial" w:eastAsia="Times New Roman" w:hAnsi="Arial" w:cs="Times New Roman"/>
          <w:color w:val="000000"/>
          <w:kern w:val="0"/>
          <w:sz w:val="24"/>
          <w:szCs w:val="24"/>
          <w:lang w:eastAsia="it-IT"/>
          <w14:ligatures w14:val="none"/>
        </w:rPr>
        <w:t>mbro</w:t>
      </w:r>
      <w:r w:rsidR="00CC6BD3">
        <w:rPr>
          <w:rFonts w:ascii="Arial" w:eastAsia="Times New Roman" w:hAnsi="Arial" w:cs="Times New Roman"/>
          <w:color w:val="000000"/>
          <w:kern w:val="0"/>
          <w:sz w:val="24"/>
          <w:szCs w:val="24"/>
          <w:lang w:eastAsia="it-IT"/>
          <w14:ligatures w14:val="none"/>
        </w:rPr>
        <w:t>- Senza questa conoscenza perfetta, la fede si indebolisce e la carità non sorregge il nostro cammino. Ci areniamo. Arrestiamo il cammino missionario. Camminando sulle acque, Gesù</w:t>
      </w:r>
      <w:r w:rsidR="000B19D1">
        <w:rPr>
          <w:rFonts w:ascii="Arial" w:eastAsia="Times New Roman" w:hAnsi="Arial" w:cs="Times New Roman"/>
          <w:color w:val="000000"/>
          <w:kern w:val="0"/>
          <w:sz w:val="24"/>
          <w:szCs w:val="24"/>
          <w:lang w:eastAsia="it-IT"/>
          <w14:ligatures w14:val="none"/>
        </w:rPr>
        <w:t xml:space="preserve"> </w:t>
      </w:r>
      <w:r w:rsidR="00CC6BD3">
        <w:rPr>
          <w:rFonts w:ascii="Arial" w:eastAsia="Times New Roman" w:hAnsi="Arial" w:cs="Times New Roman"/>
          <w:color w:val="000000"/>
          <w:kern w:val="0"/>
          <w:sz w:val="24"/>
          <w:szCs w:val="24"/>
          <w:lang w:eastAsia="it-IT"/>
          <w14:ligatures w14:val="none"/>
        </w:rPr>
        <w:t xml:space="preserve">attesta di essere Dio, vero Dio. </w:t>
      </w:r>
      <w:r w:rsidR="0067251E">
        <w:rPr>
          <w:rFonts w:ascii="Arial" w:eastAsia="Times New Roman" w:hAnsi="Arial" w:cs="Times New Roman"/>
          <w:color w:val="000000"/>
          <w:kern w:val="0"/>
          <w:sz w:val="24"/>
          <w:szCs w:val="24"/>
          <w:lang w:eastAsia="it-IT"/>
          <w14:ligatures w14:val="none"/>
        </w:rPr>
        <w:t>Con questo sigillo dello Spirito Santo, cambia lo statuto della loro missione. Essi non sono discepoli di un uomo che è solo carne, anche se carne particolare, carne del Messia del Signore.</w:t>
      </w:r>
      <w:r w:rsidR="000B19D1">
        <w:rPr>
          <w:rFonts w:ascii="Arial" w:eastAsia="Times New Roman" w:hAnsi="Arial" w:cs="Times New Roman"/>
          <w:color w:val="000000"/>
          <w:kern w:val="0"/>
          <w:sz w:val="24"/>
          <w:szCs w:val="24"/>
          <w:lang w:eastAsia="it-IT"/>
          <w14:ligatures w14:val="none"/>
        </w:rPr>
        <w:t xml:space="preserve"> </w:t>
      </w:r>
      <w:r w:rsidR="000F491A">
        <w:rPr>
          <w:rFonts w:ascii="Arial" w:eastAsia="Times New Roman" w:hAnsi="Arial" w:cs="Times New Roman"/>
          <w:color w:val="000000"/>
          <w:kern w:val="0"/>
          <w:sz w:val="24"/>
          <w:szCs w:val="24"/>
          <w:lang w:eastAsia="it-IT"/>
          <w14:ligatures w14:val="none"/>
        </w:rPr>
        <w:t>Ora essi sanno che sono discepoli di un uomo che è Dio, meglio, di un Dio che è anche uomo. Se cambia la loro sequela, cambia anche la loro storia e la loro missione. Ogni sigillo che lo Spirito Santo appone su Cristo Gesù è u</w:t>
      </w:r>
      <w:r w:rsidR="003C5E62">
        <w:rPr>
          <w:rFonts w:ascii="Arial" w:eastAsia="Times New Roman" w:hAnsi="Arial" w:cs="Times New Roman"/>
          <w:color w:val="000000"/>
          <w:kern w:val="0"/>
          <w:sz w:val="24"/>
          <w:szCs w:val="24"/>
          <w:lang w:eastAsia="it-IT"/>
          <w14:ligatures w14:val="none"/>
        </w:rPr>
        <w:t>n</w:t>
      </w:r>
      <w:r w:rsidR="000F491A">
        <w:rPr>
          <w:rFonts w:ascii="Arial" w:eastAsia="Times New Roman" w:hAnsi="Arial" w:cs="Times New Roman"/>
          <w:color w:val="000000"/>
          <w:kern w:val="0"/>
          <w:sz w:val="24"/>
          <w:szCs w:val="24"/>
          <w:lang w:eastAsia="it-IT"/>
          <w14:ligatures w14:val="none"/>
        </w:rPr>
        <w:t xml:space="preserve"> sigillo che appone anche su di essi. Questa verità mai va dimenticata. Ogni sigillo sulla verità di Dio e sulla verità di Cristo è anche un sigillo sulla verità dell’uomo. Ma anche sigillo dello Spirito Santo che s toglie alla verità di Dio e di Cristo Gesù è un sigillo che si toglie alla verità dell’uomo. Se a Cristo si toglie il sigillo dello Spirito Santo che Lui è il Verbo eterno che si è fatto carne, muore all’istante la differenza di sostanza e di natura</w:t>
      </w:r>
      <w:r w:rsidR="000B19D1">
        <w:rPr>
          <w:rFonts w:ascii="Arial" w:eastAsia="Times New Roman" w:hAnsi="Arial" w:cs="Times New Roman"/>
          <w:color w:val="000000"/>
          <w:kern w:val="0"/>
          <w:sz w:val="24"/>
          <w:szCs w:val="24"/>
          <w:lang w:eastAsia="it-IT"/>
          <w14:ligatures w14:val="none"/>
        </w:rPr>
        <w:t xml:space="preserve"> </w:t>
      </w:r>
      <w:r w:rsidR="004F100E">
        <w:rPr>
          <w:rFonts w:ascii="Arial" w:eastAsia="Times New Roman" w:hAnsi="Arial" w:cs="Times New Roman"/>
          <w:color w:val="000000"/>
          <w:kern w:val="0"/>
          <w:sz w:val="24"/>
          <w:szCs w:val="24"/>
          <w:lang w:eastAsia="it-IT"/>
          <w14:ligatures w14:val="none"/>
        </w:rPr>
        <w:t xml:space="preserve">con Mosè e con tutti i profeti dell’Antico Testamento, ma anche muore all’istante la differenza di sostanza e di natura con tutti i fondatori di religione esistenti nel mondo. Muore anche la differenza di natura </w:t>
      </w:r>
      <w:r w:rsidR="00EE6390">
        <w:rPr>
          <w:rFonts w:ascii="Arial" w:eastAsia="Times New Roman" w:hAnsi="Arial" w:cs="Times New Roman"/>
          <w:color w:val="000000"/>
          <w:kern w:val="0"/>
          <w:sz w:val="24"/>
          <w:szCs w:val="24"/>
          <w:lang w:eastAsia="it-IT"/>
          <w14:ligatures w14:val="none"/>
        </w:rPr>
        <w:t>e</w:t>
      </w:r>
      <w:r w:rsidR="004F100E">
        <w:rPr>
          <w:rFonts w:ascii="Arial" w:eastAsia="Times New Roman" w:hAnsi="Arial" w:cs="Times New Roman"/>
          <w:color w:val="000000"/>
          <w:kern w:val="0"/>
          <w:sz w:val="24"/>
          <w:szCs w:val="24"/>
          <w:lang w:eastAsia="it-IT"/>
          <w14:ligatures w14:val="none"/>
        </w:rPr>
        <w:t xml:space="preserve"> d</w:t>
      </w:r>
      <w:r w:rsidR="00EE6390">
        <w:rPr>
          <w:rFonts w:ascii="Arial" w:eastAsia="Times New Roman" w:hAnsi="Arial" w:cs="Times New Roman"/>
          <w:color w:val="000000"/>
          <w:kern w:val="0"/>
          <w:sz w:val="24"/>
          <w:szCs w:val="24"/>
          <w:lang w:eastAsia="it-IT"/>
          <w14:ligatures w14:val="none"/>
        </w:rPr>
        <w:t>i</w:t>
      </w:r>
      <w:r w:rsidR="004F100E">
        <w:rPr>
          <w:rFonts w:ascii="Arial" w:eastAsia="Times New Roman" w:hAnsi="Arial" w:cs="Times New Roman"/>
          <w:color w:val="000000"/>
          <w:kern w:val="0"/>
          <w:sz w:val="24"/>
          <w:szCs w:val="24"/>
          <w:lang w:eastAsia="it-IT"/>
          <w14:ligatures w14:val="none"/>
        </w:rPr>
        <w:t xml:space="preserve"> sostanza</w:t>
      </w:r>
      <w:r w:rsidR="00EE6390">
        <w:rPr>
          <w:rFonts w:ascii="Arial" w:eastAsia="Times New Roman" w:hAnsi="Arial" w:cs="Times New Roman"/>
          <w:color w:val="000000"/>
          <w:kern w:val="0"/>
          <w:sz w:val="24"/>
          <w:szCs w:val="24"/>
          <w:lang w:eastAsia="it-IT"/>
          <w14:ligatures w14:val="none"/>
        </w:rPr>
        <w:t xml:space="preserve"> della Chiesa di Gesù Signore. Sempre ci dobbiamo ricordare che un sigillo dello Spirito Santo su Cristo diviene un sigillo dello Spirito Santo su Dio e sull’uomo. Ogni sigillo dello Spirito Santo che togliamo a Cristo Gesù è un sigillo che togliamo a Dio</w:t>
      </w:r>
      <w:r w:rsidR="003C5E62">
        <w:rPr>
          <w:rFonts w:ascii="Arial" w:eastAsia="Times New Roman" w:hAnsi="Arial" w:cs="Times New Roman"/>
          <w:color w:val="000000"/>
          <w:kern w:val="0"/>
          <w:sz w:val="24"/>
          <w:szCs w:val="24"/>
          <w:lang w:eastAsia="it-IT"/>
          <w14:ligatures w14:val="none"/>
        </w:rPr>
        <w:t>,</w:t>
      </w:r>
      <w:r w:rsidR="00EE6390">
        <w:rPr>
          <w:rFonts w:ascii="Arial" w:eastAsia="Times New Roman" w:hAnsi="Arial" w:cs="Times New Roman"/>
          <w:color w:val="000000"/>
          <w:kern w:val="0"/>
          <w:sz w:val="24"/>
          <w:szCs w:val="24"/>
          <w:lang w:eastAsia="it-IT"/>
          <w14:ligatures w14:val="none"/>
        </w:rPr>
        <w:t xml:space="preserve"> alla Chiesa, ai suoi misteri ed è un sigillo che togliamo all’intera umanità</w:t>
      </w:r>
      <w:r w:rsidR="00A002E7">
        <w:rPr>
          <w:rFonts w:ascii="Arial" w:eastAsia="Times New Roman" w:hAnsi="Arial" w:cs="Times New Roman"/>
          <w:color w:val="000000"/>
          <w:kern w:val="0"/>
          <w:sz w:val="24"/>
          <w:szCs w:val="24"/>
          <w:lang w:eastAsia="it-IT"/>
          <w14:ligatures w14:val="none"/>
        </w:rPr>
        <w:t>. Ecco perché</w:t>
      </w:r>
      <w:r w:rsidR="000B19D1">
        <w:rPr>
          <w:rFonts w:ascii="Arial" w:eastAsia="Times New Roman" w:hAnsi="Arial" w:cs="Times New Roman"/>
          <w:color w:val="000000"/>
          <w:kern w:val="0"/>
          <w:sz w:val="24"/>
          <w:szCs w:val="24"/>
          <w:lang w:eastAsia="it-IT"/>
          <w14:ligatures w14:val="none"/>
        </w:rPr>
        <w:t xml:space="preserve"> </w:t>
      </w:r>
      <w:r w:rsidR="00A002E7">
        <w:rPr>
          <w:rFonts w:ascii="Arial" w:eastAsia="Times New Roman" w:hAnsi="Arial" w:cs="Times New Roman"/>
          <w:color w:val="000000"/>
          <w:kern w:val="0"/>
          <w:sz w:val="24"/>
          <w:szCs w:val="24"/>
          <w:lang w:eastAsia="it-IT"/>
          <w14:ligatures w14:val="none"/>
        </w:rPr>
        <w:t>urge conoscere tutti i sigilli dello Spirito Santo su Cristo Gesù. Conosceremo i sigilli del Padre, i sigilli della Chiesa, i sigilli degli Apostoli, i sigilli d</w:t>
      </w:r>
      <w:r w:rsidR="003C5E62">
        <w:rPr>
          <w:rFonts w:ascii="Arial" w:eastAsia="Times New Roman" w:hAnsi="Arial" w:cs="Times New Roman"/>
          <w:color w:val="000000"/>
          <w:kern w:val="0"/>
          <w:sz w:val="24"/>
          <w:szCs w:val="24"/>
          <w:lang w:eastAsia="it-IT"/>
          <w14:ligatures w14:val="none"/>
        </w:rPr>
        <w:t>i</w:t>
      </w:r>
      <w:r w:rsidR="00A002E7">
        <w:rPr>
          <w:rFonts w:ascii="Arial" w:eastAsia="Times New Roman" w:hAnsi="Arial" w:cs="Times New Roman"/>
          <w:color w:val="000000"/>
          <w:kern w:val="0"/>
          <w:sz w:val="24"/>
          <w:szCs w:val="24"/>
          <w:lang w:eastAsia="it-IT"/>
          <w14:ligatures w14:val="none"/>
        </w:rPr>
        <w:t xml:space="preserve"> tutto il corpo di Cristo, i sigilli </w:t>
      </w:r>
      <w:r w:rsidR="003C5E62">
        <w:rPr>
          <w:rFonts w:ascii="Arial" w:eastAsia="Times New Roman" w:hAnsi="Arial" w:cs="Times New Roman"/>
          <w:color w:val="000000"/>
          <w:kern w:val="0"/>
          <w:sz w:val="24"/>
          <w:szCs w:val="24"/>
          <w:lang w:eastAsia="it-IT"/>
          <w14:ligatures w14:val="none"/>
        </w:rPr>
        <w:t>p</w:t>
      </w:r>
      <w:r w:rsidR="00A002E7">
        <w:rPr>
          <w:rFonts w:ascii="Arial" w:eastAsia="Times New Roman" w:hAnsi="Arial" w:cs="Times New Roman"/>
          <w:color w:val="000000"/>
          <w:kern w:val="0"/>
          <w:sz w:val="24"/>
          <w:szCs w:val="24"/>
          <w:lang w:eastAsia="it-IT"/>
          <w14:ligatures w14:val="none"/>
        </w:rPr>
        <w:t>osti dallo Spirito Santo sopra ogni uomo.</w:t>
      </w:r>
    </w:p>
    <w:p w14:paraId="06C2EF92" w14:textId="29FAB780" w:rsidR="00A3147E" w:rsidRDefault="00A002E7"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Il quarto sigillo è il sigillo padre di ogni sigillo. Il Padre</w:t>
      </w:r>
      <w:r w:rsidR="003C5E62">
        <w:rPr>
          <w:rFonts w:ascii="Arial" w:eastAsia="Times New Roman" w:hAnsi="Arial" w:cs="Times New Roman"/>
          <w:color w:val="000000"/>
          <w:kern w:val="0"/>
          <w:sz w:val="24"/>
          <w:szCs w:val="24"/>
          <w:lang w:eastAsia="it-IT"/>
          <w14:ligatures w14:val="none"/>
        </w:rPr>
        <w:t>, Dio,</w:t>
      </w:r>
      <w:r>
        <w:rPr>
          <w:rFonts w:ascii="Arial" w:eastAsia="Times New Roman" w:hAnsi="Arial" w:cs="Times New Roman"/>
          <w:color w:val="000000"/>
          <w:kern w:val="0"/>
          <w:sz w:val="24"/>
          <w:szCs w:val="24"/>
          <w:lang w:eastAsia="it-IT"/>
          <w14:ligatures w14:val="none"/>
        </w:rPr>
        <w:t xml:space="preserve"> sopra Cristo Gesù ha posto il suo sigillo. Ecco le parole di Gesù:</w:t>
      </w:r>
      <w:r w:rsidR="000B19D1">
        <w:rPr>
          <w:rFonts w:ascii="Arial" w:eastAsia="Times New Roman" w:hAnsi="Arial" w:cs="Times New Roman"/>
          <w:color w:val="000000"/>
          <w:kern w:val="0"/>
          <w:sz w:val="24"/>
          <w:szCs w:val="24"/>
          <w:lang w:eastAsia="it-IT"/>
          <w14:ligatures w14:val="none"/>
        </w:rPr>
        <w:t xml:space="preserve"> </w:t>
      </w:r>
      <w:r w:rsidRPr="00A3147E">
        <w:rPr>
          <w:rFonts w:ascii="Arial" w:eastAsia="Times New Roman" w:hAnsi="Arial" w:cs="Times New Roman"/>
          <w:i/>
          <w:iCs/>
          <w:color w:val="000000"/>
          <w:kern w:val="0"/>
          <w:sz w:val="24"/>
          <w:szCs w:val="24"/>
          <w:lang w:eastAsia="it-IT"/>
          <w14:ligatures w14:val="none"/>
        </w:rPr>
        <w:t xml:space="preserve">«In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26-29). </w:t>
      </w:r>
      <w:r>
        <w:rPr>
          <w:rFonts w:ascii="Arial" w:eastAsia="Times New Roman" w:hAnsi="Arial" w:cs="Times New Roman"/>
          <w:color w:val="000000"/>
          <w:kern w:val="0"/>
          <w:sz w:val="24"/>
          <w:szCs w:val="24"/>
          <w:lang w:eastAsia="it-IT"/>
          <w14:ligatures w14:val="none"/>
        </w:rPr>
        <w:t xml:space="preserve">La Lettera agli Ebrei ci rivela in cosa consiste </w:t>
      </w:r>
      <w:r>
        <w:rPr>
          <w:rFonts w:ascii="Arial" w:eastAsia="Times New Roman" w:hAnsi="Arial" w:cs="Times New Roman"/>
          <w:color w:val="000000"/>
          <w:kern w:val="0"/>
          <w:sz w:val="24"/>
          <w:szCs w:val="24"/>
          <w:lang w:eastAsia="it-IT"/>
          <w14:ligatures w14:val="none"/>
        </w:rPr>
        <w:lastRenderedPageBreak/>
        <w:t>questo sigillo: “</w:t>
      </w:r>
      <w:r w:rsidRPr="00A3147E">
        <w:rPr>
          <w:rFonts w:ascii="Arial" w:eastAsia="Times New Roman" w:hAnsi="Arial" w:cs="Times New Roman"/>
          <w:i/>
          <w:iCs/>
          <w:color w:val="000000"/>
          <w:kern w:val="0"/>
          <w:sz w:val="24"/>
          <w:szCs w:val="24"/>
          <w:lang w:eastAsia="it-IT"/>
          <w14:ligatures w14:val="none"/>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rsidR="00A3147E">
        <w:rPr>
          <w:rFonts w:ascii="Arial" w:eastAsia="Times New Roman" w:hAnsi="Arial" w:cs="Times New Roman"/>
          <w:i/>
          <w:iCs/>
          <w:color w:val="000000"/>
          <w:kern w:val="0"/>
          <w:sz w:val="24"/>
          <w:szCs w:val="24"/>
          <w:lang w:eastAsia="it-IT"/>
          <w14:ligatures w14:val="none"/>
        </w:rPr>
        <w:t xml:space="preserve">). </w:t>
      </w:r>
      <w:r w:rsidR="00A3147E">
        <w:rPr>
          <w:rFonts w:ascii="Arial" w:eastAsia="Times New Roman" w:hAnsi="Arial" w:cs="Times New Roman"/>
          <w:color w:val="000000"/>
          <w:kern w:val="0"/>
          <w:sz w:val="24"/>
          <w:szCs w:val="24"/>
          <w:lang w:eastAsia="it-IT"/>
          <w14:ligatures w14:val="none"/>
        </w:rPr>
        <w:t>Ecco chi è Gesù: “</w:t>
      </w:r>
      <w:r w:rsidR="00A3147E" w:rsidRPr="00A3147E">
        <w:rPr>
          <w:rFonts w:ascii="Arial" w:eastAsia="Times New Roman" w:hAnsi="Arial" w:cs="Times New Roman"/>
          <w:i/>
          <w:iCs/>
          <w:color w:val="000000"/>
          <w:kern w:val="0"/>
          <w:sz w:val="24"/>
          <w:szCs w:val="24"/>
          <w:lang w:eastAsia="it-IT"/>
          <w14:ligatures w14:val="none"/>
        </w:rPr>
        <w:t>Egli è irradiazione della sua gloria e impronta della sua sostanza, e tutto sostiene con la sua parola potente</w:t>
      </w:r>
      <w:r w:rsidR="00A3147E">
        <w:rPr>
          <w:rFonts w:ascii="Arial" w:eastAsia="Times New Roman" w:hAnsi="Arial" w:cs="Times New Roman"/>
          <w:i/>
          <w:iCs/>
          <w:color w:val="000000"/>
          <w:kern w:val="0"/>
          <w:sz w:val="24"/>
          <w:szCs w:val="24"/>
          <w:lang w:eastAsia="it-IT"/>
          <w14:ligatures w14:val="none"/>
        </w:rPr>
        <w:t>”</w:t>
      </w:r>
      <w:r w:rsidR="00A3147E" w:rsidRPr="00A3147E">
        <w:rPr>
          <w:rFonts w:ascii="Arial" w:eastAsia="Times New Roman" w:hAnsi="Arial" w:cs="Times New Roman"/>
          <w:i/>
          <w:iCs/>
          <w:color w:val="000000"/>
          <w:kern w:val="0"/>
          <w:sz w:val="24"/>
          <w:szCs w:val="24"/>
          <w:lang w:eastAsia="it-IT"/>
          <w14:ligatures w14:val="none"/>
        </w:rPr>
        <w:t xml:space="preserve">. </w:t>
      </w:r>
      <w:r w:rsidR="00A3147E">
        <w:rPr>
          <w:rFonts w:ascii="Arial" w:eastAsia="Times New Roman" w:hAnsi="Arial" w:cs="Times New Roman"/>
          <w:color w:val="000000"/>
          <w:kern w:val="0"/>
          <w:sz w:val="24"/>
          <w:szCs w:val="24"/>
          <w:lang w:eastAsia="it-IT"/>
          <w14:ligatures w14:val="none"/>
        </w:rPr>
        <w:t>Ecco chi è Gesù:</w:t>
      </w:r>
      <w:r w:rsidR="00A3147E" w:rsidRPr="003C5E62">
        <w:rPr>
          <w:rFonts w:ascii="Arial" w:eastAsia="Times New Roman" w:hAnsi="Arial" w:cs="Times New Roman"/>
          <w:i/>
          <w:iCs/>
          <w:color w:val="000000"/>
          <w:kern w:val="0"/>
          <w:sz w:val="24"/>
          <w:szCs w:val="24"/>
          <w:lang w:eastAsia="it-IT"/>
          <w14:ligatures w14:val="none"/>
        </w:rPr>
        <w:t xml:space="preserve"> “In principio era il Verbo, e il Verbo era presso Dio e il Verbo era Dio. Egli era, in principio, presso Dio: tutto è stato fatto per mezzo di lui e senza di lui nulla è stato fatto di ciò che esiste. In lui era la vita e la vita era la luce degli uomini;</w:t>
      </w:r>
      <w:r w:rsidR="000B19D1" w:rsidRPr="003C5E62">
        <w:rPr>
          <w:rFonts w:ascii="Arial" w:eastAsia="Times New Roman" w:hAnsi="Arial" w:cs="Times New Roman"/>
          <w:i/>
          <w:iCs/>
          <w:color w:val="000000"/>
          <w:kern w:val="0"/>
          <w:sz w:val="24"/>
          <w:szCs w:val="24"/>
          <w:lang w:eastAsia="it-IT"/>
          <w14:ligatures w14:val="none"/>
        </w:rPr>
        <w:t xml:space="preserve"> </w:t>
      </w:r>
      <w:r w:rsidR="00A3147E" w:rsidRPr="003C5E62">
        <w:rPr>
          <w:rFonts w:ascii="Arial" w:eastAsia="Times New Roman" w:hAnsi="Arial" w:cs="Times New Roman"/>
          <w:i/>
          <w:iCs/>
          <w:color w:val="000000"/>
          <w:kern w:val="0"/>
          <w:sz w:val="24"/>
          <w:szCs w:val="24"/>
          <w:lang w:eastAsia="it-IT"/>
          <w14:ligatures w14:val="none"/>
        </w:rPr>
        <w:t>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w:t>
      </w:r>
      <w:r w:rsidR="000B19D1" w:rsidRPr="003C5E62">
        <w:rPr>
          <w:rFonts w:ascii="Arial" w:eastAsia="Times New Roman" w:hAnsi="Arial" w:cs="Times New Roman"/>
          <w:i/>
          <w:iCs/>
          <w:color w:val="000000"/>
          <w:kern w:val="0"/>
          <w:sz w:val="24"/>
          <w:szCs w:val="24"/>
          <w:lang w:eastAsia="it-IT"/>
          <w14:ligatures w14:val="none"/>
        </w:rPr>
        <w:t xml:space="preserve"> </w:t>
      </w:r>
      <w:r w:rsidR="00A3147E" w:rsidRPr="003C5E62">
        <w:rPr>
          <w:rFonts w:ascii="Arial" w:eastAsia="Times New Roman" w:hAnsi="Arial" w:cs="Times New Roman"/>
          <w:i/>
          <w:iCs/>
          <w:color w:val="000000"/>
          <w:kern w:val="0"/>
          <w:sz w:val="24"/>
          <w:szCs w:val="24"/>
          <w:lang w:eastAsia="it-IT"/>
          <w14:ligatures w14:val="none"/>
        </w:rPr>
        <w:t>la grazia e la verità vennero per mezzo di Gesù Cristo. Dio, nessuno lo ha mai visto: il Figlio unigenito, che è Dio ed è nel seno del Padre, è lui che lo ha rivelato (Cfr. Gv 1,1-18</w:t>
      </w:r>
      <w:r w:rsidR="00A3147E" w:rsidRPr="00A3147E">
        <w:rPr>
          <w:rFonts w:ascii="Arial" w:eastAsia="Times New Roman" w:hAnsi="Arial" w:cs="Times New Roman"/>
          <w:color w:val="000000"/>
          <w:kern w:val="0"/>
          <w:sz w:val="24"/>
          <w:szCs w:val="24"/>
          <w:lang w:eastAsia="it-IT"/>
          <w14:ligatures w14:val="none"/>
        </w:rPr>
        <w:t>)</w:t>
      </w:r>
      <w:r w:rsidR="00A3147E">
        <w:rPr>
          <w:rFonts w:ascii="Arial" w:eastAsia="Times New Roman" w:hAnsi="Arial" w:cs="Times New Roman"/>
          <w:color w:val="000000"/>
          <w:kern w:val="0"/>
          <w:sz w:val="24"/>
          <w:szCs w:val="24"/>
          <w:lang w:eastAsia="it-IT"/>
          <w14:ligatures w14:val="none"/>
        </w:rPr>
        <w:t xml:space="preserve">. Ecco chi è Gesù: </w:t>
      </w:r>
      <w:r w:rsidR="00A3147E" w:rsidRPr="00A3147E">
        <w:rPr>
          <w:rFonts w:ascii="Arial" w:eastAsia="Times New Roman" w:hAnsi="Arial" w:cs="Times New Roman"/>
          <w:i/>
          <w:iCs/>
          <w:color w:val="000000"/>
          <w:kern w:val="0"/>
          <w:sz w:val="24"/>
          <w:szCs w:val="24"/>
          <w:lang w:eastAsia="it-IT"/>
          <w14:ligatures w14:val="none"/>
        </w:rPr>
        <w:t>“Luce da Luce, Vita da Vita, generato, dello stesso sostanze del Padre”</w:t>
      </w:r>
      <w:r w:rsidR="00A3147E">
        <w:rPr>
          <w:rFonts w:ascii="Arial" w:eastAsia="Times New Roman" w:hAnsi="Arial" w:cs="Times New Roman"/>
          <w:i/>
          <w:iCs/>
          <w:color w:val="000000"/>
          <w:kern w:val="0"/>
          <w:sz w:val="24"/>
          <w:szCs w:val="24"/>
          <w:lang w:eastAsia="it-IT"/>
          <w14:ligatures w14:val="none"/>
        </w:rPr>
        <w:t>.</w:t>
      </w:r>
      <w:r w:rsidR="00A3147E">
        <w:rPr>
          <w:rFonts w:ascii="Arial" w:eastAsia="Times New Roman" w:hAnsi="Arial" w:cs="Times New Roman"/>
          <w:color w:val="000000"/>
          <w:kern w:val="0"/>
          <w:sz w:val="24"/>
          <w:szCs w:val="24"/>
          <w:lang w:eastAsia="it-IT"/>
          <w14:ligatures w14:val="none"/>
        </w:rPr>
        <w:t xml:space="preserve"> Ecco chi è Gesù: </w:t>
      </w:r>
      <w:r w:rsidR="00A3147E" w:rsidRPr="003C5E62">
        <w:rPr>
          <w:rFonts w:ascii="Arial" w:eastAsia="Times New Roman" w:hAnsi="Arial" w:cs="Times New Roman"/>
          <w:i/>
          <w:iCs/>
          <w:color w:val="000000"/>
          <w:kern w:val="0"/>
          <w:sz w:val="24"/>
          <w:szCs w:val="24"/>
          <w:lang w:eastAsia="it-IT"/>
          <w14:ligatures w14:val="none"/>
        </w:rPr>
        <w:t>“</w:t>
      </w:r>
      <w:r w:rsidR="003C5E62" w:rsidRPr="003C5E62">
        <w:rPr>
          <w:rFonts w:ascii="Arial" w:eastAsia="Times New Roman" w:hAnsi="Arial" w:cs="Times New Roman"/>
          <w:i/>
          <w:iCs/>
          <w:color w:val="000000"/>
          <w:kern w:val="0"/>
          <w:sz w:val="24"/>
          <w:szCs w:val="24"/>
          <w:lang w:eastAsia="it-IT"/>
          <w14:ligatures w14:val="none"/>
        </w:rPr>
        <w:t xml:space="preserve">Carne </w:t>
      </w:r>
      <w:r w:rsidR="00A3147E" w:rsidRPr="003C5E62">
        <w:rPr>
          <w:rFonts w:ascii="Arial" w:eastAsia="Times New Roman" w:hAnsi="Arial" w:cs="Times New Roman"/>
          <w:i/>
          <w:iCs/>
          <w:color w:val="000000"/>
          <w:kern w:val="0"/>
          <w:sz w:val="24"/>
          <w:szCs w:val="24"/>
          <w:lang w:eastAsia="it-IT"/>
          <w14:ligatures w14:val="none"/>
        </w:rPr>
        <w:t>da carne, vero uomo per opera dello Spirito Santo, carne però non da un uomo e da una donna, ma carne del seno purissimo della sola Donna, la Vergine Maria</w:t>
      </w:r>
      <w:r w:rsidR="003C5E62">
        <w:rPr>
          <w:rFonts w:ascii="Arial" w:eastAsia="Times New Roman" w:hAnsi="Arial" w:cs="Times New Roman"/>
          <w:i/>
          <w:iCs/>
          <w:color w:val="000000"/>
          <w:kern w:val="0"/>
          <w:sz w:val="24"/>
          <w:szCs w:val="24"/>
          <w:lang w:eastAsia="it-IT"/>
          <w14:ligatures w14:val="none"/>
        </w:rPr>
        <w:t>”</w:t>
      </w:r>
      <w:r w:rsidR="00A3147E" w:rsidRPr="003C5E62">
        <w:rPr>
          <w:rFonts w:ascii="Arial" w:eastAsia="Times New Roman" w:hAnsi="Arial" w:cs="Times New Roman"/>
          <w:i/>
          <w:iCs/>
          <w:color w:val="000000"/>
          <w:kern w:val="0"/>
          <w:sz w:val="24"/>
          <w:szCs w:val="24"/>
          <w:lang w:eastAsia="it-IT"/>
          <w14:ligatures w14:val="none"/>
        </w:rPr>
        <w:t>.</w:t>
      </w:r>
      <w:r w:rsidR="00A3147E">
        <w:rPr>
          <w:rFonts w:ascii="Arial" w:eastAsia="Times New Roman" w:hAnsi="Arial" w:cs="Times New Roman"/>
          <w:color w:val="000000"/>
          <w:kern w:val="0"/>
          <w:sz w:val="24"/>
          <w:szCs w:val="24"/>
          <w:lang w:eastAsia="it-IT"/>
          <w14:ligatures w14:val="none"/>
        </w:rPr>
        <w:t xml:space="preserve"> Gesù è vero uomo nato dalla Vergine Maria per opera dello Spirito Santo. In Lui si deve credere allo stesso modo</w:t>
      </w:r>
      <w:r w:rsidR="00002BD9">
        <w:rPr>
          <w:rFonts w:ascii="Arial" w:eastAsia="Times New Roman" w:hAnsi="Arial" w:cs="Times New Roman"/>
          <w:color w:val="000000"/>
          <w:kern w:val="0"/>
          <w:sz w:val="24"/>
          <w:szCs w:val="24"/>
          <w:lang w:eastAsia="it-IT"/>
          <w14:ligatures w14:val="none"/>
        </w:rPr>
        <w:t xml:space="preserve"> </w:t>
      </w:r>
      <w:r w:rsidR="00A3147E">
        <w:rPr>
          <w:rFonts w:ascii="Arial" w:eastAsia="Times New Roman" w:hAnsi="Arial" w:cs="Times New Roman"/>
          <w:color w:val="000000"/>
          <w:kern w:val="0"/>
          <w:sz w:val="24"/>
          <w:szCs w:val="24"/>
          <w:lang w:eastAsia="it-IT"/>
          <w14:ligatures w14:val="none"/>
        </w:rPr>
        <w:t xml:space="preserve">che si crede in Dio senza alcuna differenza. Anche si deve credere in Dio </w:t>
      </w:r>
      <w:r w:rsidR="003C5E62">
        <w:rPr>
          <w:rFonts w:ascii="Arial" w:eastAsia="Times New Roman" w:hAnsi="Arial" w:cs="Times New Roman"/>
          <w:color w:val="000000"/>
          <w:kern w:val="0"/>
          <w:sz w:val="24"/>
          <w:szCs w:val="24"/>
          <w:lang w:eastAsia="it-IT"/>
          <w14:ligatures w14:val="none"/>
        </w:rPr>
        <w:t>c</w:t>
      </w:r>
      <w:r w:rsidR="00002BD9">
        <w:rPr>
          <w:rFonts w:ascii="Arial" w:eastAsia="Times New Roman" w:hAnsi="Arial" w:cs="Times New Roman"/>
          <w:color w:val="000000"/>
          <w:kern w:val="0"/>
          <w:sz w:val="24"/>
          <w:szCs w:val="24"/>
          <w:lang w:eastAsia="it-IT"/>
          <w14:ligatures w14:val="none"/>
        </w:rPr>
        <w:t xml:space="preserve">redendo in Cristo </w:t>
      </w:r>
      <w:r w:rsidR="003C5E62">
        <w:rPr>
          <w:rFonts w:ascii="Arial" w:eastAsia="Times New Roman" w:hAnsi="Arial" w:cs="Times New Roman"/>
          <w:color w:val="000000"/>
          <w:kern w:val="0"/>
          <w:sz w:val="24"/>
          <w:szCs w:val="24"/>
          <w:lang w:eastAsia="it-IT"/>
          <w14:ligatures w14:val="none"/>
        </w:rPr>
        <w:t>Gesù.</w:t>
      </w:r>
      <w:r w:rsidR="00002BD9">
        <w:rPr>
          <w:rFonts w:ascii="Arial" w:eastAsia="Times New Roman" w:hAnsi="Arial" w:cs="Times New Roman"/>
          <w:color w:val="000000"/>
          <w:kern w:val="0"/>
          <w:sz w:val="24"/>
          <w:szCs w:val="24"/>
          <w:lang w:eastAsia="it-IT"/>
          <w14:ligatures w14:val="none"/>
        </w:rPr>
        <w:t xml:space="preserve"> </w:t>
      </w:r>
      <w:r w:rsidR="003C5E62">
        <w:rPr>
          <w:rFonts w:ascii="Arial" w:eastAsia="Times New Roman" w:hAnsi="Arial" w:cs="Times New Roman"/>
          <w:color w:val="000000"/>
          <w:kern w:val="0"/>
          <w:sz w:val="24"/>
          <w:szCs w:val="24"/>
          <w:lang w:eastAsia="it-IT"/>
          <w14:ligatures w14:val="none"/>
        </w:rPr>
        <w:t xml:space="preserve">Chi </w:t>
      </w:r>
      <w:r w:rsidR="00002BD9">
        <w:rPr>
          <w:rFonts w:ascii="Arial" w:eastAsia="Times New Roman" w:hAnsi="Arial" w:cs="Times New Roman"/>
          <w:color w:val="000000"/>
          <w:kern w:val="0"/>
          <w:sz w:val="24"/>
          <w:szCs w:val="24"/>
          <w:lang w:eastAsia="it-IT"/>
          <w14:ligatures w14:val="none"/>
        </w:rPr>
        <w:t>non crede in Cristo Gesù non crede in Dio. Anche se crede nel Dio dell’Antico Testame</w:t>
      </w:r>
      <w:r w:rsidR="008D7A50">
        <w:rPr>
          <w:rFonts w:ascii="Arial" w:eastAsia="Times New Roman" w:hAnsi="Arial" w:cs="Times New Roman"/>
          <w:color w:val="000000"/>
          <w:kern w:val="0"/>
          <w:sz w:val="24"/>
          <w:szCs w:val="24"/>
          <w:lang w:eastAsia="it-IT"/>
          <w14:ligatures w14:val="none"/>
        </w:rPr>
        <w:t>n</w:t>
      </w:r>
      <w:r w:rsidR="00002BD9">
        <w:rPr>
          <w:rFonts w:ascii="Arial" w:eastAsia="Times New Roman" w:hAnsi="Arial" w:cs="Times New Roman"/>
          <w:color w:val="000000"/>
          <w:kern w:val="0"/>
          <w:sz w:val="24"/>
          <w:szCs w:val="24"/>
          <w:lang w:eastAsia="it-IT"/>
          <w14:ligatures w14:val="none"/>
        </w:rPr>
        <w:t>to</w:t>
      </w:r>
      <w:r w:rsidR="008D7A50">
        <w:rPr>
          <w:rFonts w:ascii="Arial" w:eastAsia="Times New Roman" w:hAnsi="Arial" w:cs="Times New Roman"/>
          <w:color w:val="000000"/>
          <w:kern w:val="0"/>
          <w:sz w:val="24"/>
          <w:szCs w:val="24"/>
          <w:lang w:eastAsia="it-IT"/>
          <w14:ligatures w14:val="none"/>
        </w:rPr>
        <w:t>, crede nel Dio parziale, crede in un Dio veritativamente</w:t>
      </w:r>
      <w:r w:rsidR="000B19D1">
        <w:rPr>
          <w:rFonts w:ascii="Arial" w:eastAsia="Times New Roman" w:hAnsi="Arial" w:cs="Times New Roman"/>
          <w:color w:val="000000"/>
          <w:kern w:val="0"/>
          <w:sz w:val="24"/>
          <w:szCs w:val="24"/>
          <w:lang w:eastAsia="it-IT"/>
          <w14:ligatures w14:val="none"/>
        </w:rPr>
        <w:t xml:space="preserve"> </w:t>
      </w:r>
      <w:r w:rsidR="008D7A50">
        <w:rPr>
          <w:rFonts w:ascii="Arial" w:eastAsia="Times New Roman" w:hAnsi="Arial" w:cs="Times New Roman"/>
          <w:color w:val="000000"/>
          <w:kern w:val="0"/>
          <w:sz w:val="24"/>
          <w:szCs w:val="24"/>
          <w:lang w:eastAsia="it-IT"/>
          <w14:ligatures w14:val="none"/>
        </w:rPr>
        <w:t>assai lacunoso. Al Dio dell’Antico Testamento manca la trinità, manca la croce, manca il Dio Incarnato, il Dio Incarnato Crocifisso, il Dio Incarnato morto, il Dio Incarnato sepolto, il Dio Incarnato risosto, il Dio Incarnato asceso al Cielo, il Dio Incarnato che siede alla destra del Padre. Al Dio dell’Anti</w:t>
      </w:r>
      <w:r w:rsidR="003C5E62">
        <w:rPr>
          <w:rFonts w:ascii="Arial" w:eastAsia="Times New Roman" w:hAnsi="Arial" w:cs="Times New Roman"/>
          <w:color w:val="000000"/>
          <w:kern w:val="0"/>
          <w:sz w:val="24"/>
          <w:szCs w:val="24"/>
          <w:lang w:eastAsia="it-IT"/>
          <w14:ligatures w14:val="none"/>
        </w:rPr>
        <w:t>c</w:t>
      </w:r>
      <w:r w:rsidR="008D7A50">
        <w:rPr>
          <w:rFonts w:ascii="Arial" w:eastAsia="Times New Roman" w:hAnsi="Arial" w:cs="Times New Roman"/>
          <w:color w:val="000000"/>
          <w:kern w:val="0"/>
          <w:sz w:val="24"/>
          <w:szCs w:val="24"/>
          <w:lang w:eastAsia="it-IT"/>
          <w14:ligatures w14:val="none"/>
        </w:rPr>
        <w:t>o Testamento manca lo Spirito Santo e manca l’uomo assiso alla sua destra. Manca il suo Mediatore Universale. Ecco perché questo Dio è</w:t>
      </w:r>
      <w:r w:rsidR="000B19D1">
        <w:rPr>
          <w:rFonts w:ascii="Arial" w:eastAsia="Times New Roman" w:hAnsi="Arial" w:cs="Times New Roman"/>
          <w:color w:val="000000"/>
          <w:kern w:val="0"/>
          <w:sz w:val="24"/>
          <w:szCs w:val="24"/>
          <w:lang w:eastAsia="it-IT"/>
          <w14:ligatures w14:val="none"/>
        </w:rPr>
        <w:t xml:space="preserve"> </w:t>
      </w:r>
      <w:r w:rsidR="008D7A50">
        <w:rPr>
          <w:rFonts w:ascii="Arial" w:eastAsia="Times New Roman" w:hAnsi="Arial" w:cs="Times New Roman"/>
          <w:color w:val="000000"/>
          <w:kern w:val="0"/>
          <w:sz w:val="24"/>
          <w:szCs w:val="24"/>
          <w:lang w:eastAsia="it-IT"/>
          <w14:ligatures w14:val="none"/>
        </w:rPr>
        <w:t>sommamente parziale. Al Dio del Sinai manca il Dio del Golgota. Ecco perché questo quarto sigillo è necessario anche a noi, perché la fede in Cristo Gesù rende la nostra fede piena e perfetta e la libera da ogni parzialità, lacuna, imperfezio</w:t>
      </w:r>
      <w:r w:rsidR="0065650E">
        <w:rPr>
          <w:rFonts w:ascii="Arial" w:eastAsia="Times New Roman" w:hAnsi="Arial" w:cs="Times New Roman"/>
          <w:color w:val="000000"/>
          <w:kern w:val="0"/>
          <w:sz w:val="24"/>
          <w:szCs w:val="24"/>
          <w:lang w:eastAsia="it-IT"/>
          <w14:ligatures w14:val="none"/>
        </w:rPr>
        <w:t>n</w:t>
      </w:r>
      <w:r w:rsidR="008D7A50">
        <w:rPr>
          <w:rFonts w:ascii="Arial" w:eastAsia="Times New Roman" w:hAnsi="Arial" w:cs="Times New Roman"/>
          <w:color w:val="000000"/>
          <w:kern w:val="0"/>
          <w:sz w:val="24"/>
          <w:szCs w:val="24"/>
          <w:lang w:eastAsia="it-IT"/>
          <w14:ligatures w14:val="none"/>
        </w:rPr>
        <w:t>e.</w:t>
      </w:r>
    </w:p>
    <w:p w14:paraId="5950BE73" w14:textId="1A0A8D14" w:rsidR="00C45DCD" w:rsidRDefault="001508F3"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Questo q</w:t>
      </w:r>
      <w:r w:rsidR="00C45DCD">
        <w:rPr>
          <w:rFonts w:ascii="Arial" w:eastAsia="Times New Roman" w:hAnsi="Arial" w:cs="Times New Roman"/>
          <w:color w:val="000000"/>
          <w:kern w:val="0"/>
          <w:sz w:val="24"/>
          <w:szCs w:val="24"/>
          <w:lang w:eastAsia="it-IT"/>
          <w14:ligatures w14:val="none"/>
        </w:rPr>
        <w:t>uinto sigillo</w:t>
      </w:r>
      <w:r w:rsidR="0065650E">
        <w:rPr>
          <w:rFonts w:ascii="Arial" w:eastAsia="Times New Roman" w:hAnsi="Arial" w:cs="Times New Roman"/>
          <w:color w:val="000000"/>
          <w:kern w:val="0"/>
          <w:sz w:val="24"/>
          <w:szCs w:val="24"/>
          <w:lang w:eastAsia="it-IT"/>
          <w14:ligatures w14:val="none"/>
        </w:rPr>
        <w:t xml:space="preserve"> </w:t>
      </w:r>
      <w:r>
        <w:rPr>
          <w:rFonts w:ascii="Arial" w:eastAsia="Times New Roman" w:hAnsi="Arial" w:cs="Times New Roman"/>
          <w:color w:val="000000"/>
          <w:kern w:val="0"/>
          <w:sz w:val="24"/>
          <w:szCs w:val="24"/>
          <w:lang w:eastAsia="it-IT"/>
          <w14:ligatures w14:val="none"/>
        </w:rPr>
        <w:t xml:space="preserve">è il sigillo </w:t>
      </w:r>
      <w:r w:rsidR="0065650E">
        <w:rPr>
          <w:rFonts w:ascii="Arial" w:eastAsia="Times New Roman" w:hAnsi="Arial" w:cs="Times New Roman"/>
          <w:color w:val="000000"/>
          <w:kern w:val="0"/>
          <w:sz w:val="24"/>
          <w:szCs w:val="24"/>
          <w:lang w:eastAsia="it-IT"/>
          <w14:ligatures w14:val="none"/>
        </w:rPr>
        <w:t>con il quale lo Spirito Santo sigilla Cristo Gesù riguarda il suo essere il vero Pane della vita. Non è l’Eucaristia il Pane della vita. È Cristo Gesù. È la Persona di Cristo Gesù. Cristo Gesù è grazia e verità. È vita e vita. È giustizia e pace. È Parola e sacramento. È morte ed è risurrezione. Quando noi mangiamo il Pane della vita? Quando noi mangiamo Lui Parola e mangiamo Lui Eucaristia, quando mangiamo Lui grazia e mangiamo Lui</w:t>
      </w:r>
      <w:r w:rsidR="000B19D1">
        <w:rPr>
          <w:rFonts w:ascii="Arial" w:eastAsia="Times New Roman" w:hAnsi="Arial" w:cs="Times New Roman"/>
          <w:color w:val="000000"/>
          <w:kern w:val="0"/>
          <w:sz w:val="24"/>
          <w:szCs w:val="24"/>
          <w:lang w:eastAsia="it-IT"/>
          <w14:ligatures w14:val="none"/>
        </w:rPr>
        <w:t xml:space="preserve"> </w:t>
      </w:r>
      <w:r w:rsidR="0065650E">
        <w:rPr>
          <w:rFonts w:ascii="Arial" w:eastAsia="Times New Roman" w:hAnsi="Arial" w:cs="Times New Roman"/>
          <w:color w:val="000000"/>
          <w:kern w:val="0"/>
          <w:sz w:val="24"/>
          <w:szCs w:val="24"/>
          <w:lang w:eastAsia="it-IT"/>
          <w14:ligatures w14:val="none"/>
        </w:rPr>
        <w:t>verità, grazia, giustizia, pace. Quando noi mangiamo Lui Agnello Immolato, Agnello Risorto, Agnello Asceso al</w:t>
      </w:r>
      <w:r w:rsidR="000B19D1">
        <w:rPr>
          <w:rFonts w:ascii="Arial" w:eastAsia="Times New Roman" w:hAnsi="Arial" w:cs="Times New Roman"/>
          <w:color w:val="000000"/>
          <w:kern w:val="0"/>
          <w:sz w:val="24"/>
          <w:szCs w:val="24"/>
          <w:lang w:eastAsia="it-IT"/>
          <w14:ligatures w14:val="none"/>
        </w:rPr>
        <w:t xml:space="preserve"> </w:t>
      </w:r>
      <w:r w:rsidR="0065650E">
        <w:rPr>
          <w:rFonts w:ascii="Arial" w:eastAsia="Times New Roman" w:hAnsi="Arial" w:cs="Times New Roman"/>
          <w:color w:val="000000"/>
          <w:kern w:val="0"/>
          <w:sz w:val="24"/>
          <w:szCs w:val="24"/>
          <w:lang w:eastAsia="it-IT"/>
          <w14:ligatures w14:val="none"/>
        </w:rPr>
        <w:t xml:space="preserve">cielo, Agnello assiso alla destra del Padre. La sola l’Eucaristia è un Cristo parziale. Non dona vita vera, vita piena. La Sola Parola è un Cristo parziale. Non dona vita vera, vita piena. Verità e Grazia, Parola ed Eucaristia sono il Cristo vero, il Cristo pieno, il Cristo che dona vera vita. </w:t>
      </w:r>
      <w:r w:rsidR="005435DF">
        <w:rPr>
          <w:rFonts w:ascii="Arial" w:eastAsia="Times New Roman" w:hAnsi="Arial" w:cs="Times New Roman"/>
          <w:color w:val="000000"/>
          <w:kern w:val="0"/>
          <w:sz w:val="24"/>
          <w:szCs w:val="24"/>
          <w:lang w:eastAsia="it-IT"/>
          <w14:ligatures w14:val="none"/>
        </w:rPr>
        <w:t>L’Eucaristia è vero, reale, sostanziale corpo di Cristo e vero, reale, sostanziale sangue di Cristo. Si mangia l’Eucaristia avendo prima mangiato e ment</w:t>
      </w:r>
      <w:r w:rsidR="003C5E62">
        <w:rPr>
          <w:rFonts w:ascii="Arial" w:eastAsia="Times New Roman" w:hAnsi="Arial" w:cs="Times New Roman"/>
          <w:color w:val="000000"/>
          <w:kern w:val="0"/>
          <w:sz w:val="24"/>
          <w:szCs w:val="24"/>
          <w:lang w:eastAsia="it-IT"/>
          <w14:ligatures w14:val="none"/>
        </w:rPr>
        <w:t>r</w:t>
      </w:r>
      <w:r w:rsidR="005435DF">
        <w:rPr>
          <w:rFonts w:ascii="Arial" w:eastAsia="Times New Roman" w:hAnsi="Arial" w:cs="Times New Roman"/>
          <w:color w:val="000000"/>
          <w:kern w:val="0"/>
          <w:sz w:val="24"/>
          <w:szCs w:val="24"/>
          <w:lang w:eastAsia="it-IT"/>
          <w14:ligatures w14:val="none"/>
        </w:rPr>
        <w:t xml:space="preserve">e s mangia Cristo Parola e si mangia l’Eucaristia per mangiare Cristo Parola, per vivere per Cristo, per continuare e dare vita nella </w:t>
      </w:r>
      <w:r w:rsidR="005435DF">
        <w:rPr>
          <w:rFonts w:ascii="Arial" w:eastAsia="Times New Roman" w:hAnsi="Arial" w:cs="Times New Roman"/>
          <w:color w:val="000000"/>
          <w:kern w:val="0"/>
          <w:sz w:val="24"/>
          <w:szCs w:val="24"/>
          <w:lang w:eastAsia="it-IT"/>
          <w14:ligatures w14:val="none"/>
        </w:rPr>
        <w:lastRenderedPageBreak/>
        <w:t xml:space="preserve">storia alla missione di Cristo Gesù. </w:t>
      </w:r>
      <w:r w:rsidR="00955787">
        <w:rPr>
          <w:rFonts w:ascii="Arial" w:eastAsia="Times New Roman" w:hAnsi="Arial" w:cs="Times New Roman"/>
          <w:color w:val="000000"/>
          <w:kern w:val="0"/>
          <w:sz w:val="24"/>
          <w:szCs w:val="24"/>
          <w:lang w:eastAsia="it-IT"/>
          <w14:ligatures w14:val="none"/>
        </w:rPr>
        <w:t>Chiedere di mangiare solo l’Eucaristia</w:t>
      </w:r>
      <w:r w:rsidR="003C5E62">
        <w:rPr>
          <w:rFonts w:ascii="Arial" w:eastAsia="Times New Roman" w:hAnsi="Arial" w:cs="Times New Roman"/>
          <w:color w:val="000000"/>
          <w:kern w:val="0"/>
          <w:sz w:val="24"/>
          <w:szCs w:val="24"/>
          <w:lang w:eastAsia="it-IT"/>
          <w14:ligatures w14:val="none"/>
        </w:rPr>
        <w:t>,</w:t>
      </w:r>
      <w:r w:rsidR="00955787">
        <w:rPr>
          <w:rFonts w:ascii="Arial" w:eastAsia="Times New Roman" w:hAnsi="Arial" w:cs="Times New Roman"/>
          <w:color w:val="000000"/>
          <w:kern w:val="0"/>
          <w:sz w:val="24"/>
          <w:szCs w:val="24"/>
          <w:lang w:eastAsia="it-IT"/>
          <w14:ligatures w14:val="none"/>
        </w:rPr>
        <w:t xml:space="preserve"> </w:t>
      </w:r>
      <w:r w:rsidR="003C5E62">
        <w:rPr>
          <w:rFonts w:ascii="Arial" w:eastAsia="Times New Roman" w:hAnsi="Arial" w:cs="Times New Roman"/>
          <w:color w:val="000000"/>
          <w:kern w:val="0"/>
          <w:sz w:val="24"/>
          <w:szCs w:val="24"/>
          <w:lang w:eastAsia="it-IT"/>
          <w14:ligatures w14:val="none"/>
        </w:rPr>
        <w:t xml:space="preserve">è </w:t>
      </w:r>
      <w:r w:rsidR="00955787">
        <w:rPr>
          <w:rFonts w:ascii="Arial" w:eastAsia="Times New Roman" w:hAnsi="Arial" w:cs="Times New Roman"/>
          <w:color w:val="000000"/>
          <w:kern w:val="0"/>
          <w:sz w:val="24"/>
          <w:szCs w:val="24"/>
          <w:lang w:eastAsia="it-IT"/>
          <w14:ligatures w14:val="none"/>
        </w:rPr>
        <w:t xml:space="preserve">mangiar un Cristo parziale. Non dona vera vita. Non dona vita piena Chiedere di mangiare la Sola Eucaristia </w:t>
      </w:r>
      <w:r w:rsidR="00A04C90">
        <w:rPr>
          <w:rFonts w:ascii="Arial" w:eastAsia="Times New Roman" w:hAnsi="Arial" w:cs="Times New Roman"/>
          <w:color w:val="000000"/>
          <w:kern w:val="0"/>
          <w:sz w:val="24"/>
          <w:szCs w:val="24"/>
          <w:lang w:eastAsia="it-IT"/>
          <w14:ligatures w14:val="none"/>
        </w:rPr>
        <w:t xml:space="preserve">rimanendo nella non volontà di </w:t>
      </w:r>
      <w:r w:rsidR="003C5E62">
        <w:rPr>
          <w:rFonts w:ascii="Arial" w:eastAsia="Times New Roman" w:hAnsi="Arial" w:cs="Times New Roman"/>
          <w:color w:val="000000"/>
          <w:kern w:val="0"/>
          <w:sz w:val="24"/>
          <w:szCs w:val="24"/>
          <w:lang w:eastAsia="it-IT"/>
          <w14:ligatures w14:val="none"/>
        </w:rPr>
        <w:t xml:space="preserve">mangiare </w:t>
      </w:r>
      <w:r w:rsidR="00A04C90">
        <w:rPr>
          <w:rFonts w:ascii="Arial" w:eastAsia="Times New Roman" w:hAnsi="Arial" w:cs="Times New Roman"/>
          <w:color w:val="000000"/>
          <w:kern w:val="0"/>
          <w:sz w:val="24"/>
          <w:szCs w:val="24"/>
          <w:lang w:eastAsia="it-IT"/>
          <w14:ligatures w14:val="none"/>
        </w:rPr>
        <w:t>Cristo Parola</w:t>
      </w:r>
      <w:r w:rsidR="003C5E62">
        <w:rPr>
          <w:rFonts w:ascii="Arial" w:eastAsia="Times New Roman" w:hAnsi="Arial" w:cs="Times New Roman"/>
          <w:color w:val="000000"/>
          <w:kern w:val="0"/>
          <w:sz w:val="24"/>
          <w:szCs w:val="24"/>
          <w:lang w:eastAsia="it-IT"/>
          <w14:ligatures w14:val="none"/>
        </w:rPr>
        <w:t>,</w:t>
      </w:r>
      <w:r w:rsidR="00A04C90">
        <w:rPr>
          <w:rFonts w:ascii="Arial" w:eastAsia="Times New Roman" w:hAnsi="Arial" w:cs="Times New Roman"/>
          <w:color w:val="000000"/>
          <w:kern w:val="0"/>
          <w:sz w:val="24"/>
          <w:szCs w:val="24"/>
          <w:lang w:eastAsia="it-IT"/>
          <w14:ligatures w14:val="none"/>
        </w:rPr>
        <w:t xml:space="preserve"> è mangiare Cristo Gesù in modo sacrilego. Si mangia la Santità per rimanere nel peccato. Si mangia la vita per rimanere nella morte. So mangia la luce per essere tenebra e diffondere tenebra. Lo Spirito Santo mai potrà sigillarci come Cristo vivente oggi nel mondo. Il cristiano è sigillato dallo Spirito Santo se mangia Cristo Gesù così come lo Spirito Santo lo ha sigillato. Mangiando tutto il sigillo che è Cristo, anche noi siamo sigillati in Lui. Oggi la parzialità non riguarda solo l’Eucaristia, riguarda tutto Dio, riguarda tutta la Divina Rivelazione, riguarda tutto l’uomo. Un Dio parziale crea un uomo parziale e una Divina Rivelazione parziale ci dono un uomo parziale. Una Divina Rivelazione ridotta a favole ci dona un Dio ridotto</w:t>
      </w:r>
      <w:r w:rsidR="000B19D1">
        <w:rPr>
          <w:rFonts w:ascii="Arial" w:eastAsia="Times New Roman" w:hAnsi="Arial" w:cs="Times New Roman"/>
          <w:color w:val="000000"/>
          <w:kern w:val="0"/>
          <w:sz w:val="24"/>
          <w:szCs w:val="24"/>
          <w:lang w:eastAsia="it-IT"/>
          <w14:ligatures w14:val="none"/>
        </w:rPr>
        <w:t xml:space="preserve"> </w:t>
      </w:r>
      <w:r w:rsidR="00A04C90">
        <w:rPr>
          <w:rFonts w:ascii="Arial" w:eastAsia="Times New Roman" w:hAnsi="Arial" w:cs="Times New Roman"/>
          <w:color w:val="000000"/>
          <w:kern w:val="0"/>
          <w:sz w:val="24"/>
          <w:szCs w:val="24"/>
          <w:lang w:eastAsia="it-IT"/>
          <w14:ligatures w14:val="none"/>
        </w:rPr>
        <w:t>favola, ma anche ci don</w:t>
      </w:r>
      <w:r w:rsidR="003C5E62">
        <w:rPr>
          <w:rFonts w:ascii="Arial" w:eastAsia="Times New Roman" w:hAnsi="Arial" w:cs="Times New Roman"/>
          <w:color w:val="000000"/>
          <w:kern w:val="0"/>
          <w:sz w:val="24"/>
          <w:szCs w:val="24"/>
          <w:lang w:eastAsia="it-IT"/>
          <w14:ligatures w14:val="none"/>
        </w:rPr>
        <w:t>a</w:t>
      </w:r>
      <w:r w:rsidR="00A04C90">
        <w:rPr>
          <w:rFonts w:ascii="Arial" w:eastAsia="Times New Roman" w:hAnsi="Arial" w:cs="Times New Roman"/>
          <w:color w:val="000000"/>
          <w:kern w:val="0"/>
          <w:sz w:val="24"/>
          <w:szCs w:val="24"/>
          <w:lang w:eastAsia="it-IT"/>
          <w14:ligatures w14:val="none"/>
        </w:rPr>
        <w:t xml:space="preserve"> un uomo ridotto a favola. Un Cristo parziale ci </w:t>
      </w:r>
      <w:r w:rsidR="003C5E62">
        <w:rPr>
          <w:rFonts w:ascii="Arial" w:eastAsia="Times New Roman" w:hAnsi="Arial" w:cs="Times New Roman"/>
          <w:color w:val="000000"/>
          <w:kern w:val="0"/>
          <w:sz w:val="24"/>
          <w:szCs w:val="24"/>
          <w:lang w:eastAsia="it-IT"/>
          <w14:ligatures w14:val="none"/>
        </w:rPr>
        <w:t xml:space="preserve">dona </w:t>
      </w:r>
      <w:r w:rsidR="00A04C90">
        <w:rPr>
          <w:rFonts w:ascii="Arial" w:eastAsia="Times New Roman" w:hAnsi="Arial" w:cs="Times New Roman"/>
          <w:color w:val="000000"/>
          <w:kern w:val="0"/>
          <w:sz w:val="24"/>
          <w:szCs w:val="24"/>
          <w:lang w:eastAsia="it-IT"/>
          <w14:ligatures w14:val="none"/>
        </w:rPr>
        <w:t xml:space="preserve">una Chiesa parziale e una Chiesa parziale non dona una salvezza parziale, non ci dona alcuna salvezza. Ora lo Spirito Santo sigilla nella pienezza di Cristo, mai nella parzialità che è vera menzogna, vera falsità, vero inganno. La parzialità è eresia. </w:t>
      </w:r>
      <w:r>
        <w:rPr>
          <w:rFonts w:ascii="Arial" w:eastAsia="Times New Roman" w:hAnsi="Arial" w:cs="Times New Roman"/>
          <w:color w:val="000000"/>
          <w:kern w:val="0"/>
          <w:sz w:val="24"/>
          <w:szCs w:val="24"/>
          <w:lang w:eastAsia="it-IT"/>
          <w14:ligatures w14:val="none"/>
        </w:rPr>
        <w:t>Scegliere un</w:t>
      </w:r>
      <w:r w:rsidR="00742D6F">
        <w:rPr>
          <w:rFonts w:ascii="Arial" w:eastAsia="Times New Roman" w:hAnsi="Arial" w:cs="Times New Roman"/>
          <w:color w:val="000000"/>
          <w:kern w:val="0"/>
          <w:sz w:val="24"/>
          <w:szCs w:val="24"/>
          <w:lang w:eastAsia="it-IT"/>
          <w14:ligatures w14:val="none"/>
        </w:rPr>
        <w:t>a</w:t>
      </w:r>
      <w:r>
        <w:rPr>
          <w:rFonts w:ascii="Arial" w:eastAsia="Times New Roman" w:hAnsi="Arial" w:cs="Times New Roman"/>
          <w:color w:val="000000"/>
          <w:kern w:val="0"/>
          <w:sz w:val="24"/>
          <w:szCs w:val="24"/>
          <w:lang w:eastAsia="it-IT"/>
          <w14:ligatures w14:val="none"/>
        </w:rPr>
        <w:t xml:space="preserve"> parte di </w:t>
      </w:r>
      <w:r w:rsidR="00742D6F">
        <w:rPr>
          <w:rFonts w:ascii="Arial" w:eastAsia="Times New Roman" w:hAnsi="Arial" w:cs="Times New Roman"/>
          <w:color w:val="000000"/>
          <w:kern w:val="0"/>
          <w:sz w:val="24"/>
          <w:szCs w:val="24"/>
          <w:lang w:eastAsia="it-IT"/>
          <w14:ligatures w14:val="none"/>
        </w:rPr>
        <w:t xml:space="preserve">Cristo è </w:t>
      </w:r>
      <w:r>
        <w:rPr>
          <w:rFonts w:ascii="Arial" w:eastAsia="Times New Roman" w:hAnsi="Arial" w:cs="Times New Roman"/>
          <w:color w:val="000000"/>
          <w:kern w:val="0"/>
          <w:sz w:val="24"/>
          <w:szCs w:val="24"/>
          <w:lang w:eastAsia="it-IT"/>
          <w14:ligatures w14:val="none"/>
        </w:rPr>
        <w:t>non</w:t>
      </w:r>
      <w:r w:rsidR="000B19D1">
        <w:rPr>
          <w:rFonts w:ascii="Arial" w:eastAsia="Times New Roman" w:hAnsi="Arial" w:cs="Times New Roman"/>
          <w:color w:val="000000"/>
          <w:kern w:val="0"/>
          <w:sz w:val="24"/>
          <w:szCs w:val="24"/>
          <w:lang w:eastAsia="it-IT"/>
          <w14:ligatures w14:val="none"/>
        </w:rPr>
        <w:t xml:space="preserve"> </w:t>
      </w:r>
      <w:r>
        <w:rPr>
          <w:rFonts w:ascii="Arial" w:eastAsia="Times New Roman" w:hAnsi="Arial" w:cs="Times New Roman"/>
          <w:color w:val="000000"/>
          <w:kern w:val="0"/>
          <w:sz w:val="24"/>
          <w:szCs w:val="24"/>
          <w:lang w:eastAsia="it-IT"/>
          <w14:ligatures w14:val="none"/>
        </w:rPr>
        <w:t xml:space="preserve">scegliere </w:t>
      </w:r>
      <w:r w:rsidR="00742D6F">
        <w:rPr>
          <w:rFonts w:ascii="Arial" w:eastAsia="Times New Roman" w:hAnsi="Arial" w:cs="Times New Roman"/>
          <w:color w:val="000000"/>
          <w:kern w:val="0"/>
          <w:sz w:val="24"/>
          <w:szCs w:val="24"/>
          <w:lang w:eastAsia="it-IT"/>
          <w14:ligatures w14:val="none"/>
        </w:rPr>
        <w:t xml:space="preserve">Cristo. La </w:t>
      </w:r>
      <w:r>
        <w:rPr>
          <w:rFonts w:ascii="Arial" w:eastAsia="Times New Roman" w:hAnsi="Arial" w:cs="Times New Roman"/>
          <w:color w:val="000000"/>
          <w:kern w:val="0"/>
          <w:sz w:val="24"/>
          <w:szCs w:val="24"/>
          <w:lang w:eastAsia="it-IT"/>
          <w14:ligatures w14:val="none"/>
        </w:rPr>
        <w:t>non scelta di tutto Cristo. è scegliere la morte e non la vita .</w:t>
      </w:r>
    </w:p>
    <w:p w14:paraId="1B6E8D4E" w14:textId="19B8D0B8" w:rsidR="00C45DCD" w:rsidRDefault="001508F3"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Questo sesto </w:t>
      </w:r>
      <w:r w:rsidR="00C45DCD">
        <w:rPr>
          <w:rFonts w:ascii="Arial" w:eastAsia="Times New Roman" w:hAnsi="Arial" w:cs="Times New Roman"/>
          <w:color w:val="000000"/>
          <w:kern w:val="0"/>
          <w:sz w:val="24"/>
          <w:szCs w:val="24"/>
          <w:lang w:eastAsia="it-IT"/>
          <w14:ligatures w14:val="none"/>
        </w:rPr>
        <w:t>sigillo</w:t>
      </w:r>
      <w:r>
        <w:rPr>
          <w:rFonts w:ascii="Arial" w:eastAsia="Times New Roman" w:hAnsi="Arial" w:cs="Times New Roman"/>
          <w:color w:val="000000"/>
          <w:kern w:val="0"/>
          <w:sz w:val="24"/>
          <w:szCs w:val="24"/>
          <w:lang w:eastAsia="it-IT"/>
          <w14:ligatures w14:val="none"/>
        </w:rPr>
        <w:t xml:space="preserve"> è il sigillo con il quale lo Spirito Santo sigilla l’Apostolo Pietro, e gli Apostoli nella purissima verità di Cristo Gesù. Lo Spirito Santo non sigilla però Pietro e gli altri Apostoli</w:t>
      </w:r>
      <w:r w:rsidR="00742D6F">
        <w:rPr>
          <w:rFonts w:ascii="Arial" w:eastAsia="Times New Roman" w:hAnsi="Arial" w:cs="Times New Roman"/>
          <w:color w:val="000000"/>
          <w:kern w:val="0"/>
          <w:sz w:val="24"/>
          <w:szCs w:val="24"/>
          <w:lang w:eastAsia="it-IT"/>
          <w14:ligatures w14:val="none"/>
        </w:rPr>
        <w:t xml:space="preserve"> per se stessi o in se stesi. Li </w:t>
      </w:r>
      <w:r>
        <w:rPr>
          <w:rFonts w:ascii="Arial" w:eastAsia="Times New Roman" w:hAnsi="Arial" w:cs="Times New Roman"/>
          <w:color w:val="000000"/>
          <w:kern w:val="0"/>
          <w:sz w:val="24"/>
          <w:szCs w:val="24"/>
          <w:lang w:eastAsia="it-IT"/>
          <w14:ligatures w14:val="none"/>
        </w:rPr>
        <w:t xml:space="preserve">sigilla nella pienezza della verità di Cristo, il Figlio di Dio, la Parola di salvezza, la Parola della vita eterna: </w:t>
      </w:r>
      <w:r w:rsidRPr="001508F3">
        <w:rPr>
          <w:rFonts w:ascii="Arial" w:eastAsia="Times New Roman" w:hAnsi="Arial" w:cs="Times New Roman"/>
          <w:i/>
          <w:iCs/>
          <w:color w:val="000000"/>
          <w:kern w:val="0"/>
          <w:sz w:val="24"/>
          <w:szCs w:val="24"/>
          <w:lang w:eastAsia="it-IT"/>
          <w14:ligatures w14:val="none"/>
        </w:rPr>
        <w:t>«Signore, da chi andremo? Tu hai parole di vita eterna e noi abbiamo creduto e conosciuto che tu sei il Santo di Dio».</w:t>
      </w:r>
      <w:r>
        <w:rPr>
          <w:rFonts w:ascii="Arial" w:eastAsia="Times New Roman" w:hAnsi="Arial" w:cs="Times New Roman"/>
          <w:i/>
          <w:iCs/>
          <w:color w:val="000000"/>
          <w:kern w:val="0"/>
          <w:sz w:val="24"/>
          <w:szCs w:val="24"/>
          <w:lang w:eastAsia="it-IT"/>
          <w14:ligatures w14:val="none"/>
        </w:rPr>
        <w:t xml:space="preserve"> </w:t>
      </w:r>
      <w:r>
        <w:rPr>
          <w:rFonts w:ascii="Arial" w:eastAsia="Times New Roman" w:hAnsi="Arial" w:cs="Times New Roman"/>
          <w:color w:val="000000"/>
          <w:kern w:val="0"/>
          <w:sz w:val="24"/>
          <w:szCs w:val="24"/>
          <w:lang w:eastAsia="it-IT"/>
          <w14:ligatures w14:val="none"/>
        </w:rPr>
        <w:t xml:space="preserve">Sigilla Pietro e gli Apostoli in Gesù, la Parola della vita eterna. </w:t>
      </w:r>
      <w:r w:rsidR="000E65B1">
        <w:rPr>
          <w:rFonts w:ascii="Arial" w:eastAsia="Times New Roman" w:hAnsi="Arial" w:cs="Times New Roman"/>
          <w:color w:val="000000"/>
          <w:kern w:val="0"/>
          <w:sz w:val="24"/>
          <w:szCs w:val="24"/>
          <w:lang w:eastAsia="it-IT"/>
          <w14:ligatures w14:val="none"/>
        </w:rPr>
        <w:t>Sigilla tutto Cristo secondo tutta la sua Parola, che è il sigillo a ogni Parola della Divina Rivelazione precedentemente proferita dallo Spirito Santo per bocca dei Profeti. Non sigilla il Collegio Apostolico</w:t>
      </w:r>
      <w:r w:rsidR="00742D6F">
        <w:rPr>
          <w:rFonts w:ascii="Arial" w:eastAsia="Times New Roman" w:hAnsi="Arial" w:cs="Times New Roman"/>
          <w:color w:val="000000"/>
          <w:kern w:val="0"/>
          <w:sz w:val="24"/>
          <w:szCs w:val="24"/>
          <w:lang w:eastAsia="it-IT"/>
          <w14:ligatures w14:val="none"/>
        </w:rPr>
        <w:t xml:space="preserve"> in s stesso. Esso </w:t>
      </w:r>
      <w:r w:rsidR="000E65B1">
        <w:rPr>
          <w:rFonts w:ascii="Arial" w:eastAsia="Times New Roman" w:hAnsi="Arial" w:cs="Times New Roman"/>
          <w:color w:val="000000"/>
          <w:kern w:val="0"/>
          <w:sz w:val="24"/>
          <w:szCs w:val="24"/>
          <w:lang w:eastAsia="it-IT"/>
          <w14:ligatures w14:val="none"/>
        </w:rPr>
        <w:t xml:space="preserve">in eterno dovrà confessare che solo Cristo Gesù ha la Parola della vita eterna. Non vi sono altre </w:t>
      </w:r>
      <w:r w:rsidR="00742D6F">
        <w:rPr>
          <w:rFonts w:ascii="Arial" w:eastAsia="Times New Roman" w:hAnsi="Arial" w:cs="Times New Roman"/>
          <w:color w:val="000000"/>
          <w:kern w:val="0"/>
          <w:sz w:val="24"/>
          <w:szCs w:val="24"/>
          <w:lang w:eastAsia="it-IT"/>
          <w14:ligatures w14:val="none"/>
        </w:rPr>
        <w:t xml:space="preserve">parole </w:t>
      </w:r>
      <w:r w:rsidR="000E65B1">
        <w:rPr>
          <w:rFonts w:ascii="Arial" w:eastAsia="Times New Roman" w:hAnsi="Arial" w:cs="Times New Roman"/>
          <w:color w:val="000000"/>
          <w:kern w:val="0"/>
          <w:sz w:val="24"/>
          <w:szCs w:val="24"/>
          <w:lang w:eastAsia="it-IT"/>
          <w14:ligatures w14:val="none"/>
        </w:rPr>
        <w:t xml:space="preserve">che </w:t>
      </w:r>
      <w:r w:rsidR="00742D6F">
        <w:rPr>
          <w:rFonts w:ascii="Arial" w:eastAsia="Times New Roman" w:hAnsi="Arial" w:cs="Times New Roman"/>
          <w:color w:val="000000"/>
          <w:kern w:val="0"/>
          <w:sz w:val="24"/>
          <w:szCs w:val="24"/>
          <w:lang w:eastAsia="it-IT"/>
          <w14:ligatures w14:val="none"/>
        </w:rPr>
        <w:t xml:space="preserve">danno </w:t>
      </w:r>
      <w:r w:rsidR="000E65B1">
        <w:rPr>
          <w:rFonts w:ascii="Arial" w:eastAsia="Times New Roman" w:hAnsi="Arial" w:cs="Times New Roman"/>
          <w:color w:val="000000"/>
          <w:kern w:val="0"/>
          <w:sz w:val="24"/>
          <w:szCs w:val="24"/>
          <w:lang w:eastAsia="it-IT"/>
          <w14:ligatures w14:val="none"/>
        </w:rPr>
        <w:t>la vita eterna: solo Cristo Gesù e la sua Parola. Ma la Parola di Cristo Gesù è tutta la Parola. In tutta la Parola vi è anche la Parola detta sul corpo e sul sangue della vita. Pietro non confessa la Parola di vita che è l’Eucaristia. Confessa Cristo la Parola della vita. Ogni Papola di Cristo Gesù è Parola di vita eterna. Ecco allora dove si nasconde oggi il peccato del cristiano: non è solo nel prendere una Parola di Gesù e lasciare le altre. È proprio nella non confessione che è Cristo la Parola di vita eterna. È Cristo che non è più confessa</w:t>
      </w:r>
      <w:r w:rsidR="00742D6F">
        <w:rPr>
          <w:rFonts w:ascii="Arial" w:eastAsia="Times New Roman" w:hAnsi="Arial" w:cs="Times New Roman"/>
          <w:color w:val="000000"/>
          <w:kern w:val="0"/>
          <w:sz w:val="24"/>
          <w:szCs w:val="24"/>
          <w:lang w:eastAsia="it-IT"/>
          <w14:ligatures w14:val="none"/>
        </w:rPr>
        <w:t>to</w:t>
      </w:r>
      <w:r w:rsidR="000E65B1">
        <w:rPr>
          <w:rFonts w:ascii="Arial" w:eastAsia="Times New Roman" w:hAnsi="Arial" w:cs="Times New Roman"/>
          <w:color w:val="000000"/>
          <w:kern w:val="0"/>
          <w:sz w:val="24"/>
          <w:szCs w:val="24"/>
          <w:lang w:eastAsia="it-IT"/>
          <w14:ligatures w14:val="none"/>
        </w:rPr>
        <w:t xml:space="preserve"> come il Santo di Dio. È Cristo che non più il Santo di Dio per ogni uomo. Da questa non confessione nascono tutte le er</w:t>
      </w:r>
      <w:r w:rsidR="00415BE0">
        <w:rPr>
          <w:rFonts w:ascii="Arial" w:eastAsia="Times New Roman" w:hAnsi="Arial" w:cs="Times New Roman"/>
          <w:color w:val="000000"/>
          <w:kern w:val="0"/>
          <w:sz w:val="24"/>
          <w:szCs w:val="24"/>
          <w:lang w:eastAsia="it-IT"/>
          <w14:ligatures w14:val="none"/>
        </w:rPr>
        <w:t>e</w:t>
      </w:r>
      <w:r w:rsidR="000E65B1">
        <w:rPr>
          <w:rFonts w:ascii="Arial" w:eastAsia="Times New Roman" w:hAnsi="Arial" w:cs="Times New Roman"/>
          <w:color w:val="000000"/>
          <w:kern w:val="0"/>
          <w:sz w:val="24"/>
          <w:szCs w:val="24"/>
          <w:lang w:eastAsia="it-IT"/>
          <w14:ligatures w14:val="none"/>
        </w:rPr>
        <w:t>sie</w:t>
      </w:r>
      <w:r w:rsidR="00415BE0">
        <w:rPr>
          <w:rFonts w:ascii="Arial" w:eastAsia="Times New Roman" w:hAnsi="Arial" w:cs="Times New Roman"/>
          <w:color w:val="000000"/>
          <w:kern w:val="0"/>
          <w:sz w:val="24"/>
          <w:szCs w:val="24"/>
          <w:lang w:eastAsia="it-IT"/>
          <w14:ligatures w14:val="none"/>
        </w:rPr>
        <w:t>. La Chiesa ha sempre combattuto ogni battaglia per riportare gli eretici nel grembo della purissima verità di Cristo Gesù.</w:t>
      </w:r>
      <w:r w:rsidR="000B19D1">
        <w:rPr>
          <w:rFonts w:ascii="Arial" w:eastAsia="Times New Roman" w:hAnsi="Arial" w:cs="Times New Roman"/>
          <w:color w:val="000000"/>
          <w:kern w:val="0"/>
          <w:sz w:val="24"/>
          <w:szCs w:val="24"/>
          <w:lang w:eastAsia="it-IT"/>
          <w14:ligatures w14:val="none"/>
        </w:rPr>
        <w:t xml:space="preserve"> </w:t>
      </w:r>
      <w:r w:rsidR="00415BE0">
        <w:rPr>
          <w:rFonts w:ascii="Arial" w:eastAsia="Times New Roman" w:hAnsi="Arial" w:cs="Times New Roman"/>
          <w:color w:val="000000"/>
          <w:kern w:val="0"/>
          <w:sz w:val="24"/>
          <w:szCs w:val="24"/>
          <w:lang w:eastAsia="it-IT"/>
          <w14:ligatures w14:val="none"/>
        </w:rPr>
        <w:t>Ai nostri giorni gli eretici si sono moltiplicati nel seno della stessa Chiesa, anzi sono divenuti eretici moltissimi tra quanti hanno la missione di non permettere che la falsità entri nel grembo della Chiesa. Oggi abbiamo nel grembo della Chiesa molti eretici con molti</w:t>
      </w:r>
      <w:r w:rsidR="00742D6F">
        <w:rPr>
          <w:rFonts w:ascii="Arial" w:eastAsia="Times New Roman" w:hAnsi="Arial" w:cs="Times New Roman"/>
          <w:color w:val="000000"/>
          <w:kern w:val="0"/>
          <w:sz w:val="24"/>
          <w:szCs w:val="24"/>
          <w:lang w:eastAsia="it-IT"/>
          <w14:ligatures w14:val="none"/>
        </w:rPr>
        <w:t xml:space="preserve">, anzi moltissimi </w:t>
      </w:r>
      <w:r w:rsidR="00415BE0">
        <w:rPr>
          <w:rFonts w:ascii="Arial" w:eastAsia="Times New Roman" w:hAnsi="Arial" w:cs="Times New Roman"/>
          <w:color w:val="000000"/>
          <w:kern w:val="0"/>
          <w:sz w:val="24"/>
          <w:szCs w:val="24"/>
          <w:lang w:eastAsia="it-IT"/>
          <w14:ligatures w14:val="none"/>
        </w:rPr>
        <w:t xml:space="preserve"> nuovi aggiornamenti. Ecco alcuni dei nuovi aggiornamenti </w:t>
      </w:r>
      <w:r w:rsidR="00415BE0" w:rsidRPr="00415BE0">
        <w:rPr>
          <w:rFonts w:ascii="Arial" w:eastAsia="Times New Roman" w:hAnsi="Arial" w:cs="Times New Roman"/>
          <w:color w:val="000000"/>
          <w:kern w:val="0"/>
          <w:sz w:val="24"/>
          <w:szCs w:val="24"/>
          <w:lang w:eastAsia="it-IT"/>
          <w14:ligatures w14:val="none"/>
        </w:rPr>
        <w:t xml:space="preserve">introdotti dal principe delle tenebre nella sua alta scuola. Oggi il principe delle tenebre ha convinto moltissimi discepoli di Gesù che gli eretici non debbano più essere combattuti. Non solo. Li ha addirittura elevati a maestri di inventori di nuove eresie. Sono i cristiani che hanno inventato l’eresia del Dio unico, l’eresia che tutte le religioni sono via di salvezza, l’eresia che i libri religiosi sono tutti uguali, l’eresia che il Vangelo non deve essere più predicato, l’eresia che tutti i fondatori di religione </w:t>
      </w:r>
      <w:r w:rsidR="00415BE0" w:rsidRPr="00415BE0">
        <w:rPr>
          <w:rFonts w:ascii="Arial" w:eastAsia="Times New Roman" w:hAnsi="Arial" w:cs="Times New Roman"/>
          <w:color w:val="000000"/>
          <w:kern w:val="0"/>
          <w:sz w:val="24"/>
          <w:szCs w:val="24"/>
          <w:lang w:eastAsia="it-IT"/>
          <w14:ligatures w14:val="none"/>
        </w:rPr>
        <w:lastRenderedPageBreak/>
        <w:t>sono uguali, l’eresia che la beatitudine eterna sarà per tutti, l’eresia della fratellanza universale da viversi senza Cristo Gesù, l’eresia della non distinzione tra giusti e peccatori, l’eresia della chiesa dal basso, l’eresia che nella Chiesa si è tutti uguali, l’eresia della non necessità del battesimo per entrare nel regno dei cieli, l’eresia della benedizione senza il pentimento, l’eresia della non necessità della Chiesa per la salvezza eterna, l’eresia che giustifica ogni peccato, l’eresia di leggere tutta la Scrittura con i nostri pensieri anziché leggerla con il pensiero di Cristo Gesù, l’eresia che vuole la Sacra Scrittura solo un Libro per ieri e non per oggi. L’eresia della riduzione del Sacerdozio Ordinato a solo ufficio, scardinato dal suo mistero di verità, di grazia, di luce.</w:t>
      </w:r>
      <w:r w:rsidR="000B19D1">
        <w:rPr>
          <w:rFonts w:ascii="Arial" w:eastAsia="Times New Roman" w:hAnsi="Arial" w:cs="Times New Roman"/>
          <w:color w:val="000000"/>
          <w:kern w:val="0"/>
          <w:sz w:val="24"/>
          <w:szCs w:val="24"/>
          <w:lang w:eastAsia="it-IT"/>
          <w14:ligatures w14:val="none"/>
        </w:rPr>
        <w:t xml:space="preserve"> </w:t>
      </w:r>
      <w:r w:rsidR="00415BE0">
        <w:rPr>
          <w:rFonts w:ascii="Arial" w:eastAsia="Times New Roman" w:hAnsi="Arial" w:cs="Times New Roman"/>
          <w:color w:val="000000"/>
          <w:kern w:val="0"/>
          <w:sz w:val="24"/>
          <w:szCs w:val="24"/>
          <w:lang w:eastAsia="it-IT"/>
          <w14:ligatures w14:val="none"/>
        </w:rPr>
        <w:t xml:space="preserve">In più il principe delle tenebre, per privare la Chiesa della verità di Cristo Signore, </w:t>
      </w:r>
      <w:r w:rsidR="00415BE0" w:rsidRPr="00415BE0">
        <w:rPr>
          <w:rFonts w:ascii="Arial" w:eastAsia="Times New Roman" w:hAnsi="Arial" w:cs="Times New Roman"/>
          <w:color w:val="000000"/>
          <w:kern w:val="0"/>
          <w:sz w:val="24"/>
          <w:szCs w:val="24"/>
          <w:lang w:eastAsia="it-IT"/>
          <w14:ligatures w14:val="none"/>
        </w:rPr>
        <w:t>è passato dalla crocifissione fisica, alla crocifissione spirituale della fede e di ogni portatore della vera fede. Il fine è sempre uno e lo stesso: negare Cristo nella sua stessa esistenza storica. Negare la verità della sua eternità. Negare la generazione eterna dal Padre. Negare, distruggere, crocifiggere tutto ciò che è verità rivelata. Tutto ciò che discende dal cielo va eliminato dai mistero della nostra santissima fede. Tutto invece</w:t>
      </w:r>
      <w:r w:rsidR="00742D6F">
        <w:rPr>
          <w:rFonts w:ascii="Arial" w:eastAsia="Times New Roman" w:hAnsi="Arial" w:cs="Times New Roman"/>
          <w:color w:val="000000"/>
          <w:kern w:val="0"/>
          <w:sz w:val="24"/>
          <w:szCs w:val="24"/>
          <w:lang w:eastAsia="it-IT"/>
          <w14:ligatures w14:val="none"/>
        </w:rPr>
        <w:t xml:space="preserve"> ciò </w:t>
      </w:r>
      <w:r w:rsidR="00415BE0" w:rsidRPr="00415BE0">
        <w:rPr>
          <w:rFonts w:ascii="Arial" w:eastAsia="Times New Roman" w:hAnsi="Arial" w:cs="Times New Roman"/>
          <w:color w:val="000000"/>
          <w:kern w:val="0"/>
          <w:sz w:val="24"/>
          <w:szCs w:val="24"/>
          <w:lang w:eastAsia="it-IT"/>
          <w14:ligatures w14:val="none"/>
        </w:rPr>
        <w:t xml:space="preserve"> che viene dalla terra e anche dall’inferno, dal mondo del peccato, dal mondo dell’ateismo, dal mondo dell’idolatria, dal mondo della superstizione, dal mondo della vanità e della futilità deve essere accolt</w:t>
      </w:r>
      <w:r w:rsidR="00742D6F">
        <w:rPr>
          <w:rFonts w:ascii="Arial" w:eastAsia="Times New Roman" w:hAnsi="Arial" w:cs="Times New Roman"/>
          <w:color w:val="000000"/>
          <w:kern w:val="0"/>
          <w:sz w:val="24"/>
          <w:szCs w:val="24"/>
          <w:lang w:eastAsia="it-IT"/>
          <w14:ligatures w14:val="none"/>
        </w:rPr>
        <w:t>o</w:t>
      </w:r>
      <w:r w:rsidR="00415BE0" w:rsidRPr="00415BE0">
        <w:rPr>
          <w:rFonts w:ascii="Arial" w:eastAsia="Times New Roman" w:hAnsi="Arial" w:cs="Times New Roman"/>
          <w:color w:val="000000"/>
          <w:kern w:val="0"/>
          <w:sz w:val="24"/>
          <w:szCs w:val="24"/>
          <w:lang w:eastAsia="it-IT"/>
          <w14:ligatures w14:val="none"/>
        </w:rPr>
        <w:t xml:space="preserve"> come nostra verità nella quale immergere la nostra vita. Oggi l’eresia madre di ogni eresia ha dei nomi infernali suadenti, accattivanti, altisonanti, eccelsi</w:t>
      </w:r>
      <w:r w:rsidR="00A42142">
        <w:rPr>
          <w:rFonts w:ascii="Arial" w:eastAsia="Times New Roman" w:hAnsi="Arial" w:cs="Times New Roman"/>
          <w:color w:val="000000"/>
          <w:kern w:val="0"/>
          <w:sz w:val="24"/>
          <w:szCs w:val="24"/>
          <w:lang w:eastAsia="it-IT"/>
          <w14:ligatures w14:val="none"/>
        </w:rPr>
        <w:t xml:space="preserve">, ma assai </w:t>
      </w:r>
      <w:r w:rsidR="00415BE0" w:rsidRPr="00415BE0">
        <w:rPr>
          <w:rFonts w:ascii="Arial" w:eastAsia="Times New Roman" w:hAnsi="Arial" w:cs="Times New Roman"/>
          <w:color w:val="000000"/>
          <w:kern w:val="0"/>
          <w:sz w:val="24"/>
          <w:szCs w:val="24"/>
          <w:lang w:eastAsia="it-IT"/>
          <w14:ligatures w14:val="none"/>
        </w:rPr>
        <w:t xml:space="preserve"> </w:t>
      </w:r>
      <w:r w:rsidR="00A42142">
        <w:rPr>
          <w:rFonts w:ascii="Arial" w:eastAsia="Times New Roman" w:hAnsi="Arial" w:cs="Times New Roman"/>
          <w:color w:val="000000"/>
          <w:kern w:val="0"/>
          <w:sz w:val="24"/>
          <w:szCs w:val="24"/>
          <w:lang w:eastAsia="it-IT"/>
          <w14:ligatures w14:val="none"/>
        </w:rPr>
        <w:t xml:space="preserve">ingannevoli, fortemente sdrucciolevoli, conducenti tutti alla perdizione eterna: </w:t>
      </w:r>
      <w:r w:rsidR="00415BE0" w:rsidRPr="00415BE0">
        <w:rPr>
          <w:rFonts w:ascii="Arial" w:eastAsia="Times New Roman" w:hAnsi="Arial" w:cs="Times New Roman"/>
          <w:color w:val="000000"/>
          <w:kern w:val="0"/>
          <w:sz w:val="24"/>
          <w:szCs w:val="24"/>
          <w:lang w:eastAsia="it-IT"/>
          <w14:ligatures w14:val="none"/>
        </w:rPr>
        <w:t>demisterizzazione, laicizzazione, mondanizzazione, declericalizzazione, de-ecclesializzazione. Si vuole la Chiesa del Dio vivente svecchiata di tutto ciò che è verità di ieri e rivestita di ogni non verità di oggi.</w:t>
      </w:r>
    </w:p>
    <w:p w14:paraId="515C1B93" w14:textId="026483F6" w:rsidR="00415BE0" w:rsidRDefault="00415BE0"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Ecco cosa è necessario che noi impariamo da questi sei sigilli. Come Cristo Gesù dallo Spirito Santo si è lasciato sigillare nella pienezza della sua verità eterna, divina, soprannaturale, storica in ogni sua parte, così anche ogni suo discepolo si deve lasciare sigillare nella pienezza della sua verità creata in Lui dallo Spirito Santo, pienezza di verità teologica, cristologica, soteriologica, pneumatologica, mariologica, ecclesiologica, antropologica, escatologica. </w:t>
      </w:r>
      <w:r w:rsidR="00430DFA">
        <w:rPr>
          <w:rFonts w:ascii="Arial" w:eastAsia="Times New Roman" w:hAnsi="Arial" w:cs="Times New Roman"/>
          <w:color w:val="000000"/>
          <w:kern w:val="0"/>
          <w:sz w:val="24"/>
          <w:szCs w:val="24"/>
          <w:lang w:eastAsia="it-IT"/>
          <w14:ligatures w14:val="none"/>
        </w:rPr>
        <w:t>La confessione di una verità senza le altre è stoltezza, insipienza, eresia, falsità e menzogna. Cristo Gesù è uno e indivisibile, è verità plenaria e non divisibile</w:t>
      </w:r>
      <w:r w:rsidR="00A42142">
        <w:rPr>
          <w:rFonts w:ascii="Arial" w:eastAsia="Times New Roman" w:hAnsi="Arial" w:cs="Times New Roman"/>
          <w:color w:val="000000"/>
          <w:kern w:val="0"/>
          <w:sz w:val="24"/>
          <w:szCs w:val="24"/>
          <w:lang w:eastAsia="it-IT"/>
          <w14:ligatures w14:val="none"/>
        </w:rPr>
        <w:t>,</w:t>
      </w:r>
      <w:r w:rsidR="00430DFA">
        <w:rPr>
          <w:rFonts w:ascii="Arial" w:eastAsia="Times New Roman" w:hAnsi="Arial" w:cs="Times New Roman"/>
          <w:color w:val="000000"/>
          <w:kern w:val="0"/>
          <w:sz w:val="24"/>
          <w:szCs w:val="24"/>
          <w:lang w:eastAsia="it-IT"/>
          <w14:ligatures w14:val="none"/>
        </w:rPr>
        <w:t xml:space="preserve"> è verità divina e umana insieme. Il cristiano o si lascia sigillare in tutto Cristo e in tutta la sua verità, oppure sarà sempre un sigillato dal mondo, dagli istinti del suo peccato, da Satana. A ogni discepolo di Gesù la scelta: o </w:t>
      </w:r>
      <w:r w:rsidR="00A42142">
        <w:rPr>
          <w:rFonts w:ascii="Arial" w:eastAsia="Times New Roman" w:hAnsi="Arial" w:cs="Times New Roman"/>
          <w:color w:val="000000"/>
          <w:kern w:val="0"/>
          <w:sz w:val="24"/>
          <w:szCs w:val="24"/>
          <w:lang w:eastAsia="it-IT"/>
          <w14:ligatures w14:val="none"/>
        </w:rPr>
        <w:t xml:space="preserve">sarà </w:t>
      </w:r>
      <w:r w:rsidR="00430DFA">
        <w:rPr>
          <w:rFonts w:ascii="Arial" w:eastAsia="Times New Roman" w:hAnsi="Arial" w:cs="Times New Roman"/>
          <w:color w:val="000000"/>
          <w:kern w:val="0"/>
          <w:sz w:val="24"/>
          <w:szCs w:val="24"/>
          <w:lang w:eastAsia="it-IT"/>
          <w14:ligatures w14:val="none"/>
        </w:rPr>
        <w:t xml:space="preserve">sigillato in Cristo e nella sua verità totale, oppure sarà una paglia secca portata e trascinata dal vento della falsità e delle menzogna da peccato in peccato, da eresia in eresia, da falsità in falsità. Dire di credere solo </w:t>
      </w:r>
      <w:r w:rsidR="00A42142">
        <w:rPr>
          <w:rFonts w:ascii="Arial" w:eastAsia="Times New Roman" w:hAnsi="Arial" w:cs="Times New Roman"/>
          <w:color w:val="000000"/>
          <w:kern w:val="0"/>
          <w:sz w:val="24"/>
          <w:szCs w:val="24"/>
          <w:lang w:eastAsia="it-IT"/>
          <w14:ligatures w14:val="none"/>
        </w:rPr>
        <w:t xml:space="preserve">in </w:t>
      </w:r>
      <w:r w:rsidR="00430DFA">
        <w:rPr>
          <w:rFonts w:ascii="Arial" w:eastAsia="Times New Roman" w:hAnsi="Arial" w:cs="Times New Roman"/>
          <w:color w:val="000000"/>
          <w:kern w:val="0"/>
          <w:sz w:val="24"/>
          <w:szCs w:val="24"/>
          <w:lang w:eastAsia="it-IT"/>
          <w14:ligatures w14:val="none"/>
        </w:rPr>
        <w:t>un atomo di Cristo è non credere in Cristo. Cristo Gesù non è un atomo di Dio e non è un atomo dell’uomo. Cristo Gesù è il tutto di Dio e il tutto dell’uomo. Se l’uomo vuole abitare nella vita deve scegliere tutto Cristo. È questa</w:t>
      </w:r>
      <w:r w:rsidR="000B19D1">
        <w:rPr>
          <w:rFonts w:ascii="Arial" w:eastAsia="Times New Roman" w:hAnsi="Arial" w:cs="Times New Roman"/>
          <w:color w:val="000000"/>
          <w:kern w:val="0"/>
          <w:sz w:val="24"/>
          <w:szCs w:val="24"/>
          <w:lang w:eastAsia="it-IT"/>
          <w14:ligatures w14:val="none"/>
        </w:rPr>
        <w:t xml:space="preserve"> </w:t>
      </w:r>
      <w:r w:rsidR="00430DFA">
        <w:rPr>
          <w:rFonts w:ascii="Arial" w:eastAsia="Times New Roman" w:hAnsi="Arial" w:cs="Times New Roman"/>
          <w:color w:val="000000"/>
          <w:kern w:val="0"/>
          <w:sz w:val="24"/>
          <w:szCs w:val="24"/>
          <w:lang w:eastAsia="it-IT"/>
          <w14:ligatures w14:val="none"/>
        </w:rPr>
        <w:t xml:space="preserve">la vera, santa, perfetta </w:t>
      </w:r>
      <w:r w:rsidR="00A42142" w:rsidRPr="00A42142">
        <w:rPr>
          <w:rFonts w:ascii="Arial" w:eastAsia="Times New Roman" w:hAnsi="Arial" w:cs="Times New Roman"/>
          <w:i/>
          <w:iCs/>
          <w:color w:val="000000"/>
          <w:kern w:val="0"/>
          <w:sz w:val="24"/>
          <w:szCs w:val="24"/>
          <w:lang w:eastAsia="it-IT"/>
          <w14:ligatures w14:val="none"/>
        </w:rPr>
        <w:t>“</w:t>
      </w:r>
      <w:r w:rsidR="00430DFA" w:rsidRPr="00A42142">
        <w:rPr>
          <w:rFonts w:ascii="Arial" w:eastAsia="Times New Roman" w:hAnsi="Arial" w:cs="Times New Roman"/>
          <w:i/>
          <w:iCs/>
          <w:color w:val="000000"/>
          <w:kern w:val="0"/>
          <w:sz w:val="24"/>
          <w:szCs w:val="24"/>
          <w:lang w:eastAsia="it-IT"/>
          <w14:ligatures w14:val="none"/>
        </w:rPr>
        <w:t>eresia</w:t>
      </w:r>
      <w:r w:rsidR="00A42142" w:rsidRPr="00A42142">
        <w:rPr>
          <w:rFonts w:ascii="Arial" w:eastAsia="Times New Roman" w:hAnsi="Arial" w:cs="Times New Roman"/>
          <w:i/>
          <w:iCs/>
          <w:color w:val="000000"/>
          <w:kern w:val="0"/>
          <w:sz w:val="24"/>
          <w:szCs w:val="24"/>
          <w:lang w:eastAsia="it-IT"/>
          <w14:ligatures w14:val="none"/>
        </w:rPr>
        <w:t>”</w:t>
      </w:r>
      <w:r w:rsidR="00430DFA">
        <w:rPr>
          <w:rFonts w:ascii="Arial" w:eastAsia="Times New Roman" w:hAnsi="Arial" w:cs="Times New Roman"/>
          <w:color w:val="000000"/>
          <w:kern w:val="0"/>
          <w:sz w:val="24"/>
          <w:szCs w:val="24"/>
          <w:lang w:eastAsia="it-IT"/>
          <w14:ligatures w14:val="none"/>
        </w:rPr>
        <w:t xml:space="preserve">. È questa la vera, santa, perfetta scelta: scegli Cristo, scegli tutto Cristo, scegli tutto di Cristo, lasciati sigillare dallo Spirito Santo in questa scelta o in questa divina </w:t>
      </w:r>
      <w:r w:rsidR="00430DFA" w:rsidRPr="00A42142">
        <w:rPr>
          <w:rFonts w:ascii="Arial" w:eastAsia="Times New Roman" w:hAnsi="Arial" w:cs="Times New Roman"/>
          <w:i/>
          <w:iCs/>
          <w:color w:val="000000"/>
          <w:kern w:val="0"/>
          <w:sz w:val="24"/>
          <w:szCs w:val="24"/>
          <w:lang w:eastAsia="it-IT"/>
          <w14:ligatures w14:val="none"/>
        </w:rPr>
        <w:t>“eresia”</w:t>
      </w:r>
      <w:r w:rsidR="00430DFA">
        <w:rPr>
          <w:rFonts w:ascii="Arial" w:eastAsia="Times New Roman" w:hAnsi="Arial" w:cs="Times New Roman"/>
          <w:color w:val="000000"/>
          <w:kern w:val="0"/>
          <w:sz w:val="24"/>
          <w:szCs w:val="24"/>
          <w:lang w:eastAsia="it-IT"/>
          <w14:ligatures w14:val="none"/>
        </w:rPr>
        <w:t xml:space="preserve"> e avrai la vita eterna. </w:t>
      </w:r>
    </w:p>
    <w:p w14:paraId="3CA0183A" w14:textId="11C5BC9A" w:rsidR="00C45DCD" w:rsidRDefault="00A42142"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Leggiamo ora, </w:t>
      </w:r>
      <w:r w:rsidR="00460CA6">
        <w:rPr>
          <w:rFonts w:ascii="Arial" w:eastAsia="Times New Roman" w:hAnsi="Arial" w:cs="Times New Roman"/>
          <w:color w:val="000000"/>
          <w:kern w:val="0"/>
          <w:sz w:val="24"/>
          <w:szCs w:val="24"/>
          <w:lang w:eastAsia="it-IT"/>
          <w14:ligatures w14:val="none"/>
        </w:rPr>
        <w:t xml:space="preserve">versetto per versetto, il contento di questo Capitolo VI. </w:t>
      </w:r>
    </w:p>
    <w:p w14:paraId="2A167C4F" w14:textId="77777777" w:rsidR="00A42142" w:rsidRDefault="00A42142"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27CC0E29" w14:textId="77777777" w:rsidR="00DE3A60" w:rsidRPr="00DE3A60" w:rsidRDefault="00DE3A60" w:rsidP="009541C9">
      <w:pPr>
        <w:pStyle w:val="Titolo3"/>
      </w:pPr>
      <w:bookmarkStart w:id="105" w:name="_Toc530908272"/>
      <w:bookmarkStart w:id="106" w:name="_Toc531723934"/>
      <w:bookmarkStart w:id="107" w:name="_Toc531724087"/>
      <w:bookmarkStart w:id="108" w:name="_Toc224310894"/>
      <w:r w:rsidRPr="00DE3A60">
        <w:lastRenderedPageBreak/>
        <w:t>La moltiplicazione dei pani</w:t>
      </w:r>
      <w:bookmarkEnd w:id="105"/>
      <w:bookmarkEnd w:id="106"/>
      <w:bookmarkEnd w:id="107"/>
      <w:bookmarkEnd w:id="108"/>
    </w:p>
    <w:p w14:paraId="19B2291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w:t>
      </w:r>
      <w:r w:rsidRPr="00DE3A60">
        <w:rPr>
          <w:rFonts w:ascii="Arial" w:eastAsia="Times New Roman" w:hAnsi="Arial" w:cs="Times New Roman"/>
          <w:b/>
          <w:color w:val="000000"/>
          <w:kern w:val="0"/>
          <w:sz w:val="24"/>
          <w:szCs w:val="20"/>
          <w:lang w:eastAsia="it-IT"/>
          <w14:ligatures w14:val="none"/>
        </w:rPr>
        <w:t>Dopo questi fatti, Gesù passò all’altra riva del mare di Galilea, cioè di Tiberìade,</w:t>
      </w:r>
    </w:p>
    <w:p w14:paraId="7E769AE2" w14:textId="57CB8EE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Quanto è narrato nel Capitolo V avviene in Gerusalemme. Dalla Giudea Gesù ritorna nuovamente in Galilea. Da una riva del mare di Galilea, cioè di Tiberìade, si sposta all’altra riva. Gesù è solito spastarsi da una riva all’altra.</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si sposta da un luogo ad un altro per sua volontà o per ragionamenti umani. Lui si sposta perché sempre mosso dallo Spirito Santo. Lui va dove lo Spirito lo spinge. Anche per Lui vale quanto detto a Nicodèmo.</w:t>
      </w:r>
      <w:r w:rsidR="0054305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vento soffia dove vuole e ne senti la voce, ma non sai da dove viene né dove va (Gv 3,8). Gesù, più di ogni altro uomo, è sempre sopra le ali del vento dello Spirito Santo. Lo Spirito lo porta e Lui si lascia portare, condurre, spingere.</w:t>
      </w:r>
    </w:p>
    <w:p w14:paraId="2720D73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w:t>
      </w:r>
      <w:r w:rsidRPr="00DE3A60">
        <w:rPr>
          <w:rFonts w:ascii="Arial" w:eastAsia="Times New Roman" w:hAnsi="Arial" w:cs="Times New Roman"/>
          <w:b/>
          <w:color w:val="000000"/>
          <w:kern w:val="0"/>
          <w:sz w:val="24"/>
          <w:szCs w:val="20"/>
          <w:lang w:eastAsia="it-IT"/>
          <w14:ligatures w14:val="none"/>
        </w:rPr>
        <w:t>e lo seguiva una grande folla, perché vedeva i segni che compiva sugli infermi.</w:t>
      </w:r>
    </w:p>
    <w:p w14:paraId="1E1AF7FB" w14:textId="232813B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non è solo. È seguito da una grande folla. Viene detto il motivo per il quale la folla segue Gesù: “perché vedeva i segni che compiva sugli infermi”. Possiamo applicare a Gesù la frase del Salmo</w:t>
      </w:r>
      <w:r w:rsidR="002341B8">
        <w:rPr>
          <w:rFonts w:ascii="Arial" w:eastAsia="Times New Roman" w:hAnsi="Arial" w:cs="Times New Roman"/>
          <w:color w:val="000000"/>
          <w:kern w:val="0"/>
          <w:sz w:val="24"/>
          <w:szCs w:val="20"/>
          <w:lang w:eastAsia="it-IT"/>
          <w14:ligatures w14:val="none"/>
        </w:rPr>
        <w:t xml:space="preserve"> </w:t>
      </w:r>
      <w:r w:rsidR="002341B8" w:rsidRPr="002341B8">
        <w:rPr>
          <w:rFonts w:ascii="Arial" w:eastAsia="Times New Roman" w:hAnsi="Arial" w:cs="Times New Roman"/>
          <w:color w:val="000000"/>
          <w:kern w:val="0"/>
          <w:sz w:val="24"/>
          <w:szCs w:val="24"/>
          <w:lang w:eastAsia="it-IT"/>
          <w14:ligatures w14:val="none"/>
        </w:rPr>
        <w:t>(</w:t>
      </w:r>
      <w:r w:rsidRPr="002341B8">
        <w:rPr>
          <w:rFonts w:ascii="Arial" w:eastAsia="Times New Roman" w:hAnsi="Arial" w:cs="Times New Roman"/>
          <w:i/>
          <w:iCs/>
          <w:color w:val="000000"/>
          <w:kern w:val="0"/>
          <w:sz w:val="24"/>
          <w:szCs w:val="24"/>
          <w:lang w:eastAsia="it-IT"/>
          <w14:ligatures w14:val="none"/>
        </w:rPr>
        <w:t xml:space="preserve">Sal 104 (103) 24-34). </w:t>
      </w:r>
      <w:r w:rsidRPr="00DE3A60">
        <w:rPr>
          <w:rFonts w:ascii="Arial" w:eastAsia="Times New Roman" w:hAnsi="Arial" w:cs="Times New Roman"/>
          <w:color w:val="000000"/>
          <w:kern w:val="0"/>
          <w:sz w:val="24"/>
          <w:szCs w:val="20"/>
          <w:lang w:eastAsia="it-IT"/>
          <w14:ligatures w14:val="none"/>
        </w:rPr>
        <w:t>Per le folle Gesù è visto come vera Provvidenza del Signore. Non c’è miracolo che Lui non possa compiere. Tutti a Lui si rivolgono e tutti ritornano a casa con la richiesta esaudita. Veramente Gesù nutre di Dio ogni cuore.</w:t>
      </w:r>
    </w:p>
    <w:p w14:paraId="0BA810F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w:t>
      </w:r>
      <w:r w:rsidRPr="00DE3A60">
        <w:rPr>
          <w:rFonts w:ascii="Arial" w:eastAsia="Times New Roman" w:hAnsi="Arial" w:cs="Times New Roman"/>
          <w:b/>
          <w:color w:val="000000"/>
          <w:kern w:val="0"/>
          <w:sz w:val="24"/>
          <w:szCs w:val="20"/>
          <w:lang w:eastAsia="it-IT"/>
          <w14:ligatures w14:val="none"/>
        </w:rPr>
        <w:t>Gesù salì sul monte e là si pose a sedere con i suoi discepoli.</w:t>
      </w:r>
    </w:p>
    <w:p w14:paraId="612B3ECF" w14:textId="5FAD6D2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monte è il luogo della dimora di Dio. Gesù sale sul monte, si reca presso il Padre suo. Là si pone a sedere con i suoi discepoli. È cosa giusta operare una comparazione tra ciò che dice Matteo con le stesse parole e Giovanni.</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Vangelo secondo Matteo Gesù dona ai discepoli la Legge perché da essi fosse donata al mondo intero, come vera via della vita. Oggi sul monte Gesù dona il pane perché i discepoli lo distribuiscano alla folla.</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Tra il Padre e i discepoli vi è Gesù. Tra Gesù e il mondo vi sono i discepoli. Come Gesù è il Mediatore del Padre presso i discepoli, così i discepoli sono mediatori di Cristo presso il mondo. Gesù è fedele al Padre, in tutto.</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 discepoli devono essere fedeli a Gesù in tutto. Se i discepoli escono dalla fedeltà a Cristo, non avviene il passaggio né della grazia né della verità. Un discepolo non mediatore di Cristo a nulla serve, né a Cristo né all’uomo. </w:t>
      </w:r>
    </w:p>
    <w:p w14:paraId="53156D5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w:t>
      </w:r>
      <w:r w:rsidRPr="00DE3A60">
        <w:rPr>
          <w:rFonts w:ascii="Arial" w:eastAsia="Times New Roman" w:hAnsi="Arial" w:cs="Times New Roman"/>
          <w:b/>
          <w:color w:val="000000"/>
          <w:kern w:val="0"/>
          <w:sz w:val="24"/>
          <w:szCs w:val="20"/>
          <w:lang w:eastAsia="it-IT"/>
          <w14:ligatures w14:val="none"/>
        </w:rPr>
        <w:t xml:space="preserve">Era vicina </w:t>
      </w:r>
      <w:smartTag w:uri="urn:schemas-microsoft-com:office:smarttags" w:element="PersonName">
        <w:smartTagPr>
          <w:attr w:name="ProductID" w:val="la Pasqua"/>
        </w:smartTagPr>
        <w:r w:rsidRPr="00DE3A60">
          <w:rPr>
            <w:rFonts w:ascii="Arial" w:eastAsia="Times New Roman" w:hAnsi="Arial" w:cs="Times New Roman"/>
            <w:b/>
            <w:color w:val="000000"/>
            <w:kern w:val="0"/>
            <w:sz w:val="24"/>
            <w:szCs w:val="20"/>
            <w:lang w:eastAsia="it-IT"/>
            <w14:ligatures w14:val="none"/>
          </w:rPr>
          <w:t>la Pasqua</w:t>
        </w:r>
      </w:smartTag>
      <w:r w:rsidRPr="00DE3A60">
        <w:rPr>
          <w:rFonts w:ascii="Arial" w:eastAsia="Times New Roman" w:hAnsi="Arial" w:cs="Times New Roman"/>
          <w:b/>
          <w:color w:val="000000"/>
          <w:kern w:val="0"/>
          <w:sz w:val="24"/>
          <w:szCs w:val="20"/>
          <w:lang w:eastAsia="it-IT"/>
          <w14:ligatures w14:val="none"/>
        </w:rPr>
        <w:t>, la festa dei Giudei.</w:t>
      </w:r>
    </w:p>
    <w:p w14:paraId="067033D3" w14:textId="5F9B442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Viene ora indicato il momento storico in cui Gesù è condotto dallo Spirito Santo all’altra parte del mare di Galilea, cioè di Tiberìade e sale sul monte. È vicina la Pasqua dei Giudei. Ci si sta avvicinando al primo mese dell’anno.</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oggi nel calendario lunare, non solare, il primo mese dell’anno è marzo. Nel nome dei mesi viene attestato da settembre, ottobre, novembre, dicembre. Nel calendario solare sono il nono, il decimo, l’undicesimo, il dodicesimo.</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Pasqua è detta la festa dei Giudei per distinguerla dalla festa dei cristiani, che è sostanzialmente differente dalla Pasqua ebraica. Quella dei Giudei è solo figura della vera Pasqua che è quella </w:t>
      </w:r>
      <w:r w:rsidRPr="00DE3A60">
        <w:rPr>
          <w:rFonts w:ascii="Arial" w:eastAsia="Times New Roman" w:hAnsi="Arial" w:cs="Times New Roman"/>
          <w:color w:val="000000"/>
          <w:kern w:val="0"/>
          <w:sz w:val="24"/>
          <w:szCs w:val="20"/>
          <w:lang w:eastAsia="it-IT"/>
          <w14:ligatures w14:val="none"/>
        </w:rPr>
        <w:lastRenderedPageBreak/>
        <w:t>di Cristo Gesù.</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Pasqua di Gesù, la vera Pasqua, è il passaggio di Cristo Gesù dalla vita alla morte per crocifissione e dalla morte alla vita nuova. Il ritorno in vita di Cristo è avvenuto con un corpo glorioso, spirituale, incorruttibile, immortale.</w:t>
      </w:r>
    </w:p>
    <w:p w14:paraId="1980D9E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w:t>
      </w:r>
      <w:r w:rsidRPr="00DE3A60">
        <w:rPr>
          <w:rFonts w:ascii="Arial" w:eastAsia="Times New Roman" w:hAnsi="Arial" w:cs="Times New Roman"/>
          <w:b/>
          <w:color w:val="000000"/>
          <w:kern w:val="0"/>
          <w:sz w:val="24"/>
          <w:szCs w:val="20"/>
          <w:lang w:eastAsia="it-IT"/>
          <w14:ligatures w14:val="none"/>
        </w:rPr>
        <w:t>Allora Gesù, alzàti gli occhi, vide che una grande folla veniva da lui e disse a Filippo: «Dove potremo comprare il pane perché costoro abbiano da mangiare?».</w:t>
      </w:r>
    </w:p>
    <w:p w14:paraId="50CF1B61" w14:textId="5C65D44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alza gli occhi e vede che una grande folla veniva a lui. Alzare gli occhi e vedere dal cuore del Padre è vocazione di ogni discepolo di Gesù. Questa verità ce la ricorda il profeta Osea. Il popolo di Dio non sa alzare lo sguardo.</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mio popolo è duro a convertirsi: chiamato a guardare in alto, nessuno sa sollevare lo sguardo (Os 11,7). Se il cristiano non impara a guarda dal cuore di Cristo Gesù e dalla sua verità, mai potrà portare salvezza sulla terra.</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Gesù dice a Filippo: “Dove potremo comprare il pane perché costoro abbiano da mangiare?”. Osserviamo bene. Gesù chiede a Filippo una soluzione umana, della terra. Non chiede una soluzione divina, celeste, soprannaturale.</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i discepoli non sanno trovare soluzioni umane ai problemi che la storia presenta loro, mai potranno trovare quella divina. Quella divina viene sempre dopo la soluzione umana. Prima si passa per la soluzione umana, sempre.</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Esaurite tutte le soluzioni umane, si può passare alle soluzioni divine. Se una persona ha del pane e un affamato gliene chiede un tozzo, non può rimandarlo alla preghiera. Prima si spezza quello che si possiede, poi si ricorre al Signore.</w:t>
      </w:r>
    </w:p>
    <w:p w14:paraId="345A481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w:t>
      </w:r>
      <w:r w:rsidRPr="00DE3A60">
        <w:rPr>
          <w:rFonts w:ascii="Arial" w:eastAsia="Times New Roman" w:hAnsi="Arial" w:cs="Times New Roman"/>
          <w:b/>
          <w:color w:val="000000"/>
          <w:kern w:val="0"/>
          <w:sz w:val="24"/>
          <w:szCs w:val="20"/>
          <w:lang w:eastAsia="it-IT"/>
          <w14:ligatures w14:val="none"/>
        </w:rPr>
        <w:t>Diceva così per metterlo alla prova; egli infatti sapeva quello che stava per compiere.</w:t>
      </w:r>
    </w:p>
    <w:p w14:paraId="54B197C1" w14:textId="2A189C1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vuole conoscere che soluzioni gli avrebbe offerto Filippo. Filippo, ricordiamolo, è il primo Apostolo chiamato direttamente da Gesù. “Diceva così per metterlo alla prova; egli infatti sapeva quello che stava per compiere”.</w:t>
      </w:r>
      <w:r w:rsidR="0089577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Gesù mette alla prova Filippo? Non sa che per Filippo non ci sono soluzioni umane? Gesù lo sa nello Spirito Santo. Chi non lo sa è Filippo. È Filippo che deve conoscere se stesso, che deve sperimentare i suoi limiti.</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il Signore ci mette alla prova, lo fa perché Lui vuole che noi ci conosciamo. Dalla conoscenza di noi stessi, entriamo in una storia nuova. La storia del figlio minore che torna a casa è differente da quella del prima.</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il figlio minore il Signore si è servito della carestia e dei porci per aiutarlo a ritornare da Lui. Per noi di cosa si deve servire perché ci decidiamo a tornare alle sorgenti della nostra fede, della nostra verità, della nostra missione?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il popolo del Signore si è servito di un esilio lungo settanta anni in terra di Babilonia. In questa terra di schiavitù e idolatria, a poco a poco il popolo rientrò in se stesso, si convertì, ritorno al suo Dio e riprese la via verso la sua terra.</w:t>
      </w:r>
    </w:p>
    <w:p w14:paraId="3C17AD8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7</w:t>
      </w:r>
      <w:r w:rsidRPr="00DE3A60">
        <w:rPr>
          <w:rFonts w:ascii="Arial" w:eastAsia="Times New Roman" w:hAnsi="Arial" w:cs="Times New Roman"/>
          <w:b/>
          <w:color w:val="000000"/>
          <w:kern w:val="0"/>
          <w:sz w:val="24"/>
          <w:szCs w:val="20"/>
          <w:lang w:eastAsia="it-IT"/>
          <w14:ligatures w14:val="none"/>
        </w:rPr>
        <w:t>Gli rispose Filippo: «Duecento denari di pane non sono sufficienti neppure perché ognuno possa riceverne un pezzo».</w:t>
      </w:r>
    </w:p>
    <w:p w14:paraId="14966A3A" w14:textId="69D349F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soluzione umana proposta da Filippo: “Duecento denari di pane non sono sufficienti neppure perché ognuno possa riceverne un pezzo”. È come se Filippo dicesse a Gesù. Umanamente è impossibile sfamarli.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Anche se spendessimo una somma così alta, neanche potremmo sfamarli. Qual è la conclusione del suo dire. </w:t>
      </w:r>
      <w:r w:rsidRPr="00DE3A60">
        <w:rPr>
          <w:rFonts w:ascii="Arial" w:eastAsia="Times New Roman" w:hAnsi="Arial" w:cs="Times New Roman"/>
          <w:color w:val="000000"/>
          <w:kern w:val="0"/>
          <w:sz w:val="24"/>
          <w:szCs w:val="20"/>
          <w:lang w:eastAsia="it-IT"/>
          <w14:ligatures w14:val="none"/>
        </w:rPr>
        <w:lastRenderedPageBreak/>
        <w:t>Non possiamo fare nulla. Lascia, Gesù, che ognuno provveda secondo le sue possibilità e con mezzi propri.</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c’è che in questa risposta di Filippo non funziona? Non funziona la non conoscenza perfetta di Gesù da parte di Filippo. Questi deve sapere che Gesù mai pone una domanda inutile. La sua sapienza è infinitamente oltre la nostra.</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Gesù chiede è perché Lui la soluzione l’ha già trovata. Filippo avrebbe dovuto rispondere appellandosi alla sapienza di Gesù. Signore, tu lo sai che la mia sapienza è limitata. La tua è oltre, infinitamente oltre. Dimmi e io farò.</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la vera saggezza di un uomo, frutto in lui dello Spirito Santo: relazionarsi con gli altri dalla verità. La verità può essere piena, meno piena, carente, del tutto assente. Questo dono va sempre chiesto allo Spirito Santo.</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per possederlo, chi lo chiede deve lui per primo crescere nella sua verità. Nella verità personale si deve essere perfetti. Si chiede per noi la crescita nella verità. Si chiede la saggezza di parlare secondo le verità degli altri.</w:t>
      </w:r>
    </w:p>
    <w:p w14:paraId="6975FFD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8</w:t>
      </w:r>
      <w:r w:rsidRPr="00DE3A60">
        <w:rPr>
          <w:rFonts w:ascii="Arial" w:eastAsia="Times New Roman" w:hAnsi="Arial" w:cs="Times New Roman"/>
          <w:b/>
          <w:color w:val="000000"/>
          <w:kern w:val="0"/>
          <w:sz w:val="24"/>
          <w:szCs w:val="20"/>
          <w:lang w:eastAsia="it-IT"/>
          <w14:ligatures w14:val="none"/>
        </w:rPr>
        <w:t>Gli disse allora uno dei suoi discepoli, Andrea, fratello di Simon Pietro:</w:t>
      </w:r>
    </w:p>
    <w:p w14:paraId="0607BBD8" w14:textId="3B0E760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Interviene nel discorso tra Gesù e Filippo uno dei discepoli, Andrea, fratello di Simon Pietro. Evidentemente Andrea aveva ascoltato la domanda posta da Gesù a Filippo e anche la risposta data da Filippo a Gesù. Quando si vive insieme è sempre facile ascoltare i dialoghi che intercorrono tra le diverse persone. È anche cosa comune intervenire. La vita è anche questa. Si chiede, si risponde, si interviene, aggiungendo, chiarificando, spiegando.</w:t>
      </w:r>
    </w:p>
    <w:p w14:paraId="71BE00F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9</w:t>
      </w:r>
      <w:r w:rsidRPr="00DE3A60">
        <w:rPr>
          <w:rFonts w:ascii="Arial" w:eastAsia="Times New Roman" w:hAnsi="Arial" w:cs="Times New Roman"/>
          <w:b/>
          <w:color w:val="000000"/>
          <w:kern w:val="0"/>
          <w:sz w:val="24"/>
          <w:szCs w:val="20"/>
          <w:lang w:eastAsia="it-IT"/>
          <w14:ligatures w14:val="none"/>
        </w:rPr>
        <w:t>«C’è qui un ragazzo che ha cinque pani d’orzo e due pesci; ma che cos’è questo per tanta gente?».</w:t>
      </w:r>
    </w:p>
    <w:p w14:paraId="50092D73" w14:textId="34DA7A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Andrea riferisce a Cristo Gesù che c’è un ragazzo che ha cinque pani d’orzo e due pesci. Questa la storia. Ora il commento di Andrea: “ma che cos’è questo per tanta gente?”. Di certo con cinque pani e due pesci nulla si può fare.</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materia da distribuire è poca, la gente è molta. Umanamente è impossibile intervenire. Anche Andrea non parla a Cristo Gesù dalla verità di Cristo Gesù. Qual è la verità di Cristo Gesù? La sua capacità di operare qualsiasi miracolo.</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Eppure Andrea aveva già partecipato al primo miracolo di Gesù. Alle nozze di Cana l’acqua era stata trasformata in vino. Chi può trasformare l’acqua in vino può anche moltiplicare i pani. Non vi sono limiti dinanzi a Gesù Signore.</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vuole progredire in sapienza deve sempre ricordarsi di ciò che è avvenuto. Ma anche deve servirsi della sua razionalità. Se Gesù è dal Padre, è dal Padre sempre. Chi è il Padre? L’Onnipotente, il Signore, Il Creatore dell’universo.</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il Padre ha creato il cielo e la terra e quanto vi è in essi e non da materia preesistente, può sempre moltiplicare il pane come ha già fatto con Eliseo. Anche con Elia ha moltiplicato in modo invisibile farina e olio per tre anni e più.</w:t>
      </w:r>
    </w:p>
    <w:p w14:paraId="0B216E9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10</w:t>
      </w:r>
      <w:r w:rsidRPr="00DE3A60">
        <w:rPr>
          <w:rFonts w:ascii="Arial" w:eastAsia="Times New Roman" w:hAnsi="Arial" w:cs="Times New Roman"/>
          <w:b/>
          <w:color w:val="000000"/>
          <w:kern w:val="0"/>
          <w:sz w:val="24"/>
          <w:szCs w:val="20"/>
          <w:lang w:eastAsia="it-IT"/>
          <w14:ligatures w14:val="none"/>
        </w:rPr>
        <w:t>Rispose Gesù: «Fateli sedere». C’era molta erba in quel luogo. Si misero dunque a sedere ed erano circa cinquemila uomini.</w:t>
      </w:r>
    </w:p>
    <w:p w14:paraId="1CE12FB1" w14:textId="4960C59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prende in mano la storia ed è Lui a governarla. Risponde Gesù: Fateli sedere. Prima di compiere il miracolo, Gesù vuole che vi sia ordine nella folla. Se tutti stanno seduti, non ci sarà calca. Ognuno sarà al suo posto.</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Gesù è sapiente e sempre agisce dalla sapienza perfetta dello Spirito che dimora in Lui. Anche questa </w:t>
      </w:r>
      <w:r w:rsidRPr="00DE3A60">
        <w:rPr>
          <w:rFonts w:ascii="Arial" w:eastAsia="Times New Roman" w:hAnsi="Arial" w:cs="Times New Roman"/>
          <w:color w:val="000000"/>
          <w:kern w:val="0"/>
          <w:sz w:val="24"/>
          <w:szCs w:val="20"/>
          <w:lang w:eastAsia="it-IT"/>
          <w14:ligatures w14:val="none"/>
        </w:rPr>
        <w:lastRenderedPageBreak/>
        <w:t>sapienza dobbiamo chiedere allo Spirito Santo: farci operare ogni cosa con grande ordine. La confusione non è della sapienza.</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“C’era molta erba in quel luogo. Si misero dunque a sedere ed erano circa cinquemila uomini”: cinque pani, cinquemila uomini. La proporzione è uno per mille. Due pesci per cinquemila. La proporzione è duemilacinquecento per uno.</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Sfamare cinquemila uomini con cinque pani d’orzo e con due soli pesci è cosa umanamente impossibile. Neanche sarebbe sufficiente dare a ciascuno una mollica. La folla può essere nutrita solo per un grande miracolo di Gesù.</w:t>
      </w:r>
    </w:p>
    <w:p w14:paraId="05EF654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11</w:t>
      </w:r>
      <w:r w:rsidRPr="00DE3A60">
        <w:rPr>
          <w:rFonts w:ascii="Arial" w:eastAsia="Times New Roman" w:hAnsi="Arial" w:cs="Times New Roman"/>
          <w:b/>
          <w:color w:val="000000"/>
          <w:kern w:val="0"/>
          <w:sz w:val="24"/>
          <w:szCs w:val="20"/>
          <w:lang w:eastAsia="it-IT"/>
          <w14:ligatures w14:val="none"/>
        </w:rPr>
        <w:t>Allora Gesù prese i pani e, dopo aver reso grazie, li diede a quelli che erano seduti, e lo stesso fece dei pesci, quanto ne volevano.</w:t>
      </w:r>
    </w:p>
    <w:p w14:paraId="281C294E" w14:textId="266B353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miracolo si compie in modo quasi invisibile. Allora Gesù prende i pani. Rende grazie. Rendendo grazia chiama il Padre perché sia Lui a intervenire. Li dona a coloro che erano seduti. E lo stesso fece dei pesci, quanto ne volevano.</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L’Evangelista Giovanni omette due particolari sempre vissuti da Gesù: alzare gli occhi al cielo e spezzare il pane. Gesù sempre prendeva il pane ringraziando il Padre suo e spezzandolo con i suoi discepoli. Il pane si spezza sempre.</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Perché l’Evangelista Giovanni omette questi particolari, assieme all’altro della distribuzione dei pani divisi operata dai suoi discepoli? Tanti particolari sono omessi perché il fine non è nel racconto in sé, ma in ciò che segue </w:t>
      </w:r>
      <w:r w:rsidR="0089577E" w:rsidRPr="00DE3A60">
        <w:rPr>
          <w:rFonts w:ascii="Arial" w:eastAsia="Times New Roman" w:hAnsi="Arial" w:cs="Times New Roman"/>
          <w:color w:val="000000"/>
          <w:kern w:val="0"/>
          <w:sz w:val="24"/>
          <w:szCs w:val="20"/>
          <w:lang w:eastAsia="it-IT"/>
          <w14:ligatures w14:val="none"/>
        </w:rPr>
        <w:t>dopo. La</w:t>
      </w:r>
      <w:r w:rsidRPr="00DE3A60">
        <w:rPr>
          <w:rFonts w:ascii="Arial" w:eastAsia="Times New Roman" w:hAnsi="Arial" w:cs="Times New Roman"/>
          <w:color w:val="000000"/>
          <w:kern w:val="0"/>
          <w:sz w:val="24"/>
          <w:szCs w:val="20"/>
          <w:lang w:eastAsia="it-IT"/>
          <w14:ligatures w14:val="none"/>
        </w:rPr>
        <w:t xml:space="preserve"> moltiplicazione dei pani, vista in se stessa, anche se privata delle modalità storiche complete del suo compiersi, rivela Gesù come il Cristo che deve venire. In più prepara i cuori al grande discorso di Gesù sul pane vero. </w:t>
      </w:r>
    </w:p>
    <w:p w14:paraId="5B695E8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12</w:t>
      </w:r>
      <w:r w:rsidRPr="00DE3A60">
        <w:rPr>
          <w:rFonts w:ascii="Arial" w:eastAsia="Times New Roman" w:hAnsi="Arial" w:cs="Times New Roman"/>
          <w:b/>
          <w:color w:val="000000"/>
          <w:kern w:val="0"/>
          <w:sz w:val="24"/>
          <w:szCs w:val="20"/>
          <w:lang w:eastAsia="it-IT"/>
          <w14:ligatures w14:val="none"/>
        </w:rPr>
        <w:t>E quando furono saziati, disse ai suoi discepoli: «Raccogliete i pezzi avanzati, perché nulla vada perduto».</w:t>
      </w:r>
    </w:p>
    <w:p w14:paraId="2922218E" w14:textId="7C577C6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Alla fine, quando furono saziati, Gesù dona comando ai suoi discepoli: “Raccogliete i pezzi avanzati, perché nulla vada perduto”. Grandissimo insegnamento. Il dono di Dio va sempre trattato come dono di Dio.</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perché vi sia abbondanza si deve sciupare la grazia del Signore. Non perché uno è sazio tutti gli altri sono sazi. Sempre si deve pensare a quanti sono privi del dono di Dio e farci noi Provvidenza di Dio per essi.</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Sciupare le cose, usarle in modo disordinato, dilapidare i beni in nostro possesso, spendere oltre il necessario, ammassare oltre il dovuto, è peccato contro la Provvidenza del nostro Dio. La Provvidenza divina è per tutti.</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Signore vuole che sia l’uomo a farsi Provvidenza, a mostrare la vicinanza del suo Dio verso ogni altro uomo che è nel bisogno. Gesù è vera Provvidenza del Padre per l’intera umanità, sia nelle cose materiali che spirituali.</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comando è stato assunto dalla Chiesa in relazione all’Eucaristia. I ministri dell’altare pongono ogni attenzione affinché nessun frammento del Corpo di Cristo vada sciupato. In un solo frammento vi è tutto Cristo.</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Così anche in un solo pezzo avanzato sulla nostra tavola vi è tutta la provvidenza del Padre. La Provvidenza non è solo per noi, ma anche per gli altri. Dio si fa nostra Provvidenza perché noi lo siamo per il mondo intero.</w:t>
      </w:r>
    </w:p>
    <w:p w14:paraId="1D6E118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13</w:t>
      </w:r>
      <w:r w:rsidRPr="00DE3A60">
        <w:rPr>
          <w:rFonts w:ascii="Arial" w:eastAsia="Times New Roman" w:hAnsi="Arial" w:cs="Times New Roman"/>
          <w:b/>
          <w:color w:val="000000"/>
          <w:kern w:val="0"/>
          <w:sz w:val="24"/>
          <w:szCs w:val="20"/>
          <w:lang w:eastAsia="it-IT"/>
          <w14:ligatures w14:val="none"/>
        </w:rPr>
        <w:t>Li raccolsero e riempirono dodici canestri con i pezzi dei cinque pani d’orzo, avanzati a coloro che avevano mangiato.</w:t>
      </w:r>
    </w:p>
    <w:p w14:paraId="31073802" w14:textId="62160DB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I discepoli obbediscono e riempiono dodici canestri con i pezzi dei cinque pani d’orzo, avanzati a coloro che avevano mangiato. Dodici sono le dodici tribù d’Israele. Dodici sono gli Apostoli del Signore. Dodici è numero perfetto.</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noi raccogliessimo quanto avanza anche sulla nostra tavola potremmo anche noi sfamare molta gente. Basta un poco di attenzione. È sufficiente solo un po’ di amore e di rispetto verso la provvidenza del Signore.</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Tutti i mali del mondo sono il frutto di un ateismo pratico ormai radicato nel nostro cuore, nella nostra anima, nel nostro spirito. Viviamo come se Dio non esistesse, ma anche come se fossimo solo noi sulla faccia della terra.</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Dodici ceste significa che tutto Israele e tutta la Chiesa può anche nutrirsi. Ma cosa è tutta questa abbondanza? Il frutto di un cuore che ama Dio. Il Padre ama Gesù. Gesù ama il Padre. Il Padre tutto dona a Gesù per il suo amore.</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un uomo ama Dio alla stessa maniera di Gesù Signore, anche a Lui il Padre risponde con il suo eterno amore e tutto pone nelle sue mani. Anzi non pone tutto nelle sue mani, pone tutto se stesso nelle mani di chi lo ama.</w:t>
      </w:r>
    </w:p>
    <w:p w14:paraId="7CFC765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14</w:t>
      </w:r>
      <w:r w:rsidRPr="00DE3A60">
        <w:rPr>
          <w:rFonts w:ascii="Arial" w:eastAsia="Times New Roman" w:hAnsi="Arial" w:cs="Times New Roman"/>
          <w:b/>
          <w:color w:val="000000"/>
          <w:kern w:val="0"/>
          <w:sz w:val="24"/>
          <w:szCs w:val="20"/>
          <w:lang w:eastAsia="it-IT"/>
          <w14:ligatures w14:val="none"/>
        </w:rPr>
        <w:t>Allora la gente, visto il segno che egli aveva compiuto, diceva: «Questi è davvero il profeta, colui che viene nel mondo!».</w:t>
      </w:r>
    </w:p>
    <w:p w14:paraId="1AEA4F5C" w14:textId="618761F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miracolo fa nascere una fede nuova nella folla. “Allora la gente, visto il segno che egli aveva compiuto, diceva: ‘Questi è davvero il profeta, colui che viene nel mondo!’”. Questa confessione della folla non è sufficientemente chiara.</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Dio non ha solo promesso un profeta pari a Mosè, ha anche promesso il Messia. Se da una parte la folla confessa che Gesù è il profeta, dice anche che Gesù è colui che viene nel mondo. Gesù è il profeta o anche il Messia?</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Noi sappiamo che Gesù è insieme il Sacerdote, il Re e il Profeta del Padre suo. Nella Scrittura sono però tre ministeri separati. Come ministero separato era quello del Servo Sofferente e anche quello del Giusto perseguitato.</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folla vede Gesù come il profeta che deve venire secondo la profezia di Mosè, ma lo vede anche come il Cristo, il Messia promesso. Essa vede, ma non distingue. Vede Gesù nelle antiche profezie, ma ancora in modo confuso.</w:t>
      </w:r>
    </w:p>
    <w:p w14:paraId="29F3476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15</w:t>
      </w:r>
      <w:r w:rsidRPr="00DE3A60">
        <w:rPr>
          <w:rFonts w:ascii="Arial" w:eastAsia="Times New Roman" w:hAnsi="Arial" w:cs="Times New Roman"/>
          <w:b/>
          <w:color w:val="000000"/>
          <w:kern w:val="0"/>
          <w:sz w:val="24"/>
          <w:szCs w:val="20"/>
          <w:lang w:eastAsia="it-IT"/>
          <w14:ligatures w14:val="none"/>
        </w:rPr>
        <w:t>Ma Gesù, sapendo che venivano a prenderlo per farlo re, si ritirò di nuovo sul monte, lui da solo.</w:t>
      </w:r>
    </w:p>
    <w:p w14:paraId="00C15628" w14:textId="0A091A57"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Che la visione della folla sia confusa lo attesta la sua decisione: “Ma Gesù, sapendo che venivano a prenderlo per farlo re, si ritirò di nuovo sul monte, lui da solo”. Il profeta non è re. Il re può essere profeta. Ma non re il profeta.</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Mosè non ha promesso un re, ma un profeta. Dio a Davide ha promesso un re, non un profeta. Prima la folla confessa che Gesù è il profeta. Poi lo vuole acclamare suo re. È questa la confusione che regna nel cuore della folla.</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 noi non interessa più di tanto ciò che pensa la folla. Interessa invece la decisione di Cristo Gesù. Gesù non è re per acclamazione della folla. È re per volontà del Padre e secondo la volontà del Padre dovrà vivere la sua regalità.</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Dovendo essere sempre e tutto del Padre e dal Padre, si ritira presso Dio, presso il Padre, da solo, e si mette in dialogo di preghiera e ascolto. Sempre Gesù dovrà essere dalla volontà del Padre, mai dalla volontà degli uomini.</w:t>
      </w:r>
      <w:r w:rsidR="00856CF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regola vale per ogni Apostolo e discepolo del Signore. Mai essi dovranno essere dalla volontà degli uomini, ma sempre dalla volontà di Gesù. Gesù è del Padre e dal Padre. Apostoli e discepoli sono di Cristo e da Cristo.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Essere di Cristo e da Cristo è relazione di essenza, natura, verità, grazia, luce, vita eterna. Se </w:t>
      </w:r>
      <w:r w:rsidRPr="00DE3A60">
        <w:rPr>
          <w:rFonts w:ascii="Arial" w:eastAsia="Times New Roman" w:hAnsi="Arial" w:cs="Times New Roman"/>
          <w:color w:val="000000"/>
          <w:kern w:val="0"/>
          <w:sz w:val="24"/>
          <w:szCs w:val="20"/>
          <w:lang w:eastAsia="it-IT"/>
          <w14:ligatures w14:val="none"/>
        </w:rPr>
        <w:lastRenderedPageBreak/>
        <w:t>Apostoli e discepoli non sono più di Cristo e da Cristo, perché diventano del mondo, dal mondo, la loro missione mai produrrà salvezza.</w:t>
      </w:r>
    </w:p>
    <w:p w14:paraId="4680B4C8" w14:textId="77777777" w:rsidR="00B551C4" w:rsidRPr="00DE3A60" w:rsidRDefault="00B551C4"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325273A6" w14:textId="77777777" w:rsidR="00DE3A60" w:rsidRPr="00DE3A60" w:rsidRDefault="00DE3A60" w:rsidP="009541C9">
      <w:pPr>
        <w:pStyle w:val="Titolo3"/>
      </w:pPr>
      <w:bookmarkStart w:id="109" w:name="_Toc530908273"/>
      <w:bookmarkStart w:id="110" w:name="_Toc531723935"/>
      <w:bookmarkStart w:id="111" w:name="_Toc531724088"/>
      <w:bookmarkStart w:id="112" w:name="_Toc224310895"/>
      <w:r w:rsidRPr="00DE3A60">
        <w:t>Gesù raggiunge i discepoli camminando sul mare</w:t>
      </w:r>
      <w:bookmarkEnd w:id="109"/>
      <w:bookmarkEnd w:id="110"/>
      <w:bookmarkEnd w:id="111"/>
      <w:bookmarkEnd w:id="112"/>
    </w:p>
    <w:p w14:paraId="3B927D6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16</w:t>
      </w:r>
      <w:r w:rsidRPr="00DE3A60">
        <w:rPr>
          <w:rFonts w:ascii="Arial" w:eastAsia="Times New Roman" w:hAnsi="Arial" w:cs="Times New Roman"/>
          <w:b/>
          <w:color w:val="000000"/>
          <w:kern w:val="0"/>
          <w:sz w:val="24"/>
          <w:szCs w:val="20"/>
          <w:lang w:eastAsia="it-IT"/>
          <w14:ligatures w14:val="none"/>
        </w:rPr>
        <w:t>Venuta intanto la sera, i suoi discepoli scesero al mare,</w:t>
      </w:r>
    </w:p>
    <w:p w14:paraId="4FD27F2F" w14:textId="499A09D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sale sul monte da solo. Non viene però riportato alcun ordine o comando dato da Lui ai suoi discepoli. “Venuta intanto la sera, i suoi discepoli scesero al mare”. La moltiplicazione dei pani è avvenuta sul monte, in luogo deserto.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essendo riportato alcun comando di Gesù, dobbiamo pensare o che i discepoli abbiamo deciso da se stessi di scendere dal monte, o che sia stato Gesù a dare loro l’ordine di scendere e di precederlo sull’altra riva.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Poiché i discepoli dipendono in tutto dal loro Maestro e nulla fanno senza un suo comando, si deve necessariamente supporre che l’ordine sia stato donato, ma che l’Evangelista Giovanni lo ritenga sottinteso, perché modalità abituale. </w:t>
      </w:r>
    </w:p>
    <w:p w14:paraId="5966048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17</w:t>
      </w:r>
      <w:r w:rsidRPr="00DE3A60">
        <w:rPr>
          <w:rFonts w:ascii="Arial" w:eastAsia="Times New Roman" w:hAnsi="Arial" w:cs="Times New Roman"/>
          <w:b/>
          <w:color w:val="000000"/>
          <w:kern w:val="0"/>
          <w:sz w:val="24"/>
          <w:szCs w:val="20"/>
          <w:lang w:eastAsia="it-IT"/>
          <w14:ligatures w14:val="none"/>
        </w:rPr>
        <w:t>salirono in barca e si avviarono verso l’altra riva del mare in direzione di Cafàrnao. Era ormai buio e Gesù non li aveva ancora raggiunti;</w:t>
      </w:r>
    </w:p>
    <w:p w14:paraId="1FB63DB8" w14:textId="1839C99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Scesi dal monte, salgono in barca e si avviano verso l’altra riva del mare in direzione di Cafàrnao. Viene riferito che i discepoli sono soli. Essi sono scesi dal monte. Ma Gesù, pur essendo ormai buio, non li aveva ancora raggiunti.</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questi versetti c’è qualcosa che sfugge alla mente di chi legge. C’è come una separazione dei discepoli da Gesù. Perché i discepoli sono scesi dal monte? Perché decidono di salire sulla barca e dirigersi in direzione di Cafàrnao?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è detto che Gesù non li aveva ancora raggiunti? Aveva forse dato Gesù un ordine di aspettarlo? Sono tutte domande senza risposte. Viene manifestato un fatto, ma non le ragioni che lo pongono in essere.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Forse lo Spirito Santo vuole insegnarci che, nella vita della Chiesa, apostoli e discepoli prendono iniziative dal loro cuore? Forse ci vuole rivelare l’impossibilità di raggiungere una meta senza Cristo Signore?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Possiamo farci mille domande. Rimane il fatto che tutto diviene supposizione. La realtà è ben diversa. Sul monte c’è Gesù. Nella storia ci sono i discepoli. Appare che essi stanno camminando senza il loro Maestro e Signore.</w:t>
      </w:r>
    </w:p>
    <w:p w14:paraId="2D6A910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18</w:t>
      </w:r>
      <w:r w:rsidRPr="00DE3A60">
        <w:rPr>
          <w:rFonts w:ascii="Arial" w:eastAsia="Times New Roman" w:hAnsi="Arial" w:cs="Times New Roman"/>
          <w:b/>
          <w:color w:val="000000"/>
          <w:kern w:val="0"/>
          <w:sz w:val="24"/>
          <w:szCs w:val="20"/>
          <w:lang w:eastAsia="it-IT"/>
          <w14:ligatures w14:val="none"/>
        </w:rPr>
        <w:t>il mare era agitato, perché soffiava un forte vento.</w:t>
      </w:r>
    </w:p>
    <w:p w14:paraId="406941B5" w14:textId="77EE886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mare era agitato, perché soffiava un forte vento”. Dobbiamo chiederci: il vento soffiava prima di iniziare il viaggio o si è alzato dopo? Se fosse stato già forte prima di iniziare, sarebbe stata azione stolta mettersi in mare.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Dobbiamo allora pensare che il viaggio è iniziato in condizioni favorevoli e che solo dopo si sia alzato il forte vento. Con il forte vento è difficile navigare. Difficile è rimanere in mezzo al mare, ma anche difficile raggiungere la riva.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discepoli sono da soli e neanche questa volta possono svegliare il loro Maestro perché comandi al vento di calmarsi. Lo ripetiamo. Non sappiamo se sia stato per comando o per loro libera scelta l’iniziativa di attraversare il mare.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Come Giovanni omette i dettagli sulle modalità storiche della moltiplicazione dei pani perché lo scopo è ben diverso, così omette i dettagli di </w:t>
      </w:r>
      <w:r w:rsidRPr="00DE3A60">
        <w:rPr>
          <w:rFonts w:ascii="Arial" w:eastAsia="Times New Roman" w:hAnsi="Arial" w:cs="Times New Roman"/>
          <w:color w:val="000000"/>
          <w:kern w:val="0"/>
          <w:sz w:val="24"/>
          <w:szCs w:val="20"/>
          <w:lang w:eastAsia="it-IT"/>
          <w14:ligatures w14:val="none"/>
        </w:rPr>
        <w:lastRenderedPageBreak/>
        <w:t>questa decisione perché i suoi intenti sono altri. C’è un fatto. Come Gesù viene in aiuto?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 volte si possono prendere decisioni senza Cristo Gesù. Ma la soluzione mai potrà avvenire senza Cristo Gesù. Anche se decidiamo senza di Lui, poi sempre abbiamo bisogno di Lui per dare soluzione di verità a quanto deciso.</w:t>
      </w:r>
    </w:p>
    <w:p w14:paraId="210A9D0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19</w:t>
      </w:r>
      <w:r w:rsidRPr="00DE3A60">
        <w:rPr>
          <w:rFonts w:ascii="Arial" w:eastAsia="Times New Roman" w:hAnsi="Arial" w:cs="Times New Roman"/>
          <w:b/>
          <w:color w:val="000000"/>
          <w:kern w:val="0"/>
          <w:sz w:val="24"/>
          <w:szCs w:val="20"/>
          <w:lang w:eastAsia="it-IT"/>
          <w14:ligatures w14:val="none"/>
        </w:rPr>
        <w:t>Dopo aver remato per circa tre o quattro miglia, videro Gesù che camminava sul mare e si avvicinava alla barca, ed ebbero paura.</w:t>
      </w:r>
    </w:p>
    <w:p w14:paraId="7598C2AC" w14:textId="7F37B5C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discepoli, nonostante il forte vento, sono tutti impegnati a raggiungere l’altra riva. Dopo aver remato per circa tre o quattro miglia, vedono Gesù che cammina sul mare e si avvicinava alla barca, ed hanno paura.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hanno paura? Perché mai prima avevano visto una cosa simile. Mai prima d’ora nella Scrittura Santa qualcuno ha camminato sulle acque. Solo di Dio è detto che cammina sulle ali del vento e che ha la sua casa sulle acque.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acque sono quelle del cielo, non quelle della terra o dei mari. Nei Vangeli Sinottici si dice che essi pensano sia un fantasma. Ecco spiegato il motivo della paura. Vedono Gesù, ma non credono che sia Gesù. L’immagine è però sua.</w:t>
      </w:r>
    </w:p>
    <w:p w14:paraId="0071396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20</w:t>
      </w:r>
      <w:r w:rsidRPr="00DE3A60">
        <w:rPr>
          <w:rFonts w:ascii="Arial" w:eastAsia="Times New Roman" w:hAnsi="Arial" w:cs="Times New Roman"/>
          <w:b/>
          <w:color w:val="000000"/>
          <w:kern w:val="0"/>
          <w:sz w:val="24"/>
          <w:szCs w:val="20"/>
          <w:lang w:eastAsia="it-IT"/>
          <w14:ligatures w14:val="none"/>
        </w:rPr>
        <w:t>Ma egli disse loro: «Sono io, non abbiate paura!».</w:t>
      </w:r>
    </w:p>
    <w:p w14:paraId="57125AE8" w14:textId="7C63703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rassicura i suoi discepoli: “Sono io, non abbiate paura!”. L’uomo può anche non riconoscere il Signore. È obbligo del Signore farsi riconoscere. L’uomo può anche non riconoscere Cristo Gesù. È obbligo di Cristo Gesù farsi riconoscere.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L’uomo può anche non riconoscere la Chiesa. È obbligo della Chiesa farsi riconoscere. Questa legge vale per ogni discepolo di Gesù. L’uomo può anche non riconoscere il cristiano. È obbligo del cristiano farsi riconoscere.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Altra regola dalla verità manifestata da Gesù è la verità del Padre. Dalla verità manifestata dalla Chiesa è la verità di Gesù. Dalla verità manifestata dal cristiano è la verità della Chiesa. Tutto è dalla verità del cristiano.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il cristiano non manifesta la sua verità, non abbiamo la verità della Chiesa, non abbiamo la verità di Gesù, non abbiamo la verità del Padre. Poiché oggi il cristiano non manifesta la sua verità, nessuna divina verità sarà mai conosciuta.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Grande è la responsabilità del cristiano. Per la sua verità è la verità della Chiesa. Dalla verità della Chiesa è la verità di Cristo Gesù. Dalla verità di Cristo Gesù è la verità del Padre. Dalla verità del Padre è la verità dell’intero universo.</w:t>
      </w:r>
    </w:p>
    <w:p w14:paraId="763667D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21</w:t>
      </w:r>
      <w:r w:rsidRPr="00DE3A60">
        <w:rPr>
          <w:rFonts w:ascii="Arial" w:eastAsia="Times New Roman" w:hAnsi="Arial" w:cs="Times New Roman"/>
          <w:b/>
          <w:color w:val="000000"/>
          <w:kern w:val="0"/>
          <w:sz w:val="24"/>
          <w:szCs w:val="20"/>
          <w:lang w:eastAsia="it-IT"/>
          <w14:ligatures w14:val="none"/>
        </w:rPr>
        <w:t>Allora vollero prenderlo sulla barca, e subito la barca toccò la riva alla quale erano diretti.</w:t>
      </w:r>
    </w:p>
    <w:p w14:paraId="1E072325" w14:textId="48C048B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Viene ora manifestata una verità che deve essere fatta verità di ogni discepolo di Gesù. “Allora vollero prenderlo sulla barca, e subito la barca toccò la riva alla quale erano diretti”. Tutto in questa frase è posto sul verbo “vollero”.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sale sulla barca della Chiesa senza che la Chiesa lo voglia. Oggi appare con tutta evidenza che molti figli della Chiesa non vogliono più Gesù sulla loro barca e Gesù rimane a camminare sulle acque del mare della storia.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discepoli sono con un barca in un mare agitato senza poter approdare a riva, ma Gesù nulla può fare per essi. Gesù mai potrà violare la loro volontà. Se essi vogliono, Lui sale. Se essi non vogliono, lui continua a camminare sulle acque.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Tutto è dalla volontà dell’uomo. Oggi spesso si dice: perché il Signore non sale sulla nostra barca? La risposta è semplice da </w:t>
      </w:r>
      <w:r w:rsidRPr="00DE3A60">
        <w:rPr>
          <w:rFonts w:ascii="Arial" w:eastAsia="Times New Roman" w:hAnsi="Arial" w:cs="Times New Roman"/>
          <w:color w:val="000000"/>
          <w:kern w:val="0"/>
          <w:sz w:val="24"/>
          <w:szCs w:val="20"/>
          <w:lang w:eastAsia="it-IT"/>
          <w14:ligatures w14:val="none"/>
        </w:rPr>
        <w:lastRenderedPageBreak/>
        <w:t>offrire: perché noi non vogliamo che Lui salga. Ognuno deve chiedere che Lui salga. Lo chiediamo, Lui sale.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Dio sempre vuole camminare con l’uomo. Quando l’uomo decide di camminare da solo, Dio si ritira. Lascia che l’uomo faccia tutte le sue esperienze di morte. Poi, quando l’uomo si deciderà ad accoglierlo, Lui si lascerà accogliere. </w:t>
      </w:r>
    </w:p>
    <w:p w14:paraId="12DC03D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1D8CB1FE" w14:textId="77777777" w:rsidR="00DE3A60" w:rsidRPr="00DE3A60" w:rsidRDefault="00DE3A60" w:rsidP="009541C9">
      <w:pPr>
        <w:pStyle w:val="Titolo3"/>
      </w:pPr>
      <w:bookmarkStart w:id="113" w:name="_Toc530908274"/>
      <w:bookmarkStart w:id="114" w:name="_Toc531723936"/>
      <w:bookmarkStart w:id="115" w:name="_Toc531724089"/>
      <w:bookmarkStart w:id="116" w:name="_Toc224310896"/>
      <w:r w:rsidRPr="00DE3A60">
        <w:t>Discorso nella sinagoga di Cafàrnao</w:t>
      </w:r>
      <w:bookmarkEnd w:id="113"/>
      <w:bookmarkEnd w:id="114"/>
      <w:bookmarkEnd w:id="115"/>
      <w:bookmarkEnd w:id="116"/>
    </w:p>
    <w:p w14:paraId="26BBE6E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22</w:t>
      </w:r>
      <w:r w:rsidRPr="00DE3A60">
        <w:rPr>
          <w:rFonts w:ascii="Arial" w:eastAsia="Times New Roman" w:hAnsi="Arial" w:cs="Times New Roman"/>
          <w:b/>
          <w:color w:val="000000"/>
          <w:kern w:val="0"/>
          <w:sz w:val="24"/>
          <w:szCs w:val="20"/>
          <w:lang w:eastAsia="it-IT"/>
          <w14:ligatures w14:val="none"/>
        </w:rPr>
        <w:t>Il giorno dopo, la folla, rimasta dall’altra parte del mare, vide che c’era soltanto una barca e che Gesù non era salito con i suoi discepoli sulla barca, ma i suoi discepoli erano partiti da soli.</w:t>
      </w:r>
    </w:p>
    <w:p w14:paraId="0910AB9E" w14:textId="024D34F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folla cerca Gesù. Ma non lo trova: il giorno dopo, la folla, rimasta dall’altra parte del mare, vede che c’è soltanto una barca e che Gesù non è salito con i suoi discepoli sulla barca, ma i suoi discepoli erano partiti da soli.</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in questo caso alcuni dettagli ci sfuggono. Non viene riferita la fonte della conoscenza della folla. Essa vede che vi è una barca soltanto. Non viene detto con quante barche Gesù aveva fatto la traversata per giungere in quel luogo.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detto che Gesù non era salito con i suoi discepoli sulla barca. Non viene però detto su quale notizia storica, se diretta o indiretta, questa conoscenza ha il suo fondamento. Conosce anche che i discepoli erano partiti da soli.</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storia è da essi conosciuta perfettamente. A noi però mancano i riferimenti, le fonti di questa scienza. Anche questi dettagli omette l’Evangelista Giovanni. Perché lui in questo frangente storico già pensa al grande discorso di Gesù.</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 Spirito Santo ci rivela le cose più essenziali. Essenziali sono tre cose in questa narrazione: la moltiplicazione dei pani, la confessione di Gesù come vero profeta e la volontà di farlo re, la ricerca di Gesù. Il resto si omette.</w:t>
      </w:r>
    </w:p>
    <w:p w14:paraId="5F9480D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23</w:t>
      </w:r>
      <w:r w:rsidRPr="00DE3A60">
        <w:rPr>
          <w:rFonts w:ascii="Arial" w:eastAsia="Times New Roman" w:hAnsi="Arial" w:cs="Times New Roman"/>
          <w:b/>
          <w:color w:val="000000"/>
          <w:kern w:val="0"/>
          <w:sz w:val="24"/>
          <w:szCs w:val="20"/>
          <w:lang w:eastAsia="it-IT"/>
          <w14:ligatures w14:val="none"/>
        </w:rPr>
        <w:t>Altre barche erano giunte da Tiberìade, vicino al luogo dove avevano mangiato il pane, dopo che il Signore aveva reso grazie.</w:t>
      </w:r>
    </w:p>
    <w:p w14:paraId="2A2EC45F" w14:textId="4D70D92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Altra notizia storica: “Altre barche erano giunte da Tiberìade, vicino al luogo dove avevano mangiato il pane, dopo che il Signore aveva reso grazie”. La notizia della moltiplicazione dei pani si era diffusa rapidamente.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miracolo operato da Gesù si diffonde all’istante in mezzo al popolo. Esso va ben oltre gli stessi confini della Galilea. Dai Vangeli Sinottici sappiamo che da Gesù si accorreva da ogni luogo, anche dai Paesi stranieri limitrofi.</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Qui è detto che molte barche erano giunte da Tiberìade. Si deve concludere che la notizia, giunta in Tiberìade, aveva spinto molti abitanti della città a recarsi sul luogo dove Gesù aveva moltiplicato i pani. Era un evento straordinario.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Era un evento rivelatore della verità di Gesù. Con questo evento Gesù si rivelava profeta più di ogni altro profeta del passato. Profeta più grande di Elia e di Eliseo. Profeta uguale a Mosè, se non superiore a Lui. </w:t>
      </w:r>
    </w:p>
    <w:p w14:paraId="5F303D2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24</w:t>
      </w:r>
      <w:r w:rsidRPr="00DE3A60">
        <w:rPr>
          <w:rFonts w:ascii="Arial" w:eastAsia="Times New Roman" w:hAnsi="Arial" w:cs="Times New Roman"/>
          <w:b/>
          <w:color w:val="000000"/>
          <w:kern w:val="0"/>
          <w:sz w:val="24"/>
          <w:szCs w:val="20"/>
          <w:lang w:eastAsia="it-IT"/>
          <w14:ligatures w14:val="none"/>
        </w:rPr>
        <w:t>Quando dunque la folla vide che Gesù non era più là e nemmeno i suoi discepoli, salì sulle barche e si diresse alla volta di Cafàrnao alla ricerca di Gesù.</w:t>
      </w:r>
    </w:p>
    <w:p w14:paraId="1E57273C" w14:textId="0C63171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Gesù non è sul posto e neanche i suoi discepoli. La folla vede e decide: quando dunque la folla vede che Gesù non è più là e nemmeno i suoi discepoli, sale sulle barche e si dirige alla volta di Cafàrnao, alla ricerca di Gesù.</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si dirige alla volta di Cafàrnao e non in altre direzioni? Perché tutti sanno che Cafàrnao è luogo dove Gesù ama rimanere. Possiamo ben dire che questa città era per Gesù il punto da cui partire e punto al quale ritornare.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decisione ci dice che Gesù non era un estraneo per le folle. La gente tutto conosceva di Lui. Sapeva i suoi spostamenti, i luoghi in cui amava ritirarsi. Nulla le sfuggiva di ciò che Cristo faceva. Gesù era uomo pubblico.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nessuno la dovrà dimenticare. Quando si è persone pubbliche, tutto si conosce. Nulla rimane nel nascondimento. Ciò che si vuole non si conosca, mai dovrà essere fatto. Quanto viene fatto, sempre viene conosciuto.</w:t>
      </w:r>
    </w:p>
    <w:p w14:paraId="1088E2C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25</w:t>
      </w:r>
      <w:r w:rsidRPr="00DE3A60">
        <w:rPr>
          <w:rFonts w:ascii="Arial" w:eastAsia="Times New Roman" w:hAnsi="Arial" w:cs="Times New Roman"/>
          <w:b/>
          <w:color w:val="000000"/>
          <w:kern w:val="0"/>
          <w:sz w:val="24"/>
          <w:szCs w:val="20"/>
          <w:lang w:eastAsia="it-IT"/>
          <w14:ligatures w14:val="none"/>
        </w:rPr>
        <w:t>Lo trovarono di là dal mare e gli dissero: «Rabbì, quando sei venuto qua?».</w:t>
      </w:r>
    </w:p>
    <w:p w14:paraId="09917A9D" w14:textId="49BE992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folla aveva compreso bene. Gesù è in Cafàrnao. Lo trovano al di là del mare e gli dicono: “Rabbì, quando sei venuto qua?”. La domanda nasce da ciò che essi hanno constatato. Gesù non era partito con i discepoli e neanche da solo.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Da dove la folla attinge questa scienza storica? Dalla constatazione che solo una barca era partita e non due. L’altra era rimasta a riva sul luogo dove era avvenuta la moltiplicazione dei pani. Senza barca come fa Gesù ad essere là?</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Ancora una volta siamo chiamati a riflettere, meditare, pensare. Quando una persona esce dalla sfera del privato e diviene pubblica, è obbligata a operare sempre secondo il più grande bene. Di essa tutto appare e si manifesta.</w:t>
      </w:r>
    </w:p>
    <w:p w14:paraId="2D197EF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26</w:t>
      </w:r>
      <w:r w:rsidRPr="00DE3A60">
        <w:rPr>
          <w:rFonts w:ascii="Arial" w:eastAsia="Times New Roman" w:hAnsi="Arial" w:cs="Times New Roman"/>
          <w:b/>
          <w:color w:val="000000"/>
          <w:kern w:val="0"/>
          <w:sz w:val="24"/>
          <w:szCs w:val="20"/>
          <w:lang w:eastAsia="it-IT"/>
          <w14:ligatures w14:val="none"/>
        </w:rPr>
        <w:t>Gesù rispose loro: «In verità, in verità io vi dico: voi mi cercate non perché avete visto dei segni, ma perché avete mangiato di quei pani e vi siete saziati.</w:t>
      </w:r>
    </w:p>
    <w:p w14:paraId="23E074DC" w14:textId="3EC41F4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agisce con la folla come ha agito in ogni altro dialogo. Conduce Lui la conversazione. Così è avvenuto nel dialogo con Nicodemo e anche con i Giudei dopo la guarigione del paralitico presso i portici della piscina di Betzatà.</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rispose loro: ‘In verità, in verità io vi dico: voi mi cercate non perché avete visto dei segni, ma perché avete mangiato di quei pani e vi siete saziati’”. Vi sono fin da subito due verità che vanno messe in chiara luce o evidenza.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prima verità ci dice che Gesù sta parlando sotto giuramento. Il suo non è un discorso semplice. È un discorso in cui Lui impegna tutto se stesso, il suo presente e anche la sua eternità. Un giuramento falso è perdizione eterna.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seconda verità ci dice che le folle hanno un modo falso di seguire Gesù. Esse non lo seguono per il segno, cioè non lo seguono perché Gesù è vero profeta e può indicare loro la via della luce e della vita eterna.</w:t>
      </w:r>
    </w:p>
    <w:p w14:paraId="1B7F2698" w14:textId="6E98F1F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Lo cercano invece per un motivo umano, terreno. Lo cercano per avere altro pane. Questa è una ricerca vana di Gesù. Un pane tutti possono darlo. La luce della verità e della vita eterna solo Gesù la può dare. Per questo va cercato.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Queste parole di Gesù si applicano anche a noi. Per quale motivo noi cerchiamo Gesù? Per una grazia per il corpo o per ricevere la grazia e la verità della nostra eterna salvezza e redenzione? Gesù va cercato per la sua verità.</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anche ogni altro uomo va cercato per la sua verità, secondo la sua verità. Un Apostolo del Signore va cercato per la sua verità di essere Apostolo del Signore. Un ministro della grazia e della verità va cercato per questo ministero.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Un uomo va cercato perché uomo, non perché donna </w:t>
      </w:r>
      <w:r w:rsidRPr="00DE3A60">
        <w:rPr>
          <w:rFonts w:ascii="Arial" w:eastAsia="Times New Roman" w:hAnsi="Arial" w:cs="Times New Roman"/>
          <w:color w:val="000000"/>
          <w:kern w:val="0"/>
          <w:sz w:val="24"/>
          <w:szCs w:val="20"/>
          <w:lang w:eastAsia="it-IT"/>
          <w14:ligatures w14:val="none"/>
        </w:rPr>
        <w:lastRenderedPageBreak/>
        <w:t>e una donna perché donna e non perché uomo. Un animale va cercato per la sua verità. Oggi tutto e tutti stiamo perdendo la nostra verità, anzi ci viene addirittura negata.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Si vuole dare ad ogni realtà esistente, sia persone che individui, una verità artificiale, di peccato, menzogna, falsità, inganno. Solo l’uomo di Dio dona verità ad ogni cosa. L’uomo di Satana dona falsità a tutto il creato. </w:t>
      </w:r>
    </w:p>
    <w:p w14:paraId="77F8577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27</w:t>
      </w:r>
      <w:r w:rsidRPr="00DE3A60">
        <w:rPr>
          <w:rFonts w:ascii="Arial" w:eastAsia="Times New Roman" w:hAnsi="Arial" w:cs="Times New Roman"/>
          <w:b/>
          <w:color w:val="000000"/>
          <w:kern w:val="0"/>
          <w:sz w:val="24"/>
          <w:szCs w:val="20"/>
          <w:lang w:eastAsia="it-IT"/>
          <w14:ligatures w14:val="none"/>
        </w:rPr>
        <w:t>Datevi da fare non per il cibo che non dura, ma per il cibo che rimane per la vita eterna e che il Figlio dell’uomo vi darà. Perché su di lui il Padre, Dio, ha messo il suo sigillo».</w:t>
      </w:r>
    </w:p>
    <w:p w14:paraId="2479D0A8" w14:textId="70E2627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seconda parte del giuramento di Gesù: “Datevi da fare non per il cibo che non dura, ma per il cibo che rimane per la vita eterna e che il Figlio dell’uomo vi darà”. Perché questo cibo lo darà il Figlio dell’uomo?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su di Lui il Padre, Dio, ha messo il suo sigillo. Procediamo con ordine: c’è un cibo che non dura ed è il pane per il corpo. Cercare questo pane è ricerca inutile, vana, infruttuosa. È un pane che non dura.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è venuto per dare il pane che non dura. Lui è venuto per dare il pane che rimane per la vita eterna. Questo pane solo Lui lo potrà donare. Perché solo Lui lo potrà donare? Perché su di Lui il Padre, Dio, ha messo il suo sigillo.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Cioè il Padre, Dio, ha costituito solo Lui datore di questo cibo che dura per la vita eterna. Gesù non è da se stesso, dalla sua volontà. Non dice queste cose perché vengono dal suo cuore. Quanto Gesù dice viene dal cuore del Padre.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vuole, ha stabilito, ha decretato con decreto eterno che solo il Figlio dell’uomo potrà dare e darà questo cibo che dura per la vita eterna. Altri possono dare il pane che non dura. Nessuno potrà dare il pane che dura.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nessun altro potrà dare il pane che dura? Perché nessun altro è questo pane che dura per la vita eterna. Il pane che dura non è una cosa, una materia. Il pane che dura è lo stesso Figlio dell’uomo e solo il Figlio dell’uomo.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Figlio dell’uomo è questo cibo che dura e solo il Figlio dell’uomo, sempre per volontà del Padre, per decreto del Padre, darà questo cibo, donandosi in cibo. Ora comprendiamo perché questa verità è stata data sotto solenne giuramento.</w:t>
      </w:r>
    </w:p>
    <w:p w14:paraId="704692F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28</w:t>
      </w:r>
      <w:r w:rsidRPr="00DE3A60">
        <w:rPr>
          <w:rFonts w:ascii="Arial" w:eastAsia="Times New Roman" w:hAnsi="Arial" w:cs="Times New Roman"/>
          <w:b/>
          <w:color w:val="000000"/>
          <w:kern w:val="0"/>
          <w:sz w:val="24"/>
          <w:szCs w:val="20"/>
          <w:lang w:eastAsia="it-IT"/>
          <w14:ligatures w14:val="none"/>
        </w:rPr>
        <w:t>Gli dissero allora: «Che cosa dobbiamo compiere per fare le opere di Dio?».</w:t>
      </w:r>
    </w:p>
    <w:p w14:paraId="21E66EBA" w14:textId="11C7803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Gli interlocutori spostano ora il discorso: dal cercare il pane che dura per la vita eterna, passano alle opere da compiere. Gesù non ha parlato di opere. Ha solo detto loro che la ricerca è errata. Essi stanno cercano un cibo inutile.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“Gli dissero allora: ‘Che cosa dobbiamo compiere per fare le opere di Dio?’”. Essi non devono compiere per fare le opere di Dio. Devono compiere per accogliere l’opera di Dio o il cibo di Dio. Essi devono andare oltre se stessi.</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Fare le opere di Dio significa che tutto è nel soggetto che agisce, e il soggetto che agisce è l’uomo. Accogliere l’opera di Dio significa che il soggetto agente non è colui che riceve. L’opera la fa il Signore. Essi devono accoglierla.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L’uomo fa qualcosa che ancora non esiste. L’uomo accoglie qualcosa che esiste e che non è stata fatta da lui. Cosa Gesù chiede alla folla di accogliere? Il pane che dura per la vita eterna e che è un dono del Figlio dell’uomo.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Figlio dell’uomo non fa questo dono dalla sua volontà. Lo fa per comando, decreto, statuto eterno del Padre. Dio gli ha chiesto di darsi agli uomini come cibo che dura per la vita eterna e Lui si dona. Loro devono accoglierlo.</w:t>
      </w:r>
    </w:p>
    <w:p w14:paraId="20329AB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29</w:t>
      </w:r>
      <w:r w:rsidRPr="00DE3A60">
        <w:rPr>
          <w:rFonts w:ascii="Arial" w:eastAsia="Times New Roman" w:hAnsi="Arial" w:cs="Times New Roman"/>
          <w:b/>
          <w:color w:val="000000"/>
          <w:kern w:val="0"/>
          <w:sz w:val="24"/>
          <w:szCs w:val="20"/>
          <w:lang w:eastAsia="it-IT"/>
          <w14:ligatures w14:val="none"/>
        </w:rPr>
        <w:t>Gesù rispose loro: «Questa è l’opera di Dio: che crediate in colui che egli ha mandato».</w:t>
      </w:r>
    </w:p>
    <w:p w14:paraId="1A795A60" w14:textId="40AD2EE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Quando Gesù riceve una domanda, mai risponde secondo i desideri dell’uomo, sempre invece secondo i desideri e la volontà di Dio: “Gesù rispose loro: ‘Questa è l’opera di Dio: che crediate in colui che egli ha mandato’”.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sposta completamente l’asse: non si tratta più di indicare cosa fare, ma di dire in chi essi devono credere. Non si crede in una verità. Neanche in un comandamento. Si deve credere in una persona. Non in una qualsiasi persona.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L’opera di Dio è credere in colui che Egli ha mandato. Che significa credere in colui che Dio ha mandato? Significa ascoltare ogni Parola che esce dalla sua bocca. Si crede nella persona per credere nella sua Parola, in ogni sua Parola.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Parola di Dio oggi è la Parola di colui che Dio ha mandato. Chi ha mandato Dio? Dio ha mandato il Figlio dell’uomo. Chi è il Figlio dell’uomo? Il Figlio dell’uomo è Gesù di Nazaret. Chi è Gesù di Nazaret?</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di Nazaret è il Figlio eterno del Padre. Chi è il Figlio eterno del Padre? È il Verbo che si è fatto carne ed è venuto ad abitare in mezzo a noi, pieno di grazia e di verità. È il Verbo che è nel seno del Padre e il solo che rivela Dio.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Alla folla Gesù chiede di credere in Lui, perché è Lui il pane che dura per la vita eterna ed è Lui anche preposto dal Padre a dare se stesso come pane che dura per la vita eterna. Qui parliamo di Cristo. Ancora non si parla di Eucaristia.</w:t>
      </w:r>
    </w:p>
    <w:p w14:paraId="3C8CC56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30</w:t>
      </w:r>
      <w:r w:rsidRPr="00DE3A60">
        <w:rPr>
          <w:rFonts w:ascii="Arial" w:eastAsia="Times New Roman" w:hAnsi="Arial" w:cs="Times New Roman"/>
          <w:b/>
          <w:color w:val="000000"/>
          <w:kern w:val="0"/>
          <w:sz w:val="24"/>
          <w:szCs w:val="20"/>
          <w:lang w:eastAsia="it-IT"/>
          <w14:ligatures w14:val="none"/>
        </w:rPr>
        <w:t>Allora gli dissero: «Quale segno tu compi perché vediamo e ti crediamo? Quale opera fai?</w:t>
      </w:r>
    </w:p>
    <w:p w14:paraId="2AF82AC2" w14:textId="5E23987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intervengono gli interlocutori. Gesù, per chiedere una fede incondizionata nella tua persona, non basta una semplice moltiplicazione di pani in un luogo isolato e deserto. Occorre per noi molto di più. Devi fondare bene ciò che dici.</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Allora gli risposero “Quale segno tu compi perché vediamo e ti crediamo? Quale opera fai?”: se tu vuoi che noi crediamo in te, devi compiere dinanzi ai nostri occhi un segno dal quale appare chiaramente che tu sei da Dio.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di opere ne aveva compiute molte, moltissime. Purificava i lebbrosi. Libera dagli spiriti immondi. Dava la vista ai ciechi e l’udito ai sordi e la parola ai muti. Sanava i paralitici. Risuscitava i morti. Nessuno mai ha fatto questo.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Tutte queste opere non suono sufficienti per la folla. Essi vogliono un segno inconfutabile. Anche se Gesù avesse fatto cadere il sole dal cielo, essi non avrebbero creduto. Il cuore è rimasto incirconciso e per esso non ci sono segni.</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il cuore è indurito a causa dell’idolatria, del peccato, dell’immoralità, non ci sono segni che possono convertirlo. Manca la volontà del vero ritorno alla verità. La moltiplicazione è già segno che Gesù è da Dio.</w:t>
      </w:r>
    </w:p>
    <w:p w14:paraId="0D8D136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31</w:t>
      </w:r>
      <w:r w:rsidRPr="00DE3A60">
        <w:rPr>
          <w:rFonts w:ascii="Arial" w:eastAsia="Times New Roman" w:hAnsi="Arial" w:cs="Times New Roman"/>
          <w:b/>
          <w:color w:val="000000"/>
          <w:kern w:val="0"/>
          <w:sz w:val="24"/>
          <w:szCs w:val="20"/>
          <w:lang w:eastAsia="it-IT"/>
          <w14:ligatures w14:val="none"/>
        </w:rPr>
        <w:t xml:space="preserve">I nostri padri hanno mangiato la manna nel deserto, come sta scritto: </w:t>
      </w:r>
      <w:r w:rsidRPr="00DE3A60">
        <w:rPr>
          <w:rFonts w:ascii="Arial" w:eastAsia="Times New Roman" w:hAnsi="Arial" w:cs="Times New Roman"/>
          <w:b/>
          <w:i/>
          <w:color w:val="000000"/>
          <w:kern w:val="0"/>
          <w:sz w:val="24"/>
          <w:szCs w:val="20"/>
          <w:lang w:eastAsia="it-IT"/>
          <w14:ligatures w14:val="none"/>
        </w:rPr>
        <w:t>Diede loro da mangiare un pane dal cielo</w:t>
      </w:r>
      <w:r w:rsidRPr="00DE3A60">
        <w:rPr>
          <w:rFonts w:ascii="Arial" w:eastAsia="Times New Roman" w:hAnsi="Arial" w:cs="Times New Roman"/>
          <w:b/>
          <w:color w:val="000000"/>
          <w:kern w:val="0"/>
          <w:sz w:val="24"/>
          <w:szCs w:val="20"/>
          <w:lang w:eastAsia="it-IT"/>
          <w14:ligatures w14:val="none"/>
        </w:rPr>
        <w:t>».</w:t>
      </w:r>
    </w:p>
    <w:p w14:paraId="694F4E88" w14:textId="0567EC4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Tu Gesù hai moltiplicato i pani per cinquemila uomini. I nostri padri hanno mangiato la manna nel deserto non per un solo giorno, ma per ben quarant’anni. Essa nutriva non una parte del popolo, ma tutto il popolo.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Era il pane di Dio che cadeva dal cielo. Se tu vuoi che noi crediamo in te, devi compiere un’opera più grande di questa. Devi andare oltre i quarant’anni. Devi nutrire tutto il popolo. Se sei più grande di Mosè, devono attestarlo le tue opere.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Il loro è un discorso razionale, logico. Gesù accoglierà la loro proposta? Compirà questo segno? Sappiamo che Gesù lo </w:t>
      </w:r>
      <w:r w:rsidRPr="00DE3A60">
        <w:rPr>
          <w:rFonts w:ascii="Arial" w:eastAsia="Times New Roman" w:hAnsi="Arial" w:cs="Times New Roman"/>
          <w:color w:val="000000"/>
          <w:kern w:val="0"/>
          <w:sz w:val="24"/>
          <w:szCs w:val="20"/>
          <w:lang w:eastAsia="it-IT"/>
          <w14:ligatures w14:val="none"/>
        </w:rPr>
        <w:lastRenderedPageBreak/>
        <w:t>compirà. Non sarà però un segno visibile e invisibile. Non durerà solo per quarant’anni o più.</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Durerà fino all’avvento dei nuovi cieli e della terra nuova. Non nutrirà solo il popolo dei figli di Abramo, nutrirà il mondo intero. Quanti crederanno in Lui saranno nutriti da questo pane per tutta la vita, per tutta la storia.</w:t>
      </w:r>
    </w:p>
    <w:p w14:paraId="2284B98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32</w:t>
      </w:r>
      <w:r w:rsidRPr="00DE3A60">
        <w:rPr>
          <w:rFonts w:ascii="Arial" w:eastAsia="Times New Roman" w:hAnsi="Arial" w:cs="Times New Roman"/>
          <w:b/>
          <w:color w:val="000000"/>
          <w:kern w:val="0"/>
          <w:sz w:val="24"/>
          <w:szCs w:val="20"/>
          <w:lang w:eastAsia="it-IT"/>
          <w14:ligatures w14:val="none"/>
        </w:rPr>
        <w:t>Rispose loro Gesù: «In verità, in verità io vi dico: non è Mosè che vi ha dato il pane dal cielo, ma è il Padre mio che vi dà il pane dal cielo, quello vero.</w:t>
      </w:r>
    </w:p>
    <w:p w14:paraId="0B7B4BFF" w14:textId="4A05113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Nella risposta di Gesù, vi sono tre verità da mettere in luce. La prima verità è di origine storica: Mosè non ha dato nessuna manna. La manna è stato l’unico miracolo assieme a quello delle quaglie, compiuto direttamente da Dio.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Seconda verità anch’essa di origine storica: la manna cadeva dal cielo, ma non veniva dal Cielo, dall’Eternità, dallo stesso mistero del Padre. La manna era materia e come materia era creazione di Dio. La materia nutre la materia.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Terza verità: “Ma è il Padre mio che vi dà il pane dal cielo, quello vero”. Cosa è questo pane dal cielo? Questo pane non è una cosa, ma una persona. Questo pane è il Figlio dell’uomo, il Figlio Unigenito del Padre, il Verbo fattosi carne.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Pane è Dio stesso che si dona come nutrimento dell’uomo per la vita eterna. Nutrendosi del Figlio eterno del Padre si riceve la vita eterna, ci si nutre della vita eterna che è Dio. Questo pane è dono del Padre al mondo intero.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Dio ha tanto amato il mondo da dare il suo Figlio Unigenito, perché chiunque crede in lui non muoia, ma abbia la vita nel suo nome. Il pane che discende dal cielo come purissimo dono del Padre è il suo Figlio Unigenito, il suo Verbo. </w:t>
      </w:r>
    </w:p>
    <w:p w14:paraId="141F3A8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33</w:t>
      </w:r>
      <w:r w:rsidRPr="00DE3A60">
        <w:rPr>
          <w:rFonts w:ascii="Arial" w:eastAsia="Times New Roman" w:hAnsi="Arial" w:cs="Times New Roman"/>
          <w:b/>
          <w:color w:val="000000"/>
          <w:kern w:val="0"/>
          <w:sz w:val="24"/>
          <w:szCs w:val="20"/>
          <w:lang w:eastAsia="it-IT"/>
          <w14:ligatures w14:val="none"/>
        </w:rPr>
        <w:t>Infatti il pane di Dio è colui che discende dal cielo e dà la vita al mondo».</w:t>
      </w:r>
    </w:p>
    <w:p w14:paraId="5170337D" w14:textId="2D8D74C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chiarisce quanto già annunziato: “Infatti il pane di Dio è colui che discende dal cielo e dà la vita al mondo”. Chi discende dal cielo? Il Verbo che si è fatto carne. Il Figlio di Dio discende facendosi carne, vero uomo.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versetto del Vangelo contiene in sé tutto il Prologo del quarto Vangelo. La discesa dal cielo non è solo discesa spirituale. Dio molte volte discendeva dal cielo. La discesa del Verbo è nella carne, divenendo carne, vero uomo.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Figlio discende dal Cielo, dal seno del Padre, divenendo Verbo Incarnato. Come Verbo incarnato si fa pane di vita eterna per ogni uomo. La vita è nel pane, ma il pane diviene, si fa pane di vita per la fede in Lui.</w:t>
      </w:r>
    </w:p>
    <w:p w14:paraId="58742C4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34</w:t>
      </w:r>
      <w:r w:rsidRPr="00DE3A60">
        <w:rPr>
          <w:rFonts w:ascii="Arial" w:eastAsia="Times New Roman" w:hAnsi="Arial" w:cs="Times New Roman"/>
          <w:b/>
          <w:color w:val="000000"/>
          <w:kern w:val="0"/>
          <w:sz w:val="24"/>
          <w:szCs w:val="20"/>
          <w:lang w:eastAsia="it-IT"/>
          <w14:ligatures w14:val="none"/>
        </w:rPr>
        <w:t>Allora gli dissero: «Signore, dacci sempre questo pane».</w:t>
      </w:r>
    </w:p>
    <w:p w14:paraId="510ED451" w14:textId="671BCDD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Quanti ascoltano queste parole di Gesù, vogliono questo pane: “Signore, dacci sempre questo pane”. Essi però sono in tutto simili alla donna Samaritana. Anche lei chiede a Gesù che le doni l’acqua, ma si tratta di acqua per il corpo.</w:t>
      </w:r>
      <w:r w:rsidR="00130734">
        <w:rPr>
          <w:rFonts w:ascii="Arial" w:eastAsia="Times New Roman" w:hAnsi="Arial" w:cs="Times New Roman"/>
          <w:i/>
          <w:iCs/>
          <w:color w:val="000000"/>
          <w:kern w:val="0"/>
          <w:sz w:val="20"/>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parla in termini spirituali. Essi comprendono in termini materiali. La materia la vogliono. Così hanno risolto un grande problema che è quello del pane. Anche gli Ebrei nel deserto il pane lo volevano. La Parola la rifiutavano.</w:t>
      </w:r>
    </w:p>
    <w:p w14:paraId="40F407C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35</w:t>
      </w:r>
      <w:r w:rsidRPr="00DE3A60">
        <w:rPr>
          <w:rFonts w:ascii="Arial" w:eastAsia="Times New Roman" w:hAnsi="Arial" w:cs="Times New Roman"/>
          <w:b/>
          <w:color w:val="000000"/>
          <w:kern w:val="0"/>
          <w:sz w:val="24"/>
          <w:szCs w:val="20"/>
          <w:lang w:eastAsia="it-IT"/>
          <w14:ligatures w14:val="none"/>
        </w:rPr>
        <w:t>Gesù rispose loro: «Io sono il pane della vita; chi viene a me non avrà fame e chi crede in me non avrà sete, mai!</w:t>
      </w:r>
    </w:p>
    <w:p w14:paraId="710FB552" w14:textId="7E75B97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Gesù accoglie la loro richiesta e subito dona loro il pane da essi cercato: “Gesù rispose loro: ‘Io sono il pane della vita; chi viene a me non avrà più fame e chi crede </w:t>
      </w:r>
      <w:r w:rsidRPr="00DE3A60">
        <w:rPr>
          <w:rFonts w:ascii="Arial" w:eastAsia="Times New Roman" w:hAnsi="Arial" w:cs="Times New Roman"/>
          <w:color w:val="000000"/>
          <w:kern w:val="0"/>
          <w:sz w:val="24"/>
          <w:szCs w:val="20"/>
          <w:lang w:eastAsia="it-IT"/>
          <w14:ligatures w14:val="none"/>
        </w:rPr>
        <w:lastRenderedPageBreak/>
        <w:t>in me non avrà sete, mai!’”. Prima verità: è Gesù il pane della vita.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si riceve questo pane di vita eterna? Andando a Lui. Come si va a Lui? Credendo in Lui. Come si crede in Lui? Accogliendo nel cuore ogni sua Parola. Perché va accolta ogni sua Parola? Perché è Lui la Parola del Padre.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va letta e completata sia con quanto Gesù afferma nel Vangelo secondo Giovanni a Natanaele e sia con quanto rivela nel Vangelo secondo Matteo. Gesù è il Mediatore unico nella verità e nella grazia tra Dio e l’umanità.</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Senza questa fede, senza prendere su di sé il giogo di Cristo – anche la verità sull’Eucaristia e sul pane della vita è giogo da assumere nella fede – l’uomo sarà sempre un affamato e un assetato. Il suo cuore è vuoto e inquieto sempre.</w:t>
      </w:r>
    </w:p>
    <w:p w14:paraId="02AC084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36</w:t>
      </w:r>
      <w:r w:rsidRPr="00DE3A60">
        <w:rPr>
          <w:rFonts w:ascii="Arial" w:eastAsia="Times New Roman" w:hAnsi="Arial" w:cs="Times New Roman"/>
          <w:b/>
          <w:color w:val="000000"/>
          <w:kern w:val="0"/>
          <w:sz w:val="24"/>
          <w:szCs w:val="20"/>
          <w:lang w:eastAsia="it-IT"/>
          <w14:ligatures w14:val="none"/>
        </w:rPr>
        <w:t>Vi ho detto però che voi mi avete visto, eppure non credete.</w:t>
      </w:r>
    </w:p>
    <w:p w14:paraId="0A7396A6" w14:textId="290168B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risolve anche la questione del segno di credibilità. Il Segno è stato loro dato. Essi hanno visto. Ma solo per un momento hanno creduto: “Vi ho detto però che voi mi avete visto, eppure non credete”. Cosa hanno visto di Gesù?</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Hanno visto la differenza che vi è tra Lui e ogni altro uomo e anche con ogni suo discepolo. Solo Gesù ha operato il miracolo della moltiplicazione dei pani. Ora possiamo anche comprendere perché i discepoli sono esclusi.</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folla doveva concentrarsi solo su Cristo Signore. Lui solo doveva vedere all’opera. Nessun’altro avrebbe dovuto essere di impedimento alla loro fede. Nessuno avrebbe dovuto pensare ad un miracolo fatto da altri.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miracolo è stato fatto. Gesù è stato visto che lo operava da solo. Eppure essi non credono. Non credono perché la fede obbliga alla conversione e la conversione richiede l’abbandono di tutto ciò che è di ieri. Oggi è oggi. Su questo miracolo compiuto da Gesù e da Lui solamente, possiamo applicare una frase del Salmo. Anche il Signore grida al suo popolo che solo Lui lo ha salvato e con Lui non vi era alcun dio straniero. Solo Lui. Solamente per Lui.</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conversione oggi significa, per quanti stanno ascoltando Gesù, abbandonare tutte le altre Parole precedentemente dette dal Padre e accogliere la Parola di Gesù. Poi dalla Parola di Gesù leggere tutte le antiche Parole.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verità delle antiche Parole è nella Parola di Gesù. Si rifiuta la Parola di Gesù, tutte le antiche Parole rimangono senza verità, perché la verità di ogni Parola antica di Dio è solo Cristo Gesù, che è la Parola di verità eterna del Padre. </w:t>
      </w:r>
    </w:p>
    <w:p w14:paraId="0F6716C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37</w:t>
      </w:r>
      <w:r w:rsidRPr="00DE3A60">
        <w:rPr>
          <w:rFonts w:ascii="Arial" w:eastAsia="Times New Roman" w:hAnsi="Arial" w:cs="Times New Roman"/>
          <w:b/>
          <w:color w:val="000000"/>
          <w:kern w:val="0"/>
          <w:sz w:val="24"/>
          <w:szCs w:val="20"/>
          <w:lang w:eastAsia="it-IT"/>
          <w14:ligatures w14:val="none"/>
        </w:rPr>
        <w:t>Tutto ciò che il Padre mi dà, verrà a me: colui che viene a me, io non lo caccerò fuori,</w:t>
      </w:r>
    </w:p>
    <w:p w14:paraId="373F23B9" w14:textId="4EAA071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Tutto è del Padre. Cosa è di Cristo Gesù? Tutto ciò che il Padre gli dona. “Tutto quanto il Padre mi dà, verrà a me: colui che viene a me, io non lo caccerò fuori”. Perché non lo caccerà fuori? Perché è un dono del Padre. Cosa farà Gesù?</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 servirà, si porrà a suo servizio secondo la volontà del Padre. Quanti il Padre gli dona, Gesù li servirà donando se stesso come vero cibo di vita eterna. Ad essi consacrerà la sua vita. Per essi si farà olocausto di salvezza eterna.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dona il Padre a Cristo Gesù? Tutti coloro che si lasciano donare. Come si lasceranno donare? Ascoltando la Parola di Gesù e convertendosi ad essa. Gesù per volontà del Padre dona la Parola. Alla Parola ci si deve convertire.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Ci si converte alla Parola, il Padre dona a Cristo Gesù. Chi è dato a Cristo, da Cristo è custodito nell’amore del Padre, ma sempre se si rimane fedeli alla Parola. Il Padre dona nella fede. Il Figlio custodisce per la fede nella Parola.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Se non si accoglie la Parola con vera, </w:t>
      </w:r>
      <w:r w:rsidRPr="00DE3A60">
        <w:rPr>
          <w:rFonts w:ascii="Arial" w:eastAsia="Times New Roman" w:hAnsi="Arial" w:cs="Times New Roman"/>
          <w:color w:val="000000"/>
          <w:kern w:val="0"/>
          <w:sz w:val="24"/>
          <w:szCs w:val="20"/>
          <w:lang w:eastAsia="it-IT"/>
          <w14:ligatures w14:val="none"/>
        </w:rPr>
        <w:lastRenderedPageBreak/>
        <w:t xml:space="preserve">reale, sincera conversione, il Padre non dona. Se cadiamo dalla fede, Cristo non può custodirci, perché non siamo più suoi. Nella fede siamo donati. Nella fede siamo custoditi, guidati, condotti. </w:t>
      </w:r>
    </w:p>
    <w:p w14:paraId="0C4A2FC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38</w:t>
      </w:r>
      <w:r w:rsidRPr="00DE3A60">
        <w:rPr>
          <w:rFonts w:ascii="Arial" w:eastAsia="Times New Roman" w:hAnsi="Arial" w:cs="Times New Roman"/>
          <w:b/>
          <w:color w:val="000000"/>
          <w:kern w:val="0"/>
          <w:sz w:val="24"/>
          <w:szCs w:val="20"/>
          <w:lang w:eastAsia="it-IT"/>
          <w14:ligatures w14:val="none"/>
        </w:rPr>
        <w:t>perché sono disceso dal cielo non per fare la mia volontà, ma la volontà di colui che mi ha mandato.</w:t>
      </w:r>
    </w:p>
    <w:p w14:paraId="5063DC61" w14:textId="6E1EC41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Viene ora rivelata qual è la relazione tra Gesù e il Padre. Perché sono disceso dal cielo non per fare la mia volontà, ma la volontà di colui che mi ha mandato. Gesù vive per fare la volontà del Padre. Chi è il discepolo di Gesù?</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Colui che vive per fare la volontà di Cristo Gesù. Non però una volontà immaginata, pensata, fantasticata. Ma la volontà scritta nel rotolo del Vangelo e a lui spiegata dallo Spirito allo stesso modo che lo Spirito la spiegava a Gesù.</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la troviamo profetizzata già dal Salmo, ripreso dalla Lettera agli Ebrei. Noi siamo salvati per la purissima obbedienza di Gesù alla volontà del Padre.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Figlio vive per fare la volontà del Padre. Qual è la volontà del Padre? Che Lui offra la sua vita in riscatto per tutti. Se Gesù offre la sua vita in riscatto per tutti, potrà mai trascurare un solo uomo che il Padre suo gli affida per la salvezza?</w:t>
      </w:r>
    </w:p>
    <w:p w14:paraId="220A62F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39</w:t>
      </w:r>
      <w:r w:rsidRPr="00DE3A60">
        <w:rPr>
          <w:rFonts w:ascii="Arial" w:eastAsia="Times New Roman" w:hAnsi="Arial" w:cs="Times New Roman"/>
          <w:b/>
          <w:color w:val="000000"/>
          <w:kern w:val="0"/>
          <w:sz w:val="24"/>
          <w:szCs w:val="20"/>
          <w:lang w:eastAsia="it-IT"/>
          <w14:ligatures w14:val="none"/>
        </w:rPr>
        <w:t>E questa è la volontà di colui che mi ha mandato: che io non perda nulla di quanto egli mi ha dato, ma che lo risusciti nell’ultimo giorno.</w:t>
      </w:r>
    </w:p>
    <w:p w14:paraId="1F962669" w14:textId="5808F84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ora rivela qual è la volontà del Padre suo. “E questa è la volontà di colui che mi ha mandato: che io non perda nulla di quanto egli mi ha dato, ma che lo risusciti nell’ultimo giorno”. La vita eterna si compie nella risurrezione.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morte è separazione, sconfitta della vita. La risurrezione è ricomposizione della separazione, vittoria della vita. Quando però leggiamo una frase del Vangelo, mai dobbiamo dimenticare quanto </w:t>
      </w:r>
      <w:r w:rsidR="00B551C4">
        <w:rPr>
          <w:rFonts w:ascii="Arial" w:eastAsia="Times New Roman" w:hAnsi="Arial" w:cs="Times New Roman"/>
          <w:color w:val="000000"/>
          <w:kern w:val="0"/>
          <w:sz w:val="24"/>
          <w:szCs w:val="20"/>
          <w:lang w:eastAsia="it-IT"/>
          <w14:ligatures w14:val="none"/>
        </w:rPr>
        <w:t xml:space="preserve">è stato precedentemente detto. </w:t>
      </w:r>
      <w:r w:rsidRPr="00DE3A60">
        <w:rPr>
          <w:rFonts w:ascii="Arial" w:eastAsia="Times New Roman" w:hAnsi="Arial" w:cs="Times New Roman"/>
          <w:color w:val="000000"/>
          <w:kern w:val="0"/>
          <w:sz w:val="24"/>
          <w:szCs w:val="20"/>
          <w:lang w:eastAsia="it-IT"/>
          <w14:ligatures w14:val="none"/>
        </w:rPr>
        <w:t>Nella fede il Padre dona. Per la fede Gesù risuscita l’anima alla vita della grazia e della verità. Questa è la prima risurrezione. Avviene nel tempo, mentre l’uomo è in vita. Poi viene la morte. Essa separa l’anima dal corpo, che diviene cenere.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Nell’ultimo giorno Gesù chiamerà il corpo dalla cenere, lo trasform</w:t>
      </w:r>
      <w:r w:rsidR="00B551C4">
        <w:rPr>
          <w:rFonts w:ascii="Arial" w:eastAsia="Times New Roman" w:hAnsi="Arial" w:cs="Times New Roman"/>
          <w:color w:val="000000"/>
          <w:kern w:val="0"/>
          <w:sz w:val="24"/>
          <w:szCs w:val="20"/>
          <w:lang w:eastAsia="it-IT"/>
          <w14:ligatures w14:val="none"/>
        </w:rPr>
        <w:t>e</w:t>
      </w:r>
      <w:r w:rsidRPr="00DE3A60">
        <w:rPr>
          <w:rFonts w:ascii="Arial" w:eastAsia="Times New Roman" w:hAnsi="Arial" w:cs="Times New Roman"/>
          <w:color w:val="000000"/>
          <w:kern w:val="0"/>
          <w:sz w:val="24"/>
          <w:szCs w:val="20"/>
          <w:lang w:eastAsia="it-IT"/>
          <w14:ligatures w14:val="none"/>
        </w:rPr>
        <w:t>r</w:t>
      </w:r>
      <w:r w:rsidR="00B551C4">
        <w:rPr>
          <w:rFonts w:ascii="Arial" w:eastAsia="Times New Roman" w:hAnsi="Arial" w:cs="Times New Roman"/>
          <w:color w:val="000000"/>
          <w:kern w:val="0"/>
          <w:sz w:val="24"/>
          <w:szCs w:val="20"/>
          <w:lang w:eastAsia="it-IT"/>
          <w14:ligatures w14:val="none"/>
        </w:rPr>
        <w:t>à</w:t>
      </w:r>
      <w:r w:rsidRPr="00DE3A60">
        <w:rPr>
          <w:rFonts w:ascii="Arial" w:eastAsia="Times New Roman" w:hAnsi="Arial" w:cs="Times New Roman"/>
          <w:color w:val="000000"/>
          <w:kern w:val="0"/>
          <w:sz w:val="24"/>
          <w:szCs w:val="20"/>
          <w:lang w:eastAsia="it-IT"/>
          <w14:ligatures w14:val="none"/>
        </w:rPr>
        <w:t xml:space="preserve"> in spirito, lo rivestirà della sia stessa gloria, lo darà all’anima, si ricompone la vita. Questa è la risurrezione dell’ultimo giorno. Questa risurrezione è solo per i giusti.</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quanti si sono consegnati all’ingiustizia, alla cattiveria, al male, la risurrezione non sarà di vita, per la vita, sarà di morte, per la morte eterna. Sarà una risurrezione di infamia e di disonore, per la dannazione per sempre.</w:t>
      </w:r>
    </w:p>
    <w:p w14:paraId="5E4C461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40</w:t>
      </w:r>
      <w:r w:rsidRPr="00DE3A60">
        <w:rPr>
          <w:rFonts w:ascii="Arial" w:eastAsia="Times New Roman" w:hAnsi="Arial" w:cs="Times New Roman"/>
          <w:b/>
          <w:color w:val="000000"/>
          <w:kern w:val="0"/>
          <w:sz w:val="24"/>
          <w:szCs w:val="20"/>
          <w:lang w:eastAsia="it-IT"/>
          <w14:ligatures w14:val="none"/>
        </w:rPr>
        <w:t>Questa infatti è la volontà del Padre mio: che chiunque vede il Figlio e crede in lui abbia la vita eterna; e io lo risusciterò nell’ultimo giorno».</w:t>
      </w:r>
    </w:p>
    <w:p w14:paraId="5D6A2D93" w14:textId="520232B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volontà del Padre è di salvezza universale. La salvezza universale è però condizionata. “Questa infatti è la volontà del Padre mio: che chiunque vede il Figlio e crede in lui abbia la vita eterna; e io lo risusciterò nell’ultimo giorno”.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Chiediamoci: con la gloriosa ascensione al cielo il Figlio non è più visibile. Come è possibile vedere l’invisibile se è proprio dell’invisibile non essere visto? Si risponde che, da oggi fino alla fine del mondo, visibilità di Cristo è il cristiano.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Primo di ogni altro, visibilità di Cristo è il Papa, poi vengono i Cardinali, poi gli Arcivescovi, poi i Vescovi, poi i Parroci, poi i diaconi, poi i cresimati, poi i battezzati. Ognuno deve mostrare </w:t>
      </w:r>
      <w:r w:rsidRPr="00DE3A60">
        <w:rPr>
          <w:rFonts w:ascii="Arial" w:eastAsia="Times New Roman" w:hAnsi="Arial" w:cs="Times New Roman"/>
          <w:color w:val="000000"/>
          <w:kern w:val="0"/>
          <w:sz w:val="24"/>
          <w:szCs w:val="20"/>
          <w:lang w:eastAsia="it-IT"/>
          <w14:ligatures w14:val="none"/>
        </w:rPr>
        <w:lastRenderedPageBreak/>
        <w:t>Cristo in pienezza di verità e grazia.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Manifestato Cristo nel suo corpo, visto Cristo nel suo corpo, chi crede nella Parola di Cristo e si lascia battezzare per nascere da acqua e da Spirito Santo, riceve in dono la vita eterna. Gesù lo risusciterà nell’ultimo giorno.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Ricordiamolo. Nell’ultimo giorno tutti risusciteranno. Ma la risurrezione non sarà per tutti uguale. Sarà gloriosa per quanti hanno fatto il bene. Sarà di vergogna per quanti si sono dedicati al male. Oggi questa verità è cancellata, annullata.</w:t>
      </w:r>
    </w:p>
    <w:p w14:paraId="4D6357F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41</w:t>
      </w:r>
      <w:r w:rsidRPr="00DE3A60">
        <w:rPr>
          <w:rFonts w:ascii="Arial" w:eastAsia="Times New Roman" w:hAnsi="Arial" w:cs="Times New Roman"/>
          <w:b/>
          <w:color w:val="000000"/>
          <w:kern w:val="0"/>
          <w:sz w:val="24"/>
          <w:szCs w:val="20"/>
          <w:lang w:eastAsia="it-IT"/>
          <w14:ligatures w14:val="none"/>
        </w:rPr>
        <w:t>Allora i Giudei si misero a mormorare contro di lui perché aveva detto: «Io sono il pane disceso dal cielo».</w:t>
      </w:r>
    </w:p>
    <w:p w14:paraId="51977449" w14:textId="4D9D99E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Giovanni cambia il linguaggio. Passa dal particolare all’universale. Passa dagli interlocutori ai Giudei. I Giudei è il mondo di quanti non solo non credono in Gesù, ma anche lo combattono perché nessuno creda in Lui.</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“Allora i Giudei si misero a mormorare contro di lui perché aveva detto: ‘Io sono il pane disceso dal cielo’”. La mormorazione è segno evidente che essi non credono. La non fede nasce da uno sguardo secondo la carne, dal peccato.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Essi potevano vedere Gesù secondo lo Spirito Santo, nello Spirito Santo, a condizione che avessero usato l’intelligenza, la sapienza. Ma chi è nel peccato non possiede lo Spirito e di conseguenza neanche possiede la sapienza.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sapienza dice che nessun uomo è capace di moltiplicare cinque pani e con essi sfamare in un deserto cinquemila uomini e raccogliere alla fine dodici ceste di pani avanzati a coloro che si erano saziarti. È umanamente impossibile.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Necessariamente Dio, il Dio di Abramo, il Dio di Mosè, il Dio di Elia, il Dio di Eliseo, dovrà essere con Cristo. Se il loro Dio è con Cristo Gesù, significa che non lo solo in Lui vi è l’Onnipotenza, ma anche la Parola vera di Dio.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dice una Parola vera e una falsa. Una che viene dal suo cuore e una che viene dal cuore del Padre. Chi è di Dio e da Dio, è sempre di Dio e da Dio. Se ogni giorno l’Onnipotenza del Padre è con Gesù, anche la Parola è con Lui.</w:t>
      </w:r>
    </w:p>
    <w:p w14:paraId="3A54EC9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42</w:t>
      </w:r>
      <w:r w:rsidRPr="00DE3A60">
        <w:rPr>
          <w:rFonts w:ascii="Arial" w:eastAsia="Times New Roman" w:hAnsi="Arial" w:cs="Times New Roman"/>
          <w:b/>
          <w:color w:val="000000"/>
          <w:kern w:val="0"/>
          <w:sz w:val="24"/>
          <w:szCs w:val="20"/>
          <w:lang w:eastAsia="it-IT"/>
          <w14:ligatures w14:val="none"/>
        </w:rPr>
        <w:t xml:space="preserve">E dicevano: «Costui non è forse Gesù, il figlio di Giuseppe? Di lui non conosciamo il padre e la madre? Come dunque può dire: “Sono disceso dal cielo”?». </w:t>
      </w:r>
    </w:p>
    <w:p w14:paraId="7BA30B85" w14:textId="6086C5F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Questa visione dalla carne secondo la carne è anche nei Vangeli Sinottici. Evidentemente i Giudei sono privi di ogni conoscenza storica. Secondo la carne tutti i loro Antichi Padri erano piccoli, poveri, umili. Chi era Mosè?</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era Davide? Mosè era un pastore di greggi nel deserto. Anche Davide era un giovanissimo pastore di greggi. Questa la loro grandezza. È stato il Signore che li ha fatti grandi. Mentre per Gesù è stato il Signore che lo ha fatto piccolo.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Dio e lo fa vero uomo. È il Figlio e lo fa servo dalla croce. È immortale e lo fa mortale. È ricco e lo fa poverissimo. È eterno e lo riveste di tempo. In Cristo il Padre procede al contrario. Era altissimo e lo fa bassissimo, umilissimo.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 dicevano: “Costui non è forse Gesù, il figlio di Giuseppe? Di lui non conosciamo il padre e la madre? Come dunque può dire: ‘Sono disceso dal cielo’?”. I Giudei sono tentati dal visibile umano, terreno di Gesù.</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tentazione sempre prende l’uomo. La fede sempre lavora nell’invisibile. La tentazione invece vuole condurci dall’invisibile al visibile. Anche Gesù da Satana fu tentato perché passasse dall’invisibile al visibile.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È il Signore che fa grande una persona, ma la fa grande sempre nel cuore, nella mente, nello spirito, nella volontà, nella fede, nella carità, nella speranza, nella giustizia, nella verità, nella luce, nella misericordia, nella pietà. </w:t>
      </w:r>
    </w:p>
    <w:p w14:paraId="38FDE8C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43</w:t>
      </w:r>
      <w:r w:rsidRPr="00DE3A60">
        <w:rPr>
          <w:rFonts w:ascii="Arial" w:eastAsia="Times New Roman" w:hAnsi="Arial" w:cs="Times New Roman"/>
          <w:b/>
          <w:color w:val="000000"/>
          <w:kern w:val="0"/>
          <w:sz w:val="24"/>
          <w:szCs w:val="20"/>
          <w:lang w:eastAsia="it-IT"/>
          <w14:ligatures w14:val="none"/>
        </w:rPr>
        <w:t>Gesù rispose loro: «Non mormorate tra voi.</w:t>
      </w:r>
    </w:p>
    <w:p w14:paraId="5BA6E1CF" w14:textId="718E565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non si dedica a spiegare il suo mistero, la sua vera origine. Non si crede per spiegazione, ma per visione. Essi hanno visto il segno dei pani. Hanno sperimentato la sua onnipotenza. Dal segno si può passare alla fede.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limita a invitarli a non mormorare tra di loro. Perché va evitata la mormorazione? Perché essa oltre che essere frutto di grande stoltezza e insipienza, può trasformarsi in tentazione per quanti vorrebbero credere.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dobbiamo sempre sapere. Per una nostra parola l’altro si salva e per una nostra parola si può perdere. Il silenzio è anche strumento di salvezza. Il silenzio è la non parola detta che può aiutare l’altro nel processo della fede.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mormorazione è porre la nostra sapienza, intelligenza, razionalità, discernimento, esperienza al posto della sapienza, intelligenza, razionalità, discernimento, conoscenza del nostro Dio e Signore e anche degli uomini.</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nostra mente è giudicata misura infallibile di verità, giustizia, decisione. Ogni altra misura è dichiarata non vera, non buona, non santa. Le parole di Gesù non sono buone. Buone sono invece le parole dei Giudei. </w:t>
      </w:r>
    </w:p>
    <w:p w14:paraId="2C31A0E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44</w:t>
      </w:r>
      <w:r w:rsidRPr="00DE3A60">
        <w:rPr>
          <w:rFonts w:ascii="Arial" w:eastAsia="Times New Roman" w:hAnsi="Arial" w:cs="Times New Roman"/>
          <w:b/>
          <w:color w:val="000000"/>
          <w:kern w:val="0"/>
          <w:sz w:val="24"/>
          <w:szCs w:val="20"/>
          <w:lang w:eastAsia="it-IT"/>
          <w14:ligatures w14:val="none"/>
        </w:rPr>
        <w:t>Nessuno può venire a me, se non lo attira il Padre che mi ha mandato; e io lo risusciterò nell’ultimo giorno.</w:t>
      </w:r>
    </w:p>
    <w:p w14:paraId="4FB367D9" w14:textId="1530B3F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riporta la questione nella sua verità di origine: “Nessuno può venire a me, se non lo attira il Padre che mi ha mandato; e io lo risusciterò nell’ultimo giorno”. La conversione a Cristo Gesù è dono del Padre. Solo dono del Padre.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il Padre dona a Cristo Gesù perché Lui lo risusciti nell’ultimo giorno, facendolo ad immagine della sua gloriosa risurrezione? Chi dal Padre si lascia donare. Il Padre vuole donare ogni uomo al suo Divin Figlio, nessuno escluso.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si lascia donare dal Padre? Chi vuole abbandonare le opere delle carne per lasciarsi condurre dallo Spirito Santo. Chi accoglie l’invito alla conversione e alla fede nella Parola di Gesù. Senza la volontà dell’uomo non c’è dono.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vuole che ogni uomo conosca la verità e giunga alla salvezza. Questa divina volontà si infrange contro due grandi scogli: la non volontà dell’uomo e la non volontà dei discepoli di Gesù di annunziare la Parola di Cristo Gesù.</w:t>
      </w:r>
    </w:p>
    <w:p w14:paraId="30A3BF2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45</w:t>
      </w:r>
      <w:r w:rsidRPr="00DE3A60">
        <w:rPr>
          <w:rFonts w:ascii="Arial" w:eastAsia="Times New Roman" w:hAnsi="Arial" w:cs="Times New Roman"/>
          <w:b/>
          <w:color w:val="000000"/>
          <w:kern w:val="0"/>
          <w:sz w:val="24"/>
          <w:szCs w:val="20"/>
          <w:lang w:eastAsia="it-IT"/>
          <w14:ligatures w14:val="none"/>
        </w:rPr>
        <w:t xml:space="preserve">Sta scritto nei profeti: </w:t>
      </w:r>
      <w:r w:rsidRPr="00DE3A60">
        <w:rPr>
          <w:rFonts w:ascii="Arial" w:eastAsia="Times New Roman" w:hAnsi="Arial" w:cs="Times New Roman"/>
          <w:b/>
          <w:iCs/>
          <w:color w:val="000000"/>
          <w:kern w:val="0"/>
          <w:sz w:val="24"/>
          <w:szCs w:val="20"/>
          <w:lang w:eastAsia="it-IT"/>
          <w14:ligatures w14:val="none"/>
        </w:rPr>
        <w:t>E</w:t>
      </w:r>
      <w:r w:rsidRPr="00DE3A60">
        <w:rPr>
          <w:rFonts w:ascii="Arial" w:eastAsia="Times New Roman" w:hAnsi="Arial" w:cs="Times New Roman"/>
          <w:b/>
          <w:i/>
          <w:color w:val="000000"/>
          <w:kern w:val="0"/>
          <w:sz w:val="24"/>
          <w:szCs w:val="20"/>
          <w:lang w:eastAsia="it-IT"/>
          <w14:ligatures w14:val="none"/>
        </w:rPr>
        <w:t xml:space="preserve"> tutti </w:t>
      </w:r>
      <w:r w:rsidRPr="00DE3A60">
        <w:rPr>
          <w:rFonts w:ascii="Arial" w:eastAsia="Times New Roman" w:hAnsi="Arial" w:cs="Times New Roman"/>
          <w:b/>
          <w:color w:val="000000"/>
          <w:kern w:val="0"/>
          <w:sz w:val="24"/>
          <w:szCs w:val="20"/>
          <w:lang w:eastAsia="it-IT"/>
          <w14:ligatures w14:val="none"/>
        </w:rPr>
        <w:t>saranno</w:t>
      </w:r>
      <w:r w:rsidRPr="00DE3A60">
        <w:rPr>
          <w:rFonts w:ascii="Arial" w:eastAsia="Times New Roman" w:hAnsi="Arial" w:cs="Times New Roman"/>
          <w:b/>
          <w:i/>
          <w:color w:val="000000"/>
          <w:kern w:val="0"/>
          <w:sz w:val="24"/>
          <w:szCs w:val="20"/>
          <w:lang w:eastAsia="it-IT"/>
          <w14:ligatures w14:val="none"/>
        </w:rPr>
        <w:t xml:space="preserve"> istruiti da Dio</w:t>
      </w:r>
      <w:r w:rsidRPr="00DE3A60">
        <w:rPr>
          <w:rFonts w:ascii="Arial" w:eastAsia="Times New Roman" w:hAnsi="Arial" w:cs="Times New Roman"/>
          <w:b/>
          <w:color w:val="000000"/>
          <w:kern w:val="0"/>
          <w:sz w:val="24"/>
          <w:szCs w:val="20"/>
          <w:lang w:eastAsia="it-IT"/>
          <w14:ligatures w14:val="none"/>
        </w:rPr>
        <w:t>.</w:t>
      </w:r>
      <w:r w:rsidRPr="00DE3A60">
        <w:rPr>
          <w:rFonts w:ascii="Arial" w:eastAsia="Times New Roman" w:hAnsi="Arial" w:cs="Times New Roman"/>
          <w:b/>
          <w:i/>
          <w:color w:val="000000"/>
          <w:kern w:val="0"/>
          <w:sz w:val="24"/>
          <w:szCs w:val="20"/>
          <w:lang w:eastAsia="it-IT"/>
          <w14:ligatures w14:val="none"/>
        </w:rPr>
        <w:t xml:space="preserve"> </w:t>
      </w:r>
      <w:r w:rsidRPr="00DE3A60">
        <w:rPr>
          <w:rFonts w:ascii="Arial" w:eastAsia="Times New Roman" w:hAnsi="Arial" w:cs="Times New Roman"/>
          <w:b/>
          <w:color w:val="000000"/>
          <w:kern w:val="0"/>
          <w:sz w:val="24"/>
          <w:szCs w:val="20"/>
          <w:lang w:eastAsia="it-IT"/>
          <w14:ligatures w14:val="none"/>
        </w:rPr>
        <w:t>Chiunque ha ascoltato il Padre e ha imparato da lui, viene a me.</w:t>
      </w:r>
    </w:p>
    <w:p w14:paraId="282334CB" w14:textId="3FFC285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fa appello ai profeti e unisce la sua dottrina e la dottrina del Padre. Chi si lascia istruire dalla dottrina del Padre accoglie la dottrina di Cristo Gesù. Chi rifiuta la dottrina del Padre rifiuterà la dottrina di Gesù Signore.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Imparare dal Padre è imparare dalle Scritture Sante. Si conoscono le Scritture nello Spirito Santo, si conosce il Padre, si conosce Cristo Gesù. Non si conoscono le Scritture, non si conosce il Padre, non si conosce Gesù Signore.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Ascoltare il Padre è ascoltare le Scritture. Ascoltare le Scritture è ascoltare Cristo Gesù, nel quale ogni Parola del Padre si compie. La lontananza dalle Scrittura è lontananza da Dio ed è lontananza da Cristo Gesù.</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lo ha già detto ai Giudei. Essi sono senza il Padre perché sono senza le Scritture. Sono senza Mosè perché sono senza le Scritture. Sono senza Cristo Signore, si oppongono a Lui, perché sono senza le Scritture Sante.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Il Padre, la Scrittura, Cristo Gesù. Cristo Gesù, la Scrittura, il Padre. Se viene </w:t>
      </w:r>
      <w:r w:rsidRPr="00DE3A60">
        <w:rPr>
          <w:rFonts w:ascii="Arial" w:eastAsia="Times New Roman" w:hAnsi="Arial" w:cs="Times New Roman"/>
          <w:color w:val="000000"/>
          <w:kern w:val="0"/>
          <w:sz w:val="24"/>
          <w:szCs w:val="20"/>
          <w:lang w:eastAsia="it-IT"/>
          <w14:ligatures w14:val="none"/>
        </w:rPr>
        <w:lastRenderedPageBreak/>
        <w:t>falsificata la Scrittura, Dio viene falsificato e anche Cristo Gesù. Se il Padre è confessato nella sua verità anche Cristo è confessato nella sua verità.</w:t>
      </w:r>
    </w:p>
    <w:p w14:paraId="69AD098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46</w:t>
      </w:r>
      <w:r w:rsidRPr="00DE3A60">
        <w:rPr>
          <w:rFonts w:ascii="Arial" w:eastAsia="Times New Roman" w:hAnsi="Arial" w:cs="Times New Roman"/>
          <w:b/>
          <w:color w:val="000000"/>
          <w:kern w:val="0"/>
          <w:sz w:val="24"/>
          <w:szCs w:val="20"/>
          <w:lang w:eastAsia="it-IT"/>
          <w14:ligatures w14:val="none"/>
        </w:rPr>
        <w:t>Non perché qualcuno abbia visto il Padre; solo colui che viene da Dio ha visto il Padre.</w:t>
      </w:r>
    </w:p>
    <w:p w14:paraId="2C31C0FE" w14:textId="4946233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Siamo tutti ammaestrati da Dio per mezzo dell’annunzio della Parola di Dio e per l’opera invisibile dello Spirito Santo. Non per visione diretta del Padre o perché ammaestrati personalmente da Lui. Non è questa la via di Dio.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perché qualcuno abbia visto il Padre. Solo colui che viene da Dio ha visto il Padre. Non solo lo ha visto. Oggi vede il Padre perché è nel seno del Padre. Aver visto il Padre non basta per essere con il Padre. Il ricordo può modificare.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ha visto il Padre, non si ricorda del Padre. Gesù vede il Padre. È il solo che vede il Padre perché è nel seno del Padre. Lui non ricorda la verità del Padre. La vede. Non la studia. La vede. Non la pensa. La vede.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è solo di Gesù e di nessun altro. In Cristo non c’è memoria di ciò che è stato e neanche ricordo di ciò che ha visto. In Lui c’è un presente eterno, un suo dimorare eterno nel seno del Padre. La sua scienza è visione perfetta.</w:t>
      </w:r>
    </w:p>
    <w:p w14:paraId="0BC595A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47</w:t>
      </w:r>
      <w:r w:rsidRPr="00DE3A60">
        <w:rPr>
          <w:rFonts w:ascii="Arial" w:eastAsia="Times New Roman" w:hAnsi="Arial" w:cs="Times New Roman"/>
          <w:b/>
          <w:color w:val="000000"/>
          <w:kern w:val="0"/>
          <w:sz w:val="24"/>
          <w:szCs w:val="20"/>
          <w:lang w:eastAsia="it-IT"/>
          <w14:ligatures w14:val="none"/>
        </w:rPr>
        <w:t>In verità, in verità io vi dico: chi crede ha la vita eterna.</w:t>
      </w:r>
    </w:p>
    <w:p w14:paraId="0B75AED1" w14:textId="40EDBFF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apre il suo discorso alla fede. “In verità, in verità io vi dico: chi crede ha la vita eterna”. In che cosa si deve credere per avere la vita eterna? La fede che Gesù chiede è in ogni sua Parola. La sua Parola è la sola Parola della fede.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crede nella sua Parola, si ha fede, si ha la vita eterna. Non si crede nella sua Parola, non si ha fede, neanche si ha la vita eterna. La sola vera fede è nella parola di Cristo Gesù. Si crede in Cristo, si crede nella sua Parola, si ha la vita.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si crede in Cristo, non si crede nella sua Parola, non ci si converte ad essa, si rimane nella morte. Chi è allora il discepolo di Gesù? Chi porta ad ogni uomo la Parola della vita che è la Parola di Gesù Signore. Missione di vita eterna.</w:t>
      </w:r>
    </w:p>
    <w:p w14:paraId="3CC02FA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48</w:t>
      </w:r>
      <w:r w:rsidRPr="00DE3A60">
        <w:rPr>
          <w:rFonts w:ascii="Arial" w:eastAsia="Times New Roman" w:hAnsi="Arial" w:cs="Times New Roman"/>
          <w:b/>
          <w:color w:val="000000"/>
          <w:kern w:val="0"/>
          <w:sz w:val="24"/>
          <w:szCs w:val="20"/>
          <w:lang w:eastAsia="it-IT"/>
          <w14:ligatures w14:val="none"/>
        </w:rPr>
        <w:t>Io sono il pane della vita.</w:t>
      </w:r>
    </w:p>
    <w:p w14:paraId="786EACC6" w14:textId="721D0E5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in cosa devono credere i Giudei, ai quali Gesù sta parlando. Essi devono credere che Gesù è il Pane della vita. Io sono il Pane della vita. Se Gesù è il Pane della vita, chi mangia Lui ha la vita eterna. Altrimenti rimane senza vita.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Ancora qui non siamo direttamente nel discorso eucaristico. Siamo in un discorso più ampio. Tutto Gesù è il Pane della vita. La sua Parola è il Pane della vita. Il suo Vangelo è il Pane della vita. La sua verità è il Pane della vita.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accoglie la Parola, si mangia il Vangelo, ci si nutre della sua verità, si entra nella vita. Si rimane fuori della sua Parola, si disprezza il Vangelo, si rinnega la sua verità, si rimane nella morte, perché si è già nella morte.</w:t>
      </w:r>
    </w:p>
    <w:p w14:paraId="48E729D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49</w:t>
      </w:r>
      <w:r w:rsidRPr="00DE3A60">
        <w:rPr>
          <w:rFonts w:ascii="Arial" w:eastAsia="Times New Roman" w:hAnsi="Arial" w:cs="Times New Roman"/>
          <w:b/>
          <w:color w:val="000000"/>
          <w:kern w:val="0"/>
          <w:sz w:val="24"/>
          <w:szCs w:val="20"/>
          <w:lang w:eastAsia="it-IT"/>
          <w14:ligatures w14:val="none"/>
        </w:rPr>
        <w:t>I vostri padri hanno mangiato la manna nel deserto e sono morti;</w:t>
      </w:r>
    </w:p>
    <w:p w14:paraId="2E799CB6" w14:textId="6E49B21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opera una sostanziale differenza tra la manna e Se stesso che è il Pane disceso dal cielo, il Pane vero: “I vostri padri hanno mangiato la manna nel deserto e sono morti”. Quel pane non ha dato loro la vita eterna.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Quel pane nutriva il corpo. Avrebbe dovuto nutrire l’anima e lo spirito, se fosse stato mangiato come segno </w:t>
      </w:r>
      <w:r w:rsidRPr="00DE3A60">
        <w:rPr>
          <w:rFonts w:ascii="Arial" w:eastAsia="Times New Roman" w:hAnsi="Arial" w:cs="Times New Roman"/>
          <w:color w:val="000000"/>
          <w:kern w:val="0"/>
          <w:sz w:val="24"/>
          <w:szCs w:val="20"/>
          <w:lang w:eastAsia="it-IT"/>
          <w14:ligatures w14:val="none"/>
        </w:rPr>
        <w:lastRenderedPageBreak/>
        <w:t>dell’Onnipotenza e della Santità del loro Dio, che è fedele in ogni sua Parola. Essi mangiavano il pane, ma non credevano in Dio.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Mangiavano il pane, ma non si fidavano della Parola del loro Signore e per questo morirono tutti nel deserto a causa della loro non fede. Il pane era solo pane. Non era segno della presenza amorevole del loro Dio e Signore.</w:t>
      </w:r>
    </w:p>
    <w:p w14:paraId="0A7DBA5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50</w:t>
      </w:r>
      <w:r w:rsidRPr="00DE3A60">
        <w:rPr>
          <w:rFonts w:ascii="Arial" w:eastAsia="Times New Roman" w:hAnsi="Arial" w:cs="Times New Roman"/>
          <w:b/>
          <w:color w:val="000000"/>
          <w:kern w:val="0"/>
          <w:sz w:val="24"/>
          <w:szCs w:val="20"/>
          <w:lang w:eastAsia="it-IT"/>
          <w14:ligatures w14:val="none"/>
        </w:rPr>
        <w:t>questo è il pane che discende dal cielo, perché chi ne mangia non muoia.</w:t>
      </w:r>
    </w:p>
    <w:p w14:paraId="554047CE" w14:textId="0DAA0E0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Chi è Gesù? Il Pane vero. Il Pane vivo. Il Pane della vita eterna. Questo è il Pane che discende dal cielo, perché chi ne mangia non muoia. Gesù è il Pane che discende dal cielo perché è il Dio vivo e vero che discende dal Cielo.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Discende nella carne, che è vera, reale, sostanziale carne. Veramente Gesù è il Figlio Unigenito del Padre, il suo Verbo Eterno che si è fatto carne ed è venuto ad abitare in mezzo a noi per nutrire noi di grazia, verità, luce, vita eterna.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Ezechiele ha mangiato il rotolo della Legge, come Giovanni ha mangiato il Libro della Parola del Signore, a noi è chiesto di mangiare tutto Cristo che per noi è grazia, verità, giustizia, luce, vita eterna, santità, carità del Padre.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mangia Cristo, vera Parola del Padre, vive. Chi non mangia Cristo, vera Parola di Dio, rimane nella morte. Cristo va mangiato in ogni sua Parola, suo gesto, sua opera. I Giudei devono mangiare Cristo moltiplicazione dei pani.</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Essi invece hanno mangiato il pane moltiplicato, ma non Cristo Moltiplicatore del pane. Non sono passati dal segno alla Persona, alla Realtà, alla Verità. Sono rimasti nella carne. Non hanno fatto il passaggio alla Parola. </w:t>
      </w:r>
    </w:p>
    <w:p w14:paraId="1E0F9EE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51</w:t>
      </w:r>
      <w:r w:rsidRPr="00DE3A60">
        <w:rPr>
          <w:rFonts w:ascii="Arial" w:eastAsia="Times New Roman" w:hAnsi="Arial" w:cs="Times New Roman"/>
          <w:b/>
          <w:color w:val="000000"/>
          <w:kern w:val="0"/>
          <w:sz w:val="24"/>
          <w:szCs w:val="20"/>
          <w:lang w:eastAsia="it-IT"/>
          <w14:ligatures w14:val="none"/>
        </w:rPr>
        <w:t>Io sono il pane vivo, disceso dal cielo. Se uno mangia di questo pane vivrà in eterno e il pane che io darò è la mia carne per la vita del mondo».</w:t>
      </w:r>
    </w:p>
    <w:p w14:paraId="2C02C734" w14:textId="08208F3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finalmente Gesù opera il secondo passaggio essenziale per definire il significato completo sia del Pane vivo disceso dal cielo e sia del Pane che si deve mangiare realmente, sostanzialmente e non solo spiritualmente.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“Io sono il Pane vivo, disceso dal cielo”: solo Gesù discende dal cielo. Non solo è disceso, sempre discende dal cielo. Nessun altro uomo discende dal cielo. Ogni altro uomo viene dalla terra e viene già concepito nel peccato.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uno mangia di questo pane vivrà in eterno”: si mangia il Pane vivo disceso dal cielo, si vivrà in eterno. Non si mangia questo pane, si rimane nella morte. “E il pane che io darò è la mia carne per la vita del mondo”: la mia carne!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carne non si mangia in modo spirituale. Si mangia in modo reale, vero, sostanziale. Veramente, realmente, sostanzialmente si deve mangiare la carne di Cristo per avere la vita eterna. È questo il grande mistero dell’Eucaristia.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Parola di Gesù e Gesù Parola del Padre si mangia spiritualmente, ascoltando e credendo in essa. Gesù, carne di vita eterna, si mangia non spiritualmente, ma fisicamente, realmente, veramente, sostanzialmente.</w:t>
      </w:r>
    </w:p>
    <w:p w14:paraId="01A0EC3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52</w:t>
      </w:r>
      <w:r w:rsidRPr="00DE3A60">
        <w:rPr>
          <w:rFonts w:ascii="Arial" w:eastAsia="Times New Roman" w:hAnsi="Arial" w:cs="Times New Roman"/>
          <w:b/>
          <w:color w:val="000000"/>
          <w:kern w:val="0"/>
          <w:sz w:val="24"/>
          <w:szCs w:val="20"/>
          <w:lang w:eastAsia="it-IT"/>
          <w14:ligatures w14:val="none"/>
        </w:rPr>
        <w:t>Allora i Giudei si misero a discutere aspramente fra loro: «Come può costui darci la sua carne da mangiare?».</w:t>
      </w:r>
    </w:p>
    <w:p w14:paraId="59BA5439" w14:textId="4695A0C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Giudei ascoltano. Comprendo le parole di Gesù non in un senso spirituale, ma reale. Per questo discutono aspramente: “Allora i Giudei si misero a discutere aspramente fra loro: ‘Come può costui darci la sua carne da mangiare?’”.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Per un Ebreo solamente immaginare di mangiare la carne di un uomo era fuori anche della sua immaginazione e fantasia. Toccare un cadavere già lo rendeva impuro. Il </w:t>
      </w:r>
      <w:r w:rsidRPr="00DE3A60">
        <w:rPr>
          <w:rFonts w:ascii="Arial" w:eastAsia="Times New Roman" w:hAnsi="Arial" w:cs="Times New Roman"/>
          <w:color w:val="000000"/>
          <w:kern w:val="0"/>
          <w:sz w:val="24"/>
          <w:szCs w:val="20"/>
          <w:lang w:eastAsia="it-IT"/>
          <w14:ligatures w14:val="none"/>
        </w:rPr>
        <w:lastRenderedPageBreak/>
        <w:t>sommo sacerdote non poteva toccare neanche il cadavere del padre.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fede che Gesù chiede ai Giudei è oltre la loro mente, il loro cuore, la loro anima, il loro spirito, la loro cultura, la loro tradizione. Gesù chiede loro un rinnegamento di tutta la loro storia. Il passato va considerato morto. </w:t>
      </w:r>
    </w:p>
    <w:p w14:paraId="5C3DF52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53</w:t>
      </w:r>
      <w:r w:rsidRPr="00DE3A60">
        <w:rPr>
          <w:rFonts w:ascii="Arial" w:eastAsia="Times New Roman" w:hAnsi="Arial" w:cs="Times New Roman"/>
          <w:b/>
          <w:color w:val="000000"/>
          <w:kern w:val="0"/>
          <w:sz w:val="24"/>
          <w:szCs w:val="20"/>
          <w:lang w:eastAsia="it-IT"/>
          <w14:ligatures w14:val="none"/>
        </w:rPr>
        <w:t>Gesù disse loro: «In verità, in verità io vi dico: se non mangiate la carne del Figlio dell’uomo e non bevete il suo sangue, non avete in voi la vita.</w:t>
      </w:r>
    </w:p>
    <w:p w14:paraId="1054D040" w14:textId="1444F1C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non spiega le modalità del mangiare la sua carne. Aggiunge che si deve bere anche il suo sangue. Con questa seconda aggiunta il rinnegamento è ancora più grande. Anche la Legge di Mosè dovrà essere rinnegata.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disse loro: ‘In verità, in verità io vi dico: se non mangiate la carne del Figlio dell’uomo e non bevete il suo sangue, non avete in voi la vita’”. Mangiare la carne, bere il sangue, non in senso spirituale, ma reale, sostanziale, vero.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Qui siamo oltre tutto. Oltre l’umanamente possibile. Se esaminiamo bene le parole di Gesù, dobbiamo confessare che quanto Lui sta dicendo è umanamente impossibile che avvenga. Neanche realmente potrà avvenire.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L’umanità è miliardi e miliardi di uomini. Se per tutto il tempo della storia, si deve mangiare la carne e bere il sangue di Cristo Gesù, si comprende che umanamente non è possibile. Occorre un miracolo perenne e grandissimo.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corpo di Cristo è uno, uno solo. Il sangue di Cristo è uno, uno solo. Come potranno mangiare sette miliardi di uomini un solo corpo? Come possono dissetarsi con il solo sangue di Cristo? Occorre un miracolo mai visto prima.</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perché il discorso di Gesù è stato preceduto dalla moltiplicazione dei pani. Quale moltiplicazione dovrà fare Cristo del suo corpo e del suo sangue? Ma si tratta di moltiplicazione? L’Eucaristia non è moltiplicazione. Il corpo è uno.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Uno rimane in eterno. Cristo Gesù va mangiato per intero. In tutta la sua carne. In tutto il suo sangue. Non c’è alcuna divisione. L’Eucaristia è miracolo inimmaginabile. Ogni miracolo può essere immaginato, l’Eucaristia mai.</w:t>
      </w:r>
    </w:p>
    <w:p w14:paraId="20C5DF2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54</w:t>
      </w:r>
      <w:r w:rsidRPr="00DE3A60">
        <w:rPr>
          <w:rFonts w:ascii="Arial" w:eastAsia="Times New Roman" w:hAnsi="Arial" w:cs="Times New Roman"/>
          <w:b/>
          <w:color w:val="000000"/>
          <w:kern w:val="0"/>
          <w:sz w:val="24"/>
          <w:szCs w:val="20"/>
          <w:lang w:eastAsia="it-IT"/>
          <w14:ligatures w14:val="none"/>
        </w:rPr>
        <w:t>Chi mangia la mia carne e beve il mio sangue ha la vita eterna e io lo risusciterò nell’ultimo giorno.</w:t>
      </w:r>
    </w:p>
    <w:p w14:paraId="79AE127C" w14:textId="559AF88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il linguaggio di Gesù è chiaro, perché reale: “Chi mangia la mia carne e beve il mio sangue ha la vita eterna e io lo risusciterò nell’ultimo giorno”. La carne di Cristo realmente va mangiata e il suo sangue realmente va bevuto.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risurrezione gloriosa è frutto di questo atto di purissima fede. L’intelligenza non comprende il mistero. Gli occhi neanche lo vedono. Solo la fede ci dice che è vera carne e vero sangue perché vera Parola di Gesù Signore.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L’Eucaristia rimarrà in eterno mistero oltre la mente, oltre il cuore, oltre il nostro spirito, oltre la nostra immaginazione, oltre la nostra scienza, oltre ogni cosa che è nell’uomo, anche oltre l’uomo perfettamente illuminato dallo Spirito Santo.</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Mangiare la carne di Gesù e bere il suo sangue è condizione necessaria per essere avvolti dalla gloriosa risurrezione di Cristo Signore. Rifiutare questo dono è rinunciare alla gloriosa risurrezione. È rimanere nella morte.</w:t>
      </w:r>
      <w:r w:rsidR="00B551C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San Paolo dona le regole perché l’Eucaristia venga mangiata secondo verità. Mangiare l’Eucaristia in modo non degno o non secondo la sua verità è mangiare la propria condanna. Santo è il Dono e santamente va mangiato.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fede obbliga alla fede, la verità alla verità, la santità alla santità. il Dono obbliga a riceverlo secondo purezza di fede, verità, santità. Il Dono secondo verità produce in noi la verità contenuta in esso: la gloriosa risurrezione.</w:t>
      </w:r>
    </w:p>
    <w:p w14:paraId="26081BF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55</w:t>
      </w:r>
      <w:r w:rsidRPr="00DE3A60">
        <w:rPr>
          <w:rFonts w:ascii="Arial" w:eastAsia="Times New Roman" w:hAnsi="Arial" w:cs="Times New Roman"/>
          <w:b/>
          <w:color w:val="000000"/>
          <w:kern w:val="0"/>
          <w:sz w:val="24"/>
          <w:szCs w:val="20"/>
          <w:lang w:eastAsia="it-IT"/>
          <w14:ligatures w14:val="none"/>
        </w:rPr>
        <w:t>Perché la mia carne è vero cibo e il mio sangue vera bevanda.</w:t>
      </w:r>
    </w:p>
    <w:p w14:paraId="592FDDEA" w14:textId="0BC2699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ribadisce la verità del suo Dono. Perché la mia carne è vero cibo e il mio sangue vera bevanda. La verità non è solo spirituale, è anche verità reale, sostanziale. La carne è vera carne. Si mangia la vera carne.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sangue è vero sangue. Si beve il vero sangue. Nessuna trans-figurazione o trans-finalizzazione e neanche alcuna allegoria o simbolismo. Il sangue è sostanzialmente vero sangue e la carne è sostanzialmente vera carne.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però non rivela le modalità del suo Dono. Le modalità a nulla servono per l’atto di fede, che va posto solo sulla Parola di Gesù. Poi le modalità vengono dette in seguito sia da Cristo Gesù e sia dallo Spirito Santo.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Cenacolo scopriamo la modalità sia della vera carne che del vero sangue. Il pane è trasformato in carne e il vino in sangue. Lo Spirito Santo ci dirà in seguito che si tratta di vera transustanziazione. Il divenire è reale e sostanziale.</w:t>
      </w:r>
    </w:p>
    <w:p w14:paraId="1C613AB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56</w:t>
      </w:r>
      <w:r w:rsidRPr="00DE3A60">
        <w:rPr>
          <w:rFonts w:ascii="Arial" w:eastAsia="Times New Roman" w:hAnsi="Arial" w:cs="Times New Roman"/>
          <w:b/>
          <w:color w:val="000000"/>
          <w:kern w:val="0"/>
          <w:sz w:val="24"/>
          <w:szCs w:val="20"/>
          <w:lang w:eastAsia="it-IT"/>
          <w14:ligatures w14:val="none"/>
        </w:rPr>
        <w:t>Chi mangia la mia carne e beve il mio sangue rimane in me e io in lui.</w:t>
      </w:r>
    </w:p>
    <w:p w14:paraId="08F957CF" w14:textId="0C45C49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primo frutto dell’Eucaristia è la gloriosa risurrezione dell’ultimo giorno. Ora Gesù ci rivela qual è il secondo suo frutto: chi mangia la sua carne e beve il suo sangue rimane in Cristo Gesù e Cristo Gesù rimane in lui.</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mangia la mia carne e beve il mio sangue rimane in me e io in lui”: Gesù rimane in chi mangia la sua carne e beve il suo sangue come la vita rimane e vive nei tralci e come i tralci rimangono e vivono sulla vite.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un vero rimanere di vita nella vita. Il tralcio attinge vita dalla vera vite, la vera vite vive tutta nei tralci perché è attraverso di essi che essa produce la buona uva e il buon vino della salvezza, della redenzione, della verità, della vita.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 tralcio separato dalla vera vite non produce alcun frutto. Ma anche una vite dai tralci tagliati non produce alcun frutto. La vite e i tralci sono una cosa sola. Questo significa rimanere. Se si rimane, si produce molto frutto.</w:t>
      </w:r>
    </w:p>
    <w:p w14:paraId="02A6568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57</w:t>
      </w:r>
      <w:r w:rsidRPr="00DE3A60">
        <w:rPr>
          <w:rFonts w:ascii="Arial" w:eastAsia="Times New Roman" w:hAnsi="Arial" w:cs="Times New Roman"/>
          <w:b/>
          <w:color w:val="000000"/>
          <w:kern w:val="0"/>
          <w:sz w:val="24"/>
          <w:szCs w:val="20"/>
          <w:lang w:eastAsia="it-IT"/>
          <w14:ligatures w14:val="none"/>
        </w:rPr>
        <w:t>Come il Padre, che ha la vita, ha mandato me e io vivo per il Padre, così anche colui che mangia me vivrà per me.</w:t>
      </w:r>
    </w:p>
    <w:p w14:paraId="7461CB92" w14:textId="3746C9E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ci rivela qual è il terzo frutto dell’Eucaristia: “Come il Padre, che ha la vita, ha mandato me e io vivo per il Padre, così anche colui che mangia me vivrà per me”. Cosa vuole insegnarci Gesù con questa rivelazione?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è vita autonoma, separata, tagliata dal Padre. È vita eterna eternamente dal Padre. La vita del Figlio è vita dal Padre per generazione eterna. È impossibile pensare al Figlio separato dal Padre.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e il Figlio sono una cosa sola. Il Figlio vive per il Padre e il Padre vive per il Figlio. Così è anche per il discepolo di Gesù. È impossibile pensare che il discepolo possa vivere senza Gesù, tagliato da Lui. Sono vite e tralcio.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come il discepolo potrà vivere per Cristo? Vivendo in Cristo e con Cristo. Come potrà vivere in Cristo e per Cristo? Mangiando Cristo. Si mangia Cristo, si vive in Cristo, si vive per Cristo. Non si mangia Cristo, non si vive per Cristo.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cosa significa vivere per Cristo? Significa essere e rimanere per sempre tralcio vivo di Cristo perché Cristo possa produrre la buona uva e il buon vino. Il cristiano beve il buon vino di Cristo e lo trasforma in frutto di vita eterna.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Cristo trasforma la vita del Padre in vita eterna per l’umanità attraverso la sua carne e il suo sangue. Anche il discepolo di Gesù, mangiando la carne e bevendo il sangue di Gesù, farà vita eterna la sua carne e il suo sangue.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Cristo Gesù vita eterna del Padre. Il discepolo vita eterna del suo Maestro e Signore. Cristo Gesù dona la vita </w:t>
      </w:r>
      <w:r w:rsidRPr="00DE3A60">
        <w:rPr>
          <w:rFonts w:ascii="Arial" w:eastAsia="Times New Roman" w:hAnsi="Arial" w:cs="Times New Roman"/>
          <w:color w:val="000000"/>
          <w:kern w:val="0"/>
          <w:sz w:val="24"/>
          <w:szCs w:val="20"/>
          <w:lang w:eastAsia="it-IT"/>
          <w14:ligatures w14:val="none"/>
        </w:rPr>
        <w:lastRenderedPageBreak/>
        <w:t>Padre, nello Spirito Santo. Il discepolo dona la vita del Maestro, che è dono della vita del Padre, nello Spirito Santo.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Se viene meno il discepolo perché non mangia la carne di Gesù e non beve il suo sangue, né il Padre può dare vita eterna né Cristo Signore. Manca il tralcio legato alla vera vite. Tutto è dal mistero dell’Eucaristia. </w:t>
      </w:r>
    </w:p>
    <w:p w14:paraId="66CB97F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58</w:t>
      </w:r>
      <w:r w:rsidRPr="00DE3A60">
        <w:rPr>
          <w:rFonts w:ascii="Arial" w:eastAsia="Times New Roman" w:hAnsi="Arial" w:cs="Times New Roman"/>
          <w:b/>
          <w:color w:val="000000"/>
          <w:kern w:val="0"/>
          <w:sz w:val="24"/>
          <w:szCs w:val="20"/>
          <w:lang w:eastAsia="it-IT"/>
          <w14:ligatures w14:val="none"/>
        </w:rPr>
        <w:t>Questo è il pane disceso dal cielo; non è come quello che mangiarono i padri e morirono. Chi mangia questo pane vivrà in eterno».</w:t>
      </w:r>
    </w:p>
    <w:p w14:paraId="1AFAD8EE" w14:textId="670CF67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Padri dei Giudei mangiarono la manna e sono morti spiritualmente. Sono morti alla fede, alla verità, alla fedeltà. Chi invece mangia la carne e beve il sangue di Gesù mai morirà spiritualmente. Sempre rimarrà nella vera vita della fede.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è il pane disceso dal cielo; non come quello che mangiarono i padri e morirono. Chi mangia questo pane vivrà in eterno”: non è però il mangiare fisico che Gesù chiede. È il mangiare secondo verità, fede, giustizia, santità.</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mangia secondo verità il pane e si beve secondo verità il vino se mangiamo e beviamo prima tutta la Parola di Gesù facendola divenire nostro pensiero, nostra volontà, nostro desiderio. Il distacco dalla Parola è distacco da Cristo.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Non si tratta di vita fisica, ma di vita spirituale. Chi mangia la carne di Cristo Gesù e beve il suo sangue sempre dimorerà in Cristo, mai si distaccherà da Lui. Mangiare e bere dovranno essere però sempre secondo la vera fede. </w:t>
      </w:r>
    </w:p>
    <w:p w14:paraId="2460EE3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59</w:t>
      </w:r>
      <w:r w:rsidRPr="00DE3A60">
        <w:rPr>
          <w:rFonts w:ascii="Arial" w:eastAsia="Times New Roman" w:hAnsi="Arial" w:cs="Times New Roman"/>
          <w:b/>
          <w:color w:val="000000"/>
          <w:kern w:val="0"/>
          <w:sz w:val="24"/>
          <w:szCs w:val="20"/>
          <w:lang w:eastAsia="it-IT"/>
          <w14:ligatures w14:val="none"/>
        </w:rPr>
        <w:t>Gesù disse queste cose, insegnando nella sinagoga a Cafàrnao.</w:t>
      </w:r>
    </w:p>
    <w:p w14:paraId="0E040F13" w14:textId="336AA1A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Questo discorso con i Giudei, questa rivelazione singolarissima, questo dialogo è stato tenuto da Gesù insegnando nella sinagoga a Cafàrnao. Non è solamente un dialogo, ma vero è proprio insegnamento.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è insegnamento, è dottrina, è verità necessaria al discepolo di Gesù per essere e rimanere vero discepolo. Significa che se il discepolo si allontana dall’Eucaristia o la vive male o non la vive, mai potrà essere vero discepolo.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è via necessaria, si comprende anche perché Satana si è sempre scagliato contro l’Eucaristia, prima allontanando i cristiani da essa. Poi allontanando essa dai cristiani, togliendo il sacerdozio ordinato e rendendola puro simbolo.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l’astuzia di Satana si è ancora più approfondita, più specializzata, più raffinata, più invisibile, più universale. Lui si sta insinuando nelle menti dei cattolici al fine di rendere il sacramento non sacramento, ma solo ritualità.</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sola ritualità, non c’è più né simulazione, né sacrilegio, né alcun limite perché ci si possa accostare all’Eucaristia. È solo una ritualità che non necessita di alcuna verità né sacramentale né tantomeno morale.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molti presbiteri Satana ha inoculato il suo falso principio che è il popolo che celebra. Il presbitero è solo un maestro di cerimonie. Poiché maestro di cerimonie, tutti possono essere questi maestri, nessuno escluso.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Chiesa cattolica questo dovrà sapere: quando anch’essa avrà smarrita la verità dell’Eucaristia, anche la sua verità sarà smarrita. La sua verità è dall’Eucaristia, è per l’Eucaristia. Si perde questa verità, tutto si perde. </w:t>
      </w:r>
    </w:p>
    <w:p w14:paraId="4CC2F71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60</w:t>
      </w:r>
      <w:r w:rsidRPr="00DE3A60">
        <w:rPr>
          <w:rFonts w:ascii="Arial" w:eastAsia="Times New Roman" w:hAnsi="Arial" w:cs="Times New Roman"/>
          <w:b/>
          <w:color w:val="000000"/>
          <w:kern w:val="0"/>
          <w:sz w:val="24"/>
          <w:szCs w:val="20"/>
          <w:lang w:eastAsia="it-IT"/>
          <w14:ligatures w14:val="none"/>
        </w:rPr>
        <w:t>Molti dei suoi discepoli, dopo aver ascoltato, dissero: «Questa parola è dura! Chi può ascoltarla?».</w:t>
      </w:r>
    </w:p>
    <w:p w14:paraId="152F31AD" w14:textId="0D837D1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cuore duro come pietra giudica dura la parola di Gesù. “Molti dei suoi discepoli, dopo aver ascoltato dissero: ‘Questa parola è dura! Chi può ascoltarla?’”. Vi è evidente contraddizione con quanto afferma Gesù.</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Gesù dice che il suo giogo è </w:t>
      </w:r>
      <w:r w:rsidRPr="00DE3A60">
        <w:rPr>
          <w:rFonts w:ascii="Arial" w:eastAsia="Times New Roman" w:hAnsi="Arial" w:cs="Times New Roman"/>
          <w:color w:val="000000"/>
          <w:kern w:val="0"/>
          <w:sz w:val="24"/>
          <w:szCs w:val="20"/>
          <w:lang w:eastAsia="it-IT"/>
          <w14:ligatures w14:val="none"/>
        </w:rPr>
        <w:lastRenderedPageBreak/>
        <w:t>leggero e il suo carico è soave. Molti dei suoi discepoli dicono che la Parola di Gesù è dura e che non si può ascoltare. È dura la parola di Gesù perché per essi è dura la Parola della Scrittura.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chi è dolce e soave la Parola di Dio, la Parola della Scrittura, sarà anche dolce e soave la Parola di Gesù. Quando i Comandamenti non vengono osservati, il cuore si trasforma in pietra e tutto ciò che è da Dio diviene un peso.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regola universale. Vale per ogni cristiano: se per il discepolo è pesante osservare i Comandamenti, è pesantissimo osservare il Vangelo. L’osservanza del Vangelo può costruirsi solo sul fondamento dei Comandamenti.</w:t>
      </w:r>
    </w:p>
    <w:p w14:paraId="4E916EF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61</w:t>
      </w:r>
      <w:r w:rsidRPr="00DE3A60">
        <w:rPr>
          <w:rFonts w:ascii="Arial" w:eastAsia="Times New Roman" w:hAnsi="Arial" w:cs="Times New Roman"/>
          <w:b/>
          <w:color w:val="000000"/>
          <w:kern w:val="0"/>
          <w:sz w:val="24"/>
          <w:szCs w:val="20"/>
          <w:lang w:eastAsia="it-IT"/>
          <w14:ligatures w14:val="none"/>
        </w:rPr>
        <w:t>Gesù, sapendo dentro di sé che i suoi discepoli mormoravano riguardo a questo, disse loro: «Questo vi scandalizza?</w:t>
      </w:r>
    </w:p>
    <w:p w14:paraId="44651AAF" w14:textId="2D99088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lo ha già detto: “E beato chi non trova in me motivo di scandalo”. “Gesù, sapendo dentro di sé che i suoi discepoli mormoravano riguardo a questo, disse loro: ‘Questo vi scandalizza?’”: questo vi ostacola nella vostra fede in me?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questo avviene, è perché voi vedete secondo la carne, non vedete secondo lo Spirito. La carne neanche vi fa vedere la verità storica che accompagna la mia persona. La moltiplicazione dei pani vi ha forse scandalizzato?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Sempre ci si scandalizza quando si guarda l’altro secondo la carne e non secondo lo Spirito. Ma per guardare secondo lo Spirito dobbiamo dimorare nei Comandamenti e nella Legge del Signore. Altrimenti ci governa la carne.</w:t>
      </w:r>
    </w:p>
    <w:p w14:paraId="75BD769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62</w:t>
      </w:r>
      <w:r w:rsidRPr="00DE3A60">
        <w:rPr>
          <w:rFonts w:ascii="Arial" w:eastAsia="Times New Roman" w:hAnsi="Arial" w:cs="Times New Roman"/>
          <w:b/>
          <w:color w:val="000000"/>
          <w:kern w:val="0"/>
          <w:sz w:val="24"/>
          <w:szCs w:val="20"/>
          <w:lang w:eastAsia="it-IT"/>
          <w14:ligatures w14:val="none"/>
        </w:rPr>
        <w:t>E se vedeste il Figlio dell’uomo salire là dov’era prima?</w:t>
      </w:r>
    </w:p>
    <w:p w14:paraId="14739E87" w14:textId="2B1584B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rivela ai Giudei che Lui non è solo il figlio di Giuseppe. Lui ha delle origini più lontane. Prima di divenire carne, Lui era in principio presso Dio. “E se vedeste il Figlio dell’uomo salire dà dov’era prima?”: quando Gesù sale?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 momento della sua gloriosa ascensione. La sua missione verso il mondo però finisce il giorno della sua morte. Con la gloriosa risurrezione si dedica solo alla cura dei suoi discepoli. Cristo è nella carne, ma oltre la carne.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È nel tempo, ma prima del tempo e dopo il tempo. Lui è dall’Eternità per l’eternità. Lui è in principio presso Dio. Prima della creazione Lui è. Tutta la creazione fu fatta per mezzo di Lui. Ma questa è verità invisibile. </w:t>
      </w:r>
    </w:p>
    <w:p w14:paraId="329558A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63</w:t>
      </w:r>
      <w:r w:rsidRPr="00DE3A60">
        <w:rPr>
          <w:rFonts w:ascii="Arial" w:eastAsia="Times New Roman" w:hAnsi="Arial" w:cs="Times New Roman"/>
          <w:b/>
          <w:color w:val="000000"/>
          <w:kern w:val="0"/>
          <w:sz w:val="24"/>
          <w:szCs w:val="20"/>
          <w:lang w:eastAsia="it-IT"/>
          <w14:ligatures w14:val="none"/>
        </w:rPr>
        <w:t>È lo Spirito che dà la vita, la carne non giova a nulla; le parole che io vi ho detto sono spirito e sono vita.</w:t>
      </w:r>
    </w:p>
    <w:p w14:paraId="787A8705" w14:textId="528B29A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Se voi, dice Gesù ai Giudei, non pensate secondo lo Spirito, nello Spirito, non potete entrare nella vita che viene dalle mie Parole. Se pensate dalla carne, secondo la carne, mai entrerete nella vita. La carne non giova a nulla.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lo Spirito che dà la vita, la carne non giova a nulla. Le parole che io vi ho detto sono spirito e sono vita. Se voi accogliete nello Spirito le mie parole, allora voi conoscerete che esse sono spirito e sono vita. Sono la verità dell’uomo.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Se l’uomo vuole rivestirsi di </w:t>
      </w:r>
      <w:r w:rsidR="0089577E" w:rsidRPr="00DE3A60">
        <w:rPr>
          <w:rFonts w:ascii="Arial" w:eastAsia="Times New Roman" w:hAnsi="Arial" w:cs="Times New Roman"/>
          <w:color w:val="000000"/>
          <w:kern w:val="0"/>
          <w:sz w:val="24"/>
          <w:szCs w:val="20"/>
          <w:lang w:eastAsia="it-IT"/>
          <w14:ligatures w14:val="none"/>
        </w:rPr>
        <w:t>uno</w:t>
      </w:r>
      <w:r w:rsidRPr="00DE3A60">
        <w:rPr>
          <w:rFonts w:ascii="Arial" w:eastAsia="Times New Roman" w:hAnsi="Arial" w:cs="Times New Roman"/>
          <w:color w:val="000000"/>
          <w:kern w:val="0"/>
          <w:sz w:val="24"/>
          <w:szCs w:val="20"/>
          <w:lang w:eastAsia="it-IT"/>
          <w14:ligatures w14:val="none"/>
        </w:rPr>
        <w:t xml:space="preserve"> spirito nuovo e entrare in una vita nuova, deve necessariamente aprirsi all’accoglienza delle parole di Gesù. Non di una sola parola, ma di tutte le sue parole. Sono le sue parole la Parola della vita.</w:t>
      </w:r>
    </w:p>
    <w:p w14:paraId="0F9AD54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64</w:t>
      </w:r>
      <w:r w:rsidRPr="00DE3A60">
        <w:rPr>
          <w:rFonts w:ascii="Arial" w:eastAsia="Times New Roman" w:hAnsi="Arial" w:cs="Times New Roman"/>
          <w:b/>
          <w:color w:val="000000"/>
          <w:kern w:val="0"/>
          <w:sz w:val="24"/>
          <w:szCs w:val="20"/>
          <w:lang w:eastAsia="it-IT"/>
          <w14:ligatures w14:val="none"/>
        </w:rPr>
        <w:t>Ma tra voi vi sono alcuni che non credono». Gesù infatti sapeva fin da principio chi erano quelli che non credevano e chi era colui che lo avrebbe tradito.</w:t>
      </w:r>
    </w:p>
    <w:p w14:paraId="0C965269" w14:textId="10F2A89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si rivela Persona che conosce ciò che c’è in ogni uomo. Questa verità è già stata rivelata dall’Evangelista nel Capitolo II, dopo la purificazione del Tempio. “Ma tra voi vi sono alcuni che non credono”: in cosa non credono?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Gesù che ha parole di vita eterna. In Gesù che è il Pane vero, il Pane vivo disceso dal cielo. In Gesù che darà la sua carne da mangiare e il suo sangue da bere. In Gesù che non è solo figlio del falegname. Lui è prima.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infatti sapeva fin da principio chi erano quelli che non cedevano e chi era colui che lo avrebbe tradito”: questo versetto ci rivela che Gesù non ha bisogno di una conoscenza storica. La sua conoscenza è in principio.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nel momento in cui chiama Giuda che Lui sa che lo avrebbe tradito. È nel momento in cui parla ai discepoli, prima ancora di parlare, che sa che molti non avrebbero creduto. Lui cammina nella storia con conoscenza perfetta di essa.</w:t>
      </w:r>
    </w:p>
    <w:p w14:paraId="7DE442A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65</w:t>
      </w:r>
      <w:r w:rsidRPr="00DE3A60">
        <w:rPr>
          <w:rFonts w:ascii="Arial" w:eastAsia="Times New Roman" w:hAnsi="Arial" w:cs="Times New Roman"/>
          <w:b/>
          <w:color w:val="000000"/>
          <w:kern w:val="0"/>
          <w:sz w:val="24"/>
          <w:szCs w:val="20"/>
          <w:lang w:eastAsia="it-IT"/>
          <w14:ligatures w14:val="none"/>
        </w:rPr>
        <w:t>E diceva: «Per questo vi ho detto che nessuno può venire a me, se non gli è concesso dal Padre».</w:t>
      </w:r>
    </w:p>
    <w:p w14:paraId="7ECD31C2" w14:textId="2960A89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ricorda che è il Padre che dona a Lui i cuori. Ogni persona che viene a Lui è un dono del Padre. E diceva: “Per questo vi ho detto che nessuno può venire a me, se non gli è concesso dal Padre”. Tutto è dal Padre.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Cristo Gesù è il dono del Padre ad ogni uomo. Ogni uomo è dono a Cristo da parte del Padre. Il Padre dona Cristo agli uomini. Cristo si lascia donare. Il Padre vuole dare tutti gli uomini a Cristo. Molti non si lasciano donare.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questo il tremendo mistero della volontà dell’uomo, dalla quale dipende tutta la sua vita sia quella del tempo che quella dell’eternità. Questo mistero è l’essenza stessa dell’uomo. Si priva l’uomo della volontà, egli non è più uomo.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solo dipende la vita della singola persona dalla volontà della singola persona, ma dipende la vita e la morte dell’intera umanità. Per la volontà di una sola persona tutta la terra potrebbe essere distrutta, rasa al suolo.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Basta una sola decisione per creare vita e una sola decisione per creare morte. Ecco perché il mistero della volontà è oltremodo tremendo. La vita della salvezza del mondo è interamente posta nella volontà di Cristo Gesù.</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anche oggi la vita e la salvezza del mondo sono interamente poste nella volontà di ogni discepolo di Gesù. Per la sua volontà la salvezza viene sulla terra. Ma anche per la sua volontà nessuna salvezza viene operata.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discepolo di Gesù, per la sua missione, la sua conformazione sacramentale a Cristo Signore, il carisma ricevuto, il ministero assunto è responsabile del mondo intero. Tutto è nella sua volontà.</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Dio ci ha dotato di volontà? Perché volessimo sempre la sua divina volontà come unica e sola Legge della nostra vita. Dalla volontà di Dio è la vita. Dalla volontà di Satana è la morte. O volontà di Dio o volontà di Satana.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 dalla volontà di bene – e il bene è solo quello stabilito da Dio per decreto eterno – o dalla volontà di male – e male è tutto ciò che viene da Satana e dai suoi Angeli di tenebra – altre alternative o altre vie non esistono. </w:t>
      </w:r>
    </w:p>
    <w:p w14:paraId="20FAD19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66</w:t>
      </w:r>
      <w:r w:rsidRPr="00DE3A60">
        <w:rPr>
          <w:rFonts w:ascii="Arial" w:eastAsia="Times New Roman" w:hAnsi="Arial" w:cs="Times New Roman"/>
          <w:b/>
          <w:color w:val="000000"/>
          <w:kern w:val="0"/>
          <w:sz w:val="24"/>
          <w:szCs w:val="20"/>
          <w:lang w:eastAsia="it-IT"/>
          <w14:ligatures w14:val="none"/>
        </w:rPr>
        <w:t>Da quel momento molti dei suoi discepoli tornarono indietro e non andavano più con lui.</w:t>
      </w:r>
    </w:p>
    <w:p w14:paraId="3F121496" w14:textId="52E534F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Gesù sa che molti verranno meno. Ma non può accomodare la sua Parola, la sua verità, la sua offerta di vita eterna: “Da quel momento molti dei suoi discepoli tornarono indietro e non andavano più con lui”.</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Può il sole smettere di essere sole, perché alcuni uomini non amano il suo calore e odiano la sua luce? Dal suo calore e dalla sua luce dipende la vita di tutta la terra. Può l’acqua smettere di essere acqua? L’aria di essere aria?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l’acqua smettesse di essere acqua, scomparirebbe la vita sulla terra, e così, se l’aria smettesse di essere aria, la terra diventerebbe un deserto. Così dicasi anche dell’acqua. Non vi sarebbe più alcuna vita sulla terra.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stessa cosa vale per Gesù: può Lui rinunciare ad essere verità, grazia, vita eterna per ogni uomo solo perché alcuni non credono? Se Gesù rinunciasse per avere questi discepoli dietro di sé condannerebbe l’umanità alla morte.</w:t>
      </w:r>
    </w:p>
    <w:p w14:paraId="15FB47D3" w14:textId="3C8EF3E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stessa cosa vale per la Chiesa: può la Chiesa oggi rinunciare alla sua verità, che è verità di Cristo, per avere qualche discepolo di falsità e non di verità, di ingiustizia e non di giustizia, di morte e non di vita? Darebbe la morte al mondo.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noi preferiamo discepoli di falsità e non di verità, per la Geenna del fuoco e non per la luce eterna. Preferiamo discepoli senza la verità del Vangelo e dei sacramenti, perché preferiamo una Chiesa senza la verità della Chiesa.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anche questa scelta fa parte del tremendo mistero della volontà dell’uomo. Il Padre ha messo tutto se stesso nelle mani del Figlio. Il Figlio è stato fedele alla volontà del Padre. Cristo ha posto tutto se stesso nelle mani della sua Chiesa.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discepolo di Gesù questo deve sapere. Il suo Signore ha posto se stesso nelle sue mani. Da lui dipende se Cristo è vita per il mondo, oppure se non conta più nulla, perché tutto deve essere fatto senza di Lui, contro di Lui.</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Tutto è dalla volontà di ogni singolo discepolo. Ogni singolo discepolo questo deve sapere: tutti gli altri discepoli del Signore potrebbero anche rinnegare il loro Maestro. Lui mai dovrà rinnegarlo. Dalla sua fedeltà Cristo dona vita.</w:t>
      </w:r>
    </w:p>
    <w:p w14:paraId="63FF2DE9"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4F912FB1" w14:textId="77777777" w:rsidR="00DE3A60" w:rsidRPr="00DE3A60" w:rsidRDefault="00DE3A60" w:rsidP="009541C9">
      <w:pPr>
        <w:pStyle w:val="Titolo3"/>
      </w:pPr>
      <w:bookmarkStart w:id="117" w:name="_Toc530908275"/>
      <w:bookmarkStart w:id="118" w:name="_Toc531723937"/>
      <w:bookmarkStart w:id="119" w:name="_Toc531724090"/>
      <w:bookmarkStart w:id="120" w:name="_Toc224310897"/>
      <w:r w:rsidRPr="00DE3A60">
        <w:t>La confessione di Pietro</w:t>
      </w:r>
      <w:bookmarkEnd w:id="117"/>
      <w:bookmarkEnd w:id="118"/>
      <w:bookmarkEnd w:id="119"/>
      <w:bookmarkEnd w:id="120"/>
    </w:p>
    <w:p w14:paraId="09E3C2A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sz w:val="24"/>
          <w:szCs w:val="20"/>
          <w:lang w:eastAsia="it-IT"/>
          <w14:ligatures w14:val="none"/>
        </w:rPr>
        <w:t xml:space="preserve"> </w:t>
      </w:r>
      <w:r w:rsidRPr="00DE3A60">
        <w:rPr>
          <w:rFonts w:ascii="Arial" w:eastAsia="Times New Roman" w:hAnsi="Arial" w:cs="Times New Roman"/>
          <w:b/>
          <w:color w:val="000000"/>
          <w:kern w:val="0"/>
          <w:position w:val="6"/>
          <w:sz w:val="24"/>
          <w:szCs w:val="20"/>
          <w:vertAlign w:val="superscript"/>
          <w:lang w:eastAsia="it-IT"/>
          <w14:ligatures w14:val="none"/>
        </w:rPr>
        <w:t>67</w:t>
      </w:r>
      <w:r w:rsidRPr="00DE3A60">
        <w:rPr>
          <w:rFonts w:ascii="Arial" w:eastAsia="Times New Roman" w:hAnsi="Arial" w:cs="Times New Roman"/>
          <w:b/>
          <w:color w:val="000000"/>
          <w:kern w:val="0"/>
          <w:sz w:val="24"/>
          <w:szCs w:val="20"/>
          <w:lang w:eastAsia="it-IT"/>
          <w14:ligatures w14:val="none"/>
        </w:rPr>
        <w:t>Disse allora Gesù ai Dodici: «Volete andarvene anche voi?».</w:t>
      </w:r>
    </w:p>
    <w:p w14:paraId="57B4D311" w14:textId="5125EEF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mai vorrà rinunciare alla sua verità. Sappiamo che sarà per la confessione della sua verità che Lui sarà condannato a morte per crocifissione. Se lui rimarrà nella sua verità, sempre il Padre gli darà altri discepoli.</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“Disse allora Gesù ai Dodici: ‘Volete andarvene anche voi?’”. Potete. Se non credete nelle mie Parole, a nulla serve avere dei discepoli. Se credete alle mie Parole, allora potete rimanere e seguirmi sino alla fine. Tutto è dalla fede.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fede è nelle Parole di Gesù. Gesù è inseparabile dalla sua Parola. Si crede nella sua Parola, che si compone di molte Parole, si crede in Gesù, si segue Gesù secondo verità di fede. Non si crede, non c’è fede. Non serve seguirlo.</w:t>
      </w:r>
    </w:p>
    <w:p w14:paraId="4F1225E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68</w:t>
      </w:r>
      <w:r w:rsidRPr="00DE3A60">
        <w:rPr>
          <w:rFonts w:ascii="Arial" w:eastAsia="Times New Roman" w:hAnsi="Arial" w:cs="Times New Roman"/>
          <w:b/>
          <w:color w:val="000000"/>
          <w:kern w:val="0"/>
          <w:sz w:val="24"/>
          <w:szCs w:val="20"/>
          <w:lang w:eastAsia="it-IT"/>
          <w14:ligatures w14:val="none"/>
        </w:rPr>
        <w:t>Gli rispose Simon Pietro: «Signore, da chi andremo? Tu hai parole di vita eterna</w:t>
      </w:r>
    </w:p>
    <w:p w14:paraId="2CF6A000" w14:textId="5D3AA34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A nome dei Dodici gli risponde Simon Pietro: “Signore, da chi andremo? Tu hai parole di vita eterna”. Possiamo cercare un altro sulla terra che ha parole di vita </w:t>
      </w:r>
      <w:r w:rsidRPr="00DE3A60">
        <w:rPr>
          <w:rFonts w:ascii="Arial" w:eastAsia="Times New Roman" w:hAnsi="Arial" w:cs="Times New Roman"/>
          <w:color w:val="000000"/>
          <w:kern w:val="0"/>
          <w:sz w:val="24"/>
          <w:szCs w:val="20"/>
          <w:lang w:eastAsia="it-IT"/>
          <w14:ligatures w14:val="none"/>
        </w:rPr>
        <w:lastRenderedPageBreak/>
        <w:t>eterna? Non c’è. Non esiste. Il Padre a nessun altro ha dato queste parole.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lasciare te dovremmo trovare un altro con parole più cariche di vita eterna delle tue. Ma questo non è dato né a noi né agli altri. Il Padre è geloso della sua Parola e l’ha posta sulle tue labbra. Esse sono labbra di purissima verità.</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Tutte le altre labbra di ogni altro uomo sono labbra di falsità o di verità parziale, lacunosa, incapace di dare la vita eterna. Il Padre ha dato te a noi e noi a te. In questa volontà del Padre dobbiamo vivere e morire. Tutto è dal Padre. </w:t>
      </w:r>
    </w:p>
    <w:p w14:paraId="0C64D97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69</w:t>
      </w:r>
      <w:r w:rsidRPr="00DE3A60">
        <w:rPr>
          <w:rFonts w:ascii="Arial" w:eastAsia="Times New Roman" w:hAnsi="Arial" w:cs="Times New Roman"/>
          <w:b/>
          <w:color w:val="000000"/>
          <w:kern w:val="0"/>
          <w:sz w:val="24"/>
          <w:szCs w:val="20"/>
          <w:lang w:eastAsia="it-IT"/>
          <w14:ligatures w14:val="none"/>
        </w:rPr>
        <w:t>e noi abbiamo creduto e conosciuto che tu sei il Santo di Dio».</w:t>
      </w:r>
    </w:p>
    <w:p w14:paraId="2126C0EB" w14:textId="0EBBF3E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Continua la confessione di Pietro: “E noi abbiamo creduto e conosciuto che tu sei il Santo di Dio”. Cosa vuole insegnare a noi Simon Pietro? Prima Lui e gli altri Apostoli hanno creduto che Gesù è il Santo di Dio. Lo attesta la storia.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Noi sappiamo che Pietro e gli altri hanno creduto sulla Parola. Prima in loro è venuta la fede. Poi hanno conosciuto per via storica che veramente, realmente la loro fede era ben fondata. Gesù è veramente, realmente il Cristo di Dio. </w:t>
      </w:r>
    </w:p>
    <w:p w14:paraId="66C3BD3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70</w:t>
      </w:r>
      <w:r w:rsidRPr="00DE3A60">
        <w:rPr>
          <w:rFonts w:ascii="Arial" w:eastAsia="Times New Roman" w:hAnsi="Arial" w:cs="Times New Roman"/>
          <w:b/>
          <w:color w:val="000000"/>
          <w:kern w:val="0"/>
          <w:sz w:val="24"/>
          <w:szCs w:val="20"/>
          <w:lang w:eastAsia="it-IT"/>
          <w14:ligatures w14:val="none"/>
        </w:rPr>
        <w:t>Gesù riprese: «Non sono forse io che ho scelto voi, i Dodici? Eppure uno di voi è un diavolo!».</w:t>
      </w:r>
    </w:p>
    <w:p w14:paraId="5A5CDBAA" w14:textId="2C5ECB5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Risponde Gesù a Pietro: “Non sono forse io che ho scelto voi, i Dodici? Eppure uno di voi è un diavolo!”. È come se Gesù volesse dire a Pietro: attento Pietro! Non pensare dal tuo cuore, pensa dalla verità. Ma tu la verità non la conosci.</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 hai detto che voi avete creduto e conosciuto che io sono il Santo di Dio. Sappi che uno di voi, pur essendo stato scelto da me, non crede in me. Mi segue, ma senza alcuna fede. È un diavolo. È un apostolo mimetizzato.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Satana si è mimetizzato da serpente nel giardino dell’Eden per ingannare Eva, così uno di voi si mimetizza da Apostolo, per ingannare voi e il mondo e trarre un profitto personale dal suo essere un apostolo mimetizzato.</w:t>
      </w:r>
    </w:p>
    <w:p w14:paraId="3763F60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71</w:t>
      </w:r>
      <w:r w:rsidRPr="00DE3A60">
        <w:rPr>
          <w:rFonts w:ascii="Arial" w:eastAsia="Times New Roman" w:hAnsi="Arial" w:cs="Times New Roman"/>
          <w:b/>
          <w:color w:val="000000"/>
          <w:kern w:val="0"/>
          <w:sz w:val="24"/>
          <w:szCs w:val="20"/>
          <w:lang w:eastAsia="it-IT"/>
          <w14:ligatures w14:val="none"/>
        </w:rPr>
        <w:t>Parlava di Giuda, figlio di Simone Iscariota: costui infatti stava per tradirlo, ed era uno dei Dodici.</w:t>
      </w:r>
    </w:p>
    <w:p w14:paraId="7E591DDF" w14:textId="77777777"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Viene svelato il nome, non da Gesù, ma dall’Evangelista, di questo apostolo mimetizzato: “Parlava di Giuda, figlio di Simone Iscariota: costui infatti stava per tradirlo, ed era uno dei Dodici”. Gesù conosce. Pietro non conosce.</w:t>
      </w:r>
      <w:r w:rsidR="00F05010">
        <w:rPr>
          <w:rFonts w:ascii="Arial" w:eastAsia="Times New Roman" w:hAnsi="Arial" w:cs="Times New Roman"/>
          <w:color w:val="000000"/>
          <w:kern w:val="0"/>
          <w:sz w:val="24"/>
          <w:szCs w:val="20"/>
          <w:lang w:eastAsia="it-IT"/>
          <w14:ligatures w14:val="none"/>
        </w:rPr>
        <w:t xml:space="preserve"> </w:t>
      </w:r>
    </w:p>
    <w:p w14:paraId="00A4CEC3" w14:textId="77777777" w:rsidR="00A42142" w:rsidRDefault="00A42142"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64D22228" w14:textId="44889918" w:rsidR="00DE3A60" w:rsidRPr="00DE3A60" w:rsidRDefault="00C579D7" w:rsidP="009541C9">
      <w:pPr>
        <w:pStyle w:val="Titolo2"/>
      </w:pPr>
      <w:bookmarkStart w:id="121" w:name="_Toc530908276"/>
      <w:bookmarkStart w:id="122" w:name="_Toc531723938"/>
      <w:bookmarkStart w:id="123" w:name="_Toc531724091"/>
      <w:bookmarkStart w:id="124" w:name="_Toc224310898"/>
      <w:r>
        <w:t xml:space="preserve">INTRODUZIONE AL </w:t>
      </w:r>
      <w:r w:rsidRPr="00DE3A60">
        <w:t>CAPITOLO VII</w:t>
      </w:r>
      <w:bookmarkEnd w:id="121"/>
      <w:bookmarkEnd w:id="122"/>
      <w:bookmarkEnd w:id="123"/>
      <w:bookmarkEnd w:id="124"/>
    </w:p>
    <w:p w14:paraId="62C75D2E" w14:textId="048DA18A" w:rsidR="00053A6E" w:rsidRDefault="00AC5514"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Questo Capitolo VII contiene le seguenti pericopi: </w:t>
      </w:r>
      <w:r w:rsidR="00053A6E" w:rsidRPr="009B1C8C">
        <w:rPr>
          <w:rFonts w:ascii="Arial" w:eastAsia="Times New Roman" w:hAnsi="Arial" w:cs="Times New Roman"/>
          <w:color w:val="000000"/>
          <w:kern w:val="0"/>
          <w:sz w:val="24"/>
          <w:szCs w:val="24"/>
          <w:lang w:eastAsia="it-IT"/>
          <w14:ligatures w14:val="none"/>
        </w:rPr>
        <w:t>Gesù sale a Gerusalemme per la festa e insegna</w:t>
      </w:r>
      <w:r w:rsidR="00053A6E">
        <w:rPr>
          <w:rFonts w:ascii="Arial" w:eastAsia="Times New Roman" w:hAnsi="Arial" w:cs="Times New Roman"/>
          <w:color w:val="000000"/>
          <w:kern w:val="0"/>
          <w:sz w:val="24"/>
          <w:szCs w:val="24"/>
          <w:lang w:eastAsia="it-IT"/>
          <w14:ligatures w14:val="none"/>
        </w:rPr>
        <w:t xml:space="preserve">. </w:t>
      </w:r>
      <w:r w:rsidR="00053A6E" w:rsidRPr="009B1C8C">
        <w:rPr>
          <w:rFonts w:ascii="Arial" w:eastAsia="Times New Roman" w:hAnsi="Arial" w:cs="Times New Roman"/>
          <w:color w:val="000000"/>
          <w:kern w:val="0"/>
          <w:sz w:val="24"/>
          <w:szCs w:val="24"/>
          <w:lang w:eastAsia="it-IT"/>
          <w14:ligatures w14:val="none"/>
        </w:rPr>
        <w:t xml:space="preserve">Discussioni popolari sull’origine del </w:t>
      </w:r>
      <w:r w:rsidR="00053A6E">
        <w:rPr>
          <w:rFonts w:ascii="Arial" w:eastAsia="Times New Roman" w:hAnsi="Arial" w:cs="Times New Roman"/>
          <w:color w:val="000000"/>
          <w:kern w:val="0"/>
          <w:sz w:val="24"/>
          <w:szCs w:val="24"/>
          <w:lang w:eastAsia="it-IT"/>
          <w14:ligatures w14:val="none"/>
        </w:rPr>
        <w:t xml:space="preserve">Cristo. </w:t>
      </w:r>
      <w:r w:rsidR="00053A6E" w:rsidRPr="009B1C8C">
        <w:rPr>
          <w:rFonts w:ascii="Arial" w:eastAsia="Times New Roman" w:hAnsi="Arial" w:cs="Times New Roman"/>
          <w:color w:val="000000"/>
          <w:kern w:val="0"/>
          <w:sz w:val="24"/>
          <w:szCs w:val="24"/>
          <w:lang w:eastAsia="it-IT"/>
          <w14:ligatures w14:val="none"/>
        </w:rPr>
        <w:t>Gesù annuncia la sua prossima partenza</w:t>
      </w:r>
      <w:r w:rsidR="00053A6E">
        <w:rPr>
          <w:rFonts w:ascii="Arial" w:eastAsia="Times New Roman" w:hAnsi="Arial" w:cs="Times New Roman"/>
          <w:color w:val="000000"/>
          <w:kern w:val="0"/>
          <w:sz w:val="24"/>
          <w:szCs w:val="24"/>
          <w:lang w:eastAsia="it-IT"/>
          <w14:ligatures w14:val="none"/>
        </w:rPr>
        <w:t xml:space="preserve">. </w:t>
      </w:r>
      <w:r w:rsidR="00053A6E" w:rsidRPr="009B1C8C">
        <w:rPr>
          <w:rFonts w:ascii="Arial" w:eastAsia="Times New Roman" w:hAnsi="Arial" w:cs="Times New Roman"/>
          <w:color w:val="000000"/>
          <w:kern w:val="0"/>
          <w:sz w:val="24"/>
          <w:szCs w:val="24"/>
          <w:lang w:eastAsia="it-IT"/>
          <w14:ligatures w14:val="none"/>
        </w:rPr>
        <w:t>La promessa dell’acqua viva</w:t>
      </w:r>
      <w:r w:rsidR="00053A6E">
        <w:rPr>
          <w:rFonts w:ascii="Arial" w:eastAsia="Times New Roman" w:hAnsi="Arial" w:cs="Times New Roman"/>
          <w:color w:val="000000"/>
          <w:kern w:val="0"/>
          <w:sz w:val="24"/>
          <w:szCs w:val="24"/>
          <w:lang w:eastAsia="it-IT"/>
          <w14:ligatures w14:val="none"/>
        </w:rPr>
        <w:t xml:space="preserve">. </w:t>
      </w:r>
      <w:r w:rsidR="00053A6E" w:rsidRPr="009B1C8C">
        <w:rPr>
          <w:rFonts w:ascii="Arial" w:eastAsia="Times New Roman" w:hAnsi="Arial" w:cs="Times New Roman"/>
          <w:color w:val="000000"/>
          <w:kern w:val="0"/>
          <w:sz w:val="24"/>
          <w:szCs w:val="24"/>
          <w:lang w:eastAsia="it-IT"/>
          <w14:ligatures w14:val="none"/>
        </w:rPr>
        <w:t xml:space="preserve">Nuove discussioni sull’origine del </w:t>
      </w:r>
      <w:r w:rsidR="00053A6E">
        <w:rPr>
          <w:rFonts w:ascii="Arial" w:eastAsia="Times New Roman" w:hAnsi="Arial" w:cs="Times New Roman"/>
          <w:color w:val="000000"/>
          <w:kern w:val="0"/>
          <w:sz w:val="24"/>
          <w:szCs w:val="24"/>
          <w:lang w:eastAsia="it-IT"/>
          <w14:ligatures w14:val="none"/>
        </w:rPr>
        <w:t xml:space="preserve">Cristo. </w:t>
      </w:r>
    </w:p>
    <w:p w14:paraId="2D6D1054" w14:textId="77777777" w:rsidR="00AC5514" w:rsidRPr="009B1C8C" w:rsidRDefault="00AC5514"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792222FC" w14:textId="3D3A9CDB" w:rsidR="002E7393" w:rsidRPr="002E7393" w:rsidRDefault="00D447FA" w:rsidP="009541C9">
      <w:pPr>
        <w:pStyle w:val="Titolo2"/>
      </w:pPr>
      <w:bookmarkStart w:id="125" w:name="_Toc224310899"/>
      <w:r>
        <w:lastRenderedPageBreak/>
        <w:t>IL SIGILLO DELLO SPIRITO SANTO E L’AMEN DEL PADRE</w:t>
      </w:r>
      <w:bookmarkEnd w:id="125"/>
    </w:p>
    <w:p w14:paraId="154E9903" w14:textId="7EE3A581" w:rsidR="00053A6E" w:rsidRDefault="00AC5514"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Presentiamo ora tre sigilli dello Spirito Santo con i quali Gesù viene sigillato. </w:t>
      </w:r>
    </w:p>
    <w:p w14:paraId="0F50080C" w14:textId="2756AC0E" w:rsidR="00AC5514" w:rsidRDefault="00604EEE"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Nel p</w:t>
      </w:r>
      <w:r w:rsidR="00AC5514">
        <w:rPr>
          <w:rFonts w:ascii="Arial" w:eastAsia="Times New Roman" w:hAnsi="Arial" w:cs="Times New Roman"/>
          <w:color w:val="000000"/>
          <w:kern w:val="0"/>
          <w:sz w:val="24"/>
          <w:szCs w:val="24"/>
          <w:lang w:eastAsia="it-IT"/>
          <w14:ligatures w14:val="none"/>
        </w:rPr>
        <w:t xml:space="preserve">rimo sigillo: Gesù viene dichiarato dallo Spirito Santo il Sigillato con il sigillo eterno della volontà del Padre. Questo significa che la vita di Cristo Gesù non è nella mani di </w:t>
      </w:r>
      <w:r w:rsidR="00A42142">
        <w:rPr>
          <w:rFonts w:ascii="Arial" w:eastAsia="Times New Roman" w:hAnsi="Arial" w:cs="Times New Roman"/>
          <w:color w:val="000000"/>
          <w:kern w:val="0"/>
          <w:sz w:val="24"/>
          <w:szCs w:val="24"/>
          <w:lang w:eastAsia="it-IT"/>
          <w14:ligatures w14:val="none"/>
        </w:rPr>
        <w:t>Cristo Gesù</w:t>
      </w:r>
      <w:r w:rsidR="00AC5514">
        <w:rPr>
          <w:rFonts w:ascii="Arial" w:eastAsia="Times New Roman" w:hAnsi="Arial" w:cs="Times New Roman"/>
          <w:color w:val="000000"/>
          <w:kern w:val="0"/>
          <w:sz w:val="24"/>
          <w:szCs w:val="24"/>
          <w:lang w:eastAsia="it-IT"/>
          <w14:ligatures w14:val="none"/>
        </w:rPr>
        <w:t xml:space="preserve">. Non è nelle mani degli uomini. Non è nelle mani dei suoi parenti secondo La carne. Non è neanche dalla volontà della Madre sua e neanche dai suoi fratelli discepoli e da nessun membro del suo corpo. Questo significa che nessuno può ridurre Cristo in suo potere, neanche nel potere della sua altissima santità. Non lo possiamo neanche ridurre nel potere della nostra preghiera, allo stesso modo che Gesù non riduce il Padre in potere della sua preghiera: </w:t>
      </w:r>
      <w:r w:rsidR="00AC5514" w:rsidRPr="00AC5514">
        <w:rPr>
          <w:rFonts w:ascii="Arial" w:eastAsia="Times New Roman" w:hAnsi="Arial" w:cs="Times New Roman"/>
          <w:i/>
          <w:iCs/>
          <w:color w:val="000000"/>
          <w:kern w:val="0"/>
          <w:sz w:val="24"/>
          <w:szCs w:val="24"/>
          <w:lang w:eastAsia="it-IT"/>
          <w14:ligatures w14:val="none"/>
        </w:rPr>
        <w:t>“Non sia fatta la mia volontà, ma la tua”</w:t>
      </w:r>
      <w:r w:rsidR="00AC5514">
        <w:rPr>
          <w:rFonts w:ascii="Arial" w:eastAsia="Times New Roman" w:hAnsi="Arial" w:cs="Times New Roman"/>
          <w:color w:val="000000"/>
          <w:kern w:val="0"/>
          <w:sz w:val="24"/>
          <w:szCs w:val="24"/>
          <w:lang w:eastAsia="it-IT"/>
          <w14:ligatures w14:val="none"/>
        </w:rPr>
        <w:t xml:space="preserve">. </w:t>
      </w:r>
      <w:r w:rsidR="00AC66CD">
        <w:rPr>
          <w:rFonts w:ascii="Arial" w:eastAsia="Times New Roman" w:hAnsi="Arial" w:cs="Times New Roman"/>
          <w:color w:val="000000"/>
          <w:kern w:val="0"/>
          <w:sz w:val="24"/>
          <w:szCs w:val="24"/>
          <w:lang w:eastAsia="it-IT"/>
          <w14:ligatures w14:val="none"/>
        </w:rPr>
        <w:t>Questa verità deve sigillare ogni discepolo di Gesù nella volontà di Cristo Signore e per questo ogni discepolo di Gesù Signore deve chiedere senza alcuna interruzione allo Spirito Santo che sigilli tutta la sua vita</w:t>
      </w:r>
      <w:r w:rsidR="00A42142">
        <w:rPr>
          <w:rFonts w:ascii="Arial" w:eastAsia="Times New Roman" w:hAnsi="Arial" w:cs="Times New Roman"/>
          <w:color w:val="000000"/>
          <w:kern w:val="0"/>
          <w:sz w:val="24"/>
          <w:szCs w:val="24"/>
          <w:lang w:eastAsia="it-IT"/>
          <w14:ligatures w14:val="none"/>
        </w:rPr>
        <w:t xml:space="preserve"> in</w:t>
      </w:r>
      <w:r w:rsidR="00AC66CD">
        <w:rPr>
          <w:rFonts w:ascii="Arial" w:eastAsia="Times New Roman" w:hAnsi="Arial" w:cs="Times New Roman"/>
          <w:color w:val="000000"/>
          <w:kern w:val="0"/>
          <w:sz w:val="24"/>
          <w:szCs w:val="24"/>
          <w:lang w:eastAsia="it-IT"/>
          <w14:ligatures w14:val="none"/>
        </w:rPr>
        <w:t xml:space="preserve"> vita in Cristo e nella sua volontà. Ogni cosa che il discepolo di Gesù pensa, dice, insegna, manifesta deve essere sigillata nel cuore di Cristo Gesù. Questo significa che il cristiano è mente di Cristo per pensare i pensieri di Cristo ed è bocca di Cristo per dire le Parola di Cristo. Ma è anche mani di Cristo per compire le opere di Cristo. Questo non solo quando si celebrano i sacramenti della salvezza. Ma in ogni parola e in ogni opera che il discepolo di Gesù dice e fa. Questo sigillo in Cristo, opera in lui dello Spirito Santo, non viene apposto una volta per sempre, deve essere apposto momento per momento e per questo</w:t>
      </w:r>
      <w:r w:rsidR="00E760DE">
        <w:rPr>
          <w:rFonts w:ascii="Arial" w:eastAsia="Times New Roman" w:hAnsi="Arial" w:cs="Times New Roman"/>
          <w:color w:val="000000"/>
          <w:kern w:val="0"/>
          <w:sz w:val="24"/>
          <w:szCs w:val="24"/>
          <w:lang w:eastAsia="it-IT"/>
          <w14:ligatures w14:val="none"/>
        </w:rPr>
        <w:t>,</w:t>
      </w:r>
      <w:r w:rsidR="00AC66CD">
        <w:rPr>
          <w:rFonts w:ascii="Arial" w:eastAsia="Times New Roman" w:hAnsi="Arial" w:cs="Times New Roman"/>
          <w:color w:val="000000"/>
          <w:kern w:val="0"/>
          <w:sz w:val="24"/>
          <w:szCs w:val="24"/>
          <w:lang w:eastAsia="it-IT"/>
          <w14:ligatures w14:val="none"/>
        </w:rPr>
        <w:t xml:space="preserve"> momento per momento</w:t>
      </w:r>
      <w:r w:rsidR="00E760DE">
        <w:rPr>
          <w:rFonts w:ascii="Arial" w:eastAsia="Times New Roman" w:hAnsi="Arial" w:cs="Times New Roman"/>
          <w:color w:val="000000"/>
          <w:kern w:val="0"/>
          <w:sz w:val="24"/>
          <w:szCs w:val="24"/>
          <w:lang w:eastAsia="it-IT"/>
          <w14:ligatures w14:val="none"/>
        </w:rPr>
        <w:t>,</w:t>
      </w:r>
      <w:r w:rsidR="00AC66CD">
        <w:rPr>
          <w:rFonts w:ascii="Arial" w:eastAsia="Times New Roman" w:hAnsi="Arial" w:cs="Times New Roman"/>
          <w:color w:val="000000"/>
          <w:kern w:val="0"/>
          <w:sz w:val="24"/>
          <w:szCs w:val="24"/>
          <w:lang w:eastAsia="it-IT"/>
          <w14:ligatures w14:val="none"/>
        </w:rPr>
        <w:t xml:space="preserve"> questa grazia va chiesta allo Spirito Santo. Anche se nei sacramenti il sigillo viene apposto ex opere operato, poi esso deve sempre operare fuori del sacramento ex opere operantis e per questo è necessario lo stato di Santità e una preghiera incessante allo Spirito Santo perché momento per momento sigilli la nostra vita al sacramento che abbiamo ricevuto e alla Parola della fede secondo </w:t>
      </w:r>
      <w:r w:rsidR="00E760DE">
        <w:rPr>
          <w:rFonts w:ascii="Arial" w:eastAsia="Times New Roman" w:hAnsi="Arial" w:cs="Times New Roman"/>
          <w:color w:val="000000"/>
          <w:kern w:val="0"/>
          <w:sz w:val="24"/>
          <w:szCs w:val="24"/>
          <w:lang w:eastAsia="it-IT"/>
          <w14:ligatures w14:val="none"/>
        </w:rPr>
        <w:t xml:space="preserve">la </w:t>
      </w:r>
      <w:r w:rsidR="00AC66CD">
        <w:rPr>
          <w:rFonts w:ascii="Arial" w:eastAsia="Times New Roman" w:hAnsi="Arial" w:cs="Times New Roman"/>
          <w:color w:val="000000"/>
          <w:kern w:val="0"/>
          <w:sz w:val="24"/>
          <w:szCs w:val="24"/>
          <w:lang w:eastAsia="it-IT"/>
          <w14:ligatures w14:val="none"/>
        </w:rPr>
        <w:t>quale il sacramento è stato ricevuto e infine Lui ci deve s</w:t>
      </w:r>
      <w:r w:rsidR="00DB5108">
        <w:rPr>
          <w:rFonts w:ascii="Arial" w:eastAsia="Times New Roman" w:hAnsi="Arial" w:cs="Times New Roman"/>
          <w:color w:val="000000"/>
          <w:kern w:val="0"/>
          <w:sz w:val="24"/>
          <w:szCs w:val="24"/>
          <w:lang w:eastAsia="it-IT"/>
          <w14:ligatures w14:val="none"/>
        </w:rPr>
        <w:t>i</w:t>
      </w:r>
      <w:r w:rsidR="00AC66CD">
        <w:rPr>
          <w:rFonts w:ascii="Arial" w:eastAsia="Times New Roman" w:hAnsi="Arial" w:cs="Times New Roman"/>
          <w:color w:val="000000"/>
          <w:kern w:val="0"/>
          <w:sz w:val="24"/>
          <w:szCs w:val="24"/>
          <w:lang w:eastAsia="it-IT"/>
          <w14:ligatures w14:val="none"/>
        </w:rPr>
        <w:t>gillare nelle sole opere che il sacramento ricevuto è chiamato a produrre.</w:t>
      </w:r>
    </w:p>
    <w:p w14:paraId="2C0E663D" w14:textId="149D7C2C" w:rsidR="009A5ED4" w:rsidRDefault="00604EEE"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Nel secondo sigillo Gesù è sigillato dallo Spirito Santo come la sola sorgente dello Spirito Santo. Perché però lo Spirito Santo venga tutto versato nel nostro cuore</w:t>
      </w:r>
      <w:r w:rsidR="00E760DE">
        <w:rPr>
          <w:rFonts w:ascii="Arial" w:eastAsia="Times New Roman" w:hAnsi="Arial" w:cs="Times New Roman"/>
          <w:color w:val="000000"/>
          <w:kern w:val="0"/>
          <w:sz w:val="24"/>
          <w:szCs w:val="24"/>
          <w:lang w:eastAsia="it-IT"/>
          <w14:ligatures w14:val="none"/>
        </w:rPr>
        <w:t>,</w:t>
      </w:r>
      <w:r>
        <w:rPr>
          <w:rFonts w:ascii="Arial" w:eastAsia="Times New Roman" w:hAnsi="Arial" w:cs="Times New Roman"/>
          <w:color w:val="000000"/>
          <w:kern w:val="0"/>
          <w:sz w:val="24"/>
          <w:szCs w:val="24"/>
          <w:lang w:eastAsia="it-IT"/>
          <w14:ligatures w14:val="none"/>
        </w:rPr>
        <w:t xml:space="preserve"> sono necessari</w:t>
      </w:r>
      <w:r w:rsidR="00E760DE">
        <w:rPr>
          <w:rFonts w:ascii="Arial" w:eastAsia="Times New Roman" w:hAnsi="Arial" w:cs="Times New Roman"/>
          <w:color w:val="000000"/>
          <w:kern w:val="0"/>
          <w:sz w:val="24"/>
          <w:szCs w:val="24"/>
          <w:lang w:eastAsia="it-IT"/>
          <w14:ligatures w14:val="none"/>
        </w:rPr>
        <w:t>e</w:t>
      </w:r>
      <w:r>
        <w:rPr>
          <w:rFonts w:ascii="Arial" w:eastAsia="Times New Roman" w:hAnsi="Arial" w:cs="Times New Roman"/>
          <w:color w:val="000000"/>
          <w:kern w:val="0"/>
          <w:sz w:val="24"/>
          <w:szCs w:val="24"/>
          <w:lang w:eastAsia="it-IT"/>
          <w14:ligatures w14:val="none"/>
        </w:rPr>
        <w:t xml:space="preserve"> due cose credere in Cristo, andare da Lui per bere Lui. Non si bev</w:t>
      </w:r>
      <w:r w:rsidR="00E760DE">
        <w:rPr>
          <w:rFonts w:ascii="Arial" w:eastAsia="Times New Roman" w:hAnsi="Arial" w:cs="Times New Roman"/>
          <w:color w:val="000000"/>
          <w:kern w:val="0"/>
          <w:sz w:val="24"/>
          <w:szCs w:val="24"/>
          <w:lang w:eastAsia="it-IT"/>
          <w14:ligatures w14:val="none"/>
        </w:rPr>
        <w:t>e</w:t>
      </w:r>
      <w:r>
        <w:rPr>
          <w:rFonts w:ascii="Arial" w:eastAsia="Times New Roman" w:hAnsi="Arial" w:cs="Times New Roman"/>
          <w:color w:val="000000"/>
          <w:kern w:val="0"/>
          <w:sz w:val="24"/>
          <w:szCs w:val="24"/>
          <w:lang w:eastAsia="it-IT"/>
          <w14:ligatures w14:val="none"/>
        </w:rPr>
        <w:t xml:space="preserve"> </w:t>
      </w:r>
      <w:r w:rsidR="00E760DE">
        <w:rPr>
          <w:rFonts w:ascii="Arial" w:eastAsia="Times New Roman" w:hAnsi="Arial" w:cs="Times New Roman"/>
          <w:color w:val="000000"/>
          <w:kern w:val="0"/>
          <w:sz w:val="24"/>
          <w:szCs w:val="24"/>
          <w:lang w:eastAsia="it-IT"/>
          <w14:ligatures w14:val="none"/>
        </w:rPr>
        <w:t xml:space="preserve">però </w:t>
      </w:r>
      <w:r>
        <w:rPr>
          <w:rFonts w:ascii="Arial" w:eastAsia="Times New Roman" w:hAnsi="Arial" w:cs="Times New Roman"/>
          <w:color w:val="000000"/>
          <w:kern w:val="0"/>
          <w:sz w:val="24"/>
          <w:szCs w:val="24"/>
          <w:lang w:eastAsia="it-IT"/>
          <w14:ligatures w14:val="none"/>
        </w:rPr>
        <w:t>un atomo di Lui, si beve tutto Lui. Ecco le Parola del sigillo: “</w:t>
      </w:r>
      <w:r w:rsidRPr="00604EEE">
        <w:rPr>
          <w:rFonts w:ascii="Arial" w:eastAsia="Times New Roman" w:hAnsi="Arial" w:cs="Times New Roman"/>
          <w:i/>
          <w:iCs/>
          <w:color w:val="000000"/>
          <w:kern w:val="0"/>
          <w:sz w:val="24"/>
          <w:szCs w:val="24"/>
          <w:lang w:eastAsia="it-IT"/>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r>
        <w:rPr>
          <w:rFonts w:ascii="Arial" w:eastAsia="Times New Roman" w:hAnsi="Arial" w:cs="Times New Roman"/>
          <w:color w:val="000000"/>
          <w:kern w:val="0"/>
          <w:sz w:val="24"/>
          <w:szCs w:val="24"/>
          <w:lang w:eastAsia="it-IT"/>
          <w14:ligatures w14:val="none"/>
        </w:rPr>
        <w:t>Se qualcuno vuole che dal suo seno sgorgano fiumi di acqua vi</w:t>
      </w:r>
      <w:r w:rsidR="00E760DE">
        <w:rPr>
          <w:rFonts w:ascii="Arial" w:eastAsia="Times New Roman" w:hAnsi="Arial" w:cs="Times New Roman"/>
          <w:color w:val="000000"/>
          <w:kern w:val="0"/>
          <w:sz w:val="24"/>
          <w:szCs w:val="24"/>
          <w:lang w:eastAsia="it-IT"/>
          <w14:ligatures w14:val="none"/>
        </w:rPr>
        <w:t>v</w:t>
      </w:r>
      <w:r>
        <w:rPr>
          <w:rFonts w:ascii="Arial" w:eastAsia="Times New Roman" w:hAnsi="Arial" w:cs="Times New Roman"/>
          <w:color w:val="000000"/>
          <w:kern w:val="0"/>
          <w:sz w:val="24"/>
          <w:szCs w:val="24"/>
          <w:lang w:eastAsia="it-IT"/>
          <w14:ligatures w14:val="none"/>
        </w:rPr>
        <w:t xml:space="preserve">a, fiumi di verità, fiumi di grazia, fiumi di luce, fiumi di pace, fiumi di giustizia, fiumi di speranza, fiumi di vita eterna, fiumi di fede, fiumi di carità, fiumi di vera salvezza, fiumi di vera redenzione, deve bere Cristo. Non deve bere una parte di Cristo. Deve bere tutto Cristo. Deve bere la sua nascita. Deve bere la sua missione. </w:t>
      </w:r>
      <w:r w:rsidR="00B65337">
        <w:rPr>
          <w:rFonts w:ascii="Arial" w:eastAsia="Times New Roman" w:hAnsi="Arial" w:cs="Times New Roman"/>
          <w:color w:val="000000"/>
          <w:kern w:val="0"/>
          <w:sz w:val="24"/>
          <w:szCs w:val="24"/>
          <w:lang w:eastAsia="it-IT"/>
          <w14:ligatures w14:val="none"/>
        </w:rPr>
        <w:t xml:space="preserve">Deve bere la sua volontà. Deve bere il suo pensiero. Deve bere i suoi sentimenti. Deve bere il suo Vangelo. Deve bere la sua carità e la sua fede. </w:t>
      </w:r>
      <w:r>
        <w:rPr>
          <w:rFonts w:ascii="Arial" w:eastAsia="Times New Roman" w:hAnsi="Arial" w:cs="Times New Roman"/>
          <w:color w:val="000000"/>
          <w:kern w:val="0"/>
          <w:sz w:val="24"/>
          <w:szCs w:val="24"/>
          <w:lang w:eastAsia="it-IT"/>
          <w14:ligatures w14:val="none"/>
        </w:rPr>
        <w:t xml:space="preserve">Deve bere la sua passione. Deve bere la sua morte. </w:t>
      </w:r>
      <w:r w:rsidR="00E760DE">
        <w:rPr>
          <w:rFonts w:ascii="Arial" w:eastAsia="Times New Roman" w:hAnsi="Arial" w:cs="Times New Roman"/>
          <w:color w:val="000000"/>
          <w:kern w:val="0"/>
          <w:sz w:val="24"/>
          <w:szCs w:val="24"/>
          <w:lang w:eastAsia="it-IT"/>
          <w14:ligatures w14:val="none"/>
        </w:rPr>
        <w:t xml:space="preserve">Deve </w:t>
      </w:r>
      <w:r>
        <w:rPr>
          <w:rFonts w:ascii="Arial" w:eastAsia="Times New Roman" w:hAnsi="Arial" w:cs="Times New Roman"/>
          <w:color w:val="000000"/>
          <w:kern w:val="0"/>
          <w:sz w:val="24"/>
          <w:szCs w:val="24"/>
          <w:lang w:eastAsia="it-IT"/>
          <w14:ligatures w14:val="none"/>
        </w:rPr>
        <w:t>bere la sua risurrezione. Deve bere la sua gloriosa ascensione al cielo. Bevendo Lui</w:t>
      </w:r>
      <w:r w:rsidR="00E760DE">
        <w:rPr>
          <w:rFonts w:ascii="Arial" w:eastAsia="Times New Roman" w:hAnsi="Arial" w:cs="Times New Roman"/>
          <w:color w:val="000000"/>
          <w:kern w:val="0"/>
          <w:sz w:val="24"/>
          <w:szCs w:val="24"/>
          <w:lang w:eastAsia="it-IT"/>
          <w14:ligatures w14:val="none"/>
        </w:rPr>
        <w:t>,</w:t>
      </w:r>
      <w:r>
        <w:rPr>
          <w:rFonts w:ascii="Arial" w:eastAsia="Times New Roman" w:hAnsi="Arial" w:cs="Times New Roman"/>
          <w:color w:val="000000"/>
          <w:kern w:val="0"/>
          <w:sz w:val="24"/>
          <w:szCs w:val="24"/>
          <w:lang w:eastAsia="it-IT"/>
          <w14:ligatures w14:val="none"/>
        </w:rPr>
        <w:t xml:space="preserve"> deve bere il Padre e lo </w:t>
      </w:r>
      <w:r w:rsidR="009A5ED4">
        <w:rPr>
          <w:rFonts w:ascii="Arial" w:eastAsia="Times New Roman" w:hAnsi="Arial" w:cs="Times New Roman"/>
          <w:color w:val="000000"/>
          <w:kern w:val="0"/>
          <w:sz w:val="24"/>
          <w:szCs w:val="24"/>
          <w:lang w:eastAsia="it-IT"/>
          <w14:ligatures w14:val="none"/>
        </w:rPr>
        <w:t xml:space="preserve">Spirito </w:t>
      </w:r>
      <w:r>
        <w:rPr>
          <w:rFonts w:ascii="Arial" w:eastAsia="Times New Roman" w:hAnsi="Arial" w:cs="Times New Roman"/>
          <w:color w:val="000000"/>
          <w:kern w:val="0"/>
          <w:sz w:val="24"/>
          <w:szCs w:val="24"/>
          <w:lang w:eastAsia="it-IT"/>
          <w14:ligatures w14:val="none"/>
        </w:rPr>
        <w:t xml:space="preserve">Santo. </w:t>
      </w:r>
      <w:r w:rsidR="009A5ED4">
        <w:rPr>
          <w:rFonts w:ascii="Arial" w:eastAsia="Times New Roman" w:hAnsi="Arial" w:cs="Times New Roman"/>
          <w:color w:val="000000"/>
          <w:kern w:val="0"/>
          <w:sz w:val="24"/>
          <w:szCs w:val="24"/>
          <w:lang w:eastAsia="it-IT"/>
          <w14:ligatures w14:val="none"/>
        </w:rPr>
        <w:t xml:space="preserve">Deve bere la Vergine Maria. Deve bere tutta la Chiesa per dare ad essa la sua vita. Deve bere </w:t>
      </w:r>
      <w:r w:rsidR="009A5ED4">
        <w:rPr>
          <w:rFonts w:ascii="Arial" w:eastAsia="Times New Roman" w:hAnsi="Arial" w:cs="Times New Roman"/>
          <w:color w:val="000000"/>
          <w:kern w:val="0"/>
          <w:sz w:val="24"/>
          <w:szCs w:val="24"/>
          <w:lang w:eastAsia="it-IT"/>
          <w14:ligatures w14:val="none"/>
        </w:rPr>
        <w:lastRenderedPageBreak/>
        <w:t>l’umanità intera perché la conduca tutta a Cristo Gesù. È evidente che Cristo Gesù in questa pienezza di verità non si bene una volta sola in vita o saltuariamente</w:t>
      </w:r>
      <w:r w:rsidR="00B65337">
        <w:rPr>
          <w:rFonts w:ascii="Arial" w:eastAsia="Times New Roman" w:hAnsi="Arial" w:cs="Times New Roman"/>
          <w:color w:val="000000"/>
          <w:kern w:val="0"/>
          <w:sz w:val="24"/>
          <w:szCs w:val="24"/>
          <w:lang w:eastAsia="it-IT"/>
          <w14:ligatures w14:val="none"/>
        </w:rPr>
        <w:t>. Cristo Gesù va bevuto attimo per</w:t>
      </w:r>
      <w:r w:rsidR="009A5ED4">
        <w:rPr>
          <w:rFonts w:ascii="Arial" w:eastAsia="Times New Roman" w:hAnsi="Arial" w:cs="Times New Roman"/>
          <w:color w:val="000000"/>
          <w:kern w:val="0"/>
          <w:sz w:val="24"/>
          <w:szCs w:val="24"/>
          <w:lang w:eastAsia="it-IT"/>
          <w14:ligatures w14:val="none"/>
        </w:rPr>
        <w:t xml:space="preserve"> attimo e chi ci deve </w:t>
      </w:r>
      <w:r w:rsidR="00B65337">
        <w:rPr>
          <w:rFonts w:ascii="Arial" w:eastAsia="Times New Roman" w:hAnsi="Arial" w:cs="Times New Roman"/>
          <w:color w:val="000000"/>
          <w:kern w:val="0"/>
          <w:sz w:val="24"/>
          <w:szCs w:val="24"/>
          <w:lang w:eastAsia="it-IT"/>
          <w14:ligatures w14:val="none"/>
        </w:rPr>
        <w:t xml:space="preserve">sigillare </w:t>
      </w:r>
      <w:r w:rsidR="009A5ED4">
        <w:rPr>
          <w:rFonts w:ascii="Arial" w:eastAsia="Times New Roman" w:hAnsi="Arial" w:cs="Times New Roman"/>
          <w:color w:val="000000"/>
          <w:kern w:val="0"/>
          <w:sz w:val="24"/>
          <w:szCs w:val="24"/>
          <w:lang w:eastAsia="it-IT"/>
          <w14:ligatures w14:val="none"/>
        </w:rPr>
        <w:t>in una sete perenne di Cristo Gesù è lo Spirito</w:t>
      </w:r>
      <w:r w:rsidR="00B65337">
        <w:rPr>
          <w:rFonts w:ascii="Arial" w:eastAsia="Times New Roman" w:hAnsi="Arial" w:cs="Times New Roman"/>
          <w:color w:val="000000"/>
          <w:kern w:val="0"/>
          <w:sz w:val="24"/>
          <w:szCs w:val="24"/>
          <w:lang w:eastAsia="it-IT"/>
          <w14:ligatures w14:val="none"/>
        </w:rPr>
        <w:t xml:space="preserve"> Santo. Come lo Spirito Santo ha sigillato Cristo Gesù nell’avere vera e intensa sete del Padre e Gesù ha reso lo spirito dopo aver manifestato e gridato questa sete, così dovrà essere per ogni discepolo di Gesù, anche lui chiamato ad avere sete di Cristo, vera sete del vero Cristo per tutti i momenti della sua vita. Bevendo Cristo, il cristiano diviene vita di Cristo, presenza di Cristo, missione di Cristo. Avendo sete di Cristo, ha sete del Padre e dello Spirito Santo, ha sete della Vergine Maria, ha sete della Chiesa e della sua luce. Si p</w:t>
      </w:r>
      <w:r w:rsidR="00E760DE">
        <w:rPr>
          <w:rFonts w:ascii="Arial" w:eastAsia="Times New Roman" w:hAnsi="Arial" w:cs="Times New Roman"/>
          <w:color w:val="000000"/>
          <w:kern w:val="0"/>
          <w:sz w:val="24"/>
          <w:szCs w:val="24"/>
          <w:lang w:eastAsia="it-IT"/>
          <w14:ligatures w14:val="none"/>
        </w:rPr>
        <w:t>uò</w:t>
      </w:r>
      <w:r w:rsidR="00B65337">
        <w:rPr>
          <w:rFonts w:ascii="Arial" w:eastAsia="Times New Roman" w:hAnsi="Arial" w:cs="Times New Roman"/>
          <w:color w:val="000000"/>
          <w:kern w:val="0"/>
          <w:sz w:val="24"/>
          <w:szCs w:val="24"/>
          <w:lang w:eastAsia="it-IT"/>
          <w14:ligatures w14:val="none"/>
        </w:rPr>
        <w:t xml:space="preserve"> bere Cristo a condizione che si creda in Cristo. Si crede in Cristo, credendo nella sua Parola. </w:t>
      </w:r>
    </w:p>
    <w:p w14:paraId="789AA098" w14:textId="7FC0A9A2" w:rsidR="00AC5514" w:rsidRDefault="00B65337"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Nel terzo sigillo lo Spirito Santo sigilla Cristo Signore nella verissima luce che scaturisce dalla sua </w:t>
      </w:r>
      <w:r w:rsidR="00E760DE">
        <w:rPr>
          <w:rFonts w:ascii="Arial" w:eastAsia="Times New Roman" w:hAnsi="Arial" w:cs="Times New Roman"/>
          <w:color w:val="000000"/>
          <w:kern w:val="0"/>
          <w:sz w:val="24"/>
          <w:szCs w:val="24"/>
          <w:lang w:eastAsia="it-IT"/>
          <w14:ligatures w14:val="none"/>
        </w:rPr>
        <w:t>Parola</w:t>
      </w:r>
      <w:r>
        <w:rPr>
          <w:rFonts w:ascii="Arial" w:eastAsia="Times New Roman" w:hAnsi="Arial" w:cs="Times New Roman"/>
          <w:color w:val="000000"/>
          <w:kern w:val="0"/>
          <w:sz w:val="24"/>
          <w:szCs w:val="24"/>
          <w:lang w:eastAsia="it-IT"/>
          <w14:ligatures w14:val="none"/>
        </w:rPr>
        <w:t xml:space="preserve">. </w:t>
      </w:r>
      <w:r w:rsidR="00F66030">
        <w:rPr>
          <w:rFonts w:ascii="Arial" w:eastAsia="Times New Roman" w:hAnsi="Arial" w:cs="Times New Roman"/>
          <w:color w:val="000000"/>
          <w:kern w:val="0"/>
          <w:sz w:val="24"/>
          <w:szCs w:val="24"/>
          <w:lang w:eastAsia="it-IT"/>
          <w14:ligatures w14:val="none"/>
        </w:rPr>
        <w:t>Questo sigillo lo Spirito Santo lo crea nel cuore delle guardie mandate dai capi dei Giudei per catturare Gesù. Sono le guardie, che mosse dallo Spirito Santo, sigillano la Parola di Gesù Signore, Parola mai udita prima, Mai proferita da nessun uomo della terra e questo sia uomo figlio di Abramo e sia uomo figlio di Adamo.</w:t>
      </w:r>
      <w:r w:rsidR="007B6719">
        <w:rPr>
          <w:rFonts w:ascii="Arial" w:eastAsia="Times New Roman" w:hAnsi="Arial" w:cs="Times New Roman"/>
          <w:color w:val="000000"/>
          <w:kern w:val="0"/>
          <w:sz w:val="24"/>
          <w:szCs w:val="24"/>
          <w:lang w:eastAsia="it-IT"/>
          <w14:ligatures w14:val="none"/>
        </w:rPr>
        <w:t xml:space="preserve"> Ecco le parole delle guardie: “</w:t>
      </w:r>
      <w:r w:rsidR="007B6719" w:rsidRPr="009A5ED4">
        <w:rPr>
          <w:rFonts w:ascii="Arial" w:eastAsia="Times New Roman" w:hAnsi="Arial" w:cs="Times New Roman"/>
          <w:i/>
          <w:iCs/>
          <w:color w:val="000000"/>
          <w:kern w:val="0"/>
          <w:sz w:val="24"/>
          <w:szCs w:val="24"/>
          <w:lang w:eastAsia="it-IT"/>
          <w14:ligatures w14:val="none"/>
        </w:rPr>
        <w:t>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7,45-53).</w:t>
      </w:r>
      <w:r w:rsidR="000B19D1">
        <w:rPr>
          <w:rFonts w:ascii="Arial" w:eastAsia="Times New Roman" w:hAnsi="Arial" w:cs="Times New Roman"/>
          <w:i/>
          <w:iCs/>
          <w:color w:val="000000"/>
          <w:kern w:val="0"/>
          <w:sz w:val="24"/>
          <w:szCs w:val="24"/>
          <w:lang w:eastAsia="it-IT"/>
          <w14:ligatures w14:val="none"/>
        </w:rPr>
        <w:t xml:space="preserve"> </w:t>
      </w:r>
      <w:r w:rsidR="00AC5514">
        <w:rPr>
          <w:rFonts w:ascii="Arial" w:eastAsia="Times New Roman" w:hAnsi="Arial" w:cs="Times New Roman"/>
          <w:color w:val="000000"/>
          <w:kern w:val="0"/>
          <w:sz w:val="24"/>
          <w:szCs w:val="24"/>
          <w:lang w:eastAsia="it-IT"/>
          <w14:ligatures w14:val="none"/>
        </w:rPr>
        <w:t xml:space="preserve">La sua Parola </w:t>
      </w:r>
      <w:r w:rsidR="007B6719">
        <w:rPr>
          <w:rFonts w:ascii="Arial" w:eastAsia="Times New Roman" w:hAnsi="Arial" w:cs="Times New Roman"/>
          <w:color w:val="000000"/>
          <w:kern w:val="0"/>
          <w:sz w:val="24"/>
          <w:szCs w:val="24"/>
          <w:lang w:eastAsia="it-IT"/>
          <w14:ligatures w14:val="none"/>
        </w:rPr>
        <w:t xml:space="preserve">di Gesù </w:t>
      </w:r>
      <w:r w:rsidR="00AC5514">
        <w:rPr>
          <w:rFonts w:ascii="Arial" w:eastAsia="Times New Roman" w:hAnsi="Arial" w:cs="Times New Roman"/>
          <w:color w:val="000000"/>
          <w:kern w:val="0"/>
          <w:sz w:val="24"/>
          <w:szCs w:val="24"/>
          <w:lang w:eastAsia="it-IT"/>
          <w14:ligatures w14:val="none"/>
        </w:rPr>
        <w:t>è in</w:t>
      </w:r>
      <w:r w:rsidR="007B6719">
        <w:rPr>
          <w:rFonts w:ascii="Arial" w:eastAsia="Times New Roman" w:hAnsi="Arial" w:cs="Times New Roman"/>
          <w:color w:val="000000"/>
          <w:kern w:val="0"/>
          <w:sz w:val="24"/>
          <w:szCs w:val="24"/>
          <w:lang w:eastAsia="it-IT"/>
          <w14:ligatures w14:val="none"/>
        </w:rPr>
        <w:t>f</w:t>
      </w:r>
      <w:r w:rsidR="00AC5514">
        <w:rPr>
          <w:rFonts w:ascii="Arial" w:eastAsia="Times New Roman" w:hAnsi="Arial" w:cs="Times New Roman"/>
          <w:color w:val="000000"/>
          <w:kern w:val="0"/>
          <w:sz w:val="24"/>
          <w:szCs w:val="24"/>
          <w:lang w:eastAsia="it-IT"/>
          <w14:ligatures w14:val="none"/>
        </w:rPr>
        <w:t>i</w:t>
      </w:r>
      <w:r w:rsidR="007B6719">
        <w:rPr>
          <w:rFonts w:ascii="Arial" w:eastAsia="Times New Roman" w:hAnsi="Arial" w:cs="Times New Roman"/>
          <w:color w:val="000000"/>
          <w:kern w:val="0"/>
          <w:sz w:val="24"/>
          <w:szCs w:val="24"/>
          <w:lang w:eastAsia="it-IT"/>
          <w14:ligatures w14:val="none"/>
        </w:rPr>
        <w:t>ni</w:t>
      </w:r>
      <w:r w:rsidR="00AC5514">
        <w:rPr>
          <w:rFonts w:ascii="Arial" w:eastAsia="Times New Roman" w:hAnsi="Arial" w:cs="Times New Roman"/>
          <w:color w:val="000000"/>
          <w:kern w:val="0"/>
          <w:sz w:val="24"/>
          <w:szCs w:val="24"/>
          <w:lang w:eastAsia="it-IT"/>
          <w14:ligatures w14:val="none"/>
        </w:rPr>
        <w:t xml:space="preserve">tamente </w:t>
      </w:r>
      <w:r w:rsidR="007B6719">
        <w:rPr>
          <w:rFonts w:ascii="Arial" w:eastAsia="Times New Roman" w:hAnsi="Arial" w:cs="Times New Roman"/>
          <w:color w:val="000000"/>
          <w:kern w:val="0"/>
          <w:sz w:val="24"/>
          <w:szCs w:val="24"/>
          <w:lang w:eastAsia="it-IT"/>
          <w14:ligatures w14:val="none"/>
        </w:rPr>
        <w:t xml:space="preserve">e divinamente </w:t>
      </w:r>
      <w:r w:rsidR="00AC5514">
        <w:rPr>
          <w:rFonts w:ascii="Arial" w:eastAsia="Times New Roman" w:hAnsi="Arial" w:cs="Times New Roman"/>
          <w:color w:val="000000"/>
          <w:kern w:val="0"/>
          <w:sz w:val="24"/>
          <w:szCs w:val="24"/>
          <w:lang w:eastAsia="it-IT"/>
          <w14:ligatures w14:val="none"/>
        </w:rPr>
        <w:t>otre la Parola di Mosè</w:t>
      </w:r>
      <w:r w:rsidR="007B6719">
        <w:rPr>
          <w:rFonts w:ascii="Arial" w:eastAsia="Times New Roman" w:hAnsi="Arial" w:cs="Times New Roman"/>
          <w:color w:val="000000"/>
          <w:kern w:val="0"/>
          <w:sz w:val="24"/>
          <w:szCs w:val="24"/>
          <w:lang w:eastAsia="it-IT"/>
          <w14:ligatures w14:val="none"/>
        </w:rPr>
        <w:t>, oltre Parola di tutti</w:t>
      </w:r>
      <w:r w:rsidR="000B19D1">
        <w:rPr>
          <w:rFonts w:ascii="Arial" w:eastAsia="Times New Roman" w:hAnsi="Arial" w:cs="Times New Roman"/>
          <w:color w:val="000000"/>
          <w:kern w:val="0"/>
          <w:sz w:val="24"/>
          <w:szCs w:val="24"/>
          <w:lang w:eastAsia="it-IT"/>
          <w14:ligatures w14:val="none"/>
        </w:rPr>
        <w:t xml:space="preserve"> </w:t>
      </w:r>
      <w:r w:rsidR="00AC5514">
        <w:rPr>
          <w:rFonts w:ascii="Arial" w:eastAsia="Times New Roman" w:hAnsi="Arial" w:cs="Times New Roman"/>
          <w:color w:val="000000"/>
          <w:kern w:val="0"/>
          <w:sz w:val="24"/>
          <w:szCs w:val="24"/>
          <w:lang w:eastAsia="it-IT"/>
          <w14:ligatures w14:val="none"/>
        </w:rPr>
        <w:t>i Profeti</w:t>
      </w:r>
      <w:r w:rsidR="007B6719">
        <w:rPr>
          <w:rFonts w:ascii="Arial" w:eastAsia="Times New Roman" w:hAnsi="Arial" w:cs="Times New Roman"/>
          <w:color w:val="000000"/>
          <w:kern w:val="0"/>
          <w:sz w:val="24"/>
          <w:szCs w:val="24"/>
          <w:lang w:eastAsia="it-IT"/>
          <w14:ligatures w14:val="none"/>
        </w:rPr>
        <w:t xml:space="preserve">, oltre la Parola della Legge e dei Salmi, oltre la parola di ogni filosofo del mondo delle Genti, oltre la parola </w:t>
      </w:r>
      <w:r w:rsidR="00E760DE">
        <w:rPr>
          <w:rFonts w:ascii="Arial" w:eastAsia="Times New Roman" w:hAnsi="Arial" w:cs="Times New Roman"/>
          <w:color w:val="000000"/>
          <w:kern w:val="0"/>
          <w:sz w:val="24"/>
          <w:szCs w:val="24"/>
          <w:lang w:eastAsia="it-IT"/>
          <w14:ligatures w14:val="none"/>
        </w:rPr>
        <w:t xml:space="preserve">di </w:t>
      </w:r>
      <w:r w:rsidR="007B6719">
        <w:rPr>
          <w:rFonts w:ascii="Arial" w:eastAsia="Times New Roman" w:hAnsi="Arial" w:cs="Times New Roman"/>
          <w:color w:val="000000"/>
          <w:kern w:val="0"/>
          <w:sz w:val="24"/>
          <w:szCs w:val="24"/>
          <w:lang w:eastAsia="it-IT"/>
          <w14:ligatures w14:val="none"/>
        </w:rPr>
        <w:t xml:space="preserve">ogni fondatore di religione della terra, oltre ogni parola di ogni scienza e ogni sapienza e ogni intelligenza della terra, oltre la parola di ogni Padre e Dottore della Chiesa, oltre la Parla di ogni martire e confessore della fede. Oltre ogni parola del passato, del presente, del futuro. Mai nessuno ha parlato, parla parlerà come Gesù perché nessuno è come Gesù. Lui è il solo Dio che si è fatto vero uomo. Chi parla è il Figlio eterno del Padre e solo Lui è il Fglio eterno del Padre. Solo Lui è il Monogenito del Padre. Con questo sigillo oggi deve essere sigillato Cristo Gesù da ogni suo discepolo. </w:t>
      </w:r>
      <w:r w:rsidR="00326060">
        <w:rPr>
          <w:rFonts w:ascii="Arial" w:eastAsia="Times New Roman" w:hAnsi="Arial" w:cs="Times New Roman"/>
          <w:color w:val="000000"/>
          <w:kern w:val="0"/>
          <w:sz w:val="24"/>
          <w:szCs w:val="24"/>
          <w:lang w:eastAsia="it-IT"/>
          <w14:ligatures w14:val="none"/>
        </w:rPr>
        <w:t xml:space="preserve">Oggi però non solo Cristo Gesù da moltissimi suoi discepoli non viene sigillato con questo sigillo. Addirittura questo sigillo da essi è stato rotto e Gesù non è più neanche pensato </w:t>
      </w:r>
      <w:r w:rsidR="00E760DE">
        <w:rPr>
          <w:rFonts w:ascii="Arial" w:eastAsia="Times New Roman" w:hAnsi="Arial" w:cs="Times New Roman"/>
          <w:color w:val="000000"/>
          <w:kern w:val="0"/>
          <w:sz w:val="24"/>
          <w:szCs w:val="24"/>
          <w:lang w:eastAsia="it-IT"/>
          <w14:ligatures w14:val="none"/>
        </w:rPr>
        <w:t xml:space="preserve">come </w:t>
      </w:r>
      <w:r w:rsidR="00326060">
        <w:rPr>
          <w:rFonts w:ascii="Arial" w:eastAsia="Times New Roman" w:hAnsi="Arial" w:cs="Times New Roman"/>
          <w:color w:val="000000"/>
          <w:kern w:val="0"/>
          <w:sz w:val="24"/>
          <w:szCs w:val="24"/>
          <w:lang w:eastAsia="it-IT"/>
          <w14:ligatures w14:val="none"/>
        </w:rPr>
        <w:t>la sola fonte della verità, la sola fonte della grazia, la sola fonte della vita, la sola fonte della creazione dell’uomo nuovo e della nuova umanità, del suo vero corpo che è la Chiesa del Dio vivente. Sia Cristo che il suo Vangelo sono pensati come una favola, una bella favola. Niente di più, niente di altro.</w:t>
      </w:r>
    </w:p>
    <w:p w14:paraId="707E9655" w14:textId="5956DECA" w:rsidR="00326060" w:rsidRDefault="00326060"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Noi invece ribadiamo con ogni fermezza di Spirito Santo che Cristo Gesù è interamente sigillato con sigillo eterno nella volontà del Padre, così saldamente sigillato che la volontà del Padre è la volontà del Figlio e la volontà del Figlio la volontà senza nessuna fusione e confusione. Sono </w:t>
      </w:r>
      <w:r w:rsidR="00E760DE">
        <w:rPr>
          <w:rFonts w:ascii="Arial" w:eastAsia="Times New Roman" w:hAnsi="Arial" w:cs="Times New Roman"/>
          <w:color w:val="000000"/>
          <w:kern w:val="0"/>
          <w:sz w:val="24"/>
          <w:szCs w:val="24"/>
          <w:lang w:eastAsia="it-IT"/>
          <w14:ligatures w14:val="none"/>
        </w:rPr>
        <w:t xml:space="preserve">sempre </w:t>
      </w:r>
      <w:r>
        <w:rPr>
          <w:rFonts w:ascii="Arial" w:eastAsia="Times New Roman" w:hAnsi="Arial" w:cs="Times New Roman"/>
          <w:color w:val="000000"/>
          <w:kern w:val="0"/>
          <w:sz w:val="24"/>
          <w:szCs w:val="24"/>
          <w:lang w:eastAsia="it-IT"/>
          <w14:ligatures w14:val="none"/>
        </w:rPr>
        <w:t xml:space="preserve">tre volontà, la volontà del Padre, la volontà del vero Dio che è Cristo e la volontà del vero uomo che è </w:t>
      </w:r>
      <w:r>
        <w:rPr>
          <w:rFonts w:ascii="Arial" w:eastAsia="Times New Roman" w:hAnsi="Arial" w:cs="Times New Roman"/>
          <w:color w:val="000000"/>
          <w:kern w:val="0"/>
          <w:sz w:val="24"/>
          <w:szCs w:val="24"/>
          <w:lang w:eastAsia="it-IT"/>
          <w14:ligatures w14:val="none"/>
        </w:rPr>
        <w:lastRenderedPageBreak/>
        <w:t xml:space="preserve">Cristo. Cristo, il vero uomo, ha dato per intero la </w:t>
      </w:r>
      <w:r w:rsidR="00E760DE">
        <w:rPr>
          <w:rFonts w:ascii="Arial" w:eastAsia="Times New Roman" w:hAnsi="Arial" w:cs="Times New Roman"/>
          <w:color w:val="000000"/>
          <w:kern w:val="0"/>
          <w:sz w:val="24"/>
          <w:szCs w:val="24"/>
          <w:lang w:eastAsia="it-IT"/>
          <w14:ligatures w14:val="none"/>
        </w:rPr>
        <w:t xml:space="preserve">volontà </w:t>
      </w:r>
      <w:r>
        <w:rPr>
          <w:rFonts w:ascii="Arial" w:eastAsia="Times New Roman" w:hAnsi="Arial" w:cs="Times New Roman"/>
          <w:color w:val="000000"/>
          <w:kern w:val="0"/>
          <w:sz w:val="24"/>
          <w:szCs w:val="24"/>
          <w:lang w:eastAsia="it-IT"/>
          <w14:ligatures w14:val="none"/>
        </w:rPr>
        <w:t>della natura umana – la persona umana di Cristo non esiste, esiste solo la Persona divina che si è fatta</w:t>
      </w:r>
      <w:r w:rsidR="000B19D1">
        <w:rPr>
          <w:rFonts w:ascii="Arial" w:eastAsia="Times New Roman" w:hAnsi="Arial" w:cs="Times New Roman"/>
          <w:color w:val="000000"/>
          <w:kern w:val="0"/>
          <w:sz w:val="24"/>
          <w:szCs w:val="24"/>
          <w:lang w:eastAsia="it-IT"/>
          <w14:ligatures w14:val="none"/>
        </w:rPr>
        <w:t xml:space="preserve"> </w:t>
      </w:r>
      <w:r>
        <w:rPr>
          <w:rFonts w:ascii="Arial" w:eastAsia="Times New Roman" w:hAnsi="Arial" w:cs="Times New Roman"/>
          <w:color w:val="000000"/>
          <w:kern w:val="0"/>
          <w:sz w:val="24"/>
          <w:szCs w:val="24"/>
          <w:lang w:eastAsia="it-IT"/>
          <w14:ligatures w14:val="none"/>
        </w:rPr>
        <w:t xml:space="preserve">vera carne, vero uomo – </w:t>
      </w:r>
      <w:r w:rsidR="0007469D">
        <w:rPr>
          <w:rFonts w:ascii="Arial" w:eastAsia="Times New Roman" w:hAnsi="Arial" w:cs="Times New Roman"/>
          <w:color w:val="000000"/>
          <w:kern w:val="0"/>
          <w:sz w:val="24"/>
          <w:szCs w:val="24"/>
          <w:lang w:eastAsia="it-IT"/>
          <w14:ligatures w14:val="none"/>
        </w:rPr>
        <w:t>alla Persona del Verbo della vita. Il Verbo della vita ha consegnata le due sue volontà al Padre. Gesù vissi per obbedire alla volontà de</w:t>
      </w:r>
      <w:r w:rsidR="00E760DE">
        <w:rPr>
          <w:rFonts w:ascii="Arial" w:eastAsia="Times New Roman" w:hAnsi="Arial" w:cs="Times New Roman"/>
          <w:color w:val="000000"/>
          <w:kern w:val="0"/>
          <w:sz w:val="24"/>
          <w:szCs w:val="24"/>
          <w:lang w:eastAsia="it-IT"/>
          <w14:ligatures w14:val="none"/>
        </w:rPr>
        <w:t>l</w:t>
      </w:r>
      <w:r w:rsidR="0007469D">
        <w:rPr>
          <w:rFonts w:ascii="Arial" w:eastAsia="Times New Roman" w:hAnsi="Arial" w:cs="Times New Roman"/>
          <w:color w:val="000000"/>
          <w:kern w:val="0"/>
          <w:sz w:val="24"/>
          <w:szCs w:val="24"/>
          <w:lang w:eastAsia="it-IT"/>
          <w14:ligatures w14:val="none"/>
        </w:rPr>
        <w:t xml:space="preserve"> Padre. Anche i minuti e non solo le ore e giorni sono scanditi per Lui dalla volontà del Padre, non solo per il dire e per il fare, ma anche per il muoversi e per l’andare. Lui è dove il Padre vuole che sia ed è quando il Padre vuole che vi sia. Per i parenti di Gesù ogni ora è buona. Loro sono dalla loro volontà.</w:t>
      </w:r>
    </w:p>
    <w:p w14:paraId="74497DF0" w14:textId="6EE2BD85" w:rsidR="0007469D" w:rsidRDefault="0007469D"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Noi ribadiamo che la sete di Gesù deve essere sete del cristiano e con la sua stessa intensità e desiderio. La sete del cristiano deve essere sete di tutto Cristo Gesù. Sete di</w:t>
      </w:r>
      <w:r w:rsidR="00082229">
        <w:rPr>
          <w:rFonts w:ascii="Arial" w:eastAsia="Times New Roman" w:hAnsi="Arial" w:cs="Times New Roman"/>
          <w:color w:val="000000"/>
          <w:kern w:val="0"/>
          <w:sz w:val="24"/>
          <w:szCs w:val="24"/>
          <w:lang w:eastAsia="it-IT"/>
          <w14:ligatures w14:val="none"/>
        </w:rPr>
        <w:t xml:space="preserve"> ogni </w:t>
      </w:r>
      <w:r>
        <w:rPr>
          <w:rFonts w:ascii="Arial" w:eastAsia="Times New Roman" w:hAnsi="Arial" w:cs="Times New Roman"/>
          <w:color w:val="000000"/>
          <w:kern w:val="0"/>
          <w:sz w:val="24"/>
          <w:szCs w:val="24"/>
          <w:lang w:eastAsia="it-IT"/>
          <w14:ligatures w14:val="none"/>
        </w:rPr>
        <w:t xml:space="preserve">atomo del suo cuore, della sua mente, del suo spirito, della sua parola, dei suoi desideri, dei suoi pensieri, della sua volontà, della sua grazia, del suo corpo e del suo sangue, sete dl Padre e sete dello Spirito Santo, sete della Vergine Maria. Ma come si giunge ad avere la sete di Cristo Gesù come nostra vera sete? Divenendo partecipe della sua divina natura, ma anche partecipi della sua natura umana, partecipi di tutta la sua vita. Come si diviene partecipi della pienezza di Cristo Gesù? Divenendo partecipi del suo Vangelo e partecipi della sua obbedienza e anche partecipi della sua comunione con il Padre e con lo Spirito Santo. </w:t>
      </w:r>
      <w:r w:rsidR="008019D5">
        <w:rPr>
          <w:rFonts w:ascii="Arial" w:eastAsia="Times New Roman" w:hAnsi="Arial" w:cs="Times New Roman"/>
          <w:color w:val="000000"/>
          <w:kern w:val="0"/>
          <w:sz w:val="24"/>
          <w:szCs w:val="24"/>
          <w:lang w:eastAsia="it-IT"/>
          <w14:ligatures w14:val="none"/>
        </w:rPr>
        <w:t>La sete diviene più vera e più intensa nella misura in</w:t>
      </w:r>
      <w:r w:rsidR="00082229">
        <w:rPr>
          <w:rFonts w:ascii="Arial" w:eastAsia="Times New Roman" w:hAnsi="Arial" w:cs="Times New Roman"/>
          <w:color w:val="000000"/>
          <w:kern w:val="0"/>
          <w:sz w:val="24"/>
          <w:szCs w:val="24"/>
          <w:lang w:eastAsia="it-IT"/>
          <w14:ligatures w14:val="none"/>
        </w:rPr>
        <w:t xml:space="preserve"> cui</w:t>
      </w:r>
      <w:r w:rsidR="008019D5">
        <w:rPr>
          <w:rFonts w:ascii="Arial" w:eastAsia="Times New Roman" w:hAnsi="Arial" w:cs="Times New Roman"/>
          <w:color w:val="000000"/>
          <w:kern w:val="0"/>
          <w:sz w:val="24"/>
          <w:szCs w:val="24"/>
          <w:lang w:eastAsia="it-IT"/>
          <w14:ligatures w14:val="none"/>
        </w:rPr>
        <w:t xml:space="preserve"> più vera, più piena, più intensa si diene partecipi del suo essere fino a divenire una cosa solo con l’essere di Cristo Gesù, essere divino e essere umano. La comunione va vissuta sempre nello Spirito Santo, che</w:t>
      </w:r>
      <w:r w:rsidR="00082229">
        <w:rPr>
          <w:rFonts w:ascii="Arial" w:eastAsia="Times New Roman" w:hAnsi="Arial" w:cs="Times New Roman"/>
          <w:color w:val="000000"/>
          <w:kern w:val="0"/>
          <w:sz w:val="24"/>
          <w:szCs w:val="24"/>
          <w:lang w:eastAsia="it-IT"/>
          <w14:ligatures w14:val="none"/>
        </w:rPr>
        <w:t xml:space="preserve"> è</w:t>
      </w:r>
      <w:r w:rsidR="008019D5">
        <w:rPr>
          <w:rFonts w:ascii="Arial" w:eastAsia="Times New Roman" w:hAnsi="Arial" w:cs="Times New Roman"/>
          <w:color w:val="000000"/>
          <w:kern w:val="0"/>
          <w:sz w:val="24"/>
          <w:szCs w:val="24"/>
          <w:lang w:eastAsia="it-IT"/>
          <w14:ligatures w14:val="none"/>
        </w:rPr>
        <w:t xml:space="preserve"> la comunione eterna e il Creatore di ogni comunione nel corpo di Cristo. È Lui, solo Lui, </w:t>
      </w:r>
      <w:r w:rsidR="00082229">
        <w:rPr>
          <w:rFonts w:ascii="Arial" w:eastAsia="Times New Roman" w:hAnsi="Arial" w:cs="Times New Roman"/>
          <w:color w:val="000000"/>
          <w:kern w:val="0"/>
          <w:sz w:val="24"/>
          <w:szCs w:val="24"/>
          <w:lang w:eastAsia="it-IT"/>
          <w14:ligatures w14:val="none"/>
        </w:rPr>
        <w:t xml:space="preserve">lo Spirito Santo, </w:t>
      </w:r>
      <w:r w:rsidR="008019D5">
        <w:rPr>
          <w:rFonts w:ascii="Arial" w:eastAsia="Times New Roman" w:hAnsi="Arial" w:cs="Times New Roman"/>
          <w:color w:val="000000"/>
          <w:kern w:val="0"/>
          <w:sz w:val="24"/>
          <w:szCs w:val="24"/>
          <w:lang w:eastAsia="it-IT"/>
          <w14:ligatures w14:val="none"/>
        </w:rPr>
        <w:t xml:space="preserve">colui che fa di molte membra un solo corpo ed è </w:t>
      </w:r>
      <w:r w:rsidR="00082229">
        <w:rPr>
          <w:rFonts w:ascii="Arial" w:eastAsia="Times New Roman" w:hAnsi="Arial" w:cs="Times New Roman"/>
          <w:color w:val="000000"/>
          <w:kern w:val="0"/>
          <w:sz w:val="24"/>
          <w:szCs w:val="24"/>
          <w:lang w:eastAsia="it-IT"/>
          <w14:ligatures w14:val="none"/>
        </w:rPr>
        <w:t xml:space="preserve">Lui che </w:t>
      </w:r>
      <w:r w:rsidR="008019D5">
        <w:rPr>
          <w:rFonts w:ascii="Arial" w:eastAsia="Times New Roman" w:hAnsi="Arial" w:cs="Times New Roman"/>
          <w:color w:val="000000"/>
          <w:kern w:val="0"/>
          <w:sz w:val="24"/>
          <w:szCs w:val="24"/>
          <w:lang w:eastAsia="it-IT"/>
          <w14:ligatures w14:val="none"/>
        </w:rPr>
        <w:t>crea in ogni membro del corpo la vera sete di Cristo.</w:t>
      </w:r>
    </w:p>
    <w:p w14:paraId="11A1EAB4" w14:textId="61BCE7E4" w:rsidR="003D7450" w:rsidRDefault="008019D5"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Infine noi ribadiamo che la Parola di Gesù è oltre ogni parola della terra. Ogni parola della terra o è macchiata di parzialità nella verità o è macchiata di ogni menzogna, ogni falsità, ogni inganno. La parola della terra quasi sempre ha una origne satanica, infernale. Sovente esce da un cuore malvagio, cattivo superbo, avaro, invidioso, lussuoso, dedito alla gola, cuore pineo di ira e di ogni malizia, cuore accidioso, rancoroso, offuscato dal peccato. Spesso ci troviamo dianzi a un cuore forgiato in ogni superstizione e magia nera. Veramente il cuore dell’uomo è un abisso. Il cuore di Cristo è</w:t>
      </w:r>
      <w:r w:rsidR="000B19D1">
        <w:rPr>
          <w:rFonts w:ascii="Arial" w:eastAsia="Times New Roman" w:hAnsi="Arial" w:cs="Times New Roman"/>
          <w:color w:val="000000"/>
          <w:kern w:val="0"/>
          <w:sz w:val="24"/>
          <w:szCs w:val="24"/>
          <w:lang w:eastAsia="it-IT"/>
          <w14:ligatures w14:val="none"/>
        </w:rPr>
        <w:t xml:space="preserve"> </w:t>
      </w:r>
      <w:r>
        <w:rPr>
          <w:rFonts w:ascii="Arial" w:eastAsia="Times New Roman" w:hAnsi="Arial" w:cs="Times New Roman"/>
          <w:color w:val="000000"/>
          <w:kern w:val="0"/>
          <w:sz w:val="24"/>
          <w:szCs w:val="24"/>
          <w:lang w:eastAsia="it-IT"/>
          <w14:ligatures w14:val="none"/>
        </w:rPr>
        <w:t>invece beatitudini e virtù teologali e cardinali</w:t>
      </w:r>
      <w:r w:rsidR="003D7450">
        <w:rPr>
          <w:rFonts w:ascii="Arial" w:eastAsia="Times New Roman" w:hAnsi="Arial" w:cs="Times New Roman"/>
          <w:color w:val="000000"/>
          <w:kern w:val="0"/>
          <w:sz w:val="24"/>
          <w:szCs w:val="24"/>
          <w:lang w:eastAsia="it-IT"/>
          <w14:ligatures w14:val="none"/>
        </w:rPr>
        <w:t>. Se fosse solo questo sarebbe ancora troppo poco. Il cuore di Cristo è il solo cuore capace di contenere</w:t>
      </w:r>
      <w:r w:rsidR="00082229">
        <w:rPr>
          <w:rFonts w:ascii="Arial" w:eastAsia="Times New Roman" w:hAnsi="Arial" w:cs="Times New Roman"/>
          <w:color w:val="000000"/>
          <w:kern w:val="0"/>
          <w:sz w:val="24"/>
          <w:szCs w:val="24"/>
          <w:lang w:eastAsia="it-IT"/>
          <w14:ligatures w14:val="none"/>
        </w:rPr>
        <w:t>,</w:t>
      </w:r>
      <w:r w:rsidR="003D7450">
        <w:rPr>
          <w:rFonts w:ascii="Arial" w:eastAsia="Times New Roman" w:hAnsi="Arial" w:cs="Times New Roman"/>
          <w:color w:val="000000"/>
          <w:kern w:val="0"/>
          <w:sz w:val="24"/>
          <w:szCs w:val="24"/>
          <w:lang w:eastAsia="it-IT"/>
          <w14:ligatures w14:val="none"/>
        </w:rPr>
        <w:t xml:space="preserve"> di fare abitare corporalmente in esso Dio con tutta la pienezza della sua divinità. Poiché ogni uomo parla di ciò che nel cuore sovrabbonda, mai ci potrà essere un solo uomo sulla terra che possa parlare come Lui. La differenza è di sostanza divina, eterna, soprannaturale. In Cristo Gesù è Dio che parla. Negli altri uomini parla la loro razionalità, parla il loro discernimento, </w:t>
      </w:r>
      <w:r w:rsidR="002D2D52">
        <w:rPr>
          <w:rFonts w:ascii="Arial" w:eastAsia="Times New Roman" w:hAnsi="Arial" w:cs="Times New Roman"/>
          <w:color w:val="000000"/>
          <w:kern w:val="0"/>
          <w:sz w:val="24"/>
          <w:szCs w:val="24"/>
          <w:lang w:eastAsia="it-IT"/>
          <w14:ligatures w14:val="none"/>
        </w:rPr>
        <w:t>ma anche parla il loro peccato, parla molto spesso anche Satana. Ora se solo in Cristo parla Dio dalla pienezza della sua verità e carità eterna, nessuno può essere paragonato a Cristo Gesù. Tra gli uomini il paragone</w:t>
      </w:r>
      <w:r w:rsidR="00082229">
        <w:rPr>
          <w:rFonts w:ascii="Arial" w:eastAsia="Times New Roman" w:hAnsi="Arial" w:cs="Times New Roman"/>
          <w:color w:val="000000"/>
          <w:kern w:val="0"/>
          <w:sz w:val="24"/>
          <w:szCs w:val="24"/>
          <w:lang w:eastAsia="it-IT"/>
          <w14:ligatures w14:val="none"/>
        </w:rPr>
        <w:t xml:space="preserve"> è</w:t>
      </w:r>
      <w:r w:rsidR="002D2D52">
        <w:rPr>
          <w:rFonts w:ascii="Arial" w:eastAsia="Times New Roman" w:hAnsi="Arial" w:cs="Times New Roman"/>
          <w:color w:val="000000"/>
          <w:kern w:val="0"/>
          <w:sz w:val="24"/>
          <w:szCs w:val="24"/>
          <w:lang w:eastAsia="it-IT"/>
          <w14:ligatures w14:val="none"/>
        </w:rPr>
        <w:t xml:space="preserve"> in umanità. Con Cristo il paragone è in santissima santità umana mai raggiunta da un solo uomo e neanche da tutti i santi della terra fatti un solo fascio di santità, ma soprattutto la differenza è di divinità. Nessuno mai ha parla con Gesù, perché nessuno è Dio che si è fatto uomo. Tutti gli uomini, senza Cristo, donano agli uomini una luce di uno stoppino che sta per spengersi. Solo Gesù dona il sole di giustizia, di verità, di carità, di misericordia, di pace. Dire che tutte le religioni sono uguali è dire che uno stoppino che fumiga e il Sol</w:t>
      </w:r>
      <w:r w:rsidR="00082229">
        <w:rPr>
          <w:rFonts w:ascii="Arial" w:eastAsia="Times New Roman" w:hAnsi="Arial" w:cs="Times New Roman"/>
          <w:color w:val="000000"/>
          <w:kern w:val="0"/>
          <w:sz w:val="24"/>
          <w:szCs w:val="24"/>
          <w:lang w:eastAsia="it-IT"/>
          <w14:ligatures w14:val="none"/>
        </w:rPr>
        <w:t>e</w:t>
      </w:r>
      <w:r w:rsidR="002D2D52">
        <w:rPr>
          <w:rFonts w:ascii="Arial" w:eastAsia="Times New Roman" w:hAnsi="Arial" w:cs="Times New Roman"/>
          <w:color w:val="000000"/>
          <w:kern w:val="0"/>
          <w:sz w:val="24"/>
          <w:szCs w:val="24"/>
          <w:lang w:eastAsia="it-IT"/>
          <w14:ligatures w14:val="none"/>
        </w:rPr>
        <w:t xml:space="preserve"> eterno che è Cristo sono uguali. </w:t>
      </w:r>
      <w:r w:rsidR="002D2D52">
        <w:rPr>
          <w:rFonts w:ascii="Arial" w:eastAsia="Times New Roman" w:hAnsi="Arial" w:cs="Times New Roman"/>
          <w:color w:val="000000"/>
          <w:kern w:val="0"/>
          <w:sz w:val="24"/>
          <w:szCs w:val="24"/>
          <w:lang w:eastAsia="it-IT"/>
          <w14:ligatures w14:val="none"/>
        </w:rPr>
        <w:lastRenderedPageBreak/>
        <w:t xml:space="preserve">Dire che Cristo non deve essere predicato alle genti è condannare le genti a essere illuminati da uno stoppino dalla fiamma smorta. Tanto grande oggi </w:t>
      </w:r>
      <w:r w:rsidR="00082229">
        <w:rPr>
          <w:rFonts w:ascii="Arial" w:eastAsia="Times New Roman" w:hAnsi="Arial" w:cs="Times New Roman"/>
          <w:color w:val="000000"/>
          <w:kern w:val="0"/>
          <w:sz w:val="24"/>
          <w:szCs w:val="24"/>
          <w:lang w:eastAsia="it-IT"/>
          <w14:ligatures w14:val="none"/>
        </w:rPr>
        <w:t xml:space="preserve">è </w:t>
      </w:r>
      <w:r w:rsidR="002D2D52">
        <w:rPr>
          <w:rFonts w:ascii="Arial" w:eastAsia="Times New Roman" w:hAnsi="Arial" w:cs="Times New Roman"/>
          <w:color w:val="000000"/>
          <w:kern w:val="0"/>
          <w:sz w:val="24"/>
          <w:szCs w:val="24"/>
          <w:lang w:eastAsia="it-IT"/>
          <w14:ligatures w14:val="none"/>
        </w:rPr>
        <w:t xml:space="preserve"> la stoltezza di moltissimi discepoli di Gesù. la loro parola è parola di inferno. Di certo non è Parola di cielo, non è Parola di Dio. </w:t>
      </w:r>
    </w:p>
    <w:p w14:paraId="5F196C57" w14:textId="5BE1A727" w:rsidR="00AC5514" w:rsidRDefault="002D2D52"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Ora leggiamo versetto per versetto il contenuto di questo Capitolo VII.</w:t>
      </w:r>
    </w:p>
    <w:p w14:paraId="558CE138" w14:textId="77777777" w:rsidR="00AC5514" w:rsidRDefault="00AC5514"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431F2E16" w14:textId="77777777" w:rsidR="00DE3A60" w:rsidRPr="00DE3A60" w:rsidRDefault="00DE3A60" w:rsidP="009541C9">
      <w:pPr>
        <w:pStyle w:val="Titolo3"/>
      </w:pPr>
      <w:bookmarkStart w:id="126" w:name="_Toc530908281"/>
      <w:bookmarkStart w:id="127" w:name="_Toc531723943"/>
      <w:bookmarkStart w:id="128" w:name="_Toc531724096"/>
      <w:bookmarkStart w:id="129" w:name="_Toc224310900"/>
      <w:r w:rsidRPr="00DE3A60">
        <w:t>Gesù sale a Gerusalemme per la festa e insegna</w:t>
      </w:r>
      <w:bookmarkEnd w:id="126"/>
      <w:bookmarkEnd w:id="127"/>
      <w:bookmarkEnd w:id="128"/>
      <w:bookmarkEnd w:id="129"/>
    </w:p>
    <w:p w14:paraId="619FD90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w:t>
      </w:r>
      <w:r w:rsidRPr="00DE3A60">
        <w:rPr>
          <w:rFonts w:ascii="Arial" w:eastAsia="Times New Roman" w:hAnsi="Arial" w:cs="Times New Roman"/>
          <w:b/>
          <w:color w:val="000000"/>
          <w:kern w:val="0"/>
          <w:sz w:val="24"/>
          <w:szCs w:val="20"/>
          <w:lang w:eastAsia="it-IT"/>
          <w14:ligatures w14:val="none"/>
        </w:rPr>
        <w:t>Dopo questi fatti, Gesù se ne andava per la Galilea; infatti non voleva più percorrere la Giudea, perché i Giudei cercavano di ucciderlo.</w:t>
      </w:r>
    </w:p>
    <w:p w14:paraId="6F015071" w14:textId="31DAAD0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Nel Capitolo VI Gesù prima è sul monte per la moltiplicazione dei pani. Poi cammina sul mare. Infine insegna il grande mistero del suo corpo e del suo sangue nella Sinagoga di Cafàrnao. Nel Capitolo V era a Gerusalemme.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Capitolo IV dalla Giudea si reca in Galilea, passando per la Samaria. Nel Capitolo II prima è a Cana di Galilea, poi a Gerusalemme. Il Capitolo III è senza alcuna indicazione. Alla fine del Capitolo è presso il Giordano.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Capitolo I, agli inizi è nel territorio della Giudea. Nella seconda parte si trova in Galilea. Ma appare con tutta evidenza che i racconti seguono più uno schema teologico che di altro genere. Ora Gesù è in Galilea.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Viene indicato il motivo: “infatti non voleva più percorrere la Giudea, perché i Giudei cercavano di ucciderlo”. Sulla testa di Gesù pende una sentenza di morte. Ogni occasione è buona perché questa sentenza diventi realtà.</w:t>
      </w:r>
    </w:p>
    <w:p w14:paraId="2077E6D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w:t>
      </w:r>
      <w:r w:rsidRPr="00DE3A60">
        <w:rPr>
          <w:rFonts w:ascii="Arial" w:eastAsia="Times New Roman" w:hAnsi="Arial" w:cs="Times New Roman"/>
          <w:b/>
          <w:color w:val="000000"/>
          <w:kern w:val="0"/>
          <w:sz w:val="24"/>
          <w:szCs w:val="20"/>
          <w:lang w:eastAsia="it-IT"/>
          <w14:ligatures w14:val="none"/>
        </w:rPr>
        <w:t>Si avvicinava intanto la festa dei Giudei, quella delle Capanne.</w:t>
      </w:r>
    </w:p>
    <w:p w14:paraId="619B47A8" w14:textId="630F730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Si avvinava intanto la festa dei Giudei, quella delle Capanne. Questa festa ricordava la lunga permanenza dei figli d’Israele nel deserto. Questa veniva vissuta costruendo delle capanne e dimorando in esse per qualche giorno.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feste dei Giudei non erano solo memoria della mente o del cuore. Non erano solo ricordo di quanto era stato vissuto dai padri. Erano anche vita attuale di quegli eventi. Era come se quegli eventi avvenissero oggi per la prima volta.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il Signore libera il popolo dalla schiavitù. Oggi il popolo dimora nel deserto. Oggi il mare è diviso in due. Oggi passa l’angelo sterminatore. Oggi. È un ricordo vivo, non morto. Oggi si vive quell’evento come evento attuale.</w:t>
      </w:r>
    </w:p>
    <w:p w14:paraId="1D18E7A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w:t>
      </w:r>
      <w:r w:rsidRPr="00DE3A60">
        <w:rPr>
          <w:rFonts w:ascii="Arial" w:eastAsia="Times New Roman" w:hAnsi="Arial" w:cs="Times New Roman"/>
          <w:b/>
          <w:color w:val="000000"/>
          <w:kern w:val="0"/>
          <w:sz w:val="24"/>
          <w:szCs w:val="20"/>
          <w:lang w:eastAsia="it-IT"/>
          <w14:ligatures w14:val="none"/>
        </w:rPr>
        <w:t>I suoi fratelli gli dissero: «Parti di qui e va’ nella Giudea, perché anche i tuoi discepoli vedano le opere che tu compi.</w:t>
      </w:r>
    </w:p>
    <w:p w14:paraId="7A2BB7F5" w14:textId="1D26297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entrano in scena i fratelli di Gesù, cioè i suoi parenti. Essi gli dicono: “Parti di qui e va’ nella Giudea, perché anche i tuoi discepoli vedano le opere che tu compi”. In verità i discepoli sono sempre con Gesù e vedono ciò che lui fa.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Da quando il Maestro li ha chiamati essi sono sempre con lui. Non lo lasciano un istante. Non solo in Giudea Gesù compie miracoli, ma anche in Galilea. Perché allora i suoi fratelli lo invitano a recarsi in Giudea?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Una cosa dobbiamo noi tenerla come infallibilmente vera. Gesù può essere invitato o tentato a fare qualsiasi cosa. Lui è </w:t>
      </w:r>
      <w:r w:rsidRPr="00DE3A60">
        <w:rPr>
          <w:rFonts w:ascii="Arial" w:eastAsia="Times New Roman" w:hAnsi="Arial" w:cs="Times New Roman"/>
          <w:color w:val="000000"/>
          <w:kern w:val="0"/>
          <w:sz w:val="24"/>
          <w:szCs w:val="20"/>
          <w:lang w:eastAsia="it-IT"/>
          <w14:ligatures w14:val="none"/>
        </w:rPr>
        <w:lastRenderedPageBreak/>
        <w:t>sempre e solo mosso dallo Spirito Santo, secondo la volontà del Padre suo. Gesù non è dagli uomini, mai.</w:t>
      </w:r>
    </w:p>
    <w:p w14:paraId="7A3D2F2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w:t>
      </w:r>
      <w:r w:rsidRPr="00DE3A60">
        <w:rPr>
          <w:rFonts w:ascii="Arial" w:eastAsia="Times New Roman" w:hAnsi="Arial" w:cs="Times New Roman"/>
          <w:b/>
          <w:color w:val="000000"/>
          <w:kern w:val="0"/>
          <w:sz w:val="24"/>
          <w:szCs w:val="20"/>
          <w:lang w:eastAsia="it-IT"/>
          <w14:ligatures w14:val="none"/>
        </w:rPr>
        <w:t>Nessuno infatti, se vuole essere riconosciuto pubblicamente, agisce di nascosto. Se fai queste cose, manifesta te stesso al mondo!».</w:t>
      </w:r>
    </w:p>
    <w:p w14:paraId="3B9E79F9" w14:textId="1994FC7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cosa ora aggiungono i fratelli: “Nessuno infatti, se vuole essere riconosciuto pubblicamente, agisce di nascosto. Se fai queste cose, manifesta te stesso al mondo!”. È questa una vera tentazione. Perché è tentazione?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il fine di Gesù non è manifestare se stesso al mondo, ma è invece di manifestare il Padre al mondo. Il Padre però va manifestato secondo la volontà e le modalità stabilite dallo Spirito Santo, sempre in comunione con il Padre.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Gesù deve andare dove lo spinge lo Spirito Santo, non dove vuole lui o vogliono i suoi fratelli. Deve fare sempre ciò che gli suggerisce lo Spirito Santo, non ciò che gli chiede la gente. Gesù mai è dalle creature. Lui è sempre da Dio. </w:t>
      </w:r>
    </w:p>
    <w:p w14:paraId="49BA2B2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w:t>
      </w:r>
      <w:r w:rsidRPr="00DE3A60">
        <w:rPr>
          <w:rFonts w:ascii="Arial" w:eastAsia="Times New Roman" w:hAnsi="Arial" w:cs="Times New Roman"/>
          <w:b/>
          <w:color w:val="000000"/>
          <w:kern w:val="0"/>
          <w:sz w:val="24"/>
          <w:szCs w:val="20"/>
          <w:lang w:eastAsia="it-IT"/>
          <w14:ligatures w14:val="none"/>
        </w:rPr>
        <w:t>Neppure i suoi fratelli infatti credevano in lui.</w:t>
      </w:r>
    </w:p>
    <w:p w14:paraId="1400B820" w14:textId="32F3915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viene rivelato che neppure i suoi fratelli credevano in lui. Che significato allora ha per noi questo invito dei fratelli? Lo tentano perché si bruci in Gerusalemme, provando i Giudei che Lui non viene da Dio o altro?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Una cosa per noi rimane sempre vera: quando il cuore è cattivo anche le parole che escono da esso sono cattive. I suoi fratelli non amano Gesù, perché non credono in Lui. Lo invitano perché in Gerusalemme appaia realmente chi Lui è.</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Possiamo pensare che i fratelli invitino Gesù perché si rechi a Gerusalemme, così là scribi, farisei, capi dei sacerdoti sapranno come coglierlo in fallo. In galilea questo è assai difficile possa accadere. In Giudea tutto è più semplice.</w:t>
      </w:r>
    </w:p>
    <w:p w14:paraId="7AA45C0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w:t>
      </w:r>
      <w:r w:rsidRPr="00DE3A60">
        <w:rPr>
          <w:rFonts w:ascii="Arial" w:eastAsia="Times New Roman" w:hAnsi="Arial" w:cs="Times New Roman"/>
          <w:b/>
          <w:color w:val="000000"/>
          <w:kern w:val="0"/>
          <w:sz w:val="24"/>
          <w:szCs w:val="20"/>
          <w:lang w:eastAsia="it-IT"/>
          <w14:ligatures w14:val="none"/>
        </w:rPr>
        <w:t>Gesù allora disse loro: «Il mio tempo non è ancora venuto; il vostro tempo invece è sempre pronto.</w:t>
      </w:r>
    </w:p>
    <w:p w14:paraId="7B89EC7D" w14:textId="74B9D35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respinge la tentazione in modo assai semplice, rinviando alla volontà del Padre. Gesù allora disse loro: “Il mio tempio non è ancora venuto; il vostro tempo invece è sempre pronto”. Perché questa diversità di relazionarsi?</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tempo dei suoi fratelli è sempre pronto perché essi sono dalla loro volontà. Ciò che decidono, lo fanno senza rendere conto a nessuno. Gesù invece non decide neanche un attimo della sua vita. Chi decide per Lui è il Padre suo.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suoi fratelli possono recarsi in Gerusalemme e anche altrove in qualsiasi momento del giorno o della notte. Gesù invece ogni passo lo fa perché lo comanda lo Spirito Santo. Anche le modalità vengono dallo Spirito del Signore.</w:t>
      </w:r>
    </w:p>
    <w:p w14:paraId="7542674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7</w:t>
      </w:r>
      <w:r w:rsidRPr="00DE3A60">
        <w:rPr>
          <w:rFonts w:ascii="Arial" w:eastAsia="Times New Roman" w:hAnsi="Arial" w:cs="Times New Roman"/>
          <w:b/>
          <w:color w:val="000000"/>
          <w:kern w:val="0"/>
          <w:sz w:val="24"/>
          <w:szCs w:val="20"/>
          <w:lang w:eastAsia="it-IT"/>
          <w14:ligatures w14:val="none"/>
        </w:rPr>
        <w:t>Il mondo non può odiare voi, ma odia me, perché di esso io attesto che le sue opere sono cattive.</w:t>
      </w:r>
    </w:p>
    <w:p w14:paraId="484A2B52" w14:textId="72F4054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fa una differenza sostanziale tra Lui e i suoi fratelli: “Il mondo non può odiare voi, ma odia me”. Qual è il motivo di questo odio? Perché di esso io attesto che le sue opere sono cattive. Il mondo ama ciò che è suo.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 fratelli di Gesù sono del mondo e il mondo li ama, non li odia. Il mondo odia chi lo contrasta, chi si oppone ad esso. Il mondo odia il mondo ma solo quando esso è sfidato nelle sue opere. Il </w:t>
      </w:r>
      <w:r w:rsidRPr="00DE3A60">
        <w:rPr>
          <w:rFonts w:ascii="Arial" w:eastAsia="Times New Roman" w:hAnsi="Arial" w:cs="Times New Roman"/>
          <w:color w:val="000000"/>
          <w:kern w:val="0"/>
          <w:sz w:val="24"/>
          <w:szCs w:val="20"/>
          <w:lang w:eastAsia="it-IT"/>
          <w14:ligatures w14:val="none"/>
        </w:rPr>
        <w:lastRenderedPageBreak/>
        <w:t>male odia coloro che ostacolano il suo male.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il mondo non odiasse il mondo, sarebbe veramente la fine. Il male si coalizzerebbe e sarebbe una potenza veramente invincibile. Invece il Signore ha confuso le lingue del male e questa divisione è la sua debolezza.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invece è odiato dal mondo perché lui attesta di esso che le sue opere sono cattive. Non opere secondo Dio. Qui il mondo è anche la religione così come essa veniva insegnata e vissuta dai maestri del tempo.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Scribi, farisei, capi dei sacerdoti, anziani del popolo, sadducei, erodiani, zeloti odiano Gesù perché manifesta che la loro religione non è secondo la verità del Padre suo. È una religione artefatta, pensata da cuori senza divina verità.</w:t>
      </w:r>
    </w:p>
    <w:p w14:paraId="606CBF2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8</w:t>
      </w:r>
      <w:r w:rsidRPr="00DE3A60">
        <w:rPr>
          <w:rFonts w:ascii="Arial" w:eastAsia="Times New Roman" w:hAnsi="Arial" w:cs="Times New Roman"/>
          <w:b/>
          <w:color w:val="000000"/>
          <w:kern w:val="0"/>
          <w:sz w:val="24"/>
          <w:szCs w:val="20"/>
          <w:lang w:eastAsia="it-IT"/>
          <w14:ligatures w14:val="none"/>
        </w:rPr>
        <w:t>Salite voi alla festa; io non salgo a questa festa, perché il mio tempo non è ancora compiuto».</w:t>
      </w:r>
    </w:p>
    <w:p w14:paraId="6F9AC126" w14:textId="352D625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prende le distanze dai suoi fratelli: “Salite voi alla festa. Io non salgo a questa festa, perché il mio tempo non è ancora compiuto”. Come vanno comprese queste parole di Gesù? Qual è il loro vero significato?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Ci poniamo questa domanda perché poi Gesù salirà a questa festa. Perché allora dice: “Io non salgo a questa festa, perché il mio tempo non è ancora compiuto”? Prima di ogni cosa ritorniamo alla verità prima di Gesù.</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governa il suo tempo è lo Spirito Santo. Lo Spirito non gli ha comandato ancora di andare. Seconda verità. Gesù non dovrà morire durante la festa delle capanne, ma durante la festa di Pasqua. Quale tempo conosce Gesù?</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conosce il tempo della sua morte e sa che questo tempo è durante la festa della Pasqua. Questa festa non gli appartiene. Non è la sua festa. Se però lo Spirito Santo vuole che Lui vada, Gesù sotto sua mozione si recherà.</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dice una cosa e poi ne fa un’altra. Quante volte noi diciamo di non volere fare oggi una cosa, ma poi cambiano le circostanze e la cosa si fa? In questo momento Gesù non deve scendere. Fra un altro momento invece dovrà.</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Significa che Gesù vive ogni momento dallo Spirito Santo e non dal suo cuore, dalla volontà del Padre e non dalla sua, dalla scienza e conoscenza dello Spirito del Signore, non dal suo desiderio o sue personali riflessioni.</w:t>
      </w:r>
    </w:p>
    <w:p w14:paraId="1EF0B8F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9</w:t>
      </w:r>
      <w:r w:rsidRPr="00DE3A60">
        <w:rPr>
          <w:rFonts w:ascii="Arial" w:eastAsia="Times New Roman" w:hAnsi="Arial" w:cs="Times New Roman"/>
          <w:b/>
          <w:color w:val="000000"/>
          <w:kern w:val="0"/>
          <w:sz w:val="24"/>
          <w:szCs w:val="20"/>
          <w:lang w:eastAsia="it-IT"/>
          <w14:ligatures w14:val="none"/>
        </w:rPr>
        <w:t>Dopo aver detto queste cose, restò nella Galilea.</w:t>
      </w:r>
    </w:p>
    <w:p w14:paraId="415ED376" w14:textId="5074E2F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In verità Gesù non scende alla festa: “Dopo aver detto queste cose, restò in Galilea”. Non si mette in viaggio verso Gerusalemme. Questo attesta che le sue parole erano purissima verità. Realmente questa non è la sua festa.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Veramente il tempo per lui non è ancora compiuto. Gesù tutto vive in prospettiva del suo sacrificio che si compirà nella grande festa della Pasqua. è Lui il vero Agnello di Dio che deve operare la liberazione dell’uomo dal peccato. </w:t>
      </w:r>
    </w:p>
    <w:p w14:paraId="6DE324E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10</w:t>
      </w:r>
      <w:r w:rsidRPr="00DE3A60">
        <w:rPr>
          <w:rFonts w:ascii="Arial" w:eastAsia="Times New Roman" w:hAnsi="Arial" w:cs="Times New Roman"/>
          <w:b/>
          <w:color w:val="000000"/>
          <w:kern w:val="0"/>
          <w:sz w:val="24"/>
          <w:szCs w:val="20"/>
          <w:lang w:eastAsia="it-IT"/>
          <w14:ligatures w14:val="none"/>
        </w:rPr>
        <w:t>Ma quando i suoi fratelli salirono per la festa, vi salì anche lui: non apertamente, ma quasi di nascosto.</w:t>
      </w:r>
    </w:p>
    <w:p w14:paraId="2A33C344" w14:textId="3E4CD7A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suoi fratelli partono per la festa senza di Lui. Non sappiamo quanto tempo sia trascorso prima che Gesù venga mosso dallo Spirito Santo perché si rechi alla festa. Il Vangelo ci rivela che Lui parte senza di loro, da solo.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quando i suoi fratelli salirono per la festa, vi salì anche lui: non apertamente, ma quasi di nascosto”: vi salì non apertamente, perché non si unì a nessuna carovana nel viaggio. Vi salì quasi di nascosto perché solo con i discepoli.</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Queste scelte di Gesù non possono </w:t>
      </w:r>
      <w:r w:rsidRPr="00DE3A60">
        <w:rPr>
          <w:rFonts w:ascii="Arial" w:eastAsia="Times New Roman" w:hAnsi="Arial" w:cs="Times New Roman"/>
          <w:color w:val="000000"/>
          <w:kern w:val="0"/>
          <w:sz w:val="24"/>
          <w:szCs w:val="20"/>
          <w:lang w:eastAsia="it-IT"/>
          <w14:ligatures w14:val="none"/>
        </w:rPr>
        <w:lastRenderedPageBreak/>
        <w:t>essere valutate da nessuna mente umana. Sono infatti scelte operate dallo Spirito Santo. Noi ignoriamo quali pericoli reali vi fossero per Gesù. Lo Spirito li conosce e sa come condurre Cristo Signore.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Leggere il Vangelo è facile. Difficile è leggere nel Vangelo. È difficile perché si deve leggere nel cuore dello Spirito Santo, che sempre attinge ogni decisione dal cuore del Padre. Ma chi può leggere nel cuore del Padre? Solo lo Spirito.</w:t>
      </w:r>
    </w:p>
    <w:p w14:paraId="1ED6C94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11</w:t>
      </w:r>
      <w:r w:rsidRPr="00DE3A60">
        <w:rPr>
          <w:rFonts w:ascii="Arial" w:eastAsia="Times New Roman" w:hAnsi="Arial" w:cs="Times New Roman"/>
          <w:b/>
          <w:color w:val="000000"/>
          <w:kern w:val="0"/>
          <w:sz w:val="24"/>
          <w:szCs w:val="20"/>
          <w:lang w:eastAsia="it-IT"/>
          <w14:ligatures w14:val="none"/>
        </w:rPr>
        <w:t>I Giudei intanto lo cercavano durante la festa e dicevano: «Dov’è quel tale?».</w:t>
      </w:r>
    </w:p>
    <w:p w14:paraId="1DA63D70" w14:textId="5CA9367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L’assenza di Gesù alla festa viene notata. “I Giudei intanto lo cercavano durante la festa e dicevano: ‘Dov’è quel tale?’”: l’odio dei Giudei è così grande contro Gesù da non far loro pronunziare neanche il suo nome. Gesù è quel tale.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L’odio è la misura della cattiveria del cuore e della sua malvagità. Più è grande l’odio e più grande è la cattiveria e la malvagità del cuore. Il cuore malvagio è incapace di ogni verità, giustizia, amore, luce. È capace solo di ogni male.</w:t>
      </w:r>
    </w:p>
    <w:p w14:paraId="0D8FB99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12</w:t>
      </w:r>
      <w:r w:rsidRPr="00DE3A60">
        <w:rPr>
          <w:rFonts w:ascii="Arial" w:eastAsia="Times New Roman" w:hAnsi="Arial" w:cs="Times New Roman"/>
          <w:b/>
          <w:color w:val="000000"/>
          <w:kern w:val="0"/>
          <w:sz w:val="24"/>
          <w:szCs w:val="20"/>
          <w:lang w:eastAsia="it-IT"/>
          <w14:ligatures w14:val="none"/>
        </w:rPr>
        <w:t>E la folla, sottovoce, faceva un gran parlare di lui. Alcuni infatti dicevano: «È buono!». Altri invece dicevano: «No, inganna la gente!».</w:t>
      </w:r>
    </w:p>
    <w:p w14:paraId="3CFF3384" w14:textId="377FE91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Perché la folla parla sotto voce? Perché i Giudei avevano preso delle decisioni di espulsione dalla sinagoga – ce lo riferisce Giovanni nel Capitolo IX – contro tutti coloro che avessero riconosciuto che Gesù è il Cristo di Dio.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la paura dei Giudei che li obbliga a parlare sottovoce. Nicodemo non andò di notte da Gesù proprio per la paura dei Giudei? E la folla, sottovoce, faceva un grande parlare di lui. Alcuni erano a Lui favorevoli. Altri erano con molte riserve.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 la folla, sottovoce, faceva un gran parlare di lui. Alcuni infatti dicevano: ‘È buono!’ Altri invece dicevano: ‘No, inganna la gente’”. Interroghiamoci: una persona che opera miracoli in favore della gente può ingannare la gente?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Una persona che difende la gente liberandola da ogni falsità e menzogna può ingannare mai un solo uomo? Una persona che chiede solo di convertirsi alla sua parola, ma senza alcun interesse personale, di certo non inganna alcuno.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L’inganno è quando si lavora non per il bene dell’uomo, ma si vuole il suo male o si curano i propri particolari interessi. Gesù non ha mai detto: “Dovete venire da me” o “con me”. Ha sempre detto: “se volete la vita eterna”.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ha sempre indicato la via della vera vita. Anche nel discorso sull’Eucaristia, Lui promette solo il bene più grande della gente: la risurrezione gloriosa nell’ultimo giorno e ogni forza per vivere nella vera Parola del Signore.</w:t>
      </w:r>
    </w:p>
    <w:p w14:paraId="256817D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13</w:t>
      </w:r>
      <w:r w:rsidRPr="00DE3A60">
        <w:rPr>
          <w:rFonts w:ascii="Arial" w:eastAsia="Times New Roman" w:hAnsi="Arial" w:cs="Times New Roman"/>
          <w:b/>
          <w:color w:val="000000"/>
          <w:kern w:val="0"/>
          <w:sz w:val="24"/>
          <w:szCs w:val="20"/>
          <w:lang w:eastAsia="it-IT"/>
          <w14:ligatures w14:val="none"/>
        </w:rPr>
        <w:t>Nessuno però parlava di lui in pubblico, per paura dei Giudei.</w:t>
      </w:r>
    </w:p>
    <w:p w14:paraId="3FA92809" w14:textId="7FF0505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paura dei Giudei è tanta. Essi sono capaci di ogni male. Per questa paura, nessuno parlava di lui in pubblico. Questa notizia ci dice che, quando la religione si corrompe, da strumento di liberazione se ne fa uno strumento di coercizione.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ne può fare anche uno strumento di oppressione e di grande schiavitù. Per una religione corrotta si può giungere anche a condannare i suoi seguaci alla falsità e alla menzogna. Gesù dice che si fanno figli per la perdizione.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Ognuno è obbligato a porre ogni attenzione perché la religione sia strumento di elevazione spirituale, morale, sociale, economica di ogni uomo, di tutto l’uomo: anima, spirito, corpo. Se questo non avviene, non si è nella verità.</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verità sempre eleva e libera l’uomo da ogni schiavitù e oppressione. La falsità invece schiavizza e opprime. Chi opprime </w:t>
      </w:r>
      <w:r w:rsidRPr="00DE3A60">
        <w:rPr>
          <w:rFonts w:ascii="Arial" w:eastAsia="Times New Roman" w:hAnsi="Arial" w:cs="Times New Roman"/>
          <w:color w:val="000000"/>
          <w:kern w:val="0"/>
          <w:sz w:val="24"/>
          <w:szCs w:val="20"/>
          <w:lang w:eastAsia="it-IT"/>
          <w14:ligatures w14:val="none"/>
        </w:rPr>
        <w:lastRenderedPageBreak/>
        <w:t xml:space="preserve">non è nella verità. Chi libera non è mai nella falsità. Chi è cattivo inganna. Chi è buono, salva sempre. </w:t>
      </w:r>
    </w:p>
    <w:p w14:paraId="5771BC1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14</w:t>
      </w:r>
      <w:r w:rsidRPr="00DE3A60">
        <w:rPr>
          <w:rFonts w:ascii="Arial" w:eastAsia="Times New Roman" w:hAnsi="Arial" w:cs="Times New Roman"/>
          <w:b/>
          <w:color w:val="000000"/>
          <w:kern w:val="0"/>
          <w:sz w:val="24"/>
          <w:szCs w:val="20"/>
          <w:lang w:eastAsia="it-IT"/>
          <w14:ligatures w14:val="none"/>
        </w:rPr>
        <w:t>Quando ormai si era a metà della festa, Gesù salì al tempio e si mise a insegnare.</w:t>
      </w:r>
    </w:p>
    <w:p w14:paraId="1887D5C9" w14:textId="104EDF8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lo Spirito Santo comanda a Gesù di prendere la storia nelle sue mani: “Quando ormai si era a metà della festa, Gesù salì al tempio e si mise a insegnare”. Perché Gesù insegna nel tempio e non in altri luoghi?</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il tempio è sicuro. Lì la folla è sempre molta. Nessuno gli potrà fare del male. Molti tra la folla sono dalla sua parte. Sappiamo che i Giudei temono la folla. Si guardano bene dal fare pubblicamente del male a Gesù.</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Loro sono figli delle tenebre e sanno ben lavorare nell’oscurità. Il tempio è il luogo della luce, della visibilità. Gesù lo sa e per questa ragione sceglie il tempio come cattedra per il suo insegnamento che è sempre rivolto a tutti.</w:t>
      </w:r>
    </w:p>
    <w:p w14:paraId="2E21445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15</w:t>
      </w:r>
      <w:r w:rsidRPr="00DE3A60">
        <w:rPr>
          <w:rFonts w:ascii="Arial" w:eastAsia="Times New Roman" w:hAnsi="Arial" w:cs="Times New Roman"/>
          <w:b/>
          <w:color w:val="000000"/>
          <w:kern w:val="0"/>
          <w:sz w:val="24"/>
          <w:szCs w:val="20"/>
          <w:lang w:eastAsia="it-IT"/>
          <w14:ligatures w14:val="none"/>
        </w:rPr>
        <w:t>I Giudei ne erano meravigliati e dicevano: «Come mai costui conosce le Scritture, senza avere studiato?».</w:t>
      </w:r>
    </w:p>
    <w:p w14:paraId="78CDF2B3" w14:textId="7955FC7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Inizia ora il dialogo tra i Giudei e Gesù: “I Giudei ne erano meravigliati e dicevano: ‘Come mai costui conosce le Scritture, senza avere studiato?’”. Traduciamo: “Senza mai aver frequentato le nostre scuole, i nostri corsi?”.</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Scribi e farisei avevano le loro scuole e i loro discepoli. Gesù non è stato un loro discepolo. Poiché essi si ritenevano i detentori della dottrina e della santità, Gesù, a loro giudizio, non poteva essere né dotto né santo.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Invece Gesù si rivela ai loro occhi più che dotto, più che maestro, e per questo si meravigliano. Come può uno che non ha frequentato le loro scuole essere così dotto da conoscere le Scritture? Quale altra scuola avrà mai frequentato?</w:t>
      </w:r>
    </w:p>
    <w:p w14:paraId="0FE4BC6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16</w:t>
      </w:r>
      <w:r w:rsidRPr="00DE3A60">
        <w:rPr>
          <w:rFonts w:ascii="Arial" w:eastAsia="Times New Roman" w:hAnsi="Arial" w:cs="Times New Roman"/>
          <w:b/>
          <w:color w:val="000000"/>
          <w:kern w:val="0"/>
          <w:sz w:val="24"/>
          <w:szCs w:val="20"/>
          <w:lang w:eastAsia="it-IT"/>
          <w14:ligatures w14:val="none"/>
        </w:rPr>
        <w:t>Gesù rispose loro: «La mia dottrina non è mia, ma di colui che mi ha mandato.</w:t>
      </w:r>
    </w:p>
    <w:p w14:paraId="262C47CF" w14:textId="4B8610D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risposta di Gesù è immediata: “La mia dottrina non è mia, ma di colui che mi ha mandato”. La dottrina è il complesso delle verità che compongono la fede. La fede non si fonda su una sola verità, ma su molte, armoniosamente unite.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verità dona vigore alle altre. Quando una sola verità viene tolta alla fede, tutta la fede soffre. Ad esempio: Dio è Onnipotente e Santo. È Misericordioso e Fedele. È giusto e pietoso. Ma è anche Giudice giusto e imparziale.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una sola verità viene tolta a Dio, Dio non è più il vero Dio. Cosa dice Gesù? La sua dottrina non viene dagli uomini, viene da colui che lo ha mandato. Viene da Dio, dal Padre suo. La sua dottrina è la verità del Padre suo.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Noi sappiamo che nella verità del Padre suo vi è ogni altra verità. La verità del Figlio e dello Spirito Santo. La verità della creazione. La verità dell’uomo. La verità del tempo. La verità del Paradiso e dell’inferno. Ogni altra verità.</w:t>
      </w:r>
    </w:p>
    <w:p w14:paraId="6E127BC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17</w:t>
      </w:r>
      <w:r w:rsidRPr="00DE3A60">
        <w:rPr>
          <w:rFonts w:ascii="Arial" w:eastAsia="Times New Roman" w:hAnsi="Arial" w:cs="Times New Roman"/>
          <w:b/>
          <w:color w:val="000000"/>
          <w:kern w:val="0"/>
          <w:sz w:val="24"/>
          <w:szCs w:val="20"/>
          <w:lang w:eastAsia="it-IT"/>
          <w14:ligatures w14:val="none"/>
        </w:rPr>
        <w:t>Chi vuol fare la sua volontà, riconoscerà se questa dottrina viene da Dio, o se io parlo da me stesso.</w:t>
      </w:r>
    </w:p>
    <w:p w14:paraId="6AADDF9E" w14:textId="5684D7D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La dottrina di Gesù è il Padre. È la verità del Padre. È la volontà del Padre. Ora Gesù sviluppa quanto ha appena affermato: “Chi vuole fare la sua volontà, riconoscerà se questa dottrina viene da Dio, o se io parlo da me stesso”.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fa a riconoscere, chi vuole fare la volontà di Dio, che la dottrina di Gesù viene da Dio? Attraverso la volontà scritta da Dio per ogni uomo. Volontà che è stata consegnata alla pietra, al papiro, alla pergamena, al bronzo, al ferro.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prende tutta la Parola scritta da Dio, la si confronta con la Parola annunziata da Gesù, si riconoscerà che la Parola di Gesù è in tutto conforme alla volontà scritta o alla Parola scritta di Dio. Non vi è alcuna divergenza, neanche minima.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sul fondamento della purissima verità e dottrina del Padre aggiunge ciò che ancora manca per la sua perfezione. Non solo. Mette bene in luce tutti quei dettagli della Legge, dei Profeti, dei Salmi ignorati dagli altri.</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però potrà conoscere l’origine divina della dottrina di Gesù? Solo chi vuole fare la volontà del Padre. Chi non vuole fare la volontà del Padre, odia la luce. Mai verrà alla luce. Dovrebbe prima rinnegare le sue opere che sono di tenebre.</w:t>
      </w:r>
    </w:p>
    <w:p w14:paraId="2B689E2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18</w:t>
      </w:r>
      <w:r w:rsidRPr="00DE3A60">
        <w:rPr>
          <w:rFonts w:ascii="Arial" w:eastAsia="Times New Roman" w:hAnsi="Arial" w:cs="Times New Roman"/>
          <w:b/>
          <w:color w:val="000000"/>
          <w:kern w:val="0"/>
          <w:sz w:val="24"/>
          <w:szCs w:val="20"/>
          <w:lang w:eastAsia="it-IT"/>
          <w14:ligatures w14:val="none"/>
        </w:rPr>
        <w:t>Chi parla da se stesso, cerca la propria gloria; ma chi cerca la gloria di colui che lo ha mandato è veritiero, e in lui non c’è ingiustizia.</w:t>
      </w:r>
    </w:p>
    <w:p w14:paraId="7F605797" w14:textId="5A37AD5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Secondo argomento: “Chi parla da se stesso, cerca la propria gloria”. Cerca i propri interessi. Cerca il proprio bene immediato. Se Gesù parlasse da se stesso, anche lui cercherebbe la sua gloria. Gesù non cerca la sua gloria.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cercasse la sua gloria, saprebbe bene come ingannare, mentire, sedurre, attrarre. Non gli mancherebbe certo né intelligenza né scaltrezza. Invece Lui cerca solo la gloria del Padre suo e per questo viene perseguitato.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chi cerca la gloria di colui che lo ha mandato è veritiero, e in lui non c’è ingiustizia”: perché Gesù è veritiero? Perché fedele al mandato ricevuto. Questo mandato chiede la consegna della vita di Cristo alla volontà del Padre.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Noi sappiamo che la consegna è fino alla morte di croce. Ora chi si consegna alla morte, agli insulti, agli sputi, al supplizio, al giudizio, alla condanna, all’infamia, attesta che è fedele. Se è fedele è anche veritiero.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 certo uno condannato a morte per crocifissione non cerca se stesso. Se cercasse se stesso farebbe di tutto per non essere crocifisso. Invece Gesù cerca solo la gloria del Padre suo. Non ha alcun personale interesse.</w:t>
      </w:r>
    </w:p>
    <w:p w14:paraId="2E0D399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19</w:t>
      </w:r>
      <w:r w:rsidRPr="00DE3A60">
        <w:rPr>
          <w:rFonts w:ascii="Arial" w:eastAsia="Times New Roman" w:hAnsi="Arial" w:cs="Times New Roman"/>
          <w:b/>
          <w:color w:val="000000"/>
          <w:kern w:val="0"/>
          <w:sz w:val="24"/>
          <w:szCs w:val="20"/>
          <w:lang w:eastAsia="it-IT"/>
          <w14:ligatures w14:val="none"/>
        </w:rPr>
        <w:t xml:space="preserve">Non è stato forse Mosè a darvi </w:t>
      </w:r>
      <w:smartTag w:uri="urn:schemas-microsoft-com:office:smarttags" w:element="PersonName">
        <w:smartTagPr>
          <w:attr w:name="ProductID" w:val="la Legge"/>
        </w:smartTagPr>
        <w:r w:rsidRPr="00DE3A60">
          <w:rPr>
            <w:rFonts w:ascii="Arial" w:eastAsia="Times New Roman" w:hAnsi="Arial" w:cs="Times New Roman"/>
            <w:b/>
            <w:color w:val="000000"/>
            <w:kern w:val="0"/>
            <w:sz w:val="24"/>
            <w:szCs w:val="20"/>
            <w:lang w:eastAsia="it-IT"/>
            <w14:ligatures w14:val="none"/>
          </w:rPr>
          <w:t>la Legge</w:t>
        </w:r>
      </w:smartTag>
      <w:r w:rsidRPr="00DE3A60">
        <w:rPr>
          <w:rFonts w:ascii="Arial" w:eastAsia="Times New Roman" w:hAnsi="Arial" w:cs="Times New Roman"/>
          <w:b/>
          <w:color w:val="000000"/>
          <w:kern w:val="0"/>
          <w:sz w:val="24"/>
          <w:szCs w:val="20"/>
          <w:lang w:eastAsia="it-IT"/>
          <w14:ligatures w14:val="none"/>
        </w:rPr>
        <w:t xml:space="preserve">? Eppure nessuno di voi osserva </w:t>
      </w:r>
      <w:smartTag w:uri="urn:schemas-microsoft-com:office:smarttags" w:element="PersonName">
        <w:smartTagPr>
          <w:attr w:name="ProductID" w:val="la Legge"/>
        </w:smartTagPr>
        <w:r w:rsidRPr="00DE3A60">
          <w:rPr>
            <w:rFonts w:ascii="Arial" w:eastAsia="Times New Roman" w:hAnsi="Arial" w:cs="Times New Roman"/>
            <w:b/>
            <w:color w:val="000000"/>
            <w:kern w:val="0"/>
            <w:sz w:val="24"/>
            <w:szCs w:val="20"/>
            <w:lang w:eastAsia="it-IT"/>
            <w14:ligatures w14:val="none"/>
          </w:rPr>
          <w:t>la Legge</w:t>
        </w:r>
      </w:smartTag>
      <w:r w:rsidRPr="00DE3A60">
        <w:rPr>
          <w:rFonts w:ascii="Arial" w:eastAsia="Times New Roman" w:hAnsi="Arial" w:cs="Times New Roman"/>
          <w:b/>
          <w:color w:val="000000"/>
          <w:kern w:val="0"/>
          <w:sz w:val="24"/>
          <w:szCs w:val="20"/>
          <w:lang w:eastAsia="it-IT"/>
          <w14:ligatures w14:val="none"/>
        </w:rPr>
        <w:t>! Perché cercate di uccidermi?».</w:t>
      </w:r>
    </w:p>
    <w:p w14:paraId="46D4D66D" w14:textId="3F995FA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rivela perché i Giudei cercano di uccidere Gesù. Essi sono fuori dalla Legge del Signore: “Non è stato forse Mosè a darvi la Legge?”. Questa è verità storica. La Legge del Sinai è stata da Dio a Mosè, scritta però sulla pietra.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legge è data per essere osservata. Ma i Giudei non la osservano. “Eppure nessuno di voi osserva la Legge!”: Gesù denunzia un distacco totale dalla volontà di Dio, non dalla volontà insegnata da Lui, ma dalla Legge scritta.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L’obbedienza alla Legge scritta è essenza necessaria perché si possa credere nella Parola di Gesù, che è la Legge del Padre e i Profeti portati a compimento. Se nei Giudei c’è volontà di uccidere Cristo, essi sono contro la Legge.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Legge del Padre è per la vita degli uomini, non per la morte. Perché cercate di uccidermi? Voi cercate di uccidermi secondo la vostra legge, che voi dite essere la Legge del Padre. La Legge di vita per voi è divenuta legge di morte.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Come si può constatare, Gesù pone al centro della </w:t>
      </w:r>
      <w:r w:rsidRPr="00DE3A60">
        <w:rPr>
          <w:rFonts w:ascii="Arial" w:eastAsia="Times New Roman" w:hAnsi="Arial" w:cs="Times New Roman"/>
          <w:color w:val="000000"/>
          <w:kern w:val="0"/>
          <w:sz w:val="24"/>
          <w:szCs w:val="20"/>
          <w:lang w:eastAsia="it-IT"/>
          <w14:ligatures w14:val="none"/>
        </w:rPr>
        <w:lastRenderedPageBreak/>
        <w:t>discussione o del dialogo non la sua Parola, bensì la Legge del Padre suo, Legge che i Giudei non osservano. Tutte le loro decisioni sono il frutto della disobbedienza alla Legge.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non si crede alla Legge data da Dio per mezzo di Mosè, se ad essa non si obbedisce, si potrà mai credere nella Parola di Gesù? Mai. La Parola di Gesù è non è Parola diversa da quella del Padre, ma la Parola portata a compimento.</w:t>
      </w:r>
    </w:p>
    <w:p w14:paraId="6E32F17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20</w:t>
      </w:r>
      <w:r w:rsidRPr="00DE3A60">
        <w:rPr>
          <w:rFonts w:ascii="Arial" w:eastAsia="Times New Roman" w:hAnsi="Arial" w:cs="Times New Roman"/>
          <w:b/>
          <w:color w:val="000000"/>
          <w:kern w:val="0"/>
          <w:sz w:val="24"/>
          <w:szCs w:val="20"/>
          <w:lang w:eastAsia="it-IT"/>
          <w14:ligatures w14:val="none"/>
        </w:rPr>
        <w:t>Rispose la folla: «Sei indemoniato! Chi cerca di ucciderti?».</w:t>
      </w:r>
    </w:p>
    <w:p w14:paraId="06F81B56" w14:textId="36E4A21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Finora Gesù ha parlato con i Giudei, ora interviene la folla. “Sei un indemoniato! Chi cerca di ucciderti?”. È chiaro che queste sono parole sconnesse, parole insensate, illogiche, irrazionali, senza alcun fondamento nella realtà.</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ha detto due verità ai Giudei; prima verità: “Nessuno di voi osserva la Legge”; seconda verità sotto forma di domanda: “Perché cercate di uccidermi?”. La folla ignora la prima verità. Si sofferma sulla seconda che è una domanda.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 partire dalla seconda domanda dice che Gesù è indemoniato. È evidente che non esiste alcuna relazione tra la domanda di Gesù e la risposta della folla. Anche se nessuno volesse la morte di Gesù, non per questo Lui è indemoniato.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Sappiamo che il Demonio è il padre della menzogna. Ma neanche in questo caso Gesù potrebbe essere definito uomo di menzogna. Ha manifestato solo una sua certezza proveniente dal suo cuore. Così saremmo tutti indemoniati.</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Sull’altra verità – nessuno di voi osserva la Legge – cala il silenzio. È questa verità l’albero che produce l’altra verità. La volontà di uccidere Cristo Gesù è il frutto della non osservanza della Legge. Dalla Legge vissuta nasce solo amore.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evidente che la folla parla dall’ignoranza. Ignoranza della condizione spirituale dei Giudei. Ignoranza della volontà dei Giudei di uccidere Cristo Gesù. La volontà di uccidere Cristo Gesù è verità. La folla non conosce questa verità.</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la conosce perché Lui vive nello Spirito Santo, che è la verità divina e storica. Ancora i pensieri degli uomini non sono concepiti e Lui li conosce. Le loro decisioni non sono prese e Lui le conosce. Questa decisione è già presa.</w:t>
      </w:r>
    </w:p>
    <w:p w14:paraId="773D612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21</w:t>
      </w:r>
      <w:r w:rsidRPr="00DE3A60">
        <w:rPr>
          <w:rFonts w:ascii="Arial" w:eastAsia="Times New Roman" w:hAnsi="Arial" w:cs="Times New Roman"/>
          <w:b/>
          <w:color w:val="000000"/>
          <w:kern w:val="0"/>
          <w:sz w:val="24"/>
          <w:szCs w:val="20"/>
          <w:lang w:eastAsia="it-IT"/>
          <w14:ligatures w14:val="none"/>
        </w:rPr>
        <w:t>Disse loro Gesù: «Un’opera sola ho compiuto, e tutti ne siete meravigliati.</w:t>
      </w:r>
    </w:p>
    <w:p w14:paraId="5A547A4C" w14:textId="4D845EB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passa a difendersi dall’accusa di violazione del sabato. È questa un’accusa grave. Potrebbe portare anche ad una condanna a morte. Lui sa che ai Giudei basta un nulla per emettere una sentenza di morte, proprio un nulla.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“Disse loro Gesù: ‘Un’opera sola ho compiuto, e tutte ne siete meravigliati’”: in che senso sono meravigliati? In senso buono o in senso cattivo? Perché ha guarito il paralitico presso la piscina di Betzatà o perché ha violato il sabato?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 certo la folla è meravigliata per il miracolo compiuto. Se il miracolo è vero, reale, grande ai loro occhi, potrà mai essere un’opera contro Dio? Potrà essere un’opera di una persona che non onora Dio? Che non rispetta la sua Legge?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Essendo il miracolo pura opera di Dio, necessariamente Gesù dovrà essere con Dio. Lo attesta l’opera che Dio ha compiuto per mezzo di Lui. Anche Nicodemo aveva confessato la stessa verità: “I segni attestano che Dio è con te, Gesù”. </w:t>
      </w:r>
    </w:p>
    <w:p w14:paraId="75E49F4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22</w:t>
      </w:r>
      <w:r w:rsidRPr="00DE3A60">
        <w:rPr>
          <w:rFonts w:ascii="Arial" w:eastAsia="Times New Roman" w:hAnsi="Arial" w:cs="Times New Roman"/>
          <w:b/>
          <w:color w:val="000000"/>
          <w:kern w:val="0"/>
          <w:sz w:val="24"/>
          <w:szCs w:val="20"/>
          <w:lang w:eastAsia="it-IT"/>
          <w14:ligatures w14:val="none"/>
        </w:rPr>
        <w:t>Per questo Mosè vi ha dato la circoncisione – non che essa venga da Mosè, ma dai patriarchi – e voi circoncidete un uomo anche di sabato.</w:t>
      </w:r>
    </w:p>
    <w:p w14:paraId="072CB270" w14:textId="1CF745D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Ora Gesù con divina sapienza espone un caso di due Leggi, l’una e l’altra provenienti da Dio. C’è la Legge della circoncisione che chiede che il bambino </w:t>
      </w:r>
      <w:r w:rsidRPr="00DE3A60">
        <w:rPr>
          <w:rFonts w:ascii="Arial" w:eastAsia="Times New Roman" w:hAnsi="Arial" w:cs="Times New Roman"/>
          <w:color w:val="000000"/>
          <w:kern w:val="0"/>
          <w:sz w:val="24"/>
          <w:szCs w:val="20"/>
          <w:lang w:eastAsia="it-IT"/>
          <w14:ligatures w14:val="none"/>
        </w:rPr>
        <w:lastRenderedPageBreak/>
        <w:t>venga circonciso l’ottavo giorno. C’è la Legge del risposo in giorno di sabato.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c’è anche una terza Legge: quella della natura. La natura partorisce in giorno di sabato. Il parto è legge di vita e va fatto anche in giorno di sabato. Eppure per quanti assistono è un vero lavoro. La natura viola la Legge.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Vi è stato mai uno scriba che ha detto alla natura che è proibito partorire in giorno di sabato? C’è la legge della circoncisione. Si nasce di </w:t>
      </w:r>
      <w:r w:rsidR="00F05010" w:rsidRPr="00DE3A60">
        <w:rPr>
          <w:rFonts w:ascii="Arial" w:eastAsia="Times New Roman" w:hAnsi="Arial" w:cs="Times New Roman"/>
          <w:color w:val="000000"/>
          <w:kern w:val="0"/>
          <w:sz w:val="24"/>
          <w:szCs w:val="20"/>
          <w:lang w:eastAsia="it-IT"/>
          <w14:ligatures w14:val="none"/>
        </w:rPr>
        <w:t>sabato</w:t>
      </w:r>
      <w:r w:rsidRPr="00DE3A60">
        <w:rPr>
          <w:rFonts w:ascii="Arial" w:eastAsia="Times New Roman" w:hAnsi="Arial" w:cs="Times New Roman"/>
          <w:color w:val="000000"/>
          <w:kern w:val="0"/>
          <w:sz w:val="24"/>
          <w:szCs w:val="20"/>
          <w:lang w:eastAsia="it-IT"/>
          <w14:ligatures w14:val="none"/>
        </w:rPr>
        <w:t>. La circoncisione va fatta il sabato successivo, cioè l’ottavo giorno.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Vi è stato mai uno scriba che ha detto che la Legge della circoncisione non va osservata in giorno di sabato? C’è la Legge di amare sempre, di fare sempre il bene. Perché, se si fa del bene in giorno di sabato, esso è giudicato peccato?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l’argomentazione di Gesù: “Per questo Mosè vi ha dato la circoncisione – non che essa venga da Mosè, ma dai patriarchi – e voi circoncidete un uomo anche di sabato”. Qual è la conclusione? Quale legge per voi viene prima?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Quella della natura? Quella data da Dio ad Abramo? Quella data da Dio a Mosè sul monte Sinai? Quella data in seguito e che comanda di essere santi come Dio è santo? È evidente che la Legge del Sinai spesso viene trasgredita. </w:t>
      </w:r>
    </w:p>
    <w:p w14:paraId="58C6388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23</w:t>
      </w:r>
      <w:r w:rsidRPr="00DE3A60">
        <w:rPr>
          <w:rFonts w:ascii="Arial" w:eastAsia="Times New Roman" w:hAnsi="Arial" w:cs="Times New Roman"/>
          <w:b/>
          <w:color w:val="000000"/>
          <w:kern w:val="0"/>
          <w:sz w:val="24"/>
          <w:szCs w:val="20"/>
          <w:lang w:eastAsia="it-IT"/>
          <w14:ligatures w14:val="none"/>
        </w:rPr>
        <w:t>Ora, se un uomo riceve la circoncisione di sabato perché non sia trasgredita la legge di Mosè, voi vi sdegnate contro di me perché di sabato ho guarito interamente un uomo?</w:t>
      </w:r>
    </w:p>
    <w:p w14:paraId="74838C18" w14:textId="5AF843F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conclusione di Gesù. Ora, se un uomo riceve la circoncisione di sabato perché non sia trasgredita la Legge di Mosè, voi vi sdegnate contro di me perché di sabato ho guarito un uomo? La legge della santità di Dio ha valore?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Infondo Gesù sta dicendo ai Giudei che Lui altro non ha fatto che osservare la Legge della santità di Dio, del Signore, che comanda ad ognuno di amare il prossimo suo come se stesso. Questa Legge non ha sabati da osservare.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Legge è prima e dopo la Legge del sabato. Questa Legge è il compendio di ogni altra Legge. Domani dirà San Paolo che chi ama ha adempiuto tutta la Legge, perché la Legge del Signore è solo amore.</w:t>
      </w:r>
    </w:p>
    <w:p w14:paraId="753E29F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24</w:t>
      </w:r>
      <w:r w:rsidRPr="00DE3A60">
        <w:rPr>
          <w:rFonts w:ascii="Arial" w:eastAsia="Times New Roman" w:hAnsi="Arial" w:cs="Times New Roman"/>
          <w:b/>
          <w:color w:val="000000"/>
          <w:kern w:val="0"/>
          <w:sz w:val="24"/>
          <w:szCs w:val="20"/>
          <w:lang w:eastAsia="it-IT"/>
          <w14:ligatures w14:val="none"/>
        </w:rPr>
        <w:t>Non giudicate secondo le apparenze; giudicate con giusto giudizio!».</w:t>
      </w:r>
    </w:p>
    <w:p w14:paraId="75CF1EB8" w14:textId="07DDF5BB"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È questo non un consiglio, ma un vero comando di Gesù: “Non giudicate secondo le apparenze. Giudicate con giusto giudizio”. Quando si giudica secondo le apparenze? Quando si giudica con giusto giudizio?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giudica secondo le apparenze quando si giudica dalla Legge falsamente letta, falsamente interpretata, falsamente compresa, falsamente vissuta. Dalla falsità sempre vi saranno giudizi secondo le apparenze.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Apparentemente è così. In verità non è così. L’apparenza è superficialità. Il giusto giudizio invece è verità. Le apparenze nascono dal cuore. La giustizia nasce dalla Verità. Tra il cuore e la Verità vi è l’abisso divino da colmare.</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Può giudicare con giusto giudizio solo chi conosce la verità di Dio e di essa anche vive. Se i Giudei vivessero il comandamento della santità di Dio, di certo non condannerebbero Gesù, che ama il prossimo suo come se stesso.</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questione è più seria di quanto non si pensi. La storia ogni giorno ci pone dinanzi a delle scelte secondo la Legge. Ma quale è Legge particolare che dobbiamo vivere in ogni particolare contesto storico o condizione di vita?</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 potrà sapere chi è nello Spirito Santo. Ma chi è nello Spirito Santo? Chi osserva sempre la Legge del Signore, ogni Legge. Gesù vive nella Legge, vive nello Spirito Santo, sa sempre quale Legge vivere per amare secondo verità.</w:t>
      </w:r>
      <w:r w:rsidR="00F0501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 Giudei non sanno giudicare secondo giusto </w:t>
      </w:r>
      <w:r w:rsidRPr="00DE3A60">
        <w:rPr>
          <w:rFonts w:ascii="Arial" w:eastAsia="Times New Roman" w:hAnsi="Arial" w:cs="Times New Roman"/>
          <w:color w:val="000000"/>
          <w:kern w:val="0"/>
          <w:sz w:val="24"/>
          <w:szCs w:val="20"/>
          <w:lang w:eastAsia="it-IT"/>
          <w14:ligatures w14:val="none"/>
        </w:rPr>
        <w:lastRenderedPageBreak/>
        <w:t>giudizio. Non sono nella Legge né con il corpo, né con lo spirito, né con l’anima, né con la volontà, né con i desideri. Giudicheranno sempre le apparenze, dal loro cuore cattivo.</w:t>
      </w:r>
    </w:p>
    <w:p w14:paraId="09E56C2D" w14:textId="77777777" w:rsidR="00F05010" w:rsidRDefault="00F0501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45ED3AF0" w14:textId="77777777" w:rsidR="00DE3A60" w:rsidRPr="00DE3A60" w:rsidRDefault="00DE3A60" w:rsidP="009541C9">
      <w:pPr>
        <w:pStyle w:val="Titolo3"/>
      </w:pPr>
      <w:bookmarkStart w:id="130" w:name="_Toc530908282"/>
      <w:bookmarkStart w:id="131" w:name="_Toc531723944"/>
      <w:bookmarkStart w:id="132" w:name="_Toc531724097"/>
      <w:bookmarkStart w:id="133" w:name="_Toc224310901"/>
      <w:r w:rsidRPr="00DE3A60">
        <w:t>Discussioni popolari sull’origine del Cristo</w:t>
      </w:r>
      <w:bookmarkEnd w:id="130"/>
      <w:bookmarkEnd w:id="131"/>
      <w:bookmarkEnd w:id="132"/>
      <w:bookmarkEnd w:id="133"/>
    </w:p>
    <w:p w14:paraId="0D5CE44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25</w:t>
      </w:r>
      <w:r w:rsidRPr="00DE3A60">
        <w:rPr>
          <w:rFonts w:ascii="Arial" w:eastAsia="Times New Roman" w:hAnsi="Arial" w:cs="Times New Roman"/>
          <w:b/>
          <w:color w:val="000000"/>
          <w:kern w:val="0"/>
          <w:sz w:val="24"/>
          <w:szCs w:val="20"/>
          <w:lang w:eastAsia="it-IT"/>
          <w14:ligatures w14:val="none"/>
        </w:rPr>
        <w:t>Intanto alcuni abitanti di Gerusalemme dicevano: «Non è costui quello che cercano di uccidere?</w:t>
      </w:r>
    </w:p>
    <w:p w14:paraId="072DADC1" w14:textId="6CA14F9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entrano in scena alcuni abitanti di Gerusalemme. Essi sono una vera risposta alla folla. Cosa aveva detto la folla a Gesù? “Sei indemoniato! Chi cerca di ucciderti?”. Gli abitanti di Gerusalemme sanno e parlano.</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“Intanto alcuni abitanti di Gerusalemme dicevano: ‘Non è costui quello che cercano di uccidere?’”. Essi abitano nella città santa e conoscono i discorsi che fanno i Giudei su Gesù Signore. Conoscono la loro volontà e la rivelano.</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Questi abitanti ora attestano che Gesù non è un indemoniato. Lui sa quello che dice. Veramente i Giudei cercano di uccidere Gesù. Realmente lo vogliono togliere di mezzo. Nessuna calunnia da parte di Gesù, ma purissima verità.</w:t>
      </w:r>
    </w:p>
    <w:p w14:paraId="7E6F833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26</w:t>
      </w:r>
      <w:r w:rsidRPr="00DE3A60">
        <w:rPr>
          <w:rFonts w:ascii="Arial" w:eastAsia="Times New Roman" w:hAnsi="Arial" w:cs="Times New Roman"/>
          <w:b/>
          <w:color w:val="000000"/>
          <w:kern w:val="0"/>
          <w:sz w:val="24"/>
          <w:szCs w:val="20"/>
          <w:lang w:eastAsia="it-IT"/>
          <w14:ligatures w14:val="none"/>
        </w:rPr>
        <w:t>Ecco, egli parla liberamente, eppure non gli dicono nulla. I capi hanno forse riconosciuto davvero che egli è il Cristo?</w:t>
      </w:r>
    </w:p>
    <w:p w14:paraId="3D7E5941" w14:textId="01B5656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 questa prima verità storica, ne aggiungono una seconda. Essi constatano una contraddizione tra le due verità storiche. La prima dice che i Giudei cercano di uccidere Cristo. La secondo sembra affermare il contrario.</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egli parla liberamente, eppure non gli dicono nulla”: se essi cercano di ucciderlo, perché non intervengono? Perché lo lasciano libero di operare? Dalla verità passano alla supposizione, al pensiero. Ma il pensiero è sempre verità?</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capi hanno forse riconosciuto davvero che egli è il Cristo?”: questa è supposizione, non verità. La supposizione diviene verità quando si possiede una verità storica. Questa verità manca loro. Non la possiedono.</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Attualmente essi si trovano dinanzi a due verità storiche. I Giudei cercano di uccidere Cristo. I Giudei lasciano Cristo Gesù libero di agire. Perché lo lasciano libero? I motivi possono essere centomila, non uno solo.</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Tuttavia dalla supposizione di questi abitanti si deve dedurre che il loro cuore tende verso il bene e non verso il male. Quando il cuore tende verso il male, anche le supposizioni tendono verso il male. Il loro cuore tende verso il bene.</w:t>
      </w:r>
    </w:p>
    <w:p w14:paraId="3332E8B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27</w:t>
      </w:r>
      <w:r w:rsidRPr="00DE3A60">
        <w:rPr>
          <w:rFonts w:ascii="Arial" w:eastAsia="Times New Roman" w:hAnsi="Arial" w:cs="Times New Roman"/>
          <w:b/>
          <w:color w:val="000000"/>
          <w:kern w:val="0"/>
          <w:sz w:val="24"/>
          <w:szCs w:val="20"/>
          <w:lang w:eastAsia="it-IT"/>
          <w14:ligatures w14:val="none"/>
        </w:rPr>
        <w:t>Ma costui sappiamo di dov’è; il Cristo invece, quando verrà, nessuno saprà di dove sia».</w:t>
      </w:r>
    </w:p>
    <w:p w14:paraId="471FF4F3" w14:textId="1E23498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Da una verità storica ora si passa ad una verità di Scrittura. Subito va confessato che la Scrittura non è conosciuta da questi abitanti, o per lo meno è interpretata male, anzi malissimo. La Scrittura dice tutto del Cristo di Dio.</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Nella Scrittura vi sono più di settanta profezie che tutto rivelano della vita del Messia del Signore. Il profeta Michea rivela che il Messia verrà da Betlemme. Non solo verrà da Betlemme. Dice anche che le sue origini sono dall’antichità.</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“Ma costui sappiamo di dov’è”: in verità non lo sanno. Gesù abita in Galilea, ma non è nato in Galilea. È nato a Betlemme. </w:t>
      </w:r>
      <w:r w:rsidRPr="00DE3A60">
        <w:rPr>
          <w:rFonts w:ascii="Arial" w:eastAsia="Times New Roman" w:hAnsi="Arial" w:cs="Times New Roman"/>
          <w:color w:val="000000"/>
          <w:kern w:val="0"/>
          <w:sz w:val="24"/>
          <w:szCs w:val="20"/>
          <w:lang w:eastAsia="it-IT"/>
          <w14:ligatures w14:val="none"/>
        </w:rPr>
        <w:lastRenderedPageBreak/>
        <w:t>“Il Cristo invece, quando verrà, nessuno saprà di dove viene”: in verità di Cristo si sa ogni cosa.</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giudicare secondo giusti giudizi, dobbiamo non solo conoscere la verità storica, ma anche la Verità rivelata. Si deve stare attenti alla storia e alla Scrittura. In più si deve vivere sempre in ascolto dello Spirito Santo.</w:t>
      </w:r>
    </w:p>
    <w:p w14:paraId="3004FB1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28</w:t>
      </w:r>
      <w:r w:rsidRPr="00DE3A60">
        <w:rPr>
          <w:rFonts w:ascii="Arial" w:eastAsia="Times New Roman" w:hAnsi="Arial" w:cs="Times New Roman"/>
          <w:b/>
          <w:color w:val="000000"/>
          <w:kern w:val="0"/>
          <w:sz w:val="24"/>
          <w:szCs w:val="20"/>
          <w:lang w:eastAsia="it-IT"/>
          <w14:ligatures w14:val="none"/>
        </w:rPr>
        <w:t xml:space="preserve">Gesù allora, mentre insegnava nel tempio, esclamò: «Certo, voi mi conoscete e sapete di dove sono. Eppure non sono venuto da me stesso, ma chi mi ha mandato è veritiero, e voi non lo conoscete. </w:t>
      </w:r>
    </w:p>
    <w:p w14:paraId="59765F69" w14:textId="5D19421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interviene Gesù Signore: “Gesù allora, mentre insegnava nel tempio, esclamò: Certo, voi mi conoscete e sapete di dove sono</w:t>
      </w:r>
      <w:r w:rsidR="00BD5558">
        <w:rPr>
          <w:rFonts w:ascii="Arial" w:eastAsia="Times New Roman" w:hAnsi="Arial" w:cs="Times New Roman"/>
          <w:color w:val="000000"/>
          <w:kern w:val="0"/>
          <w:sz w:val="24"/>
          <w:szCs w:val="20"/>
          <w:lang w:eastAsia="it-IT"/>
          <w14:ligatures w14:val="none"/>
        </w:rPr>
        <w:t>”</w:t>
      </w:r>
      <w:r w:rsidRPr="00DE3A60">
        <w:rPr>
          <w:rFonts w:ascii="Arial" w:eastAsia="Times New Roman" w:hAnsi="Arial" w:cs="Times New Roman"/>
          <w:color w:val="000000"/>
          <w:kern w:val="0"/>
          <w:sz w:val="24"/>
          <w:szCs w:val="20"/>
          <w:lang w:eastAsia="it-IT"/>
          <w14:ligatures w14:val="none"/>
        </w:rPr>
        <w:t>. Questa conoscenza in parte è vera e in parte errata. È vera perché Lui viene dalla Galilea.</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errata perché Lui non è nato in Galilea, ma in Betlemme. Poiché nato in Betlemme, può essere il Cristo di Dio. Perché sia il Cristo di Dio è necessario che si compiano in Lui tutte le Scritture, tutte le profezie, nessuna esclusa.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però va oltre la storia. Dalla storia passa nell’eternità. Eppure non sono venuto da me stesso, ma chi mi ha mandato è veritiero, e voi non lo conoscete. Gesù è stato mandato dal Padre, da Dio. Essi non conoscono Dio.</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questa ultima affermazione la chiave per leggere e comprendere la volontà dei Giudei di uccidere Cristo. Il falso Dio che essi adorano è fortemente in contrasto con il vero Dio adorato da Gesù e così dicasi della loro falsa legge.</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Dio dei Giudei e il Dio di Gesù non sono lo stesso Dio. La lotta è tra due Dèi. Qual è il vero Dio: quello dei Giudei o quello di Cristo Gesù? Il vero Dio è quello che avrà la vittoria finale. Qual è il vero Dio: quello di Mosè o del faraone?</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vero Dio è quello di Gesù. I Giudei hanno ucciso Gesù e il Dio del quale Lui si faceva difensore. Il Dio ucciso dai Giudei risuscita Gesù e lo costituisce Signore e Cristo. Il Dio dei Giudei è un falso Dio. È stato sconfitto dal Dio di Gesù.</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risurrezione è la prova definitiva che Gesù è stato mandato dal Padre, da Dio, dal vero Dio. È anche la prova che il Dio di Gesù è il vero Dio. Sua è la vittoria, suo il regno, suo il dominio per i secoli dei secoli. Vero Dio!</w:t>
      </w:r>
    </w:p>
    <w:p w14:paraId="2D372A3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29</w:t>
      </w:r>
      <w:r w:rsidRPr="00DE3A60">
        <w:rPr>
          <w:rFonts w:ascii="Arial" w:eastAsia="Times New Roman" w:hAnsi="Arial" w:cs="Times New Roman"/>
          <w:b/>
          <w:color w:val="000000"/>
          <w:kern w:val="0"/>
          <w:sz w:val="24"/>
          <w:szCs w:val="20"/>
          <w:lang w:eastAsia="it-IT"/>
          <w14:ligatures w14:val="none"/>
        </w:rPr>
        <w:t xml:space="preserve">Io lo conosco, perché vengo da lui ed egli mi ha mandato». </w:t>
      </w:r>
    </w:p>
    <w:p w14:paraId="675E974D" w14:textId="4D304E9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Giudei non conoscono il vero Dio. Non conoscono il vero Mosè. Non conoscono la vera Scrittura. Non conoscono la vera Legge. Gesù invece conosce il vero Dio, il vero Mosè, la vera Scrittura, la vera Legge.</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la sua verità: “Io lo conosco, perché vengo da lui ed egli mi ha mandato”. Viene da Lui non solo per vocazione. Viene da Lui perché viene dal suo seno eterno. Tutta la storia della salvezza è dalla volontà del Padre.</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il Padre che ha mandato il suo Figlio Unigenito. È il Padre che ha tanto amato il mondo da dare il suo Figlio Unigenito. È il Padre che dall’eternità ha pensato la redenzione dell’uomo. È il Padre che ha predisposto la storia per Lui.</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Gesù è dalla volontà del Padre ed è anche dal suo seno eterno. Questa è la sua verità immutabile nei secoli ed è questa verità che lo fa differente da ogni altro uomo e da ogni altro inviato dal Padre. Lui di Dio è il Figlio Eterno. </w:t>
      </w:r>
    </w:p>
    <w:p w14:paraId="32DF42C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30</w:t>
      </w:r>
      <w:r w:rsidRPr="00DE3A60">
        <w:rPr>
          <w:rFonts w:ascii="Arial" w:eastAsia="Times New Roman" w:hAnsi="Arial" w:cs="Times New Roman"/>
          <w:b/>
          <w:color w:val="000000"/>
          <w:kern w:val="0"/>
          <w:sz w:val="24"/>
          <w:szCs w:val="20"/>
          <w:lang w:eastAsia="it-IT"/>
          <w14:ligatures w14:val="none"/>
        </w:rPr>
        <w:t>Cercavano allora di arrestarlo, ma nessuno riuscì a mettere le mani su di lui, perché non era ancora giunta la sua ora.</w:t>
      </w:r>
    </w:p>
    <w:p w14:paraId="5A405A64" w14:textId="4379013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I Giudei ascoltano e sanno che, se lasciano che Lui parli, la sua popolarità aumenterà. Sarà poi difficile controllare la situazione. Decidono subito di arrestarlo. </w:t>
      </w:r>
      <w:r w:rsidRPr="00DE3A60">
        <w:rPr>
          <w:rFonts w:ascii="Arial" w:eastAsia="Times New Roman" w:hAnsi="Arial" w:cs="Times New Roman"/>
          <w:color w:val="000000"/>
          <w:kern w:val="0"/>
          <w:sz w:val="24"/>
          <w:szCs w:val="20"/>
          <w:lang w:eastAsia="it-IT"/>
          <w14:ligatures w14:val="none"/>
        </w:rPr>
        <w:lastRenderedPageBreak/>
        <w:t>Lasciarlo ancora libero avrebbe provocato loro gravissimi danni.</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Cercavano allora di arrestarlo, ma nessuno riuscì a mettere le mani su di lui, perché non era ancora giunta la sua ora. Nessuno ha potere su Cristo Gesù. Quando verrà la sua ora sarà Lui a consegnarsi. Si metterà lui nelle loro mani.</w:t>
      </w:r>
    </w:p>
    <w:p w14:paraId="1C28DD12" w14:textId="3CB5F64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Fino a quel momento lui dovrà rimanere libero per manifestare il Padre, la vera Scrittura, la vera Legge, il vero Mosè, la vera religione, la vera adorazione. Quando la sua missione sarà compiuta, allora lui ritornerà presso il Padre.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L’impossibilità di arrestare Gesù già dovrebbe convincere i Giudei che non è nelle facoltà del loro Dio riuscire in questa impresa. Essi non hanno alcun potere su Gesù, perché ancora il Padre non ha dato alcun potere.</w:t>
      </w:r>
    </w:p>
    <w:p w14:paraId="6404F2BE"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2CE15165" w14:textId="77777777" w:rsidR="00DE3A60" w:rsidRPr="00DE3A60" w:rsidRDefault="00DE3A60" w:rsidP="009541C9">
      <w:pPr>
        <w:pStyle w:val="Titolo3"/>
      </w:pPr>
      <w:bookmarkStart w:id="134" w:name="_Toc530908283"/>
      <w:bookmarkStart w:id="135" w:name="_Toc531723945"/>
      <w:bookmarkStart w:id="136" w:name="_Toc531724098"/>
      <w:bookmarkStart w:id="137" w:name="_Toc224310902"/>
      <w:r w:rsidRPr="00DE3A60">
        <w:t>Gesù annuncia la sua prossima partenza</w:t>
      </w:r>
      <w:bookmarkEnd w:id="134"/>
      <w:bookmarkEnd w:id="135"/>
      <w:bookmarkEnd w:id="136"/>
      <w:bookmarkEnd w:id="137"/>
    </w:p>
    <w:p w14:paraId="1DDCD57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sz w:val="24"/>
          <w:szCs w:val="20"/>
          <w:lang w:eastAsia="it-IT"/>
          <w14:ligatures w14:val="none"/>
        </w:rPr>
        <w:t xml:space="preserve"> </w:t>
      </w:r>
      <w:r w:rsidRPr="00DE3A60">
        <w:rPr>
          <w:rFonts w:ascii="Arial" w:eastAsia="Times New Roman" w:hAnsi="Arial" w:cs="Times New Roman"/>
          <w:b/>
          <w:color w:val="000000"/>
          <w:kern w:val="0"/>
          <w:position w:val="6"/>
          <w:sz w:val="24"/>
          <w:szCs w:val="20"/>
          <w:vertAlign w:val="superscript"/>
          <w:lang w:eastAsia="it-IT"/>
          <w14:ligatures w14:val="none"/>
        </w:rPr>
        <w:t>31</w:t>
      </w:r>
      <w:r w:rsidRPr="00DE3A60">
        <w:rPr>
          <w:rFonts w:ascii="Arial" w:eastAsia="Times New Roman" w:hAnsi="Arial" w:cs="Times New Roman"/>
          <w:b/>
          <w:color w:val="000000"/>
          <w:kern w:val="0"/>
          <w:sz w:val="24"/>
          <w:szCs w:val="20"/>
          <w:lang w:eastAsia="it-IT"/>
          <w14:ligatures w14:val="none"/>
        </w:rPr>
        <w:t>Molti della folla invece credettero in lui, e dicevano: «Il Cristo, quando verrà, compirà forse segni più grandi di quelli che ha fatto costui?».</w:t>
      </w:r>
    </w:p>
    <w:p w14:paraId="064C3427" w14:textId="554A2D1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Sentendo parlare Gesù, molti si lasciano conquistare il cuore dalle sue parole e si aprono alla fede: “Molti della folla invece credettero in lui, e dicevano: ‘Il Cristo, quando verrà, compirà forse segni più grandi di quelli che ha fatto costui?’”.</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fede in Gesù, Messia del Signore, non nasce solo dalla Parola e neanche solo dai segni. Nasce invece dai segni e dalle Parole. Nasce da ciò che si vede e ciò che si ascolta. Il segno manifesta che Dio è con Gesù.</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Parola illumina il segno e lo conduce nella sua verità. Questa regola vale anche per ogni discepolo di Gesù. Anche lui, se vuole che qualcuno creda in lui come vero discepolo di Gesù, deve convincere attraverso i segni e le parole.</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il ragionamento della folla: Gesù è oltre Mosè, oltre Elia, oltre Eliseo. La grandezza antica di misura per attestare che una persona è da Dio è stata largamente superata. Potrà mai essere superata la misura di Gesù?</w:t>
      </w:r>
    </w:p>
    <w:p w14:paraId="3479737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32</w:t>
      </w:r>
      <w:r w:rsidRPr="00DE3A60">
        <w:rPr>
          <w:rFonts w:ascii="Arial" w:eastAsia="Times New Roman" w:hAnsi="Arial" w:cs="Times New Roman"/>
          <w:b/>
          <w:color w:val="000000"/>
          <w:kern w:val="0"/>
          <w:sz w:val="24"/>
          <w:szCs w:val="20"/>
          <w:lang w:eastAsia="it-IT"/>
          <w14:ligatures w14:val="none"/>
        </w:rPr>
        <w:t>I farisei udirono che la gente andava dicendo sottovoce queste cose di lui. Perciò i capi dei sacerdoti e i farisei mandarono delle guardie per arrestarlo.</w:t>
      </w:r>
    </w:p>
    <w:p w14:paraId="648EBF39" w14:textId="0933C0B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farisei ascoltano. Temono di perdere il popolo. Temono che passi con Gesù: “I farisei udirono che la gente andava dicendo sottovoce queste cose di lui. Perciò i capi dei sacerdoti e i farisei mandarono delle guardie per arrestarlo”.</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va fermato fin da subito. Se lo si lascia operare, alla fine tutto il mondo gli andrà dietro. È la fine del loro impero, del loro Dio, della loro religione, del loro potere. Si deve intervenire con urgenza. Gesù va subito fermato.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questa la motivazione che darà domani Caifa, dopo la risurrezione di Lazzaro. Gesù va ucciso e ucciso subito. Se lo si lascia operare tutto il mondo gli andrà dietro. Per noi è finita. O Lui o noi. O noi o Lui. Non c’è altra scelta.</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Nella religione i contrasti spessissimo sono di potere, di governo, di autorità, di comando. Gesù ha tagliato questo albero alla radice. La sua religione è la religione del solo servizio. Servizio alla verità. Servizio all’amore.</w:t>
      </w:r>
    </w:p>
    <w:p w14:paraId="534AD0F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33</w:t>
      </w:r>
      <w:r w:rsidRPr="00DE3A60">
        <w:rPr>
          <w:rFonts w:ascii="Arial" w:eastAsia="Times New Roman" w:hAnsi="Arial" w:cs="Times New Roman"/>
          <w:b/>
          <w:color w:val="000000"/>
          <w:kern w:val="0"/>
          <w:sz w:val="24"/>
          <w:szCs w:val="20"/>
          <w:lang w:eastAsia="it-IT"/>
          <w14:ligatures w14:val="none"/>
        </w:rPr>
        <w:t>Gesù disse: «Ancora per poco tempo sono con voi; poi vado da colui che mi ha mandato.</w:t>
      </w:r>
    </w:p>
    <w:p w14:paraId="51576C5C" w14:textId="01633B5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Per un istante l’Evangelista lascia da parte la notizia sull’invio delle guardie per arrestare Gesù. Segue l’insegnamento di Cristo Signore. Riprendiamo il discorso di Gesù: Io lo conosco, perché vengo da lui ed egli mi ha mandato.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Conosce il Padre. Il Padre lo ha mandato. Lui viene da Dio. Ecco cosa ora aggiunge Gesù: “Ancora per poco tempo sono con voi; poi vado da colui che mi ha mandato”. Il poco tempo è dettato da quanto manca per la Pasqua.</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 la sua morte Gesù non lascia la terra, non lascia la carne, non lascia la sua missione, non lascia i suoi discepoli. Torna al Padre rivestito del suo corpo risorto e glorioso. Rimane con noi per sempre con modalità invisibile.</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Lui non passa da questo mondo al Padre, la redenzione non si compie, lo Spirito Santo non è dato e l’uomo rimane nel suo peccato. Il passaggio attraverso la morte è necessario. Ogni parola della Scrittura si dovrà compiere.</w:t>
      </w:r>
    </w:p>
    <w:p w14:paraId="21E4D9B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34</w:t>
      </w:r>
      <w:r w:rsidRPr="00DE3A60">
        <w:rPr>
          <w:rFonts w:ascii="Arial" w:eastAsia="Times New Roman" w:hAnsi="Arial" w:cs="Times New Roman"/>
          <w:b/>
          <w:color w:val="000000"/>
          <w:kern w:val="0"/>
          <w:sz w:val="24"/>
          <w:szCs w:val="20"/>
          <w:lang w:eastAsia="it-IT"/>
          <w14:ligatures w14:val="none"/>
        </w:rPr>
        <w:t>Voi mi cercherete e non mi troverete; e dove sono io, voi non potete venire».</w:t>
      </w:r>
    </w:p>
    <w:p w14:paraId="4964483E" w14:textId="2D006D2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Dopo che Gesù sarà andato al Padre, essi lo cercheranno, ma non lo troveranno. “Voi mi cercherete e non mi troverete”. Non solo. “E dove sono io, voi non potete venire”. Perché non si può andare dove va Gesù?</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può andare dove Lui va, cioè dal Padre suo, percorrendo due vie: la via della conversione al suo Vangelo, sottoponendosi al rito del Battesimo per nascere da acqua e da Spirito Santo. Passando attraverso la morte fisica.</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morte fisica prima o poi verrà. È legge della natura ereditata da Adamo. Bisogno però subire l’altra morte: quella al peccato, attraverso la fede nel Vangelo, fede in Cristo, rinascita per divenire nuove creature.</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Mai dobbiamo dimenticare le parole già annunziate da Cristo Gesù. Anche le parole proferite sul suo vero corpo e sulla sua vera carne vanno ricordate. Anche a queste parole ci si deve convertire. Sono purissimo Vangelo. </w:t>
      </w:r>
    </w:p>
    <w:p w14:paraId="273442B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35</w:t>
      </w:r>
      <w:r w:rsidRPr="00DE3A60">
        <w:rPr>
          <w:rFonts w:ascii="Arial" w:eastAsia="Times New Roman" w:hAnsi="Arial" w:cs="Times New Roman"/>
          <w:b/>
          <w:color w:val="000000"/>
          <w:kern w:val="0"/>
          <w:sz w:val="24"/>
          <w:szCs w:val="20"/>
          <w:lang w:eastAsia="it-IT"/>
          <w14:ligatures w14:val="none"/>
        </w:rPr>
        <w:t>Dissero dunque tra loro i Giudei: «Dove sta per andare costui, che noi non potremo trovarlo? Andrà forse da quelli che sono dispersi fra i Greci e insegnerà ai Greci?</w:t>
      </w:r>
    </w:p>
    <w:p w14:paraId="3C57B96C" w14:textId="1F6C674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Giudei ascoltano. Non comprendono. Non possono. “Dissero dunque tra loro i Giudei: ‘Dove sta per andare costui, che noi non potremo trovarlo? Andrà forse da quelli che sono dispersi fra i Greci e insegnerà ai Greci?’”.</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linguaggio di Gesù è spirituale, carico di mistero. Si comprende solo nello Spirito Santo. Essi invece sono nella carne. La carne comprende secondo la carne. Lo spirito invece comprende secondo lo Spirito. Vale per tutti.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vive nella carne non può comprendere le cose dello Spirito. Anche se Gesù avesse spiegato il suo mistero, neanche in questo caso lo avrebbero compreso. Chi è nello Spirito comprende secondo lo Spirito. La carne dona carne.</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oggi. Sono passati duemila anni di comprensione spirituale, a cosa è servita? Il cristiano è tornato nella carne e anche la Scrittura legge dalla carne. È una lettura di terra. Manca lo Spirito del Signore. La carne legge carne.</w:t>
      </w:r>
    </w:p>
    <w:p w14:paraId="0C71423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36</w:t>
      </w:r>
      <w:r w:rsidRPr="00DE3A60">
        <w:rPr>
          <w:rFonts w:ascii="Arial" w:eastAsia="Times New Roman" w:hAnsi="Arial" w:cs="Times New Roman"/>
          <w:b/>
          <w:color w:val="000000"/>
          <w:kern w:val="0"/>
          <w:sz w:val="24"/>
          <w:szCs w:val="20"/>
          <w:lang w:eastAsia="it-IT"/>
          <w14:ligatures w14:val="none"/>
        </w:rPr>
        <w:t>Che discorso è quello che ha fatto: “Voi mi cercherete e non mi troverete”, e: “Dove sono io, voi non potete venire”?».</w:t>
      </w:r>
    </w:p>
    <w:p w14:paraId="4FF0851F" w14:textId="41BAD09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linguaggio di Gesù non li lascia però indifferenti. Vorrebbero comprendere e si chiedono: “Che discorso è quello che ha fatto: ‘Voi mi cercherete e non mi troverete’ e: ‘Dove sono io, voi non potete venire?’”. Non hanno risposta.</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Chiediamoci: perché </w:t>
      </w:r>
      <w:r w:rsidRPr="00DE3A60">
        <w:rPr>
          <w:rFonts w:ascii="Arial" w:eastAsia="Times New Roman" w:hAnsi="Arial" w:cs="Times New Roman"/>
          <w:color w:val="000000"/>
          <w:kern w:val="0"/>
          <w:sz w:val="24"/>
          <w:szCs w:val="20"/>
          <w:lang w:eastAsia="it-IT"/>
          <w14:ligatures w14:val="none"/>
        </w:rPr>
        <w:lastRenderedPageBreak/>
        <w:t>Gesù parla, pur sapendo che in questo istante il suo linguaggio non può essere compreso a motivo degli ascoltatori che vivono secondo la carne? Lui sa che domani verrà lo Spirito Santo e ricorderà tutto.</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solo ricorderà ai discepoli ogni sua Parola, darà loro l’intelligenza per comprenderle, viverle, insegnarle secondo purissima verità. Infatti la missione dello Spirito è di ricordare e condurre a tutta la verità. Domani comprenderanno.</w:t>
      </w:r>
    </w:p>
    <w:p w14:paraId="592FE681"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1DAAC073" w14:textId="77777777" w:rsidR="00DE3A60" w:rsidRPr="00DE3A60" w:rsidRDefault="00DE3A60" w:rsidP="009541C9">
      <w:pPr>
        <w:pStyle w:val="Titolo3"/>
      </w:pPr>
      <w:bookmarkStart w:id="138" w:name="_Toc530908284"/>
      <w:bookmarkStart w:id="139" w:name="_Toc531723946"/>
      <w:bookmarkStart w:id="140" w:name="_Toc531724099"/>
      <w:bookmarkStart w:id="141" w:name="_Toc224310903"/>
      <w:r w:rsidRPr="00DE3A60">
        <w:t>La promessa dell’acqua viva</w:t>
      </w:r>
      <w:bookmarkEnd w:id="138"/>
      <w:bookmarkEnd w:id="139"/>
      <w:bookmarkEnd w:id="140"/>
      <w:bookmarkEnd w:id="141"/>
    </w:p>
    <w:p w14:paraId="064048B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37</w:t>
      </w:r>
      <w:r w:rsidRPr="00DE3A60">
        <w:rPr>
          <w:rFonts w:ascii="Arial" w:eastAsia="Times New Roman" w:hAnsi="Arial" w:cs="Times New Roman"/>
          <w:b/>
          <w:color w:val="000000"/>
          <w:kern w:val="0"/>
          <w:sz w:val="24"/>
          <w:szCs w:val="20"/>
          <w:lang w:eastAsia="it-IT"/>
          <w14:ligatures w14:val="none"/>
        </w:rPr>
        <w:t>Nell’ultimo giorno, il grande giorno della festa, Gesù, ritto in piedi, gridò: «Se qualcuno ha sete, venga a me, e beva</w:t>
      </w:r>
    </w:p>
    <w:p w14:paraId="5151E90B" w14:textId="27B185F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fa un dono non solo a quanti lo stanno ascoltando, ma ad ogni uomo di ogni tempo e ogni luogo. Nell’ultimo giorno, il grande giorno della festa, ritto in piedi gridò: “Se qualcuno ha sete, venga a me, e beva”. Come si va a Gesù?</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Attraverso la fede in Lui, la fede nella sua Parola, l’obbedienza a Lui, l’obbedienza ad ogni sua Parola. Quale acqua Lui darà? Lo Spirito Santo. Chi va a Lui, credendo e obbedendo, si disseterà con lo Spirito Santo.</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È la stessa promessa fatta alla donna di Samaria. Si compie la profezia di Ezechiele. Dove giunge l’acqua che dona Cristo ritorna la vita, ogni abbondanza. Anche il mare morto riprende vita. La fede in Lui dona vera vita. </w:t>
      </w:r>
    </w:p>
    <w:p w14:paraId="401731E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38</w:t>
      </w:r>
      <w:r w:rsidRPr="00DE3A60">
        <w:rPr>
          <w:rFonts w:ascii="Arial" w:eastAsia="Times New Roman" w:hAnsi="Arial" w:cs="Times New Roman"/>
          <w:b/>
          <w:color w:val="000000"/>
          <w:kern w:val="0"/>
          <w:sz w:val="24"/>
          <w:szCs w:val="20"/>
          <w:lang w:eastAsia="it-IT"/>
          <w14:ligatures w14:val="none"/>
        </w:rPr>
        <w:t xml:space="preserve">chi crede in me. Come dice </w:t>
      </w:r>
      <w:smartTag w:uri="urn:schemas-microsoft-com:office:smarttags" w:element="PersonName">
        <w:smartTagPr>
          <w:attr w:name="ProductID" w:val="la Scrittura"/>
        </w:smartTagPr>
        <w:r w:rsidRPr="00DE3A60">
          <w:rPr>
            <w:rFonts w:ascii="Arial" w:eastAsia="Times New Roman" w:hAnsi="Arial" w:cs="Times New Roman"/>
            <w:b/>
            <w:color w:val="000000"/>
            <w:kern w:val="0"/>
            <w:sz w:val="24"/>
            <w:szCs w:val="20"/>
            <w:lang w:eastAsia="it-IT"/>
            <w14:ligatures w14:val="none"/>
          </w:rPr>
          <w:t>la Scrittura</w:t>
        </w:r>
      </w:smartTag>
      <w:r w:rsidRPr="00DE3A60">
        <w:rPr>
          <w:rFonts w:ascii="Arial" w:eastAsia="Times New Roman" w:hAnsi="Arial" w:cs="Times New Roman"/>
          <w:b/>
          <w:color w:val="000000"/>
          <w:kern w:val="0"/>
          <w:sz w:val="24"/>
          <w:szCs w:val="20"/>
          <w:lang w:eastAsia="it-IT"/>
          <w14:ligatures w14:val="none"/>
        </w:rPr>
        <w:t>: Dal suo grembo sgorgheranno fiumi di acqua viva».</w:t>
      </w:r>
    </w:p>
    <w:p w14:paraId="7DC975DE" w14:textId="10575AB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cosa avviene in chi crede in Cristo Gesù. Prima di tutto il versetto completa il precedente: “Se qualcuno ha sete, venga a me, e beva chi crede in me”. Chi deve bere, chi può bere? Chi crede in Cristo Signore.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si crede in Cristo Signore? Credendo nella sua verità di vero Dio e di vero uomo e in ogni altra verità che è della sua Persona e della sua missione. La fede nella sua persona e missione è necessaria perché si possa bere.</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produce bere alla sua sorgente? Come dice la Scrittura: “Dal suo grembo sgorgheranno fiumi di acqua viva”. Chi crede in Cristo diviene corpo di Cristo, diviene tempio dello Spirito Santo. Anche da questo tempio sgorga il fiume.</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riceve lo Spirito Santo, si vive nello Spirito Santo, si dona lo Spirito Santo come Spirito di conversione e di adesione alla Parola. Lo Spirito Santo si può ricevere solo andando a Cristo e bevendo alla sua Parola, alla sua verità.</w:t>
      </w:r>
    </w:p>
    <w:p w14:paraId="34BBC2E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39</w:t>
      </w:r>
      <w:r w:rsidRPr="00DE3A60">
        <w:rPr>
          <w:rFonts w:ascii="Arial" w:eastAsia="Times New Roman" w:hAnsi="Arial" w:cs="Times New Roman"/>
          <w:b/>
          <w:color w:val="000000"/>
          <w:kern w:val="0"/>
          <w:sz w:val="24"/>
          <w:szCs w:val="20"/>
          <w:lang w:eastAsia="it-IT"/>
          <w14:ligatures w14:val="none"/>
        </w:rPr>
        <w:t>Questo egli disse dello Spirito che avrebbero ricevuto i credenti in lui: infatti non vi era ancora lo Spirito, perché Gesù non era ancora stato glorificato.</w:t>
      </w:r>
    </w:p>
    <w:p w14:paraId="2B0F7C7D" w14:textId="65F90F1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È data luce sulle parole di Gesù. “Questo egli disse dello Spirito che avrebbero ricevuto i credenti in lui: infatti non vi era ancora lo Spirito, perché Gesù non era ancora stato glorificato”: quando avviene la glorificazione di Gesù?</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Gesù versa lo Spirito Santo. Lo versa come nuovo tempio di Dio nel momento stesso della sua morte. Lo dona ai discepoli, alitando su di essi, il giorno della sua gloriosa risurrezione. Prima non veniva dato lo Spirito?</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Lo Spirito del Signore è stato sempre donato, ma come Spirito per compiere la missione affidata da Dio ad un uomo. Non </w:t>
      </w:r>
      <w:r w:rsidRPr="00DE3A60">
        <w:rPr>
          <w:rFonts w:ascii="Arial" w:eastAsia="Times New Roman" w:hAnsi="Arial" w:cs="Times New Roman"/>
          <w:color w:val="000000"/>
          <w:kern w:val="0"/>
          <w:sz w:val="24"/>
          <w:szCs w:val="20"/>
          <w:lang w:eastAsia="it-IT"/>
          <w14:ligatures w14:val="none"/>
        </w:rPr>
        <w:lastRenderedPageBreak/>
        <w:t>era però Spirito trasmissibile da uomo a uomo. Era sempre il Signore che dava lo Spirito.</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Solo con Elia avvenne qualcosa di particolare. Eliseo chiese a Elia prima di salire al cielo che gli lasciasse due terzi del suo Spirito. Ma è sempre il Signore che dona. Elia pose le condizioni, ma non diede lo Spirito richiesto.</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era però lo Spirito della rigenerazione e della santificazione, della liberazione dal peccato di Adamo e dalla sua eredità. Tutto cambia con Cristo Gesù. Il Nuovo Testamento è infinitamente differente dall’Antico.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Tutto avviene dal corpo di Cristo per formare il corpo di Cristo. Se non si forma il corpo di Cristo non agisce in noi lo Spirito di Cristo. Chi vuole sapere se è nello Spirito è sufficiente che osservi se lui forma o meno il corpo di Cristo.</w:t>
      </w:r>
    </w:p>
    <w:p w14:paraId="0C27902B"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64D28368" w14:textId="77777777" w:rsidR="00DE3A60" w:rsidRPr="00DE3A60" w:rsidRDefault="00DE3A60" w:rsidP="009541C9">
      <w:pPr>
        <w:pStyle w:val="Titolo3"/>
      </w:pPr>
      <w:bookmarkStart w:id="142" w:name="_Toc530908285"/>
      <w:bookmarkStart w:id="143" w:name="_Toc531723947"/>
      <w:bookmarkStart w:id="144" w:name="_Toc531724100"/>
      <w:bookmarkStart w:id="145" w:name="_Toc224310904"/>
      <w:r w:rsidRPr="00DE3A60">
        <w:t>Nuove discussioni sull’origine del Cristo</w:t>
      </w:r>
      <w:bookmarkEnd w:id="142"/>
      <w:bookmarkEnd w:id="143"/>
      <w:bookmarkEnd w:id="144"/>
      <w:bookmarkEnd w:id="145"/>
    </w:p>
    <w:p w14:paraId="00B5F3A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40</w:t>
      </w:r>
      <w:r w:rsidRPr="00DE3A60">
        <w:rPr>
          <w:rFonts w:ascii="Arial" w:eastAsia="Times New Roman" w:hAnsi="Arial" w:cs="Times New Roman"/>
          <w:b/>
          <w:color w:val="000000"/>
          <w:kern w:val="0"/>
          <w:sz w:val="24"/>
          <w:szCs w:val="20"/>
          <w:lang w:eastAsia="it-IT"/>
          <w14:ligatures w14:val="none"/>
        </w:rPr>
        <w:t>All’udire queste parole, alcuni fra la gente dicevano: «Costui è davvero il profeta!».</w:t>
      </w:r>
    </w:p>
    <w:p w14:paraId="367AAFBF" w14:textId="6E96CEB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Le parole di Gesù suscitano sempre una discussione tra chi si apre alla fede in Lui e chi invece si chiude ad essa: “All’udire queste parole, alcuni fra la gente dicevano: ‘Costui è davvero il profeta!’”. Gesù è il profeta promesso da Mosè.</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Noi sappiamo che Gesù è vero Re, Sacerdote e Profeta. In Lui si uniscono e si compiono tutte le profezie. La gente di Gerusalemme ancora è assai distante da questa verità e distingue Profeta e Cristo. Gesù o è il Profeta o è il Cristo. </w:t>
      </w:r>
    </w:p>
    <w:p w14:paraId="1BB4F16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41</w:t>
      </w:r>
      <w:r w:rsidRPr="00DE3A60">
        <w:rPr>
          <w:rFonts w:ascii="Arial" w:eastAsia="Times New Roman" w:hAnsi="Arial" w:cs="Times New Roman"/>
          <w:b/>
          <w:color w:val="000000"/>
          <w:kern w:val="0"/>
          <w:sz w:val="24"/>
          <w:szCs w:val="20"/>
          <w:lang w:eastAsia="it-IT"/>
          <w14:ligatures w14:val="none"/>
        </w:rPr>
        <w:t>Altri dicevano: «Costui è il Cristo!». Altri invece dicevano: «Il Cristo viene forse dalla Galilea?</w:t>
      </w:r>
    </w:p>
    <w:p w14:paraId="0159A026" w14:textId="2547C26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Se alcuni confessano o credono che Gesù è il Profeta, altri invece dicono: “Costui e il Cristo!”. Nonostante vi sia differenza nella conoscenza di Cristo, vi è grande unità in una verità essenziale: Gesù viene da Dio. È mandato da Lui.</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Sia il Profeta che il Cristo sono due promesse del Padre. Non può essere il Profeta chi non viene da Dio e non può essere il Cristo chi non viene da Dio. In questa verità c’è unità. Gesù viene da Dio. Questa è la loro certezza.</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Altri però mettono in discussione che Gesù è il Cristo. La loro argomentazione è lineare: “Il Cristo viene forse dalla Galilea?”. Evidentemente costoro ignorano una verità storica essenziale di Gesù. Lui non è nato in Galilea.</w:t>
      </w:r>
    </w:p>
    <w:p w14:paraId="666171F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42</w:t>
      </w:r>
      <w:r w:rsidRPr="00DE3A60">
        <w:rPr>
          <w:rFonts w:ascii="Arial" w:eastAsia="Times New Roman" w:hAnsi="Arial" w:cs="Times New Roman"/>
          <w:b/>
          <w:color w:val="000000"/>
          <w:kern w:val="0"/>
          <w:sz w:val="24"/>
          <w:szCs w:val="20"/>
          <w:lang w:eastAsia="it-IT"/>
          <w14:ligatures w14:val="none"/>
        </w:rPr>
        <w:t xml:space="preserve">Non dice </w:t>
      </w:r>
      <w:smartTag w:uri="urn:schemas-microsoft-com:office:smarttags" w:element="PersonName">
        <w:smartTagPr>
          <w:attr w:name="ProductID" w:val="la Scrittura"/>
        </w:smartTagPr>
        <w:r w:rsidRPr="00DE3A60">
          <w:rPr>
            <w:rFonts w:ascii="Arial" w:eastAsia="Times New Roman" w:hAnsi="Arial" w:cs="Times New Roman"/>
            <w:b/>
            <w:color w:val="000000"/>
            <w:kern w:val="0"/>
            <w:sz w:val="24"/>
            <w:szCs w:val="20"/>
            <w:lang w:eastAsia="it-IT"/>
            <w14:ligatures w14:val="none"/>
          </w:rPr>
          <w:t>la Scrittura</w:t>
        </w:r>
      </w:smartTag>
      <w:r w:rsidRPr="00DE3A60">
        <w:rPr>
          <w:rFonts w:ascii="Arial" w:eastAsia="Times New Roman" w:hAnsi="Arial" w:cs="Times New Roman"/>
          <w:b/>
          <w:color w:val="000000"/>
          <w:kern w:val="0"/>
          <w:sz w:val="24"/>
          <w:szCs w:val="20"/>
          <w:lang w:eastAsia="it-IT"/>
          <w14:ligatures w14:val="none"/>
        </w:rPr>
        <w:t>: Dalla stirpe di Davide e da Betlemme, il villaggio di Davide, verrà il Cristo?».</w:t>
      </w:r>
    </w:p>
    <w:p w14:paraId="14F5C4EF" w14:textId="32A8587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loro argomentazione: “Non dice la Scrittura: Dalla stirpe di Davide e da Betlemme, il villaggio di Davide, verrà il Cristo?”. Riflettiamo. La Scrittura dice dove nascerà il Cristo. A Betlemme. Non dice dove esso vivrà.</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Dice però che la luce sarebbe venuta dalla terra di Zàbulon e di Nèftali, secondo il profeta Isaia. Inoltre la discendenza dalla stirpe di Davide non è visibile. È nascosta. Giuseppe è dalla discendenza di Davide.</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storia è fatta di verità visibili e verità invisibili. Le sole verità visibili non sono la verità. Sono la verità della storia le verità visibili e invisibili. Gesù non ha mai chiesto che si credesse in Lui come Messia, ma come Persona </w:t>
      </w:r>
      <w:r w:rsidRPr="00DE3A60">
        <w:rPr>
          <w:rFonts w:ascii="Arial" w:eastAsia="Times New Roman" w:hAnsi="Arial" w:cs="Times New Roman"/>
          <w:color w:val="000000"/>
          <w:kern w:val="0"/>
          <w:sz w:val="24"/>
          <w:szCs w:val="20"/>
          <w:lang w:eastAsia="it-IT"/>
          <w14:ligatures w14:val="none"/>
        </w:rPr>
        <w:lastRenderedPageBreak/>
        <w:t>inviata dal Dio.</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stesso sempre si detto il Figlio dell’uomo. Solo ai discepoli ha svelato la sua verità e alla donna di Samaria. Credendo in Lui come Persona mandata da Dio, passo dopo passo e verità dopo verità si potrà giungere alla verità piena.</w:t>
      </w:r>
    </w:p>
    <w:p w14:paraId="3390BE1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43</w:t>
      </w:r>
      <w:r w:rsidRPr="00DE3A60">
        <w:rPr>
          <w:rFonts w:ascii="Arial" w:eastAsia="Times New Roman" w:hAnsi="Arial" w:cs="Times New Roman"/>
          <w:b/>
          <w:color w:val="000000"/>
          <w:kern w:val="0"/>
          <w:sz w:val="24"/>
          <w:szCs w:val="20"/>
          <w:lang w:eastAsia="it-IT"/>
          <w14:ligatures w14:val="none"/>
        </w:rPr>
        <w:t>E tra la gente nacque un dissenso riguardo a lui.</w:t>
      </w:r>
    </w:p>
    <w:p w14:paraId="69681CB7" w14:textId="03D9300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dissenso nasce dalla non conoscenza delle verità nascoste che sono due: la nascita di Gesù in Betlemme e la non conoscenza che Giuseppe è vero figlio di Davide, suo vero discendente. E tra la gente nacque un dissenso riguardo a lui.</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si fa a portare il dissenso nella verità? Attraverso una via semplice. Trovando tutti una verità che ci accomuna. La verità che accomuna oggi è l’origine da Dio di Gesù. Si abbraccia questa verità, si lasciano le altre.</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deve interessare se Gesù è il Profeta o è il Cristo. Queste due verità vanno escluse. Si prende però la verità che è sia del Profeta che del Cristo. L’uno e l’altro vengono da Dio. Su questa verità si può iniziare a costruire la vera fede.</w:t>
      </w:r>
    </w:p>
    <w:p w14:paraId="5A2287F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44</w:t>
      </w:r>
      <w:r w:rsidRPr="00DE3A60">
        <w:rPr>
          <w:rFonts w:ascii="Arial" w:eastAsia="Times New Roman" w:hAnsi="Arial" w:cs="Times New Roman"/>
          <w:b/>
          <w:color w:val="000000"/>
          <w:kern w:val="0"/>
          <w:sz w:val="24"/>
          <w:szCs w:val="20"/>
          <w:lang w:eastAsia="it-IT"/>
          <w14:ligatures w14:val="none"/>
        </w:rPr>
        <w:t xml:space="preserve">Alcuni di loro volevano arrestarlo, ma nessuno mise le mani su di lui. </w:t>
      </w:r>
    </w:p>
    <w:p w14:paraId="38F13E88" w14:textId="64F7918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Dopo aver rivelato quanto succede attorno alla Persona di Gesù e al suo insegnamento, viene ripreso il discorso sulle guardie mandate per arrestare Gesù: “Alcuni di loro volevano arrestarlo, ma nessuno mise le mani su di lui”.</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Ancora una volta viene attestato che Gesù non è in potere degli uomini. Lui è sempre e solo sotto la custodia e protezione del Padre, nello Spirito Santo. Il Padre sa che la sua ora non è ancora giunta e nessuno lo potrà catturare.</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vie scelte dal Padre per custodire Gesù sono semplicissime. Oggi crea nelle guardie ammirazione per Gesù, facendolo vedere ai loro occhi Persona straordinaria, speciale, unica, innocente, santa, giusta, vera, senza colpa.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 Signore non manca certo la sapienza né la potenza per fare questo. Attorno a Gesù non avvengono tumulti e neanche risse tra chi crede in Lui e chi non crede. Non ha bisogno di alcuna difesa. Le guardie sono inoffensive.</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ripete, anche se con modalità differenti, quanto è già è avvenuto a Nazaret, quando si voleva gettare Gesù dal precipizio. Anche in quel caso la gente rimase immobile. Gesù passò in mezzo e se ne andò per la sua strada.</w:t>
      </w:r>
    </w:p>
    <w:p w14:paraId="5826793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45</w:t>
      </w:r>
      <w:r w:rsidRPr="00DE3A60">
        <w:rPr>
          <w:rFonts w:ascii="Arial" w:eastAsia="Times New Roman" w:hAnsi="Arial" w:cs="Times New Roman"/>
          <w:b/>
          <w:color w:val="000000"/>
          <w:kern w:val="0"/>
          <w:sz w:val="24"/>
          <w:szCs w:val="20"/>
          <w:lang w:eastAsia="it-IT"/>
          <w14:ligatures w14:val="none"/>
        </w:rPr>
        <w:t>Le guardie tornarono quindi dai capi dei sacerdoti e dai farisei e questi dissero loro: «Perché non lo avete condotto qui?».</w:t>
      </w:r>
    </w:p>
    <w:p w14:paraId="5BEEB5E4" w14:textId="47BF24C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Le guardie tornano dai capi dei sacerdoti e dai farisei senza Gesù. Non hanno eseguito alcun ordine: “Le guardie tornarono quindi dai capi dei sacerdoti e dai farisei e questi disserto loro: ‘Perché non lo avete condotto qui?’”.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avete disobbedito ad un ordine chiaro e inequivocabile? Essi chiedono ragioni e queste possono essere molte. Possono esserci impedimenti esterni o interni, ma anche di convenienza e di opportunità. L’obbedienza non è cieca.</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Essa è sempre un atto umano e di conseguenza va fatta con sapienza, intelligenza, scienza, discernimento, grande accortezza. Gesù non obbediva al Padre sempre mosso dalla sapienza e intelligenza dello Spirito Santo?</w:t>
      </w:r>
      <w:r w:rsidR="00BD555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non colma Gesù di Spirito Santo, secondo la profezia di Isaia, perché la sua obbedienza sia perfetta in ogni parola, decisione, discernimento, modalità storica di azione? Il cristiano non è colmato per la stessa ragione?</w:t>
      </w:r>
    </w:p>
    <w:p w14:paraId="79AB3CE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46</w:t>
      </w:r>
      <w:r w:rsidRPr="00DE3A60">
        <w:rPr>
          <w:rFonts w:ascii="Arial" w:eastAsia="Times New Roman" w:hAnsi="Arial" w:cs="Times New Roman"/>
          <w:b/>
          <w:color w:val="000000"/>
          <w:kern w:val="0"/>
          <w:sz w:val="24"/>
          <w:szCs w:val="20"/>
          <w:lang w:eastAsia="it-IT"/>
          <w14:ligatures w14:val="none"/>
        </w:rPr>
        <w:t>Risposero le guardie: «Mai un uomo ha parlato così!».</w:t>
      </w:r>
    </w:p>
    <w:p w14:paraId="394B807F"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Le motivazioni non sono di ordine esteriore, ma interiore: “Risposero le guardie: ‘Mai un uomo ha parlato così!’”. Essi sono stati compiti dall’insegnamento di Gesù. Non una sola guardia, ma tutte. Senza che nessuno parlasse con l’altro.</w:t>
      </w:r>
    </w:p>
    <w:p w14:paraId="67B2EAFF" w14:textId="640B4F9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Nessuna influenza dell’uno verso l’altro, nessuna parola rivolta dall’uno all’altro, nessuna considerazione, nessun giudizio, nessun pensiero. È questo il grande miracolo operato dal Padre. Tutte le guardie hanno avuto lo stesso stupore.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Non c’è nessuna spinta e neanche nessun comando a ritirarsi. Insieme, in una sola volta, decidono di ritornare da chi le aveva mandate. Questo prodigio avrebbe dovuto far riflettere sia i capi che i farisei. Invece nulla. </w:t>
      </w:r>
    </w:p>
    <w:p w14:paraId="55EE17D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47</w:t>
      </w:r>
      <w:r w:rsidRPr="00DE3A60">
        <w:rPr>
          <w:rFonts w:ascii="Arial" w:eastAsia="Times New Roman" w:hAnsi="Arial" w:cs="Times New Roman"/>
          <w:b/>
          <w:color w:val="000000"/>
          <w:kern w:val="0"/>
          <w:sz w:val="24"/>
          <w:szCs w:val="20"/>
          <w:lang w:eastAsia="it-IT"/>
          <w14:ligatures w14:val="none"/>
        </w:rPr>
        <w:t>Ma i farisei replicarono loro: «Vi siete lasciati ingannare anche voi?</w:t>
      </w:r>
    </w:p>
    <w:p w14:paraId="62477695" w14:textId="7B85545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farisei gridano all’inganno: “Ma i farisei replicarono loro: ‘Vi siete lasciati ingannare anche voi?’”. Le guardie sono state colpite dalle parole di Gesù, non ingannate. Gesù non ha parlato direttamente a nessuna della guardie.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leggiamo il versetto che segue, si comprende bene la natura dell’inganno. Cosa è inganno per i farisei? Credere che Gesù è da Dio. Credere che è un inviato da parte del Signore. Questo è per loro l’inganno.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Inganno invece è lasciarsi governare dalla falsità anziché dalla verità, dal vizio invece che dalle virtù, dalla sentimento piuttosto che dalla razionalità, dalla stoltezza anziché dalla sapienza. Le guardie sono governate dal buon senso. </w:t>
      </w:r>
    </w:p>
    <w:p w14:paraId="6A9D0CD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48</w:t>
      </w:r>
      <w:r w:rsidRPr="00DE3A60">
        <w:rPr>
          <w:rFonts w:ascii="Arial" w:eastAsia="Times New Roman" w:hAnsi="Arial" w:cs="Times New Roman"/>
          <w:b/>
          <w:color w:val="000000"/>
          <w:kern w:val="0"/>
          <w:sz w:val="24"/>
          <w:szCs w:val="20"/>
          <w:lang w:eastAsia="it-IT"/>
          <w14:ligatures w14:val="none"/>
        </w:rPr>
        <w:t>Ha forse creduto in lui qualcuno dei capi o dei farisei?</w:t>
      </w:r>
    </w:p>
    <w:p w14:paraId="64E5F498" w14:textId="3D5E189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si va però ben oltre. I farisei pongono se stessi e i capi come unico principio di fede. “Ha forse creduto in lui qualcuno dei capi o dei farisei?”: se noi non crediamo, neanche voi dovete credere. Noi non ci siamo lasciati ingannare.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nostra non fede in Lui è sufficiente, basta per non cadere in inganno. Siamo noi che decidiamo ciò che è vero e ciò che è falso, ciò che viene e ciò che non viene da Dio. Qui siamo al sommo della superbia e della stoltezza.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Purtroppo la storia conosce anche questa triste realtà. In nome della falsa religione si combatte quella vera. In nome della menzogna dell’uomo si oscura il sole della verità eterna. È successo, succede, succederà sempre.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Fin quando ci sarà il peccato sulla terra, ci sarà sempre la falsità che combatte contro la verità, l’ingiustizia contro la giustizia, le tenebre contro la luce, il male contro il bene. Il peccato vuole imporre la sua tenebra in ogni cuore.</w:t>
      </w:r>
    </w:p>
    <w:p w14:paraId="64E54C7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49</w:t>
      </w:r>
      <w:r w:rsidRPr="00DE3A60">
        <w:rPr>
          <w:rFonts w:ascii="Arial" w:eastAsia="Times New Roman" w:hAnsi="Arial" w:cs="Times New Roman"/>
          <w:b/>
          <w:color w:val="000000"/>
          <w:kern w:val="0"/>
          <w:sz w:val="24"/>
          <w:szCs w:val="20"/>
          <w:lang w:eastAsia="it-IT"/>
          <w14:ligatures w14:val="none"/>
        </w:rPr>
        <w:t xml:space="preserve">Ma questa gente, che non conosce </w:t>
      </w:r>
      <w:smartTag w:uri="urn:schemas-microsoft-com:office:smarttags" w:element="PersonName">
        <w:smartTagPr>
          <w:attr w:name="ProductID" w:val="la Legge"/>
        </w:smartTagPr>
        <w:r w:rsidRPr="00DE3A60">
          <w:rPr>
            <w:rFonts w:ascii="Arial" w:eastAsia="Times New Roman" w:hAnsi="Arial" w:cs="Times New Roman"/>
            <w:b/>
            <w:color w:val="000000"/>
            <w:kern w:val="0"/>
            <w:sz w:val="24"/>
            <w:szCs w:val="20"/>
            <w:lang w:eastAsia="it-IT"/>
            <w14:ligatures w14:val="none"/>
          </w:rPr>
          <w:t>la Legge</w:t>
        </w:r>
      </w:smartTag>
      <w:r w:rsidRPr="00DE3A60">
        <w:rPr>
          <w:rFonts w:ascii="Arial" w:eastAsia="Times New Roman" w:hAnsi="Arial" w:cs="Times New Roman"/>
          <w:b/>
          <w:color w:val="000000"/>
          <w:kern w:val="0"/>
          <w:sz w:val="24"/>
          <w:szCs w:val="20"/>
          <w:lang w:eastAsia="it-IT"/>
          <w14:ligatures w14:val="none"/>
        </w:rPr>
        <w:t>, è maledetta!».</w:t>
      </w:r>
    </w:p>
    <w:p w14:paraId="13A3B8D9" w14:textId="38A913E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Farisei e capi dei sacerdoti si dichiarano maledetti essi stessi. Se chi non conosce la Legge è maledetto, sono loro i primi che non conoscono la Legge. Non solo. Sono essi che la combattono, al fine di volerla distruggere.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“Ma questa gente, che non conosce la Legge, è maledetta!”: mai il Signore ha pronunciato una simile maledizione. La maledizione antica era solo per i trasgressori della Legge e loro sono i primi trasgressori. Sempre il peccatore, maledicendo gli altri, si attira la maledizione su di sé. Nel Nuovo Testamento questo non può succedere, perché </w:t>
      </w:r>
      <w:r w:rsidRPr="00DE3A60">
        <w:rPr>
          <w:rFonts w:ascii="Arial" w:eastAsia="Times New Roman" w:hAnsi="Arial" w:cs="Times New Roman"/>
          <w:color w:val="000000"/>
          <w:kern w:val="0"/>
          <w:sz w:val="24"/>
          <w:szCs w:val="20"/>
          <w:lang w:eastAsia="it-IT"/>
          <w14:ligatures w14:val="none"/>
        </w:rPr>
        <w:lastRenderedPageBreak/>
        <w:t>ogni discepolo di Gesù è invitato a benedire sempre, a non maledire mai. Il cristiano sa solo benedire.</w:t>
      </w:r>
    </w:p>
    <w:p w14:paraId="0AF7081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50</w:t>
      </w:r>
      <w:r w:rsidRPr="00DE3A60">
        <w:rPr>
          <w:rFonts w:ascii="Arial" w:eastAsia="Times New Roman" w:hAnsi="Arial" w:cs="Times New Roman"/>
          <w:b/>
          <w:color w:val="000000"/>
          <w:kern w:val="0"/>
          <w:sz w:val="24"/>
          <w:szCs w:val="20"/>
          <w:lang w:eastAsia="it-IT"/>
          <w14:ligatures w14:val="none"/>
        </w:rPr>
        <w:t>Allora Nicodèmo, che era andato precedentemente da Gesù, ed era uno di loro, disse:</w:t>
      </w:r>
    </w:p>
    <w:p w14:paraId="4C10CED7" w14:textId="6448910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entra nel dialogo tra i capi dei sacerdoti, i farisei e le guardie Nicodèmo. Viene ricordato chi è quest’uomo: “Allora Nicodèmo, che era andato precedentemente da Gesù, ed era uno di loro, disse”. Vorrebbe fare chiarezza.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Vorrebbe riportare tutto nell’ambito della Legge, non solo in maniera estrinseca, formale, ma anche in maniera intrinseca, sostanziale. Nicodèmo vorrebbe liberare il caso-Gesù dalla volontà degli uomini e ricondurlo nella Legge di Dio.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Alla Legge tutti si devono sottomettere. Nessuno è sopra la Legge. Tutti devono considerarsi servitori di essa. Chi si pone sopra la Legge del Signore è idolatra. Rinnega il Signore e ne prende il posto. La Legge dona certezza di giustizia.</w:t>
      </w:r>
    </w:p>
    <w:p w14:paraId="3BDBDD9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51</w:t>
      </w:r>
      <w:r w:rsidRPr="00DE3A60">
        <w:rPr>
          <w:rFonts w:ascii="Arial" w:eastAsia="Times New Roman" w:hAnsi="Arial" w:cs="Times New Roman"/>
          <w:b/>
          <w:color w:val="000000"/>
          <w:kern w:val="0"/>
          <w:sz w:val="24"/>
          <w:szCs w:val="20"/>
          <w:lang w:eastAsia="it-IT"/>
          <w14:ligatures w14:val="none"/>
        </w:rPr>
        <w:t>«La nostra Legge giudica forse un uomo prima di averlo ascoltato e di sapere ciò che fa?».</w:t>
      </w:r>
    </w:p>
    <w:p w14:paraId="0C00976C" w14:textId="2E663BB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proposta di Nicodèmo: “La nostra Legge giudica forse un uomo prima di averlo ascoltato e di sapere ciò che fa?”. Procediamo secondo giustizia. Ascoltiamolo e sapremo ciò che fa, potremo decidere secondo verità.</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non si procede secondo verità, mai si potrà procedere secondo giustizia. La giustizia è la verità naturale e soprannaturale applicata alla persona. L’ingiustizia è applicarle invece falsità naturale e soprannaturale.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Se non si conosce la verità storica e soprannaturale di una persona, se la si dovesse giudicare, la si giudicherebbe sempre falsamente. Nicodèmo è uomo saggio e invita alla saggezza. Nell’ingiustizia mai si rende giustizia. </w:t>
      </w:r>
    </w:p>
    <w:p w14:paraId="0DBDD03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52</w:t>
      </w:r>
      <w:r w:rsidRPr="00DE3A60">
        <w:rPr>
          <w:rFonts w:ascii="Arial" w:eastAsia="Times New Roman" w:hAnsi="Arial" w:cs="Times New Roman"/>
          <w:b/>
          <w:color w:val="000000"/>
          <w:kern w:val="0"/>
          <w:sz w:val="24"/>
          <w:szCs w:val="20"/>
          <w:lang w:eastAsia="it-IT"/>
          <w14:ligatures w14:val="none"/>
        </w:rPr>
        <w:t>Gli risposero: «Sei forse anche tu della Galilea? Studia, e vedrai che dalla Galilea non sorge profeta!».</w:t>
      </w:r>
    </w:p>
    <w:p w14:paraId="6ABB823C" w14:textId="5F24520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I capi dei sacerdoti e i farisei così gli rispondono: “Sei forse anche tu della galilea? Studia, e vedrai che dalla Galilea non sorge profeta!”. Questa loro risposta è somma falsità. Il profeta è </w:t>
      </w:r>
      <w:r w:rsidRPr="00DE3A60">
        <w:rPr>
          <w:rFonts w:ascii="Arial" w:eastAsia="Times New Roman" w:hAnsi="Arial" w:cs="Times New Roman"/>
          <w:i/>
          <w:color w:val="000000"/>
          <w:kern w:val="0"/>
          <w:sz w:val="24"/>
          <w:szCs w:val="20"/>
          <w:lang w:eastAsia="it-IT"/>
          <w14:ligatures w14:val="none"/>
        </w:rPr>
        <w:t>“creazione”</w:t>
      </w:r>
      <w:r w:rsidRPr="00DE3A60">
        <w:rPr>
          <w:rFonts w:ascii="Arial" w:eastAsia="Times New Roman" w:hAnsi="Arial" w:cs="Times New Roman"/>
          <w:color w:val="000000"/>
          <w:kern w:val="0"/>
          <w:sz w:val="24"/>
          <w:szCs w:val="20"/>
          <w:lang w:eastAsia="it-IT"/>
          <w14:ligatures w14:val="none"/>
        </w:rPr>
        <w:t xml:space="preserve"> di Dio sempre.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Signore scende nella nostra storia, chiama un uomo, o anche una donna, e lo costituisce profeta in mezzo al suo popolo. Non ci sono luoghi in cui i profeti nascono e luoghi in cui non nascono. Balaam era un pagano.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Solo del Cristo si dice che nascerà a Betlemme e dalla discendenza di Davide. Dalla Galilea può nascere ogni profeta. Non c’è Legge nella Scrittura che dica il contrario. Ma capi dei sacerdoti e farisei sono solo bestemmiatori arroganti.</w:t>
      </w:r>
    </w:p>
    <w:p w14:paraId="3680366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53</w:t>
      </w:r>
      <w:r w:rsidRPr="00DE3A60">
        <w:rPr>
          <w:rFonts w:ascii="Arial" w:eastAsia="Times New Roman" w:hAnsi="Arial" w:cs="Times New Roman"/>
          <w:b/>
          <w:color w:val="000000"/>
          <w:kern w:val="0"/>
          <w:sz w:val="24"/>
          <w:szCs w:val="20"/>
          <w:lang w:eastAsia="it-IT"/>
          <w14:ligatures w14:val="none"/>
        </w:rPr>
        <w:t>E ciascuno tornò a casa sua.</w:t>
      </w:r>
    </w:p>
    <w:p w14:paraId="752BBF57" w14:textId="7253F5B3"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Con questa manifestazione di grande ignoranza da parte di coloro che si reputano luce del popolo, termina questo Capitolo VII. Ora ognuno torna a casa sua. Anche Cristo Signore può tornare a “casa sua”, nella sua missione.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Gesù lo sapeva. Ora la sua scienza si è ulteriormente aggiornata. Capi dei sacerdoti, farisei, scribi non gli daranno tregua. Sempre lo cercheranno per ucciderlo e smetteranno solo </w:t>
      </w:r>
      <w:r w:rsidRPr="00DE3A60">
        <w:rPr>
          <w:rFonts w:ascii="Arial" w:eastAsia="Times New Roman" w:hAnsi="Arial" w:cs="Times New Roman"/>
          <w:color w:val="000000"/>
          <w:kern w:val="0"/>
          <w:sz w:val="24"/>
          <w:szCs w:val="20"/>
          <w:lang w:eastAsia="it-IT"/>
          <w14:ligatures w14:val="none"/>
        </w:rPr>
        <w:lastRenderedPageBreak/>
        <w:t>quando sarà inchiodato sulla croce.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Gesù oggi, domani e il terzo giorno dovrà predicare il Regno di Dio e manifestare la verità del Padre. Quando il terzo giorno verrà, sarà Lui stesso a consegnarsi. Sarà in quel momento l’ora delle tenebre e dell’iniquità.</w:t>
      </w:r>
    </w:p>
    <w:p w14:paraId="180069CE" w14:textId="52F7B38E" w:rsidR="00DE3A60" w:rsidRPr="00DE3A60" w:rsidRDefault="00C579D7" w:rsidP="009541C9">
      <w:pPr>
        <w:pStyle w:val="Titolo2"/>
      </w:pPr>
      <w:bookmarkStart w:id="146" w:name="_Toc530908286"/>
      <w:bookmarkStart w:id="147" w:name="_Toc531723948"/>
      <w:bookmarkStart w:id="148" w:name="_Toc531724101"/>
      <w:bookmarkStart w:id="149" w:name="_Toc224310905"/>
      <w:r>
        <w:t xml:space="preserve">INTRODUZIONE AL </w:t>
      </w:r>
      <w:r w:rsidR="00DE3A60" w:rsidRPr="00DE3A60">
        <w:t>CAPITOLO VIII</w:t>
      </w:r>
      <w:bookmarkEnd w:id="146"/>
      <w:bookmarkEnd w:id="147"/>
      <w:bookmarkEnd w:id="148"/>
      <w:bookmarkEnd w:id="149"/>
    </w:p>
    <w:p w14:paraId="2885FC41" w14:textId="6232201C" w:rsidR="00053A6E" w:rsidRDefault="00F3027E"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Questo Capitolo VIII contiene le seguenti pericopi: </w:t>
      </w:r>
      <w:r w:rsidR="00053A6E" w:rsidRPr="009B1C8C">
        <w:rPr>
          <w:rFonts w:ascii="Arial" w:eastAsia="Times New Roman" w:hAnsi="Arial" w:cs="Times New Roman"/>
          <w:color w:val="000000"/>
          <w:kern w:val="0"/>
          <w:sz w:val="24"/>
          <w:szCs w:val="24"/>
          <w:lang w:eastAsia="it-IT"/>
          <w14:ligatures w14:val="none"/>
        </w:rPr>
        <w:t>La donna adultera</w:t>
      </w:r>
      <w:r w:rsidR="00053A6E">
        <w:rPr>
          <w:rFonts w:ascii="Arial" w:eastAsia="Times New Roman" w:hAnsi="Arial" w:cs="Times New Roman"/>
          <w:color w:val="000000"/>
          <w:kern w:val="0"/>
          <w:sz w:val="24"/>
          <w:szCs w:val="24"/>
          <w:lang w:eastAsia="it-IT"/>
          <w14:ligatures w14:val="none"/>
        </w:rPr>
        <w:t xml:space="preserve">. </w:t>
      </w:r>
      <w:r w:rsidR="00053A6E" w:rsidRPr="009B1C8C">
        <w:rPr>
          <w:rFonts w:ascii="Arial" w:eastAsia="Times New Roman" w:hAnsi="Arial" w:cs="Times New Roman"/>
          <w:color w:val="000000"/>
          <w:kern w:val="0"/>
          <w:sz w:val="24"/>
          <w:szCs w:val="24"/>
          <w:lang w:eastAsia="it-IT"/>
          <w14:ligatures w14:val="none"/>
        </w:rPr>
        <w:t>Gesù luce del mondo</w:t>
      </w:r>
      <w:r w:rsidR="00053A6E">
        <w:rPr>
          <w:rFonts w:ascii="Arial" w:eastAsia="Times New Roman" w:hAnsi="Arial" w:cs="Times New Roman"/>
          <w:color w:val="000000"/>
          <w:kern w:val="0"/>
          <w:sz w:val="24"/>
          <w:szCs w:val="24"/>
          <w:lang w:eastAsia="it-IT"/>
          <w14:ligatures w14:val="none"/>
        </w:rPr>
        <w:t xml:space="preserve">. </w:t>
      </w:r>
      <w:r w:rsidR="00053A6E" w:rsidRPr="009B1C8C">
        <w:rPr>
          <w:rFonts w:ascii="Arial" w:eastAsia="Times New Roman" w:hAnsi="Arial" w:cs="Times New Roman"/>
          <w:color w:val="000000"/>
          <w:kern w:val="0"/>
          <w:sz w:val="24"/>
          <w:szCs w:val="24"/>
          <w:lang w:eastAsia="it-IT"/>
          <w14:ligatures w14:val="none"/>
        </w:rPr>
        <w:t>Discussione sulla testimonianza di Gesù su se stesso</w:t>
      </w:r>
      <w:r w:rsidR="00053A6E">
        <w:rPr>
          <w:rFonts w:ascii="Arial" w:eastAsia="Times New Roman" w:hAnsi="Arial" w:cs="Times New Roman"/>
          <w:color w:val="000000"/>
          <w:kern w:val="0"/>
          <w:sz w:val="24"/>
          <w:szCs w:val="24"/>
          <w:lang w:eastAsia="it-IT"/>
          <w14:ligatures w14:val="none"/>
        </w:rPr>
        <w:t xml:space="preserve">. </w:t>
      </w:r>
      <w:r w:rsidR="00053A6E" w:rsidRPr="009B1C8C">
        <w:rPr>
          <w:rFonts w:ascii="Arial" w:eastAsia="Times New Roman" w:hAnsi="Arial" w:cs="Times New Roman"/>
          <w:color w:val="000000"/>
          <w:kern w:val="0"/>
          <w:sz w:val="24"/>
          <w:szCs w:val="24"/>
          <w:lang w:eastAsia="it-IT"/>
          <w14:ligatures w14:val="none"/>
        </w:rPr>
        <w:t>Gesù e Abramo</w:t>
      </w:r>
      <w:r w:rsidR="00053A6E">
        <w:rPr>
          <w:rFonts w:ascii="Arial" w:eastAsia="Times New Roman" w:hAnsi="Arial" w:cs="Times New Roman"/>
          <w:color w:val="000000"/>
          <w:kern w:val="0"/>
          <w:sz w:val="24"/>
          <w:szCs w:val="24"/>
          <w:lang w:eastAsia="it-IT"/>
          <w14:ligatures w14:val="none"/>
        </w:rPr>
        <w:t xml:space="preserve">. </w:t>
      </w:r>
    </w:p>
    <w:p w14:paraId="736EFBD8" w14:textId="77777777" w:rsidR="00F3027E" w:rsidRPr="009B1C8C" w:rsidRDefault="00F3027E"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59D56F1F" w14:textId="7B2F394A" w:rsidR="002E7393" w:rsidRPr="002E7393" w:rsidRDefault="00D447FA" w:rsidP="009541C9">
      <w:pPr>
        <w:pStyle w:val="Titolo2"/>
      </w:pPr>
      <w:bookmarkStart w:id="150" w:name="_Toc224310906"/>
      <w:r>
        <w:t>IL SIGILLO DELLO SPIRITO SANTO E L’AMEN DEL PADRE</w:t>
      </w:r>
      <w:bookmarkEnd w:id="150"/>
    </w:p>
    <w:p w14:paraId="5E98345C" w14:textId="79D876E0" w:rsidR="00F3027E" w:rsidRDefault="00F3027E"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Il primo sigillo che Gesù appone su Cristo </w:t>
      </w:r>
      <w:r w:rsidR="00E938B7">
        <w:rPr>
          <w:rFonts w:ascii="Arial" w:eastAsia="Times New Roman" w:hAnsi="Arial" w:cs="Times New Roman"/>
          <w:color w:val="000000"/>
          <w:kern w:val="0"/>
          <w:sz w:val="24"/>
          <w:szCs w:val="24"/>
          <w:lang w:eastAsia="it-IT"/>
          <w14:ligatures w14:val="none"/>
        </w:rPr>
        <w:t xml:space="preserve">Gesù </w:t>
      </w:r>
      <w:r>
        <w:rPr>
          <w:rFonts w:ascii="Arial" w:eastAsia="Times New Roman" w:hAnsi="Arial" w:cs="Times New Roman"/>
          <w:color w:val="000000"/>
          <w:kern w:val="0"/>
          <w:sz w:val="24"/>
          <w:szCs w:val="24"/>
          <w:lang w:eastAsia="it-IT"/>
          <w14:ligatures w14:val="none"/>
        </w:rPr>
        <w:t xml:space="preserve">riguarda la sua purissima verità: Gesù non è venuto per giudicare il mondo pronunciando sentenza di morte verso il peccatore. Gesù è insieme Parola di purissima verità, Parola di conversione, </w:t>
      </w:r>
      <w:r w:rsidR="00E938B7">
        <w:rPr>
          <w:rFonts w:ascii="Arial" w:eastAsia="Times New Roman" w:hAnsi="Arial" w:cs="Times New Roman"/>
          <w:color w:val="000000"/>
          <w:kern w:val="0"/>
          <w:sz w:val="24"/>
          <w:szCs w:val="24"/>
          <w:lang w:eastAsia="it-IT"/>
          <w14:ligatures w14:val="none"/>
        </w:rPr>
        <w:t xml:space="preserve">Parola </w:t>
      </w:r>
      <w:r>
        <w:rPr>
          <w:rFonts w:ascii="Arial" w:eastAsia="Times New Roman" w:hAnsi="Arial" w:cs="Times New Roman"/>
          <w:color w:val="000000"/>
          <w:kern w:val="0"/>
          <w:sz w:val="24"/>
          <w:szCs w:val="24"/>
          <w:lang w:eastAsia="it-IT"/>
          <w14:ligatures w14:val="none"/>
        </w:rPr>
        <w:t>di misericordia, Parola di invito al pentimento, Parola dii perdono, Parola di esortazione a camminare sui sentieri della piena e perfetta obbedienza alla Parola del Padre suo. Dinanzi ai farisei che lo tentano perché pronunci una sentenza o di assoluzione o di condanna, indipendentemente dalle condizioni spirituali della donna – se pentita o non pentita, se ostinata nei suoi peccati o desiderosa di redenzione e di salvezza –</w:t>
      </w:r>
      <w:r w:rsidR="000B19D1">
        <w:rPr>
          <w:rFonts w:ascii="Arial" w:eastAsia="Times New Roman" w:hAnsi="Arial" w:cs="Times New Roman"/>
          <w:color w:val="000000"/>
          <w:kern w:val="0"/>
          <w:sz w:val="24"/>
          <w:szCs w:val="24"/>
          <w:lang w:eastAsia="it-IT"/>
          <w14:ligatures w14:val="none"/>
        </w:rPr>
        <w:t xml:space="preserve"> </w:t>
      </w:r>
      <w:r>
        <w:rPr>
          <w:rFonts w:ascii="Arial" w:eastAsia="Times New Roman" w:hAnsi="Arial" w:cs="Times New Roman"/>
          <w:color w:val="000000"/>
          <w:kern w:val="0"/>
          <w:sz w:val="24"/>
          <w:szCs w:val="24"/>
          <w:lang w:eastAsia="it-IT"/>
          <w14:ligatures w14:val="none"/>
        </w:rPr>
        <w:t xml:space="preserve">Gesù deve evitare di cadere in questa loro trappola di morte. L’uomo non è una cosa. L’uomo è persona. La persona è peccato. La persona è pentimento. La persona è conversione. La persona è </w:t>
      </w:r>
      <w:r w:rsidR="0042408E">
        <w:rPr>
          <w:rFonts w:ascii="Arial" w:eastAsia="Times New Roman" w:hAnsi="Arial" w:cs="Times New Roman"/>
          <w:color w:val="000000"/>
          <w:kern w:val="0"/>
          <w:sz w:val="24"/>
          <w:szCs w:val="24"/>
          <w:lang w:eastAsia="it-IT"/>
          <w14:ligatures w14:val="none"/>
        </w:rPr>
        <w:t>sempre oggetto della verità, della luce, dell’amore del Dio vivo e vero. Come trattare la persona da persona dinanzi ai farisei che vogliono usarla come una cosa al fine di poter condannare Gesù Signore? Riprendiamo per un attimo le parole delle guardie: “Mai nessuno ha parlato come quest’uomo”.</w:t>
      </w:r>
      <w:r w:rsidR="000B19D1">
        <w:rPr>
          <w:rFonts w:ascii="Arial" w:eastAsia="Times New Roman" w:hAnsi="Arial" w:cs="Times New Roman"/>
          <w:color w:val="000000"/>
          <w:kern w:val="0"/>
          <w:sz w:val="24"/>
          <w:szCs w:val="24"/>
          <w:lang w:eastAsia="it-IT"/>
          <w14:ligatures w14:val="none"/>
        </w:rPr>
        <w:t xml:space="preserve"> </w:t>
      </w:r>
      <w:r w:rsidR="0042408E">
        <w:rPr>
          <w:rFonts w:ascii="Arial" w:eastAsia="Times New Roman" w:hAnsi="Arial" w:cs="Times New Roman"/>
          <w:color w:val="000000"/>
          <w:kern w:val="0"/>
          <w:sz w:val="24"/>
          <w:szCs w:val="24"/>
          <w:lang w:eastAsia="it-IT"/>
          <w14:ligatures w14:val="none"/>
        </w:rPr>
        <w:t xml:space="preserve">Ecco come ora Gesù parla come nessun altro uomo ha mai parlato: </w:t>
      </w:r>
      <w:r w:rsidR="0042408E" w:rsidRPr="00E938B7">
        <w:rPr>
          <w:rFonts w:ascii="Arial" w:eastAsia="Times New Roman" w:hAnsi="Arial" w:cs="Times New Roman"/>
          <w:i/>
          <w:iCs/>
          <w:color w:val="000000"/>
          <w:kern w:val="0"/>
          <w:sz w:val="24"/>
          <w:szCs w:val="24"/>
          <w:lang w:eastAsia="it-IT"/>
          <w14:ligatures w14:val="none"/>
        </w:rPr>
        <w:t>“Chi di voi è senza peccato, scagli per primo la pietra contro di lei”</w:t>
      </w:r>
      <w:r w:rsidR="0042408E">
        <w:rPr>
          <w:rFonts w:ascii="Arial" w:eastAsia="Times New Roman" w:hAnsi="Arial" w:cs="Times New Roman"/>
          <w:color w:val="000000"/>
          <w:kern w:val="0"/>
          <w:sz w:val="24"/>
          <w:szCs w:val="24"/>
          <w:lang w:eastAsia="it-IT"/>
          <w14:ligatures w14:val="none"/>
        </w:rPr>
        <w:t>. L’accusatore era obbligato a scagliare la prima pietra. Gesù vuole che colui che accusa deve essere senza peccato. Ma chi è senza peccato? Solo Dio è senza peccato, perché solo Dio è luce eterna. Tutti se ne vanno, iniziando dai più anziani e finendo ai più giovani. Rimane Gesù con la donna. Gesù non vive la moderna teologia. Gesù non è figlio dei moderni inventori della nuova religione di Cristo. Di Cristo questa religione porta solo il nome. Il contenuto è solo</w:t>
      </w:r>
      <w:r w:rsidR="00E938B7">
        <w:rPr>
          <w:rFonts w:ascii="Arial" w:eastAsia="Times New Roman" w:hAnsi="Arial" w:cs="Times New Roman"/>
          <w:color w:val="000000"/>
          <w:kern w:val="0"/>
          <w:sz w:val="24"/>
          <w:szCs w:val="24"/>
          <w:lang w:eastAsia="it-IT"/>
          <w14:ligatures w14:val="none"/>
        </w:rPr>
        <w:t xml:space="preserve"> una </w:t>
      </w:r>
      <w:r w:rsidR="0042408E">
        <w:rPr>
          <w:rFonts w:ascii="Arial" w:eastAsia="Times New Roman" w:hAnsi="Arial" w:cs="Times New Roman"/>
          <w:color w:val="000000"/>
          <w:kern w:val="0"/>
          <w:sz w:val="24"/>
          <w:szCs w:val="24"/>
          <w:lang w:eastAsia="it-IT"/>
          <w14:ligatures w14:val="none"/>
        </w:rPr>
        <w:t xml:space="preserve">loro invenzione. Gesù è la misericordia. Gesù è il perdono. Gesù è anche la verità e la grazia. Gesù è la vita. Il peccato è morte. Ecco perché Gesù dice alla donna: </w:t>
      </w:r>
      <w:r w:rsidR="0042408E" w:rsidRPr="0042408E">
        <w:rPr>
          <w:rFonts w:ascii="Arial" w:eastAsia="Times New Roman" w:hAnsi="Arial" w:cs="Times New Roman"/>
          <w:i/>
          <w:iCs/>
          <w:color w:val="000000"/>
          <w:kern w:val="0"/>
          <w:sz w:val="24"/>
          <w:szCs w:val="24"/>
          <w:lang w:eastAsia="it-IT"/>
          <w14:ligatures w14:val="none"/>
        </w:rPr>
        <w:t>“Va’ e non peccare più”.</w:t>
      </w:r>
      <w:r w:rsidR="0042408E">
        <w:rPr>
          <w:rFonts w:ascii="Arial" w:eastAsia="Times New Roman" w:hAnsi="Arial" w:cs="Times New Roman"/>
          <w:color w:val="000000"/>
          <w:kern w:val="0"/>
          <w:sz w:val="24"/>
          <w:szCs w:val="24"/>
          <w:lang w:eastAsia="it-IT"/>
          <w14:ligatures w14:val="none"/>
        </w:rPr>
        <w:t xml:space="preserve"> Va’ e ritorna e rimani nella vita. </w:t>
      </w:r>
      <w:r w:rsidR="00600BDC">
        <w:rPr>
          <w:rFonts w:ascii="Arial" w:eastAsia="Times New Roman" w:hAnsi="Arial" w:cs="Times New Roman"/>
          <w:color w:val="000000"/>
          <w:kern w:val="0"/>
          <w:sz w:val="24"/>
          <w:szCs w:val="24"/>
          <w:lang w:eastAsia="it-IT"/>
          <w14:ligatures w14:val="none"/>
        </w:rPr>
        <w:t xml:space="preserve">Va’ e abita nella casa della Parola del Padre mio. Misericordia, Perdono, Vita, Luce, Parola, Vangelo, Giustizia, Riconciliazione, Conversione, Pentimento devono essere e rimanere una cosa sola. Ecco il sigillo con il quale oggi lo Spirito Santo sigilla Gesù Signore. Lo sigilla nella purissima volontà del Padre suo che non vuole la morte del peccatore, ma che si converta e viva. I farisei in apparenza vivevano nella religione di Mosè, In verità era da molto tempo che si erano fabbricata la loro religione, nella quale non c’era spazio per la conversione, per il perdono, per il pentimento. Nella moderna religione </w:t>
      </w:r>
      <w:r w:rsidR="00A15A24">
        <w:rPr>
          <w:rFonts w:ascii="Arial" w:eastAsia="Times New Roman" w:hAnsi="Arial" w:cs="Times New Roman"/>
          <w:color w:val="000000"/>
          <w:kern w:val="0"/>
          <w:sz w:val="24"/>
          <w:szCs w:val="24"/>
          <w:lang w:eastAsia="it-IT"/>
          <w14:ligatures w14:val="none"/>
        </w:rPr>
        <w:t xml:space="preserve">inventata, creata, fabbricata da moltissimi figli della Chiesa non esiste più il peccato, perché non esiste più la Parola di Gesù Signore. Come Gesù viene oggi sigillato dallo Spirito Santo nella purissima Parola del Padre suo, così è necessario che ogni </w:t>
      </w:r>
      <w:r w:rsidR="00A15A24">
        <w:rPr>
          <w:rFonts w:ascii="Arial" w:eastAsia="Times New Roman" w:hAnsi="Arial" w:cs="Times New Roman"/>
          <w:color w:val="000000"/>
          <w:kern w:val="0"/>
          <w:sz w:val="24"/>
          <w:szCs w:val="24"/>
          <w:lang w:eastAsia="it-IT"/>
          <w14:ligatures w14:val="none"/>
        </w:rPr>
        <w:lastRenderedPageBreak/>
        <w:t xml:space="preserve">discepolo di Gesù venga sigillato con sigillo eterno </w:t>
      </w:r>
      <w:r w:rsidR="00E938B7">
        <w:rPr>
          <w:rFonts w:ascii="Arial" w:eastAsia="Times New Roman" w:hAnsi="Arial" w:cs="Times New Roman"/>
          <w:color w:val="000000"/>
          <w:kern w:val="0"/>
          <w:sz w:val="24"/>
          <w:szCs w:val="24"/>
          <w:lang w:eastAsia="it-IT"/>
          <w14:ligatures w14:val="none"/>
        </w:rPr>
        <w:t xml:space="preserve">dallo Spirito </w:t>
      </w:r>
      <w:r w:rsidR="00A15A24">
        <w:rPr>
          <w:rFonts w:ascii="Arial" w:eastAsia="Times New Roman" w:hAnsi="Arial" w:cs="Times New Roman"/>
          <w:color w:val="000000"/>
          <w:kern w:val="0"/>
          <w:sz w:val="24"/>
          <w:szCs w:val="24"/>
          <w:lang w:eastAsia="it-IT"/>
          <w14:ligatures w14:val="none"/>
        </w:rPr>
        <w:t>Santo nella Parola di Cristo Signore. Senza questo sigillo eterno, questa religione senza la Parola sarà una religione di inferno sulla terra e per l’eternità.</w:t>
      </w:r>
    </w:p>
    <w:p w14:paraId="4C7C3F42" w14:textId="336EAB3E" w:rsidR="00A15A24" w:rsidRDefault="00A15A24"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Il secondo sigillo che lo Spirito Santo appone </w:t>
      </w:r>
      <w:r w:rsidR="00611B52">
        <w:rPr>
          <w:rFonts w:ascii="Arial" w:eastAsia="Times New Roman" w:hAnsi="Arial" w:cs="Times New Roman"/>
          <w:color w:val="000000"/>
          <w:kern w:val="0"/>
          <w:sz w:val="24"/>
          <w:szCs w:val="24"/>
          <w:lang w:eastAsia="it-IT"/>
          <w14:ligatures w14:val="none"/>
        </w:rPr>
        <w:t xml:space="preserve">è sul mistero uomo. Questo sigillo riguarda la volontà, la libertà, la verità, la schiavitù, la Parola di Dio e di Gesù, la fedeltà alla Parola. </w:t>
      </w:r>
      <w:r w:rsidR="00080CEA">
        <w:rPr>
          <w:rFonts w:ascii="Arial" w:eastAsia="Times New Roman" w:hAnsi="Arial" w:cs="Times New Roman"/>
          <w:color w:val="000000"/>
          <w:kern w:val="0"/>
          <w:sz w:val="24"/>
          <w:szCs w:val="24"/>
          <w:lang w:eastAsia="it-IT"/>
          <w14:ligatures w14:val="none"/>
        </w:rPr>
        <w:t xml:space="preserve">La libertà è il frutto di due obbedienze: obbedienza alla Legge della natura e obbedienza alla Legge della redenzione, alla legge della grazia, alla legge della misericordia, alla legge del Vangelo. L’uomo vive di vera libertà, quando si lascia ricomporre nella Legge della natura e trasportare nella Legge della grazia, nella Legge del Vangelo. L’uomo vive di vera libertà quando conosce la verità, divenendo per opera dello Spirito Santo verità in Cristo, verità con Cristo, verità per Cristo. Diviene verità per volontà. Per accoglienza della Parola di Cristo Gesù. Rimane verità per la fedeltà alla Parola di Cristo Gesù. Se dalla fedeltà ritorna nell’infedeltà alla Parola, si riprende la schiavitù dalla quale era stato liberato, precipitando in una schiavitù ancora più grande. Creatrice della libertà dell’uomo è la Parola di Cristo Gesù. È la fede in essa. Custode dell’uomo nella verità è la sua fedeltà, fedeltà che si può vivere solo per grazia, così come solo per grazia </w:t>
      </w:r>
      <w:r w:rsidR="00E938B7">
        <w:rPr>
          <w:rFonts w:ascii="Arial" w:eastAsia="Times New Roman" w:hAnsi="Arial" w:cs="Times New Roman"/>
          <w:color w:val="000000"/>
          <w:kern w:val="0"/>
          <w:sz w:val="24"/>
          <w:szCs w:val="24"/>
          <w:lang w:eastAsia="it-IT"/>
          <w14:ligatures w14:val="none"/>
        </w:rPr>
        <w:t>s</w:t>
      </w:r>
      <w:r w:rsidR="00080CEA">
        <w:rPr>
          <w:rFonts w:ascii="Arial" w:eastAsia="Times New Roman" w:hAnsi="Arial" w:cs="Times New Roman"/>
          <w:color w:val="000000"/>
          <w:kern w:val="0"/>
          <w:sz w:val="24"/>
          <w:szCs w:val="24"/>
          <w:lang w:eastAsia="it-IT"/>
          <w14:ligatures w14:val="none"/>
        </w:rPr>
        <w:t>i può passare dalla schiavitù del peccato e della morte alla libertà dei figli di Dio. Creat</w:t>
      </w:r>
      <w:r w:rsidR="00E938B7">
        <w:rPr>
          <w:rFonts w:ascii="Arial" w:eastAsia="Times New Roman" w:hAnsi="Arial" w:cs="Times New Roman"/>
          <w:color w:val="000000"/>
          <w:kern w:val="0"/>
          <w:sz w:val="24"/>
          <w:szCs w:val="24"/>
          <w:lang w:eastAsia="it-IT"/>
          <w14:ligatures w14:val="none"/>
        </w:rPr>
        <w:t>o</w:t>
      </w:r>
      <w:r w:rsidR="00080CEA">
        <w:rPr>
          <w:rFonts w:ascii="Arial" w:eastAsia="Times New Roman" w:hAnsi="Arial" w:cs="Times New Roman"/>
          <w:color w:val="000000"/>
          <w:kern w:val="0"/>
          <w:sz w:val="24"/>
          <w:szCs w:val="24"/>
          <w:lang w:eastAsia="it-IT"/>
          <w14:ligatures w14:val="none"/>
        </w:rPr>
        <w:t>r</w:t>
      </w:r>
      <w:r w:rsidR="00E938B7">
        <w:rPr>
          <w:rFonts w:ascii="Arial" w:eastAsia="Times New Roman" w:hAnsi="Arial" w:cs="Times New Roman"/>
          <w:color w:val="000000"/>
          <w:kern w:val="0"/>
          <w:sz w:val="24"/>
          <w:szCs w:val="24"/>
          <w:lang w:eastAsia="it-IT"/>
          <w14:ligatures w14:val="none"/>
        </w:rPr>
        <w:t>i</w:t>
      </w:r>
      <w:r w:rsidR="00080CEA">
        <w:rPr>
          <w:rFonts w:ascii="Arial" w:eastAsia="Times New Roman" w:hAnsi="Arial" w:cs="Times New Roman"/>
          <w:color w:val="000000"/>
          <w:kern w:val="0"/>
          <w:sz w:val="24"/>
          <w:szCs w:val="24"/>
          <w:lang w:eastAsia="it-IT"/>
          <w14:ligatures w14:val="none"/>
        </w:rPr>
        <w:t xml:space="preserve"> della vera libertà oggi e per tutto il tempo della storia sono gli apostoli del Signore e in comunione con gli apostoli di Cristo Gesù sono i presbiteri e </w:t>
      </w:r>
      <w:r w:rsidR="00CE3165">
        <w:rPr>
          <w:rFonts w:ascii="Arial" w:eastAsia="Times New Roman" w:hAnsi="Arial" w:cs="Times New Roman"/>
          <w:color w:val="000000"/>
          <w:kern w:val="0"/>
          <w:sz w:val="24"/>
          <w:szCs w:val="24"/>
          <w:lang w:eastAsia="it-IT"/>
          <w14:ligatures w14:val="none"/>
        </w:rPr>
        <w:t>o</w:t>
      </w:r>
      <w:r w:rsidR="00080CEA">
        <w:rPr>
          <w:rFonts w:ascii="Arial" w:eastAsia="Times New Roman" w:hAnsi="Arial" w:cs="Times New Roman"/>
          <w:color w:val="000000"/>
          <w:kern w:val="0"/>
          <w:sz w:val="24"/>
          <w:szCs w:val="24"/>
          <w:lang w:eastAsia="it-IT"/>
          <w14:ligatures w14:val="none"/>
        </w:rPr>
        <w:t xml:space="preserve">gni altro membro del corpo di Cristo. </w:t>
      </w:r>
      <w:r w:rsidR="00CE3165">
        <w:rPr>
          <w:rFonts w:ascii="Arial" w:eastAsia="Times New Roman" w:hAnsi="Arial" w:cs="Times New Roman"/>
          <w:color w:val="000000"/>
          <w:kern w:val="0"/>
          <w:sz w:val="24"/>
          <w:szCs w:val="24"/>
          <w:lang w:eastAsia="it-IT"/>
          <w14:ligatures w14:val="none"/>
        </w:rPr>
        <w:t>Ma quale membro del corpo di Cristo può creare la vera libertà di Cristo Signore? Solo chi è verità di Cristo in Cristo e rimane verità di Cristo in Cristo. Chi non</w:t>
      </w:r>
      <w:r w:rsidR="00E938B7">
        <w:rPr>
          <w:rFonts w:ascii="Arial" w:eastAsia="Times New Roman" w:hAnsi="Arial" w:cs="Times New Roman"/>
          <w:color w:val="000000"/>
          <w:kern w:val="0"/>
          <w:sz w:val="24"/>
          <w:szCs w:val="24"/>
          <w:lang w:eastAsia="it-IT"/>
          <w14:ligatures w14:val="none"/>
        </w:rPr>
        <w:t xml:space="preserve"> è</w:t>
      </w:r>
      <w:r w:rsidR="00CE3165">
        <w:rPr>
          <w:rFonts w:ascii="Arial" w:eastAsia="Times New Roman" w:hAnsi="Arial" w:cs="Times New Roman"/>
          <w:color w:val="000000"/>
          <w:kern w:val="0"/>
          <w:sz w:val="24"/>
          <w:szCs w:val="24"/>
          <w:lang w:eastAsia="it-IT"/>
          <w14:ligatures w14:val="none"/>
        </w:rPr>
        <w:t xml:space="preserve"> verità di Cristo in Cristo, mai potrà creare la vera libertà in Cristo, perché non può creare un uomo verità di Cristo in Cristo. Mai nessuno potrà sigillare un solo uomo nella verità di Cristo in Cristo, perché chi sigilla è solo lo Spirito Santo e se lo Spirito Santo non governa per intero la sua vita, vivendo il sigillatore non sigillato nello Spirito, neanche potrà sigillare per mezzo dello Spirito. Lui </w:t>
      </w:r>
      <w:r w:rsidR="00E938B7">
        <w:rPr>
          <w:rFonts w:ascii="Arial" w:eastAsia="Times New Roman" w:hAnsi="Arial" w:cs="Times New Roman"/>
          <w:color w:val="000000"/>
          <w:kern w:val="0"/>
          <w:sz w:val="24"/>
          <w:szCs w:val="24"/>
          <w:lang w:eastAsia="it-IT"/>
          <w14:ligatures w14:val="none"/>
        </w:rPr>
        <w:t>e</w:t>
      </w:r>
      <w:r w:rsidR="00CE3165">
        <w:rPr>
          <w:rFonts w:ascii="Arial" w:eastAsia="Times New Roman" w:hAnsi="Arial" w:cs="Times New Roman"/>
          <w:color w:val="000000"/>
          <w:kern w:val="0"/>
          <w:sz w:val="24"/>
          <w:szCs w:val="24"/>
          <w:lang w:eastAsia="it-IT"/>
          <w14:ligatures w14:val="none"/>
        </w:rPr>
        <w:t xml:space="preserve"> lo Spirito devono rimanere in eterno una cosa sola. Quando leggiamo il Vangelo sempre dobbiamo leggerlo la pericope con il prima e con il dopo.</w:t>
      </w:r>
      <w:r w:rsidR="000B19D1">
        <w:rPr>
          <w:rFonts w:ascii="Arial" w:eastAsia="Times New Roman" w:hAnsi="Arial" w:cs="Times New Roman"/>
          <w:color w:val="000000"/>
          <w:kern w:val="0"/>
          <w:sz w:val="24"/>
          <w:szCs w:val="24"/>
          <w:lang w:eastAsia="it-IT"/>
          <w14:ligatures w14:val="none"/>
        </w:rPr>
        <w:t xml:space="preserve"> </w:t>
      </w:r>
      <w:r w:rsidR="00CE3165">
        <w:rPr>
          <w:rFonts w:ascii="Arial" w:eastAsia="Times New Roman" w:hAnsi="Arial" w:cs="Times New Roman"/>
          <w:color w:val="000000"/>
          <w:kern w:val="0"/>
          <w:sz w:val="24"/>
          <w:szCs w:val="24"/>
          <w:lang w:eastAsia="it-IT"/>
          <w14:ligatures w14:val="none"/>
        </w:rPr>
        <w:t>Cristo sigilla nella verità perché sigillato dallo Spirito Santo. L’Apostolo sigilla nello Spirito Santo se rimane in eterno sigillato nello Spirito Santo. Così dicasi di ogni altro membro del corpo di Cristo. Chi non è sigillato dallo Spirito Santo in Cristo verità di Cristo, rimane sigillato nel suo peccato e altro non può fare se non sigillare nel peccato con una schiavitù che mai si arresta e che riunge anche ad essere irreversibile se si raggiunge il peccato contro lo Spirito Santo. Questa pericope del Capitolo VIII ci deve</w:t>
      </w:r>
      <w:r w:rsidR="000B19D1">
        <w:rPr>
          <w:rFonts w:ascii="Arial" w:eastAsia="Times New Roman" w:hAnsi="Arial" w:cs="Times New Roman"/>
          <w:color w:val="000000"/>
          <w:kern w:val="0"/>
          <w:sz w:val="24"/>
          <w:szCs w:val="24"/>
          <w:lang w:eastAsia="it-IT"/>
          <w14:ligatures w14:val="none"/>
        </w:rPr>
        <w:t xml:space="preserve"> </w:t>
      </w:r>
      <w:r w:rsidR="00CE3165">
        <w:rPr>
          <w:rFonts w:ascii="Arial" w:eastAsia="Times New Roman" w:hAnsi="Arial" w:cs="Times New Roman"/>
          <w:color w:val="000000"/>
          <w:kern w:val="0"/>
          <w:sz w:val="24"/>
          <w:szCs w:val="24"/>
          <w:lang w:eastAsia="it-IT"/>
          <w14:ligatures w14:val="none"/>
        </w:rPr>
        <w:t>insegnare quanto è necessaria l’opera degli Apostoli per la creazione dell’uomo libero, de</w:t>
      </w:r>
      <w:r w:rsidR="00DD6F29">
        <w:rPr>
          <w:rFonts w:ascii="Arial" w:eastAsia="Times New Roman" w:hAnsi="Arial" w:cs="Times New Roman"/>
          <w:color w:val="000000"/>
          <w:kern w:val="0"/>
          <w:sz w:val="24"/>
          <w:szCs w:val="24"/>
          <w:lang w:eastAsia="it-IT"/>
          <w14:ligatures w14:val="none"/>
        </w:rPr>
        <w:t>ll’uomo che vive la libertà di Cristo, in Cristo, con Cristo, per Cristo. L’Apostolo del Signore ha sulle spalle questa altissima responsabilità: Lui è stato costituito creatore in Cristo della vera libertà di Cristo. Chi deve creare verità di Cristo in Cristo? Prima di ogni cosa ogni altro Apostolo se questi perde la sua verità e ritorna nella schiavitù del peccato. Poi deve creare Presbiteri nella verità di Cristo, per essere liberi della libertà di Cristo in Cristo. Deve riportare i presbiteri che hanno perduto la verità e la libertà di Cristo nuovamente in Cristo. Deve portare nella verità e nella libertà di Cristo ogni pecora del suo gregge. Vie, modalità e forme dovrà sempre chiederle allo Spirito Santo, con preghiera costante e ininterrotta. La prima preghiera è per la sua persona: perché rimanga e cresc</w:t>
      </w:r>
      <w:r w:rsidR="00A2359B">
        <w:rPr>
          <w:rFonts w:ascii="Arial" w:eastAsia="Times New Roman" w:hAnsi="Arial" w:cs="Times New Roman"/>
          <w:color w:val="000000"/>
          <w:kern w:val="0"/>
          <w:sz w:val="24"/>
          <w:szCs w:val="24"/>
          <w:lang w:eastAsia="it-IT"/>
          <w14:ligatures w14:val="none"/>
        </w:rPr>
        <w:t>a</w:t>
      </w:r>
      <w:r w:rsidR="00DD6F29">
        <w:rPr>
          <w:rFonts w:ascii="Arial" w:eastAsia="Times New Roman" w:hAnsi="Arial" w:cs="Times New Roman"/>
          <w:color w:val="000000"/>
          <w:kern w:val="0"/>
          <w:sz w:val="24"/>
          <w:szCs w:val="24"/>
          <w:lang w:eastAsia="it-IT"/>
          <w14:ligatures w14:val="none"/>
        </w:rPr>
        <w:t xml:space="preserve"> nella verità di Cristo, per vivere la libertà di Cristo. Sigillato lui nella verità e nella libertà, potrà sigillare ogni altro nella verità e nella libertà di Cristo.</w:t>
      </w:r>
    </w:p>
    <w:p w14:paraId="674F6A5C" w14:textId="4922659A" w:rsidR="00611B52" w:rsidRDefault="00DD6F29"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lastRenderedPageBreak/>
        <w:t xml:space="preserve">Il terzo sigillo che lo Spirito Santo oggi appone riguarda la differenza di grazia e di verità che separa Gesù Signore dal peccato dei Giudei. Gesù ha </w:t>
      </w:r>
      <w:r w:rsidR="00373F2A">
        <w:rPr>
          <w:rFonts w:ascii="Arial" w:eastAsia="Times New Roman" w:hAnsi="Arial" w:cs="Times New Roman"/>
          <w:color w:val="000000"/>
          <w:kern w:val="0"/>
          <w:sz w:val="24"/>
          <w:szCs w:val="24"/>
          <w:lang w:eastAsia="it-IT"/>
          <w14:ligatures w14:val="none"/>
        </w:rPr>
        <w:t>Dio</w:t>
      </w:r>
      <w:r w:rsidR="00A2359B">
        <w:rPr>
          <w:rFonts w:ascii="Arial" w:eastAsia="Times New Roman" w:hAnsi="Arial" w:cs="Times New Roman"/>
          <w:color w:val="000000"/>
          <w:kern w:val="0"/>
          <w:sz w:val="24"/>
          <w:szCs w:val="24"/>
          <w:lang w:eastAsia="it-IT"/>
          <w14:ligatures w14:val="none"/>
        </w:rPr>
        <w:t>,</w:t>
      </w:r>
      <w:r w:rsidR="00373F2A">
        <w:rPr>
          <w:rFonts w:ascii="Arial" w:eastAsia="Times New Roman" w:hAnsi="Arial" w:cs="Times New Roman"/>
          <w:color w:val="000000"/>
          <w:kern w:val="0"/>
          <w:sz w:val="24"/>
          <w:szCs w:val="24"/>
          <w:lang w:eastAsia="it-IT"/>
          <w14:ligatures w14:val="none"/>
        </w:rPr>
        <w:t xml:space="preserve"> il vero Dio, come suo vero Padre. Lui fa le opere del Padre suo. I Giudei hanno per padre il diavolo e fanno le opere del loro padre. Le opere di Cristo sono verità, libertà, pace, giustizia, carità, misericordia, perdono, riconciliazione</w:t>
      </w:r>
      <w:r w:rsidR="002368D3">
        <w:rPr>
          <w:rFonts w:ascii="Arial" w:eastAsia="Times New Roman" w:hAnsi="Arial" w:cs="Times New Roman"/>
          <w:color w:val="000000"/>
          <w:kern w:val="0"/>
          <w:sz w:val="24"/>
          <w:szCs w:val="24"/>
          <w:lang w:eastAsia="it-IT"/>
          <w14:ligatures w14:val="none"/>
        </w:rPr>
        <w:t xml:space="preserve">, immortalità. </w:t>
      </w:r>
      <w:r w:rsidR="00373F2A">
        <w:rPr>
          <w:rFonts w:ascii="Arial" w:eastAsia="Times New Roman" w:hAnsi="Arial" w:cs="Times New Roman"/>
          <w:color w:val="000000"/>
          <w:kern w:val="0"/>
          <w:sz w:val="24"/>
          <w:szCs w:val="24"/>
          <w:lang w:eastAsia="it-IT"/>
          <w14:ligatures w14:val="none"/>
        </w:rPr>
        <w:t>Le opere dei Giudei sono menzogna, falsità, inganno</w:t>
      </w:r>
      <w:r w:rsidR="00A2359B">
        <w:rPr>
          <w:rFonts w:ascii="Arial" w:eastAsia="Times New Roman" w:hAnsi="Arial" w:cs="Times New Roman"/>
          <w:color w:val="000000"/>
          <w:kern w:val="0"/>
          <w:sz w:val="24"/>
          <w:szCs w:val="24"/>
          <w:lang w:eastAsia="it-IT"/>
          <w14:ligatures w14:val="none"/>
        </w:rPr>
        <w:t>.</w:t>
      </w:r>
      <w:r w:rsidR="00373F2A">
        <w:rPr>
          <w:rFonts w:ascii="Arial" w:eastAsia="Times New Roman" w:hAnsi="Arial" w:cs="Times New Roman"/>
          <w:color w:val="000000"/>
          <w:kern w:val="0"/>
          <w:sz w:val="24"/>
          <w:szCs w:val="24"/>
          <w:lang w:eastAsia="it-IT"/>
          <w14:ligatures w14:val="none"/>
        </w:rPr>
        <w:t xml:space="preserve"> peccato. Tra Cristo Gesù e i Giudei non vi è alcun punto di contatto. </w:t>
      </w:r>
      <w:r w:rsidR="002368D3">
        <w:rPr>
          <w:rFonts w:ascii="Arial" w:eastAsia="Times New Roman" w:hAnsi="Arial" w:cs="Times New Roman"/>
          <w:color w:val="000000"/>
          <w:kern w:val="0"/>
          <w:sz w:val="24"/>
          <w:szCs w:val="24"/>
          <w:lang w:eastAsia="it-IT"/>
          <w14:ligatures w14:val="none"/>
        </w:rPr>
        <w:t>Gesù promette l’immortalità a chiunque crede nella sua Parola. I giudei gli rispondono che nessuno è più grande del loro padre. Gesù non solo</w:t>
      </w:r>
      <w:r w:rsidR="00A2359B">
        <w:rPr>
          <w:rFonts w:ascii="Arial" w:eastAsia="Times New Roman" w:hAnsi="Arial" w:cs="Times New Roman"/>
          <w:color w:val="000000"/>
          <w:kern w:val="0"/>
          <w:sz w:val="24"/>
          <w:szCs w:val="24"/>
          <w:lang w:eastAsia="it-IT"/>
          <w14:ligatures w14:val="none"/>
        </w:rPr>
        <w:t xml:space="preserve"> è</w:t>
      </w:r>
      <w:r w:rsidR="002368D3">
        <w:rPr>
          <w:rFonts w:ascii="Arial" w:eastAsia="Times New Roman" w:hAnsi="Arial" w:cs="Times New Roman"/>
          <w:color w:val="000000"/>
          <w:kern w:val="0"/>
          <w:sz w:val="24"/>
          <w:szCs w:val="24"/>
          <w:lang w:eastAsia="it-IT"/>
          <w14:ligatures w14:val="none"/>
        </w:rPr>
        <w:t xml:space="preserve"> più grande di Abramo. Lui è “Io Sono”. Io sono è eterno. È prima di Abramo, è con Abramo, rimane in eterno dopo la morte di Abramo.</w:t>
      </w:r>
      <w:r w:rsidR="000B19D1">
        <w:rPr>
          <w:rFonts w:ascii="Arial" w:eastAsia="Times New Roman" w:hAnsi="Arial" w:cs="Times New Roman"/>
          <w:color w:val="000000"/>
          <w:kern w:val="0"/>
          <w:sz w:val="24"/>
          <w:szCs w:val="24"/>
          <w:lang w:eastAsia="it-IT"/>
          <w14:ligatures w14:val="none"/>
        </w:rPr>
        <w:t xml:space="preserve"> </w:t>
      </w:r>
      <w:r w:rsidR="002368D3">
        <w:rPr>
          <w:rFonts w:ascii="Arial" w:eastAsia="Times New Roman" w:hAnsi="Arial" w:cs="Times New Roman"/>
          <w:color w:val="000000"/>
          <w:kern w:val="0"/>
          <w:sz w:val="24"/>
          <w:szCs w:val="24"/>
          <w:lang w:eastAsia="it-IT"/>
          <w14:ligatures w14:val="none"/>
        </w:rPr>
        <w:t>A nulla serve ai Giudei appellarsi allo paternità storica di ess</w:t>
      </w:r>
      <w:r w:rsidR="00A2359B">
        <w:rPr>
          <w:rFonts w:ascii="Arial" w:eastAsia="Times New Roman" w:hAnsi="Arial" w:cs="Times New Roman"/>
          <w:color w:val="000000"/>
          <w:kern w:val="0"/>
          <w:sz w:val="24"/>
          <w:szCs w:val="24"/>
          <w:lang w:eastAsia="it-IT"/>
          <w14:ligatures w14:val="none"/>
        </w:rPr>
        <w:t>ere</w:t>
      </w:r>
      <w:r w:rsidR="002368D3">
        <w:rPr>
          <w:rFonts w:ascii="Arial" w:eastAsia="Times New Roman" w:hAnsi="Arial" w:cs="Times New Roman"/>
          <w:color w:val="000000"/>
          <w:kern w:val="0"/>
          <w:sz w:val="24"/>
          <w:szCs w:val="24"/>
          <w:lang w:eastAsia="it-IT"/>
          <w14:ligatures w14:val="none"/>
        </w:rPr>
        <w:t xml:space="preserve"> loro veri digli di Abramo- </w:t>
      </w:r>
      <w:r w:rsidR="00373F2A">
        <w:rPr>
          <w:rFonts w:ascii="Arial" w:eastAsia="Times New Roman" w:hAnsi="Arial" w:cs="Times New Roman"/>
          <w:color w:val="000000"/>
          <w:kern w:val="0"/>
          <w:sz w:val="24"/>
          <w:szCs w:val="24"/>
          <w:lang w:eastAsia="it-IT"/>
          <w14:ligatures w14:val="none"/>
        </w:rPr>
        <w:t xml:space="preserve">Risponde Gesù: </w:t>
      </w:r>
      <w:r w:rsidR="00A2359B" w:rsidRPr="00A2359B">
        <w:rPr>
          <w:rFonts w:ascii="Arial" w:eastAsia="Times New Roman" w:hAnsi="Arial" w:cs="Times New Roman"/>
          <w:i/>
          <w:iCs/>
          <w:color w:val="000000"/>
          <w:kern w:val="0"/>
          <w:sz w:val="24"/>
          <w:szCs w:val="24"/>
          <w:lang w:eastAsia="it-IT"/>
          <w14:ligatures w14:val="none"/>
        </w:rPr>
        <w:t xml:space="preserve">Se </w:t>
      </w:r>
      <w:r w:rsidR="00373F2A" w:rsidRPr="00A2359B">
        <w:rPr>
          <w:rFonts w:ascii="Arial" w:eastAsia="Times New Roman" w:hAnsi="Arial" w:cs="Times New Roman"/>
          <w:i/>
          <w:iCs/>
          <w:color w:val="000000"/>
          <w:kern w:val="0"/>
          <w:sz w:val="24"/>
          <w:szCs w:val="24"/>
          <w:lang w:eastAsia="it-IT"/>
          <w14:ligatures w14:val="none"/>
        </w:rPr>
        <w:t>siete figli di Abramo, perché non fate le opere di Abramo?</w:t>
      </w:r>
      <w:r w:rsidR="00373F2A">
        <w:rPr>
          <w:rFonts w:ascii="Arial" w:eastAsia="Times New Roman" w:hAnsi="Arial" w:cs="Times New Roman"/>
          <w:color w:val="000000"/>
          <w:kern w:val="0"/>
          <w:sz w:val="24"/>
          <w:szCs w:val="24"/>
          <w:lang w:eastAsia="it-IT"/>
          <w14:ligatures w14:val="none"/>
        </w:rPr>
        <w:t xml:space="preserve"> </w:t>
      </w:r>
      <w:r w:rsidR="00373F2A" w:rsidRPr="00A2359B">
        <w:rPr>
          <w:rFonts w:ascii="Arial" w:eastAsia="Times New Roman" w:hAnsi="Arial" w:cs="Times New Roman"/>
          <w:i/>
          <w:iCs/>
          <w:color w:val="000000"/>
          <w:kern w:val="0"/>
          <w:sz w:val="24"/>
          <w:szCs w:val="24"/>
          <w:lang w:eastAsia="it-IT"/>
          <w14:ligatures w14:val="none"/>
        </w:rPr>
        <w:t>Abramo vide un</w:t>
      </w:r>
      <w:r w:rsidR="00A2359B" w:rsidRPr="00A2359B">
        <w:rPr>
          <w:rFonts w:ascii="Arial" w:eastAsia="Times New Roman" w:hAnsi="Arial" w:cs="Times New Roman"/>
          <w:i/>
          <w:iCs/>
          <w:color w:val="000000"/>
          <w:kern w:val="0"/>
          <w:sz w:val="24"/>
          <w:szCs w:val="24"/>
          <w:lang w:eastAsia="it-IT"/>
          <w14:ligatures w14:val="none"/>
        </w:rPr>
        <w:t>o</w:t>
      </w:r>
      <w:r w:rsidR="00373F2A" w:rsidRPr="00A2359B">
        <w:rPr>
          <w:rFonts w:ascii="Arial" w:eastAsia="Times New Roman" w:hAnsi="Arial" w:cs="Times New Roman"/>
          <w:i/>
          <w:iCs/>
          <w:color w:val="000000"/>
          <w:kern w:val="0"/>
          <w:sz w:val="24"/>
          <w:szCs w:val="24"/>
          <w:lang w:eastAsia="it-IT"/>
          <w14:ligatures w14:val="none"/>
        </w:rPr>
        <w:t xml:space="preserve"> dei miei giorni ed esultò nel suo spirito</w:t>
      </w:r>
      <w:r w:rsidR="00A2359B">
        <w:rPr>
          <w:rFonts w:ascii="Arial" w:eastAsia="Times New Roman" w:hAnsi="Arial" w:cs="Times New Roman"/>
          <w:color w:val="000000"/>
          <w:kern w:val="0"/>
          <w:sz w:val="24"/>
          <w:szCs w:val="24"/>
          <w:lang w:eastAsia="it-IT"/>
          <w14:ligatures w14:val="none"/>
        </w:rPr>
        <w:t xml:space="preserve">. Allo </w:t>
      </w:r>
      <w:r w:rsidR="00373F2A">
        <w:rPr>
          <w:rFonts w:ascii="Arial" w:eastAsia="Times New Roman" w:hAnsi="Arial" w:cs="Times New Roman"/>
          <w:color w:val="000000"/>
          <w:kern w:val="0"/>
          <w:sz w:val="24"/>
          <w:szCs w:val="24"/>
          <w:lang w:eastAsia="it-IT"/>
          <w14:ligatures w14:val="none"/>
        </w:rPr>
        <w:t xml:space="preserve">stesso modo che il bambino che Elisabetta portava in grembo, </w:t>
      </w:r>
      <w:r w:rsidR="002368D3">
        <w:rPr>
          <w:rFonts w:ascii="Arial" w:eastAsia="Times New Roman" w:hAnsi="Arial" w:cs="Times New Roman"/>
          <w:color w:val="000000"/>
          <w:kern w:val="0"/>
          <w:sz w:val="24"/>
          <w:szCs w:val="24"/>
          <w:lang w:eastAsia="it-IT"/>
          <w14:ligatures w14:val="none"/>
        </w:rPr>
        <w:t xml:space="preserve">sussultò </w:t>
      </w:r>
      <w:r w:rsidR="00373F2A">
        <w:rPr>
          <w:rFonts w:ascii="Arial" w:eastAsia="Times New Roman" w:hAnsi="Arial" w:cs="Times New Roman"/>
          <w:color w:val="000000"/>
          <w:kern w:val="0"/>
          <w:sz w:val="24"/>
          <w:szCs w:val="24"/>
          <w:lang w:eastAsia="it-IT"/>
          <w14:ligatures w14:val="none"/>
        </w:rPr>
        <w:t xml:space="preserve">non appena fu colmato di Spirito Santo. Ora se Abramo ha esultato, anche voi che vi dite figli di Abramo dovreste esultare. Invece voi cercate solo di uccidermi. I Giudei accusano di falsità Cristo Gesù: </w:t>
      </w:r>
      <w:r w:rsidR="00373F2A" w:rsidRPr="00C31609">
        <w:rPr>
          <w:rFonts w:ascii="Arial" w:eastAsia="Times New Roman" w:hAnsi="Arial" w:cs="Times New Roman"/>
          <w:i/>
          <w:iCs/>
          <w:color w:val="000000"/>
          <w:kern w:val="0"/>
          <w:sz w:val="24"/>
          <w:szCs w:val="24"/>
          <w:lang w:eastAsia="it-IT"/>
          <w14:ligatures w14:val="none"/>
        </w:rPr>
        <w:t>Non hai ancora cinquant’anni e ha visto Abramo?</w:t>
      </w:r>
      <w:r w:rsidR="00373F2A">
        <w:rPr>
          <w:rFonts w:ascii="Arial" w:eastAsia="Times New Roman" w:hAnsi="Arial" w:cs="Times New Roman"/>
          <w:color w:val="000000"/>
          <w:kern w:val="0"/>
          <w:sz w:val="24"/>
          <w:szCs w:val="24"/>
          <w:lang w:eastAsia="it-IT"/>
          <w14:ligatures w14:val="none"/>
        </w:rPr>
        <w:t xml:space="preserve"> Gesù non ha detto di aver visto Abramo. Ha detto invece che Abramo ha visto lui. La risposta di Gesù è immediata: </w:t>
      </w:r>
      <w:r w:rsidR="00373F2A" w:rsidRPr="00C31609">
        <w:rPr>
          <w:rFonts w:ascii="Arial" w:eastAsia="Times New Roman" w:hAnsi="Arial" w:cs="Times New Roman"/>
          <w:i/>
          <w:iCs/>
          <w:color w:val="000000"/>
          <w:kern w:val="0"/>
          <w:sz w:val="24"/>
          <w:szCs w:val="24"/>
          <w:lang w:eastAsia="it-IT"/>
          <w14:ligatures w14:val="none"/>
        </w:rPr>
        <w:t>“Prima che Abramo fosse, Io Sono”.</w:t>
      </w:r>
      <w:r w:rsidR="00373F2A">
        <w:rPr>
          <w:rFonts w:ascii="Arial" w:eastAsia="Times New Roman" w:hAnsi="Arial" w:cs="Times New Roman"/>
          <w:color w:val="000000"/>
          <w:kern w:val="0"/>
          <w:sz w:val="24"/>
          <w:szCs w:val="24"/>
          <w:lang w:eastAsia="it-IT"/>
          <w14:ligatures w14:val="none"/>
        </w:rPr>
        <w:t xml:space="preserve"> Ecco il sigillo finale che lo Spirito Santo appone su Cristo Gesù. Gesù non solo è eterno. Non solo è prima di ogni altro uomo. Non solo è la verità, la luce, la vita. Lui è Dio. </w:t>
      </w:r>
      <w:r w:rsidR="00131C37">
        <w:rPr>
          <w:rFonts w:ascii="Arial" w:eastAsia="Times New Roman" w:hAnsi="Arial" w:cs="Times New Roman"/>
          <w:color w:val="000000"/>
          <w:kern w:val="0"/>
          <w:sz w:val="24"/>
          <w:szCs w:val="24"/>
          <w:lang w:eastAsia="it-IT"/>
          <w14:ligatures w14:val="none"/>
        </w:rPr>
        <w:t>Lui nella sua Persona e nella sua natura divina è eterno. È questo oggi il sigillo che dobbiamo apporre su Gesù Signore.</w:t>
      </w:r>
      <w:r w:rsidR="000B19D1">
        <w:rPr>
          <w:rFonts w:ascii="Arial" w:eastAsia="Times New Roman" w:hAnsi="Arial" w:cs="Times New Roman"/>
          <w:color w:val="000000"/>
          <w:kern w:val="0"/>
          <w:sz w:val="24"/>
          <w:szCs w:val="24"/>
          <w:lang w:eastAsia="it-IT"/>
          <w14:ligatures w14:val="none"/>
        </w:rPr>
        <w:t xml:space="preserve"> </w:t>
      </w:r>
      <w:r w:rsidR="00131C37">
        <w:rPr>
          <w:rFonts w:ascii="Arial" w:eastAsia="Times New Roman" w:hAnsi="Arial" w:cs="Times New Roman"/>
          <w:color w:val="000000"/>
          <w:kern w:val="0"/>
          <w:sz w:val="24"/>
          <w:szCs w:val="24"/>
          <w:lang w:eastAsia="it-IT"/>
          <w14:ligatures w14:val="none"/>
        </w:rPr>
        <w:t>Lui è “Io Sono”. Non è però un “Io Sono” accanto a un altro “Io Sono”. Altrimenti sarebbe il creatore di un altro uomo.</w:t>
      </w:r>
      <w:r w:rsidR="000B19D1">
        <w:rPr>
          <w:rFonts w:ascii="Arial" w:eastAsia="Times New Roman" w:hAnsi="Arial" w:cs="Times New Roman"/>
          <w:color w:val="000000"/>
          <w:kern w:val="0"/>
          <w:sz w:val="24"/>
          <w:szCs w:val="24"/>
          <w:lang w:eastAsia="it-IT"/>
          <w14:ligatures w14:val="none"/>
        </w:rPr>
        <w:t xml:space="preserve"> </w:t>
      </w:r>
      <w:r w:rsidR="00131C37">
        <w:rPr>
          <w:rFonts w:ascii="Arial" w:eastAsia="Times New Roman" w:hAnsi="Arial" w:cs="Times New Roman"/>
          <w:color w:val="000000"/>
          <w:kern w:val="0"/>
          <w:sz w:val="24"/>
          <w:szCs w:val="24"/>
          <w:lang w:eastAsia="it-IT"/>
          <w14:ligatures w14:val="none"/>
        </w:rPr>
        <w:t>Gesù è “Io sono”, nell’Io Sono che è il Padre. Anzi è l’Io Sono che è stato generato dall’Io sono che è il Padre. È l’Io sono che vive per ascoltare ogni Parola del Padre, è l’Io Sono che obbedisce al Padre fino alla morte e a una morte di croce. Ecco perché è Io Sono prima della stessa esistenza di Abramo. Abramo ha iniziato a esistere nel tempo. Gesù mai ha iniziato ha esistere. Lui è da sempre e per sempre “Io Sono”. Ogni essere esiste</w:t>
      </w:r>
      <w:r w:rsidR="00C31609">
        <w:rPr>
          <w:rFonts w:ascii="Arial" w:eastAsia="Times New Roman" w:hAnsi="Arial" w:cs="Times New Roman"/>
          <w:color w:val="000000"/>
          <w:kern w:val="0"/>
          <w:sz w:val="24"/>
          <w:szCs w:val="24"/>
          <w:lang w:eastAsia="it-IT"/>
          <w14:ligatures w14:val="none"/>
        </w:rPr>
        <w:t>nte,</w:t>
      </w:r>
      <w:r w:rsidR="00131C37">
        <w:rPr>
          <w:rFonts w:ascii="Arial" w:eastAsia="Times New Roman" w:hAnsi="Arial" w:cs="Times New Roman"/>
          <w:color w:val="000000"/>
          <w:kern w:val="0"/>
          <w:sz w:val="24"/>
          <w:szCs w:val="24"/>
          <w:lang w:eastAsia="it-IT"/>
          <w14:ligatures w14:val="none"/>
        </w:rPr>
        <w:t xml:space="preserve"> animato </w:t>
      </w:r>
      <w:r w:rsidR="00C31609">
        <w:rPr>
          <w:rFonts w:ascii="Arial" w:eastAsia="Times New Roman" w:hAnsi="Arial" w:cs="Times New Roman"/>
          <w:color w:val="000000"/>
          <w:kern w:val="0"/>
          <w:sz w:val="24"/>
          <w:szCs w:val="24"/>
          <w:lang w:eastAsia="it-IT"/>
          <w14:ligatures w14:val="none"/>
        </w:rPr>
        <w:t>o</w:t>
      </w:r>
      <w:r w:rsidR="00131C37">
        <w:rPr>
          <w:rFonts w:ascii="Arial" w:eastAsia="Times New Roman" w:hAnsi="Arial" w:cs="Times New Roman"/>
          <w:color w:val="000000"/>
          <w:kern w:val="0"/>
          <w:sz w:val="24"/>
          <w:szCs w:val="24"/>
          <w:lang w:eastAsia="it-IT"/>
          <w14:ligatures w14:val="none"/>
        </w:rPr>
        <w:t xml:space="preserve"> inanimato, vicino o lontano, nei cieli e sulla terra è stato da Lui creato per volontà de</w:t>
      </w:r>
      <w:r w:rsidR="00C31609">
        <w:rPr>
          <w:rFonts w:ascii="Arial" w:eastAsia="Times New Roman" w:hAnsi="Arial" w:cs="Times New Roman"/>
          <w:color w:val="000000"/>
          <w:kern w:val="0"/>
          <w:sz w:val="24"/>
          <w:szCs w:val="24"/>
          <w:lang w:eastAsia="it-IT"/>
          <w14:ligatures w14:val="none"/>
        </w:rPr>
        <w:t>l</w:t>
      </w:r>
      <w:r w:rsidR="00131C37">
        <w:rPr>
          <w:rFonts w:ascii="Arial" w:eastAsia="Times New Roman" w:hAnsi="Arial" w:cs="Times New Roman"/>
          <w:color w:val="000000"/>
          <w:kern w:val="0"/>
          <w:sz w:val="24"/>
          <w:szCs w:val="24"/>
          <w:lang w:eastAsia="it-IT"/>
          <w14:ligatures w14:val="none"/>
        </w:rPr>
        <w:t xml:space="preserve"> Padre con ogni sapienza dello Spirito Santo. La divinità, la verità, la libertà, la santità fanno la differenza con ogni altro uomo. Questo sigillo oggi e sempre va apposto su Cristo Signore.</w:t>
      </w:r>
    </w:p>
    <w:p w14:paraId="29095C75" w14:textId="7B2076CF" w:rsidR="00131C37" w:rsidRDefault="002368D3"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Ora leggiamo versetto per versetto il contenuto di questo</w:t>
      </w:r>
      <w:r w:rsidR="000B19D1">
        <w:rPr>
          <w:rFonts w:ascii="Arial" w:eastAsia="Times New Roman" w:hAnsi="Arial" w:cs="Times New Roman"/>
          <w:color w:val="000000"/>
          <w:kern w:val="0"/>
          <w:sz w:val="24"/>
          <w:szCs w:val="24"/>
          <w:lang w:eastAsia="it-IT"/>
          <w14:ligatures w14:val="none"/>
        </w:rPr>
        <w:t xml:space="preserve"> </w:t>
      </w:r>
      <w:r>
        <w:rPr>
          <w:rFonts w:ascii="Arial" w:eastAsia="Times New Roman" w:hAnsi="Arial" w:cs="Times New Roman"/>
          <w:color w:val="000000"/>
          <w:kern w:val="0"/>
          <w:sz w:val="24"/>
          <w:szCs w:val="24"/>
          <w:lang w:eastAsia="it-IT"/>
          <w14:ligatures w14:val="none"/>
        </w:rPr>
        <w:t>Capitolo VIII.</w:t>
      </w:r>
    </w:p>
    <w:p w14:paraId="62E7C313" w14:textId="77777777" w:rsidR="00DE3A60" w:rsidRPr="00DE3A60" w:rsidRDefault="00DE3A60" w:rsidP="009541C9">
      <w:pPr>
        <w:spacing w:after="240" w:line="240" w:lineRule="auto"/>
        <w:rPr>
          <w:rFonts w:ascii="Times New Roman" w:eastAsia="Times New Roman" w:hAnsi="Times New Roman" w:cs="Times New Roman"/>
          <w:color w:val="000000"/>
          <w:kern w:val="0"/>
          <w:sz w:val="20"/>
          <w:szCs w:val="20"/>
          <w:lang w:eastAsia="it-IT"/>
          <w14:ligatures w14:val="none"/>
        </w:rPr>
      </w:pPr>
    </w:p>
    <w:p w14:paraId="7C5A2C51" w14:textId="77777777" w:rsidR="00DE3A60" w:rsidRPr="00DE3A60" w:rsidRDefault="00DE3A60" w:rsidP="009541C9">
      <w:pPr>
        <w:pStyle w:val="Titolo3"/>
      </w:pPr>
      <w:bookmarkStart w:id="151" w:name="_Toc530908289"/>
      <w:bookmarkStart w:id="152" w:name="_Toc531723951"/>
      <w:bookmarkStart w:id="153" w:name="_Toc531724104"/>
      <w:bookmarkStart w:id="154" w:name="_Toc224310907"/>
      <w:r w:rsidRPr="00DE3A60">
        <w:t>La donna adultera</w:t>
      </w:r>
      <w:bookmarkEnd w:id="151"/>
      <w:bookmarkEnd w:id="152"/>
      <w:bookmarkEnd w:id="153"/>
      <w:bookmarkEnd w:id="154"/>
    </w:p>
    <w:p w14:paraId="373FDB2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w:t>
      </w:r>
      <w:r w:rsidRPr="00DE3A60">
        <w:rPr>
          <w:rFonts w:ascii="Arial" w:eastAsia="Times New Roman" w:hAnsi="Arial" w:cs="Times New Roman"/>
          <w:b/>
          <w:color w:val="000000"/>
          <w:kern w:val="0"/>
          <w:sz w:val="24"/>
          <w:szCs w:val="20"/>
          <w:lang w:eastAsia="it-IT"/>
          <w14:ligatures w14:val="none"/>
        </w:rPr>
        <w:t>Gesù si avviò verso il monte degli Ulivi.</w:t>
      </w:r>
    </w:p>
    <w:p w14:paraId="55EDACF0" w14:textId="1B71719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Il Capitolo VII, dopo aver riportato la risposta data dai Giudei a Nicodèmo, termina riferendoci che </w:t>
      </w:r>
      <w:r w:rsidRPr="00DE3A60">
        <w:rPr>
          <w:rFonts w:ascii="Arial" w:eastAsia="Times New Roman" w:hAnsi="Arial" w:cs="Times New Roman"/>
          <w:i/>
          <w:color w:val="000000"/>
          <w:kern w:val="0"/>
          <w:sz w:val="24"/>
          <w:szCs w:val="20"/>
          <w:lang w:eastAsia="it-IT"/>
          <w14:ligatures w14:val="none"/>
        </w:rPr>
        <w:t>“ciascuno tornò a casa sua”</w:t>
      </w:r>
      <w:r w:rsidRPr="00DE3A60">
        <w:rPr>
          <w:rFonts w:ascii="Arial" w:eastAsia="Times New Roman" w:hAnsi="Arial" w:cs="Times New Roman"/>
          <w:color w:val="000000"/>
          <w:kern w:val="0"/>
          <w:sz w:val="24"/>
          <w:szCs w:val="20"/>
          <w:lang w:eastAsia="it-IT"/>
          <w14:ligatures w14:val="none"/>
        </w:rPr>
        <w:t>. La discussione apparentemente finisce senza né vinti né vincitori. La battaglia è rinviata.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il Capitolo VIII inizia riferendoci che Gesù si avviò verso il monte degli Ulivi. Era un luogo solitario, nel quale Gesù poteva pregare e immergersi nella contemplazione della divina volontà, sempre confortato dallo Spirito Santo.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Sappiamo che Gesù si ritirava spesso in questo luogo. Non era molto distante da Gerusalemme e gli permetteva di trovare rifugio, </w:t>
      </w:r>
      <w:r w:rsidRPr="00DE3A60">
        <w:rPr>
          <w:rFonts w:ascii="Arial" w:eastAsia="Times New Roman" w:hAnsi="Arial" w:cs="Times New Roman"/>
          <w:color w:val="000000"/>
          <w:kern w:val="0"/>
          <w:sz w:val="24"/>
          <w:szCs w:val="20"/>
          <w:lang w:eastAsia="it-IT"/>
          <w14:ligatures w14:val="none"/>
        </w:rPr>
        <w:lastRenderedPageBreak/>
        <w:t>nell’attesta di ritornare in città per compiere ogni volontà del Padre suo, mosso dallo Spirito Santo.</w:t>
      </w:r>
    </w:p>
    <w:p w14:paraId="1A10650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w:t>
      </w:r>
      <w:r w:rsidRPr="00DE3A60">
        <w:rPr>
          <w:rFonts w:ascii="Arial" w:eastAsia="Times New Roman" w:hAnsi="Arial" w:cs="Times New Roman"/>
          <w:b/>
          <w:color w:val="000000"/>
          <w:kern w:val="0"/>
          <w:sz w:val="24"/>
          <w:szCs w:val="20"/>
          <w:lang w:eastAsia="it-IT"/>
          <w14:ligatures w14:val="none"/>
        </w:rPr>
        <w:t>Ma al mattino si recò di nuovo nel tempio e tutto il popolo andava da lui. Ed egli sedette e si mise a insegnare loro.</w:t>
      </w:r>
    </w:p>
    <w:p w14:paraId="6CEABEE5" w14:textId="2E9FCBD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Con il giorno sempre Gesù si dedicava all’insegnamento. “Ma al mattino si recò di nuovo nel tempio e tutto il popolo andava da lui”: il tempio era un luogo sicuro. Vi era molta gente e scribi e farisei ponevano grande attenzione.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Agli occhi della gente sempre loro volevano passare per santi, dotti, amanti della verità e della giustizia, difensori della più pura dottrina dei padri. Potevano operare contro Gesù, ma non tutto. Gesù era sotto gli occhi della gente.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“Ed egli si sedette e si mise a insegnare loro”: cosa insegnava Gesù al suo popolo? A conoscere il Padre suo secondo verità, carità, amore, misericordia, giustizia. A crescere nella vera scienza, sapienza, dottrina su di Lui. </w:t>
      </w:r>
    </w:p>
    <w:p w14:paraId="04AA3E8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w:t>
      </w:r>
      <w:r w:rsidRPr="00DE3A60">
        <w:rPr>
          <w:rFonts w:ascii="Arial" w:eastAsia="Times New Roman" w:hAnsi="Arial" w:cs="Times New Roman"/>
          <w:b/>
          <w:color w:val="000000"/>
          <w:kern w:val="0"/>
          <w:sz w:val="24"/>
          <w:szCs w:val="20"/>
          <w:lang w:eastAsia="it-IT"/>
          <w14:ligatures w14:val="none"/>
        </w:rPr>
        <w:t>Allora gli scribi e i farisei gli condussero una donna sorpresa in adulterio, la posero in mezzo e</w:t>
      </w:r>
    </w:p>
    <w:p w14:paraId="6D553F24" w14:textId="6353053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farisei e gli scribi le studiano tutte al fine di poter trovare una valida accusa per condannare Gesù a morte e toglierlo di mezzo. Il loro odio contro Gesù è così forte da far perdere loro anche il sonno. Il loro pensiero è uno solo: Gesù.</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è però un pensiero di pace, ma di uccisione, di morte. Prima o poi qualcosa la devono pur trovare perché Gesù venga ucciso: “Allora gli scribi e i farisei gli condussero una donna sorpresa in adulterio, la posero in mezzo 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tratta di una donna adultera. Ad essi non interessa nulla dell’adulterio della donna. Interessa far pronunciare Gesù. Cosa manifesterà Gesù? La sua misericordia o la giustizia secondo la Legge? La condannerà o l’assolverà?</w:t>
      </w:r>
    </w:p>
    <w:p w14:paraId="7A644CE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w:t>
      </w:r>
      <w:r w:rsidRPr="00DE3A60">
        <w:rPr>
          <w:rFonts w:ascii="Arial" w:eastAsia="Times New Roman" w:hAnsi="Arial" w:cs="Times New Roman"/>
          <w:b/>
          <w:color w:val="000000"/>
          <w:kern w:val="0"/>
          <w:sz w:val="24"/>
          <w:szCs w:val="20"/>
          <w:lang w:eastAsia="it-IT"/>
          <w14:ligatures w14:val="none"/>
        </w:rPr>
        <w:t>gli dissero: «Maestro, questa donna è stata sorpresa in flagrante adulterio.</w:t>
      </w:r>
    </w:p>
    <w:p w14:paraId="5ED20C52" w14:textId="1872998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Viene presentato il caso morale: “Maestro, questa donna è stata sorpresa in flagrante adulterio”. Significa che non è una immaginazione, una supposizione. È un fatto storico certo. Questa donna ha trasgredito il VI Comandamento.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tratta di una colpa grave. Per ogni colpa deve esserci una pena. Loro non vogliono applicare la loro legge. Vogliono che sia Cristo ad applicarla. Essi sanno che Gesù è per la misericordia e il perdono. Per essi è contro Mosè.</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Gesù si mostrerà incline al perdono, per essi sarà vittoria schiacciante. Lo si potrà accusare di essere dichiarato contro la Legge di Mosè. Se invece dice che potrà essere condannata, il popolo perderà la fede in Lui.</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 vedrà fariseo come tutti gli altri farisei e scriba come tutti gli altri scribi. La speranza suscitata da Gesù nei cuori si spegnerà. Il popolo lo abbandonerà ed essi lo potranno facilmente uccidere. Sarà senza il popolo.</w:t>
      </w:r>
    </w:p>
    <w:p w14:paraId="3B2F9C5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w:t>
      </w:r>
      <w:r w:rsidRPr="00DE3A60">
        <w:rPr>
          <w:rFonts w:ascii="Arial" w:eastAsia="Times New Roman" w:hAnsi="Arial" w:cs="Times New Roman"/>
          <w:b/>
          <w:color w:val="000000"/>
          <w:kern w:val="0"/>
          <w:sz w:val="24"/>
          <w:szCs w:val="20"/>
          <w:lang w:eastAsia="it-IT"/>
          <w14:ligatures w14:val="none"/>
        </w:rPr>
        <w:t>Ora Mosè, nella Legge, ci ha comandato di lapidare donne come questa. Tu che ne dici?».</w:t>
      </w:r>
    </w:p>
    <w:p w14:paraId="2F24B6D4" w14:textId="3459EEB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Dobbiamo conoscere una essenziale verità. Alla Legge delle origini, dei tempi, antichi, che puniva alcuni peccati gravi con la morte, a poco a poco il Signore ha </w:t>
      </w:r>
      <w:r w:rsidRPr="00DE3A60">
        <w:rPr>
          <w:rFonts w:ascii="Arial" w:eastAsia="Times New Roman" w:hAnsi="Arial" w:cs="Times New Roman"/>
          <w:color w:val="000000"/>
          <w:kern w:val="0"/>
          <w:sz w:val="24"/>
          <w:szCs w:val="20"/>
          <w:lang w:eastAsia="it-IT"/>
          <w14:ligatures w14:val="none"/>
        </w:rPr>
        <w:lastRenderedPageBreak/>
        <w:t>rivelato la sua volontà di perdono. Davide non fu perdonato dal Signore?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Israele, sposa infedele del Signore, non veniva sempre invitata alla conversione? I profeti non hanno sempre insegnato la conversione per il perdono dei peccati commessi? Il Dio di Abramo è il Dio del perdono.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Mosè, nella Legge, ci ha comandato di lapidare donne come questa”. Tu che ne dici? Farisei e scribi ignorano che da Mosè a Cristo vi sono circa mille e duecento anni di altissima rivelazione da parte del Signore.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farisei e scribi avessero compreso il pensiero del loro Dio, manifestato attraverso i profeti, mai avrebbero presentato questa donna a Gesù. Dio non vuole la morte del peccatore. Vuole che si converta e viva.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però non si può appellare alla Legge dei profeti. Per scribi e farisei essa non aveva alcun valore. Non può però agire contro di essa. Rinnegherebbe il Padre suo e il suo desiderio della conversione in vista del perdono.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in che situazione viene a trovarsi: non può ripudiare Mosè apertamente in nome dei profeti, perché sarebbe condannato a morte per lapidazione. Mosè era legge indiscutibile. Non può però neanche dare vigore a quella Legge.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può agire né contro Dio in favore di Mosè, né contro Mosè in favore di Dio. Qui solo lo Spirito Santo può dargli la soluzione. L’intelligenza divina supera infinitamente l’intelligenza dell’uomo, anche se perfettissimo.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Né può spiegare il perché della sua decisione a favore del Padre suo. Scribi e farisei sono ciechi e guide di ciechi. Sono anche sordi, incapaci di ascoltare un ragionamento di sapienza e di intelligenza divina. Non c’è via d’uscita.</w:t>
      </w:r>
    </w:p>
    <w:p w14:paraId="2E86A0C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w:t>
      </w:r>
      <w:r w:rsidRPr="00DE3A60">
        <w:rPr>
          <w:rFonts w:ascii="Arial" w:eastAsia="Times New Roman" w:hAnsi="Arial" w:cs="Times New Roman"/>
          <w:b/>
          <w:color w:val="000000"/>
          <w:kern w:val="0"/>
          <w:sz w:val="24"/>
          <w:szCs w:val="20"/>
          <w:lang w:eastAsia="it-IT"/>
          <w14:ligatures w14:val="none"/>
        </w:rPr>
        <w:t>Dicevano questo per metterlo alla prova e per avere motivo di accusarlo. Ma Gesù si chinò e si mise a scrivere col dito per terra.</w:t>
      </w:r>
    </w:p>
    <w:p w14:paraId="2D9ADEEF" w14:textId="0FB9DE8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 loro non interessa nulla della vita o della morte della donna. La donna è solo un’esca perché Gesù venga preso all’amo: “Dicevano questo per metterlo alla prova e per avere motivo di accusarlo”. Qual era la loro speranza?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Che Gesù dicesse che non andava giustiziata. Che comandasse loro di lasciarla libera. Così lo avrebbero accusato di bestemmia contro la Legge di Mosè. In questo caso le pietre erano già nelle mani per la sua lapidazione.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invece si china e si mette a scrivere col dito per terra. Gesù non vuole distaccarsi da un tale pronunciamento. Lo Spirito Santo lo sta muovendo ad agire così perché dovranno essere scribi e farisei ad insistere.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popolo deve vedere fin dove giunge la loro cattiveria e malizia. Il dito che scrive per terra non ha significati speciali, se non un unico fine: ritardare in modo che essi insistano e si rivelino nei loro desideri di morte.</w:t>
      </w:r>
    </w:p>
    <w:p w14:paraId="2967517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7</w:t>
      </w:r>
      <w:r w:rsidRPr="00DE3A60">
        <w:rPr>
          <w:rFonts w:ascii="Arial" w:eastAsia="Times New Roman" w:hAnsi="Arial" w:cs="Times New Roman"/>
          <w:b/>
          <w:color w:val="000000"/>
          <w:kern w:val="0"/>
          <w:sz w:val="24"/>
          <w:szCs w:val="20"/>
          <w:lang w:eastAsia="it-IT"/>
          <w14:ligatures w14:val="none"/>
        </w:rPr>
        <w:t>Tuttavia, poiché insistevano nell’interrogarlo, si alzò e disse loro: «Chi di voi è senza peccato, getti per primo la pietra contro di lei».</w:t>
      </w:r>
    </w:p>
    <w:p w14:paraId="749C1126" w14:textId="4241342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solo apparentemente non vuole entrare in alcun modo in questa decisione. Tuttavia, poiché insistono nell’interrogarlo, si alza e dice loro: “Chi di voi è senza peccato, getti per primo la pietra contro di lei”.</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Volete voi ucciderla? Potete. Dovete osservare una condizione: chi è senza peccato getti per primo la pietra contro di lei. Voi siete qui per condannare una donna che ha peccato. Ma voi siete senza peccato? Siete santi dinanzi a Dio?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bocca di Salomone, la Scrittura lo aveva già rivelato. Non c’è nessun uomo che non pecchi dinanzi al Signore. Il peccato è parte della natura dell’uomo. Solo lo Spirito Santo può liberare un uomo dal suo corpo di peccato.</w:t>
      </w:r>
    </w:p>
    <w:p w14:paraId="224AD08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8</w:t>
      </w:r>
      <w:r w:rsidRPr="00DE3A60">
        <w:rPr>
          <w:rFonts w:ascii="Arial" w:eastAsia="Times New Roman" w:hAnsi="Arial" w:cs="Times New Roman"/>
          <w:b/>
          <w:color w:val="000000"/>
          <w:kern w:val="0"/>
          <w:sz w:val="24"/>
          <w:szCs w:val="20"/>
          <w:lang w:eastAsia="it-IT"/>
          <w14:ligatures w14:val="none"/>
        </w:rPr>
        <w:t>E, chinatosi di nuovo, scriveva per terra.</w:t>
      </w:r>
    </w:p>
    <w:p w14:paraId="46878349" w14:textId="2E71E3A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Anche da questa sua risposta, Gesù apparentemente sembra prendere le distanze. Di nuovo si china e scrive per terra. Non intende in alcun modo influenzare la loro decisione, anche se già l’ha influenzata, orientata.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Gesù si serve di questa metodologia di apparente distacco? Perché conosce astuzia e malizia di farisei e scribi. Avrebbero potuto accusarlo, anziché in modo diretto, in modo indiretto. Sarebbe stata la stessa cosa.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Invece, con questa illuminata metodologia, nessuno può affermare qualcosa contro di Lui. Lui non si voleva manifestare. Essi hanno insistito. Lui ha emesso il suo giudizio, ma essi non l’hanno portato a compimento. </w:t>
      </w:r>
    </w:p>
    <w:p w14:paraId="57C46F8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9</w:t>
      </w:r>
      <w:r w:rsidRPr="00DE3A60">
        <w:rPr>
          <w:rFonts w:ascii="Arial" w:eastAsia="Times New Roman" w:hAnsi="Arial" w:cs="Times New Roman"/>
          <w:b/>
          <w:color w:val="000000"/>
          <w:kern w:val="0"/>
          <w:sz w:val="24"/>
          <w:szCs w:val="20"/>
          <w:lang w:eastAsia="it-IT"/>
          <w14:ligatures w14:val="none"/>
        </w:rPr>
        <w:t>Quelli, udito ciò, se ne andarono uno per uno, cominciando dai più anziani. Lo lasciarono solo, e la donna era là in mezzo.</w:t>
      </w:r>
    </w:p>
    <w:p w14:paraId="7BAA386A" w14:textId="30EC394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Farisei e scribi, udito ciò, se ne andarono uno per uno, cominciando dai più anziani. Ognuno conosce la sua coscienza. Ma questo non è sufficiente per abbandonare il progetto di morte studiato per colpire Gesù.</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Essi conoscono Gesù. Sanno che Lui vede ciò che c’è nel cuore di ogni uomo e temono che i loro peccati vengano messi in luce. Per questo se ne vanno, iniziando dai più anziani. Sono quelli che hanno più peccati.</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 lasciano solo, e la donna era là in mezzo. Della donna non si interessano più. Ma neanche prima si interessavano di essa. Lei era solo un’esca. Chi si doveva afferrare, prendere, catturare era Gesù. Lo Spirito sa come custodire.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c’è saggezza né sapienza dinanzi al Signore. I pensieri degli uomini non sono stati ancora concepiti e Lui li conosce tutti. Nessuno potrà mai dire: in sapienza, intelligenza, scaltrezza, accortezza, furbizia ho vinto il Signore.</w:t>
      </w:r>
    </w:p>
    <w:p w14:paraId="4C43471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10</w:t>
      </w:r>
      <w:r w:rsidRPr="00DE3A60">
        <w:rPr>
          <w:rFonts w:ascii="Arial" w:eastAsia="Times New Roman" w:hAnsi="Arial" w:cs="Times New Roman"/>
          <w:b/>
          <w:color w:val="000000"/>
          <w:kern w:val="0"/>
          <w:sz w:val="24"/>
          <w:szCs w:val="20"/>
          <w:lang w:eastAsia="it-IT"/>
          <w14:ligatures w14:val="none"/>
        </w:rPr>
        <w:t>Allora Gesù si alzò e le disse: «Donna, dove sono? Nessuno ti ha condannata?».</w:t>
      </w:r>
    </w:p>
    <w:p w14:paraId="1E541710" w14:textId="4389985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donna è lì. Sola. Allora Gesù si alza e le dice: “Donna, dove sono? Nessuno ti ha condannata?”. È giusto che noi ci chiediamo: che significato hanno in sé questa due domande di Gesù? Lui sa che la donna non è stata condannata.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 anche che tutti i suoi accusatori se ne sono andati. Vi è una sola risposta. Gesù vuole che la donna sappia che lei non è innocente, perché non è stata condannata. Ma neanche si è colpevoli perché l’uomo condanna.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donna è colpevole e nessuno l’ha condannata. Lui è innocente e tutti lo condannano. I giudizi degli uomini sono fallaci. Un uomo che non ama la verità di Dio potrà amare la verità degli uomini? Mai la potrà amare.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 uomo che odia Dio potrà mai amare gli uomini? Mai li potrà amare secondo verità. La verità viene da Dio e anche la sua giustizia. Farisei e scribi non condannano la donna, benché colpevole. Non la condannano per paura.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Farisei e scribi condannano Gesù. Lo condannano per paura, non per verità. La stessa paura assolve la donna. La stessa paura condanna Gesù. Qual è questa paura? È la paura di perdere il loro potere, il loro governo, la loro forza.</w:t>
      </w:r>
    </w:p>
    <w:p w14:paraId="1B057D9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11</w:t>
      </w:r>
      <w:r w:rsidRPr="00DE3A60">
        <w:rPr>
          <w:rFonts w:ascii="Arial" w:eastAsia="Times New Roman" w:hAnsi="Arial" w:cs="Times New Roman"/>
          <w:b/>
          <w:color w:val="000000"/>
          <w:kern w:val="0"/>
          <w:sz w:val="24"/>
          <w:szCs w:val="20"/>
          <w:lang w:eastAsia="it-IT"/>
          <w14:ligatures w14:val="none"/>
        </w:rPr>
        <w:t>Ed ella rispose: «Nessuno, Signore». E Gesù disse: «Neanch’io ti condanno; va’ e d’ora in poi non peccare più».</w:t>
      </w:r>
    </w:p>
    <w:p w14:paraId="3750A5E5" w14:textId="0681668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La donna risponde: “Nessuno, Signore”. Nessuno l’ha condannata, ma non per questo lei è innocente. Ora è Gesù che risponde: “Neanch’io ti condanno”: potrei </w:t>
      </w:r>
      <w:r w:rsidRPr="00DE3A60">
        <w:rPr>
          <w:rFonts w:ascii="Arial" w:eastAsia="Times New Roman" w:hAnsi="Arial" w:cs="Times New Roman"/>
          <w:color w:val="000000"/>
          <w:kern w:val="0"/>
          <w:sz w:val="24"/>
          <w:szCs w:val="20"/>
          <w:lang w:eastAsia="it-IT"/>
          <w14:ligatures w14:val="none"/>
        </w:rPr>
        <w:lastRenderedPageBreak/>
        <w:t>condannarti, ma io non sono venuto per condannare, ma per salvare.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mia missione è per la salvezza. Poi il Padre mi darà la missione di giudicare i vivi e i morti. Se però tu, donna, vuoi vivere, va’ e d’ora in poi non peccare più. Gesù dice alla donna quale è la Legge del Padre suo.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non vuole la morte del peccatore. Neanche però vuole che il peccatore perseveri nel suo peccato. Vuole invece che il peccatore si converta e viva. La conversione è l’abbandono di ogni via di male per percorrere la via del bene.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Su questo episodio del Vangelo si dicono tante cose. Ognuno si serve di questa pericope solo per difendere suoi particolari interessi di natura ideologica e non per affermare puramente e semplicemente principi di verità oggettiva.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principi di verità oggettiva sono tre: la malizia e la malvagità di scribi e farisei che si servono di una peccatrice per fare del male a Gesù. Mai ci si deve servire del male per fare male ai fratelli. Il credente in Dio è operatore di bene.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secondo principio è la divina e somma sapienza e intelligenza di Gesù, non solo nel non lasciarsi coinvolgere nella questione così da non poter essere neanche accusato in modo indiretto, ma soprattutto per la soluzione indicata.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terzo principio è l’applicazione piena della Legge del Padre, che è essenza della sua missione. Lui è per perdonare il peccato nel pentimento e nella conversione. Non è né per giustificare il peccato né per non perdonarlo.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Conversione, pentimento, perdono, non peccare più devono essere una cosa sola. Leggere altro in questa pericope è attestazione che non si è nello Spirito del Signore. La verità deve stare sempre sopra l’ideologia, mai sua serva.</w:t>
      </w:r>
    </w:p>
    <w:p w14:paraId="2BF917C3"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0E1157F4" w14:textId="77777777" w:rsidR="00DE3A60" w:rsidRPr="00DE3A60" w:rsidRDefault="00DE3A60" w:rsidP="009541C9">
      <w:pPr>
        <w:pStyle w:val="Titolo3"/>
      </w:pPr>
      <w:bookmarkStart w:id="155" w:name="_Toc530908290"/>
      <w:bookmarkStart w:id="156" w:name="_Toc531723952"/>
      <w:bookmarkStart w:id="157" w:name="_Toc531724105"/>
      <w:bookmarkStart w:id="158" w:name="_Toc224310908"/>
      <w:r w:rsidRPr="00DE3A60">
        <w:t>Gesù luce del mondo</w:t>
      </w:r>
      <w:bookmarkEnd w:id="155"/>
      <w:bookmarkEnd w:id="156"/>
      <w:bookmarkEnd w:id="157"/>
      <w:bookmarkEnd w:id="158"/>
    </w:p>
    <w:p w14:paraId="0E8B2C3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12</w:t>
      </w:r>
      <w:r w:rsidRPr="00DE3A60">
        <w:rPr>
          <w:rFonts w:ascii="Arial" w:eastAsia="Times New Roman" w:hAnsi="Arial" w:cs="Times New Roman"/>
          <w:b/>
          <w:color w:val="000000"/>
          <w:kern w:val="0"/>
          <w:sz w:val="24"/>
          <w:szCs w:val="20"/>
          <w:lang w:eastAsia="it-IT"/>
          <w14:ligatures w14:val="none"/>
        </w:rPr>
        <w:t xml:space="preserve">Di nuovo Gesù parlò loro e disse: «Io sono la luce del mondo; chi segue me, non camminerà nelle tenebre, ma avrà la luce della vita». </w:t>
      </w:r>
    </w:p>
    <w:p w14:paraId="6A887171" w14:textId="458E979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Scribi e farisei scompaiono. Rimane Gesù con la folla: “Di nuovo Gesù parlò è disse: ‘Io sono la luce del mondo; chi segue me, non camminerà nelle tenebre, ma avrà la luce della vita’”. Prima verità assoluta: Io sono la luce del mondo.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è una luce per il mondo. È invece la luce. Non ci sono altre luci. Seconda verità assoluta: chi segue Gesù non camminerà nelle tenebre. Seguendo Cristo che è luce mai si potrà camminare nelle tenebre.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Nelle tenebre si cammina se Cristo Gesù non è seguito. Terza verità assoluta: Ma avrà la luce della vita. Chi segue Gesù diventerà luce in Gesù, per Lui, con Lui. Dice Gesù nel Vangelo secondo Matteo: “Voi siete la luce del mondo”.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Quando si è luce del mondo? Quando si segue Cristo. “Chi vuole venire dietro di me, rinneghi se stesso ogni giorno, prenda la sua croce e mi segua”: avrà la luce della vita. Diventerà luce per il mondo in me che sono la luce del mondo. </w:t>
      </w:r>
    </w:p>
    <w:p w14:paraId="0F74FAFC"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7DBC90C4" w14:textId="77777777" w:rsidR="00DE3A60" w:rsidRPr="00DE3A60" w:rsidRDefault="00DE3A60" w:rsidP="009541C9">
      <w:pPr>
        <w:pStyle w:val="Titolo3"/>
      </w:pPr>
      <w:bookmarkStart w:id="159" w:name="_Toc530908291"/>
      <w:bookmarkStart w:id="160" w:name="_Toc531723953"/>
      <w:bookmarkStart w:id="161" w:name="_Toc531724106"/>
      <w:bookmarkStart w:id="162" w:name="_Toc224310909"/>
      <w:r w:rsidRPr="00DE3A60">
        <w:t>Discussione sulla testimonianza di Gesù su se stesso</w:t>
      </w:r>
      <w:bookmarkEnd w:id="159"/>
      <w:bookmarkEnd w:id="160"/>
      <w:bookmarkEnd w:id="161"/>
      <w:bookmarkEnd w:id="162"/>
    </w:p>
    <w:p w14:paraId="2046199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13</w:t>
      </w:r>
      <w:r w:rsidRPr="00DE3A60">
        <w:rPr>
          <w:rFonts w:ascii="Arial" w:eastAsia="Times New Roman" w:hAnsi="Arial" w:cs="Times New Roman"/>
          <w:b/>
          <w:color w:val="000000"/>
          <w:kern w:val="0"/>
          <w:sz w:val="24"/>
          <w:szCs w:val="20"/>
          <w:lang w:eastAsia="it-IT"/>
          <w14:ligatures w14:val="none"/>
        </w:rPr>
        <w:t>Gli dissero allora i farisei: «Tu dai testimonianza di te stesso; la tua testimonianza non è vera».</w:t>
      </w:r>
    </w:p>
    <w:p w14:paraId="05E31247" w14:textId="0DA8CB4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I farisei subito intervengono per mettere in difficoltà Gesù. “Gli dissero allora i farisei: ‘Tu dai testimonianza di te stesso; la tua testimonianza non è vera’”. La Legge del Signore non dice questo. Dice ben altre cose.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Prima di tutto dice che nessuno potrà essere condannato sul fondamento di un solo testimone. Occorrono sempre due testimoni concordi. Dice anche che il profeta riceve testimonianza dalla Parola che si compie.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Mai nella Scrittura Santa un profeta ha dovuto ricevere testimonianza dagli uomini sulla verità della sua Parola. La Parola attesta per lui sempre. I segni del profeta, i suoi testimoni, sono tutte le parole da lui proferite. Esse si compiono.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profeta può attestare la verità su se stesso. Ma anche ogni uomo può attestare la verità su se stesso. La sua Parola è vera perché si compie nella storia. La storia è il grande testimone di ogni uomo. Dio è Dio per la storia.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non ci fosse la storia, Dio sarebbe una idea. Dio è Dio perché esiste l’universo, esiste l’uomo, esiste Cristo Signore, esiste la morte ed esiste la vita. Se la concretezza storica non esistesse, neanche Dio esisterebbe.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 massino potrebbe esistere in se stesso e per se stesso come esisteva prima della creazione del mondo. Ma era un Dio senza creazione e quindi senza nessuna creatura, né Angeli né uomo. La fede nasce con la creazione.</w:t>
      </w:r>
    </w:p>
    <w:p w14:paraId="7340EE2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14</w:t>
      </w:r>
      <w:r w:rsidRPr="00DE3A60">
        <w:rPr>
          <w:rFonts w:ascii="Arial" w:eastAsia="Times New Roman" w:hAnsi="Arial" w:cs="Times New Roman"/>
          <w:b/>
          <w:color w:val="000000"/>
          <w:kern w:val="0"/>
          <w:sz w:val="24"/>
          <w:szCs w:val="20"/>
          <w:lang w:eastAsia="it-IT"/>
          <w14:ligatures w14:val="none"/>
        </w:rPr>
        <w:t>Gesù rispose loro: «Anche se io do testimonianza di me stesso, la mia testimonianza è vera, perché so da dove sono venuto e dove vado. Voi invece non sapete da dove vengo o dove vado.</w:t>
      </w:r>
    </w:p>
    <w:p w14:paraId="029BA7A9" w14:textId="0B11E43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rivela perché la sua testimonianza è vera. Gesù rispose loro: Anche se io do testimonianza di me stesso, la mia testimonianza è vera, perché so da dove sono venuto e dove vado. Che significa queste parole?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fonda la verità della sua testimonianza sulla conoscenza perfetta del suo essere e della sua opera. È insieme conoscenza umana e divina, nelle cose eterne e nelle cose del tempo, sul suo presente eterno e storico.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trae la sua testimonianza dalla verità del suo essere. Un albero buono attesta la sua bontà dalla bontà dei frutti che produce. Non ha bisogno di testimonianze esterne a sé. La bontà dei suoi frutti è bontà della sua natura.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verità della scienza e della conoscenza di Cristo attesta la verità di ogni sua Parola. Voi invece – sono i farisei – non sapete da dove vengo e dove vado. Voi nulla sapete di me. Ma voi non volete neanche sapere nulla di me.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Dobbiamo affermare una altissima differenza tra Cristo Gesù e ogni suo discepolo nato da acqua e da Spirito Santo. Gesù sa tutto di sé. Sa da dove viene e dove va. Chi rinasce dallo Spirito non possiede questa scienza.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invece sa da dove viene lo Spirito e dove lo Spirito lo conduce. La sua scienza è perfetta. I discepoli di Gesù sono mossi e guidati dallo Spirito, ignorando cosa domani farà di essi. I farisei nulla sanno e nulla conoscono.</w:t>
      </w:r>
    </w:p>
    <w:p w14:paraId="287BA55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15</w:t>
      </w:r>
      <w:r w:rsidRPr="00DE3A60">
        <w:rPr>
          <w:rFonts w:ascii="Arial" w:eastAsia="Times New Roman" w:hAnsi="Arial" w:cs="Times New Roman"/>
          <w:b/>
          <w:color w:val="000000"/>
          <w:kern w:val="0"/>
          <w:sz w:val="24"/>
          <w:szCs w:val="20"/>
          <w:lang w:eastAsia="it-IT"/>
          <w14:ligatures w14:val="none"/>
        </w:rPr>
        <w:t>Voi giudicate secondo la carne; io non giudico nessuno.</w:t>
      </w:r>
    </w:p>
    <w:p w14:paraId="2F051364" w14:textId="0EA7591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Vi è una differenza tra il giudizio di verità – non di condanna – tra Gesù e i farisei. Gesù non giudica nessuno. Neanche la donna ha giudicato. L’ha perdonata, invitandola a non peccare più. Il perdono è per non peccare.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farisei invece giudicano secondo la carne. Cosa è il giudizio secondo la carne? È il giudizio fondato sulla falsità e non sulla verità, sull’odio e non sull’amore, sull’ingiustizia e non sulla giustizia, per la condanna e non per il perdono.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Sulla terra, fino alla fine del mondo, il giudizio del Signore è sempre in vista del pentimento. Poi con la morte, </w:t>
      </w:r>
      <w:r w:rsidRPr="00DE3A60">
        <w:rPr>
          <w:rFonts w:ascii="Arial" w:eastAsia="Times New Roman" w:hAnsi="Arial" w:cs="Times New Roman"/>
          <w:color w:val="000000"/>
          <w:kern w:val="0"/>
          <w:sz w:val="24"/>
          <w:szCs w:val="20"/>
          <w:lang w:eastAsia="it-IT"/>
          <w14:ligatures w14:val="none"/>
        </w:rPr>
        <w:lastRenderedPageBreak/>
        <w:t xml:space="preserve">il giudizio è fatto secondo giustizia, ma sempre si tratta di una giustizia giusta, anzi ricca di misericordia e di pietà. </w:t>
      </w:r>
    </w:p>
    <w:p w14:paraId="70C5BC9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16</w:t>
      </w:r>
      <w:r w:rsidRPr="00DE3A60">
        <w:rPr>
          <w:rFonts w:ascii="Arial" w:eastAsia="Times New Roman" w:hAnsi="Arial" w:cs="Times New Roman"/>
          <w:b/>
          <w:color w:val="000000"/>
          <w:kern w:val="0"/>
          <w:sz w:val="24"/>
          <w:szCs w:val="20"/>
          <w:lang w:eastAsia="it-IT"/>
          <w14:ligatures w14:val="none"/>
        </w:rPr>
        <w:t>E anche se io giudico, il mio giudizio è vero, perché non sono solo, ma io e il Padre che mi ha mandato.</w:t>
      </w:r>
    </w:p>
    <w:p w14:paraId="2B3E9CDC" w14:textId="134102F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Ogni giudizio di Gesù – sia che si dovesse trattare di giudizio di condanna, sia di perfetto discernimento tra bene e male, tra verità e falsità, tra giustizia è ingiustizia – è sempre un giudizio vero, perché fatto nello Spirito Santo.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fatto nello Spirito Santo secondo purissima volontà del Padre. Gesù non è solo. Lui è sempre con il Padre che lo ha mandato. Il Padre sempre lo assiste con il suo Santo Spirito. Questa verità è attestata dall’episodio dell’adultera.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Gesù non fosse stato con il Padre, assistito dallo Spirito Santo, avrebbe vissuto un giudizio secondo verità, ma non secondo perfetta scienza e sapienza nello Spirito Santo. Sarebbe stato per Lui un giudizio per la sua morte.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Mai dobbiamo dimenticarci che la verità da sola non basta per giudicare un evento. Occorre tutta la sapienza, la conoscenza, l’intelligenza, la luce dello Spirito Santo. Anche la verità può uccidere. La sapienza salva sempre.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cristiano può appellarsi alla verità, può anche appellarsi alla Legge, ma sempre deve ricordarsi che la lettera della verità, della Legge, della Scrittura uccide. Mentre lo Spirito vivifica. Gesù è sempre nella sapienza dello Spirito.</w:t>
      </w:r>
    </w:p>
    <w:p w14:paraId="1C146F2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17</w:t>
      </w:r>
      <w:r w:rsidRPr="00DE3A60">
        <w:rPr>
          <w:rFonts w:ascii="Arial" w:eastAsia="Times New Roman" w:hAnsi="Arial" w:cs="Times New Roman"/>
          <w:b/>
          <w:color w:val="000000"/>
          <w:kern w:val="0"/>
          <w:sz w:val="24"/>
          <w:szCs w:val="20"/>
          <w:lang w:eastAsia="it-IT"/>
          <w14:ligatures w14:val="none"/>
        </w:rPr>
        <w:t>E nella vostra Legge sta scritto che la testimonianza di due persone è vera.</w:t>
      </w:r>
    </w:p>
    <w:p w14:paraId="210462F2" w14:textId="35737BB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si appella alle Legge dei Giudei, che è la Legge di Mosè: “E nella vostra Legge sta scritto che la testimonianza di due persone è vera”. L’innocenza e la colpevolezza si accertava sulla parola di due testimoni.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parola doveva essere concorde. Noi sappiamo dalla storia che, a causa della malvagità degli uomini, spesso due uomini potevano mettersi d’accordo per attestare il falso o anche venivano invitati a testimoniare dicendo il falso.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il caso di Nabot di Izreel. Gezabele chiede che due uomini malvagi testimonino il falso contro di Lui. È anche il caso della casta Susanna. Qui invece sono due giudizi corrotti che attestano il falso contro Susanna.</w:t>
      </w:r>
    </w:p>
    <w:p w14:paraId="40549FC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18</w:t>
      </w:r>
      <w:r w:rsidRPr="00DE3A60">
        <w:rPr>
          <w:rFonts w:ascii="Arial" w:eastAsia="Times New Roman" w:hAnsi="Arial" w:cs="Times New Roman"/>
          <w:b/>
          <w:color w:val="000000"/>
          <w:kern w:val="0"/>
          <w:sz w:val="24"/>
          <w:szCs w:val="20"/>
          <w:lang w:eastAsia="it-IT"/>
          <w14:ligatures w14:val="none"/>
        </w:rPr>
        <w:t>Sono io che do testimonianza di me stesso, e anche il Padre, che mi ha mandato, dà testimonianza di me».</w:t>
      </w:r>
    </w:p>
    <w:p w14:paraId="32BA98AB" w14:textId="47EF9FD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Anche Gesù può fondare la sua testimonianza sulla duplice testimonianza. Testimoni sono Lui e il Padre: “Sono io che do testimonianza di me stesso, e anche il Padre, che mi ha mandato, dà testimonianza di me”. Come la dona?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Sappiamo che il Padre attesta la verità di Gesù con le opere che lui compie. Le opere di Gesù sono opere del Padre. Ma anche facendo udire la sua voce dal cielo. Nei Vangeli per ben tre volte il Padre fa udire la sua voce.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Alla Testimonianza concorde di Gesù e del Padre si deve aggiungere anche la testimonianza dello Spirito Santo. Questa è testimonianza invisibile. C’è anche la testimonianza visibile: Giovanni, i discepoli, Nicodemo, la Samaritana, altri.</w:t>
      </w:r>
    </w:p>
    <w:p w14:paraId="3B7FA7D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19</w:t>
      </w:r>
      <w:r w:rsidRPr="00DE3A60">
        <w:rPr>
          <w:rFonts w:ascii="Arial" w:eastAsia="Times New Roman" w:hAnsi="Arial" w:cs="Times New Roman"/>
          <w:b/>
          <w:color w:val="000000"/>
          <w:kern w:val="0"/>
          <w:sz w:val="24"/>
          <w:szCs w:val="20"/>
          <w:lang w:eastAsia="it-IT"/>
          <w14:ligatures w14:val="none"/>
        </w:rPr>
        <w:t>Gli dissero allora: «Dov’è tuo padre?». Rispose Gesù: «Voi non conoscete né me né il Padre mio; se conosceste me, conoscereste anche il Padre mio».</w:t>
      </w:r>
    </w:p>
    <w:p w14:paraId="50BFF46B" w14:textId="2EBBE5A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Ora i farisei chiedono a Gesù: “Dov’è tuo padre?”. Essi non pensano al Padre celeste, al Signore loro Dio. Pensano ad un padre terreno. Gesù non è stato mandato da un padre terreno. Lui è dal Padre suo celeste.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la sua risposta: “Voi non conoscete né me né il Padre mio”. Perché non conoscono il Padre? Perché non conoscono Lui, Gesù. “Se conosceste me, conoscereste anche il Padre mio”: è Gesù il Rilevatore del Padre.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volendo i farisei conoscere Gesù, mai potranno conoscere il Padre. Gesù e il Padre sono una sola verità. Dalla verità di Gesù si conosce la verità del Padre. Ma dalla verità del Padre si conosce anche la verità di Gesù.</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verità del Padre è tutta nella Legge, nei Profeti, nei Salmi. Non conoscendo i farisei la Scrittura, mai potranno conoscere Dio. Non conoscendo Dio, mai potranno conoscere Cristo. Non conoscendo Cristo, non conoscono il Padre.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due vie per conoscere Cristo sono la Scrittura e le opere. I farisei non conoscono le Scritture. Non possono conoscere il Padre. Attribuiscono le opere di Gesù a Satana. Mai potranno conoscere Gesù. Sono senza conoscenza.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Questa volta Gesù non indica ai farisei la via della Scrittura per conoscere Lui e il Padre. Indica invece la via della conoscenza della sua Persona. Si conosce il Padre conoscendo me. Sono io la rivelazione del Padre. Tutto è per me. </w:t>
      </w:r>
    </w:p>
    <w:p w14:paraId="6F10801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20</w:t>
      </w:r>
      <w:r w:rsidRPr="00DE3A60">
        <w:rPr>
          <w:rFonts w:ascii="Arial" w:eastAsia="Times New Roman" w:hAnsi="Arial" w:cs="Times New Roman"/>
          <w:b/>
          <w:color w:val="000000"/>
          <w:kern w:val="0"/>
          <w:sz w:val="24"/>
          <w:szCs w:val="20"/>
          <w:lang w:eastAsia="it-IT"/>
          <w14:ligatures w14:val="none"/>
        </w:rPr>
        <w:t>Gesù pronunciò queste parole nel luogo del tesoro, mentre insegnava nel tempio. E nessuno lo arrestò, perché non era ancora venuta la sua ora.</w:t>
      </w:r>
    </w:p>
    <w:p w14:paraId="4A084E98" w14:textId="69B29AE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viene manifestato il luogo del tempio, nel quale questo discorso è stato tenuto. “Gesù pronunciò queste parole nel luogo del tesoro, mentre insegnava nel tempio”. Sono parole di purissima rivelazione. Gesù è la luce del mondo.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 nessuno lo arrestò, perché non era ancora venuta la sua ora”: i Giudei cercavano ogni occasione propizia che desse loro un motivo per arrestarlo. A volte le occasioni venivano anche create, ma sempre superate da Gesù.</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non lo hanno arrestato? Perché non era giunta la sua ora. Perché, anche, non lo hanno arrestato? Perché sarà Gesù a consegnarsi loro quando la sua ora sarà giunta. Nessuno dovrà dire: con la mia astuzia ho catturato Gesù.</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Nessuna astuzia dell’uomo, nessun inganno, nessuna trappola potrà mai catturare Gesù. Gesù si dona, non viene preso. Si consegna, non viene arrestato. Nessun uomo ha potere su di Lui. Lui si consegnerà liberamente.</w:t>
      </w:r>
    </w:p>
    <w:p w14:paraId="3BBBF42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21</w:t>
      </w:r>
      <w:r w:rsidRPr="00DE3A60">
        <w:rPr>
          <w:rFonts w:ascii="Arial" w:eastAsia="Times New Roman" w:hAnsi="Arial" w:cs="Times New Roman"/>
          <w:b/>
          <w:color w:val="000000"/>
          <w:kern w:val="0"/>
          <w:sz w:val="24"/>
          <w:szCs w:val="20"/>
          <w:lang w:eastAsia="it-IT"/>
          <w14:ligatures w14:val="none"/>
        </w:rPr>
        <w:t>Di nuovo disse loro: «Io vado e voi mi cercherete, ma morirete nel vostro peccato. Dove vado io, voi non potete venire».</w:t>
      </w:r>
    </w:p>
    <w:p w14:paraId="488C12B0" w14:textId="5B883D2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Queste parole proferite da Gesù ai farisei o ai Giudei vanno seriamente pesate, ponderate, analizzate. “Di nuovo disse loro: ‘Io vado e voi mi cercherete, ma morirete nel vostro peccato’”. Può morire nel peccato chi cerca Cristo Gesù?</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Può morire nel suo peccato chi cerca Cristo Gesù se non lo cerca per la verità, in vista della vera conversione. Gesù aggiunge: “Dove vado io, voi non potete venire”. Non si tratta qui della morte per crocifissione. Il martirio è del discepolo.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tratta invece del suo andare presso il Padre. Perché i Giudei non possono andare presso il Padre? Perché presso il Padre si va per Lui, con Lui, in Lui. È Cristo Gesù la via per andare presso il Padre. Ma i Giudei non vogliono Gesù.</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Essi lo vogliono per ucciderlo, toglierlo di mezzo. Se lo volessero come loro via, verità, vita, se si convertissero a Lui nella ricerca della vera giustizia, anche loro potrebbero andare al Padre. Tutti per Cristo devono giungere al Padre.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In verità oggi questo principio </w:t>
      </w:r>
      <w:r w:rsidRPr="00DE3A60">
        <w:rPr>
          <w:rFonts w:ascii="Arial" w:eastAsia="Times New Roman" w:hAnsi="Arial" w:cs="Times New Roman"/>
          <w:color w:val="000000"/>
          <w:kern w:val="0"/>
          <w:sz w:val="24"/>
          <w:szCs w:val="20"/>
          <w:lang w:eastAsia="it-IT"/>
          <w14:ligatures w14:val="none"/>
        </w:rPr>
        <w:lastRenderedPageBreak/>
        <w:t>di verità eterna, di mediazione universale, è cancellato dalla mente dei discepoli del Signore. Essi stanno facendo di Cristo uno come tutti gli altri, senza alcuna differenza o distinzione.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Cristo Gesù invece è il solo, l’unico Mediatore tra il Padre e l’umanità. Non è però un Mediatore di annunzio di una verità o di un dono da distribuire agli uomini. Lui è il Mediatore e la Mediazione. Tutto è in Lui, per Lui, con Lui.</w:t>
      </w:r>
    </w:p>
    <w:p w14:paraId="40B5BAA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22</w:t>
      </w:r>
      <w:r w:rsidRPr="00DE3A60">
        <w:rPr>
          <w:rFonts w:ascii="Arial" w:eastAsia="Times New Roman" w:hAnsi="Arial" w:cs="Times New Roman"/>
          <w:b/>
          <w:color w:val="000000"/>
          <w:kern w:val="0"/>
          <w:sz w:val="24"/>
          <w:szCs w:val="20"/>
          <w:lang w:eastAsia="it-IT"/>
          <w14:ligatures w14:val="none"/>
        </w:rPr>
        <w:t>Dicevano allora i Giudei: «Vuole forse uccidersi, dal momento che dice: “Dove vado io, voi non potete venire”?».</w:t>
      </w:r>
    </w:p>
    <w:p w14:paraId="39544DC0" w14:textId="587E90C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Giudei, privi di Spirito Santo, non comprendono le Parole dette da Gesù nello Spirito Santo. Le leggono secondo la carne. “Dicevano allora i Giudei: ‘Vuole forse uccidersi, dal momento che dice: Dove vado io, voi non potete venire?’”.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vi è nessuna parola che possa indurre a pensare ad un suicidio di Gesù. Questa pessima lettura delle sue parole e cattiva interpretazione è frutto del loro cuore malvagio, cattivo, privo di qualsiasi verità, vuoto di Spirito Santo.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Poiché le Parole di Gesù sono tutte proferite nello Spirito Santo, solo nello Spirito Santo esse si possono comprendere. Lo Spirito dice le Parole di Gesù e lo Spirito le interpreta. I Giudei sono senza lo Spirito. Leggono dalla carne.</w:t>
      </w:r>
    </w:p>
    <w:p w14:paraId="7237922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23</w:t>
      </w:r>
      <w:r w:rsidRPr="00DE3A60">
        <w:rPr>
          <w:rFonts w:ascii="Arial" w:eastAsia="Times New Roman" w:hAnsi="Arial" w:cs="Times New Roman"/>
          <w:b/>
          <w:color w:val="000000"/>
          <w:kern w:val="0"/>
          <w:sz w:val="24"/>
          <w:szCs w:val="20"/>
          <w:lang w:eastAsia="it-IT"/>
          <w14:ligatures w14:val="none"/>
        </w:rPr>
        <w:t>E diceva loro: «Voi siete di quaggiù, io sono di lassù; voi siete di questo mondo, io non sono di questo mondo.</w:t>
      </w:r>
    </w:p>
    <w:p w14:paraId="23D23368" w14:textId="752F832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interviene donando ulteriore luce. Voi siete di quaggiù, io sono di lassù; voi siete di questo mondo, io non sono di questo mondo. Viene così operata una netta distinzione circa la propria origine e il proprio essere.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distinzione non riguarda solo i Giudei, ma ogni uomo. Ogni uomo è di quaggiù. È figlio di Adamo. Viene nel mondo con la pesante eredità del peccato. Gesù non è di quaggiù. Lui viene da lassù, perché lui è di lassù.</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viene da Dio, ma non come tutti i profeti e giusti che lo hanno preceduto. Lui viene da Dio, nel senso che Lui da Dio è stato generato in principio, da sempre. Lui è da Dio, viene da Dio per generazione eterna. Lui è Dio da Dio.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divinità gli appartiene dall’eternità. Nella sola natura divina, Lui è Figlio del Padre, da Lui generato prima di tutti i secoli. Ogni uomo che nasce è di questo mondo. È carne da carne. È carne di peccato dalla carne di peccato.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invece è in questo mondo, ma non viene da questo mondo. Anche se la sua carne è carne della Vergine Maria, la carne della Madre sua è differente dalla carne di ogni altra donna. La carne di Maria è purissima, senza peccato.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Nella carne assunta il Figlio rimane vero Dio, diviene vero uomo. La differenza è sostanziale. Non è una differenza missionaria, ma differenza di essere. Questa differenza mai va dimenticata, sempre deve essere affermata.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Gesù viene da Dio, viene dal suo seno eterno, è nel suo seno eterno. È questa la verità di Cristo Gesù. Questa verità oggi va difesa, ma prima ancora va annunziata. Questa differenza va predicata, insegnata, testimoniata. </w:t>
      </w:r>
    </w:p>
    <w:p w14:paraId="520AF0C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24</w:t>
      </w:r>
      <w:r w:rsidRPr="00DE3A60">
        <w:rPr>
          <w:rFonts w:ascii="Arial" w:eastAsia="Times New Roman" w:hAnsi="Arial" w:cs="Times New Roman"/>
          <w:b/>
          <w:color w:val="000000"/>
          <w:kern w:val="0"/>
          <w:sz w:val="24"/>
          <w:szCs w:val="20"/>
          <w:lang w:eastAsia="it-IT"/>
          <w14:ligatures w14:val="none"/>
        </w:rPr>
        <w:t>Vi ho detto che morirete nei vostri peccati; se infatti non credete che Io Sono, morirete nei vostri peccati».</w:t>
      </w:r>
    </w:p>
    <w:p w14:paraId="4E88A780" w14:textId="5EAAD0D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Ora Gesù spiega perché essi moriranno nei loro peccati: “Vi ho detto che morirete nel vostri peccati”. Perché? “Se infatti non cederete che Io Sono, morirete nei vostri </w:t>
      </w:r>
      <w:r w:rsidRPr="00DE3A60">
        <w:rPr>
          <w:rFonts w:ascii="Arial" w:eastAsia="Times New Roman" w:hAnsi="Arial" w:cs="Times New Roman"/>
          <w:color w:val="000000"/>
          <w:kern w:val="0"/>
          <w:sz w:val="24"/>
          <w:szCs w:val="20"/>
          <w:lang w:eastAsia="it-IT"/>
          <w14:ligatures w14:val="none"/>
        </w:rPr>
        <w:lastRenderedPageBreak/>
        <w:t>peccati”. Chi è “Io Sono”? “Io Sono” è Dio, è il Signore.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“Io Sono” è il Dio di Abramo, Isacco, Giacobbe, Mosè. “Io sono” è il Dio dei Profeti e dei Giusti. È il Dio nel quale essi dicono di credere. Se i Giudei, se gli uomini non passano alla fede in Cristo-Vero Dio, moriranno nei loro peccati.</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è necessario passare alla fede in Cristo Gesù per essere salvati? Perché solo Cristo Gesù il Padre ha dato a noi come olocausto di riconciliazione, redenzione, perdono, vita eterna, grazia, verità, luce.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Cercare Cristo senza pervenire alla fede vera nella verità eterna di Cristo Gesù non dona alcuna salvezza. La salvezza è nella più pura confessione della verità di Cristo Gesù. Valeva per ieri, vale per oggi e per sempre. Solo Lui redime.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Solo Lui salva. Solo Lui il Padre ha stabilito come nostro Salvatore, Redentore, Mediatore, Signore, Giudice, via, verità, salvezza, grazia, luce, risurrezione, perdono, riconciliazione. Nessun altro il Padre ha costituito.</w:t>
      </w:r>
    </w:p>
    <w:p w14:paraId="6B8EC1B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25</w:t>
      </w:r>
      <w:r w:rsidRPr="00DE3A60">
        <w:rPr>
          <w:rFonts w:ascii="Arial" w:eastAsia="Times New Roman" w:hAnsi="Arial" w:cs="Times New Roman"/>
          <w:b/>
          <w:color w:val="000000"/>
          <w:kern w:val="0"/>
          <w:sz w:val="24"/>
          <w:szCs w:val="20"/>
          <w:lang w:eastAsia="it-IT"/>
          <w14:ligatures w14:val="none"/>
        </w:rPr>
        <w:t>Gli dissero allora: «Tu, chi sei?». Gesù disse loro: «Proprio ciò che io vi dico.</w:t>
      </w:r>
    </w:p>
    <w:p w14:paraId="4A099AF9" w14:textId="1AAA16B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Finora Gesù altro non ha fatto che rivelare la sua verità eterna e divina. Non solo verità eterna, ma anche verità divina. Gli dissero allora: “Tu, chi sei?”. Gesù or ora ha finito di dirlo: Io sono: “Io Sono”. Io Sono Dio, il vostro Dio.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disse loro: “Proprio ciò che io vi dico”. Non sono un altro da ciò che dico. Parola che dico e verità che sono, sono la stessa cosa. Non c’è diversità tra ciò che dico e ciò che sono. Se vi ho detto che “Io Sono”, Io lo sono veramente.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Io sono Dio. Io sono il vostro Dio. Io sono il vostro Signore. Se voi non credete in questa mia verità eterna, morirete nei vostri peccati. Morirete, perché la remissione dei peccati avviene per la fede nella mia verità e nella mia giustizia. </w:t>
      </w:r>
    </w:p>
    <w:p w14:paraId="6D8B145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26</w:t>
      </w:r>
      <w:r w:rsidRPr="00DE3A60">
        <w:rPr>
          <w:rFonts w:ascii="Arial" w:eastAsia="Times New Roman" w:hAnsi="Arial" w:cs="Times New Roman"/>
          <w:b/>
          <w:color w:val="000000"/>
          <w:kern w:val="0"/>
          <w:sz w:val="24"/>
          <w:szCs w:val="20"/>
          <w:lang w:eastAsia="it-IT"/>
          <w14:ligatures w14:val="none"/>
        </w:rPr>
        <w:t>Molte cose ho da dire di voi, e da giudicare; ma colui che mi ha mandato è veritiero, e le cose che ho udito da lui, le dico al mondo».</w:t>
      </w:r>
    </w:p>
    <w:p w14:paraId="5E91D948" w14:textId="4B8EE08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Cerchiamo di pesare e di ben ponderare secondo perfetta giustizia queste parole di Gesù. “Molte cose ho da dire di voi, e da giudicare”: quali sono queste molte cose? Tutta la vita dei Giudei va messa in luce per la loro salvezza.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loro opera va manifestata perché si possano convertire. Tutta la loro terrena esistenza va giudicata, cioè rivelata in tutto ciò che è tenebra e oscurità, perché possa essere porta nella luce ai fini della conversione.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Vangelo secondo Matteo e anche secondo Luca Gesù manifesta quali sono le loro tenebre e la loro oscurità veritativa e morale perché possano convertirsi, ritornando nella luce più pura da Lui manifestata per la loro salvezza eterna.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colui che mi ha mandato è veritiero, e le cose che ho udito da lui, le dico al mondo”. Gesù non parla dal suo cuore, dai suoi sentimenti, dalla sua volontà. Neanche parla dai suoi sentimenti o dall’impulsività o dalla provocazione.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conosce il vizio. Neanche parla da se stesso. Potrebbe mettere qualcosa di suo. Gesù parla sempre dal cuore del Padre e dalla sua luce. Ora il Padre è veritiero, perché è verità eterna. Non c’è in Lui alcuna falsità.</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ascolta il Padre e riferisce quanto il Padre gli dice di riferire. Questa verità è il sigillo che Gesù pone a tutto il suo insegnamento pubblico. Infatti il Capitolo XII che segna la fine dell’insegnamento pubblico ha questo sigillo di verità.</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Mai Gesù potrà dire una falsità nel suo annunzio, perché mai il Padre dice falsità. Il Padre è verità eterna. Gesù attinge dalla verità eterna del Padre e riferisce con altissima fedeltà. Gesù dice ciò che ascolta, ciò che attinge. </w:t>
      </w:r>
    </w:p>
    <w:p w14:paraId="1C49969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27</w:t>
      </w:r>
      <w:r w:rsidRPr="00DE3A60">
        <w:rPr>
          <w:rFonts w:ascii="Arial" w:eastAsia="Times New Roman" w:hAnsi="Arial" w:cs="Times New Roman"/>
          <w:b/>
          <w:color w:val="000000"/>
          <w:kern w:val="0"/>
          <w:sz w:val="24"/>
          <w:szCs w:val="20"/>
          <w:lang w:eastAsia="it-IT"/>
          <w14:ligatures w14:val="none"/>
        </w:rPr>
        <w:t>Non capirono che egli parlava loro del Padre.</w:t>
      </w:r>
    </w:p>
    <w:p w14:paraId="0F1090AD" w14:textId="3122640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Giudei non comprendono che Gesù parla del Padre, cioè di Dio che è il suo vero Padre. Gesù è Figlio per generazione eterna. Questa Verità è solo di Cristo Gesù e di nessun</w:t>
      </w:r>
      <w:r w:rsidR="006F646C">
        <w:rPr>
          <w:rFonts w:ascii="Arial" w:eastAsia="Times New Roman" w:hAnsi="Arial" w:cs="Times New Roman"/>
          <w:color w:val="000000"/>
          <w:kern w:val="0"/>
          <w:sz w:val="24"/>
          <w:szCs w:val="20"/>
          <w:lang w:eastAsia="it-IT"/>
          <w14:ligatures w14:val="none"/>
        </w:rPr>
        <w:t>’</w:t>
      </w:r>
      <w:r w:rsidRPr="00DE3A60">
        <w:rPr>
          <w:rFonts w:ascii="Arial" w:eastAsia="Times New Roman" w:hAnsi="Arial" w:cs="Times New Roman"/>
          <w:color w:val="000000"/>
          <w:kern w:val="0"/>
          <w:sz w:val="24"/>
          <w:szCs w:val="20"/>
          <w:lang w:eastAsia="it-IT"/>
          <w14:ligatures w14:val="none"/>
        </w:rPr>
        <w:t>altra Persona, né Angelo né uomo.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va gridata, annunziata, predicata, insegnata. È questa Verità che fa la differenza tra Gesù e ogni altro uomo. Da questa Verità nascono tutte le altre verità che sono anch’esse verità che fanno la differenza tra Gesù e gli altri.</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Giudei non comprendendo le Parole di Cristo Gesù e la sua rivelazione, perché le Parole di Gesù possono essere comprese solo nello Spirito Santo. Questa regola vale anche oggi. È nello Spirito Santo che si comprende Gesù.</w:t>
      </w:r>
    </w:p>
    <w:p w14:paraId="098AFEA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28</w:t>
      </w:r>
      <w:r w:rsidRPr="00DE3A60">
        <w:rPr>
          <w:rFonts w:ascii="Arial" w:eastAsia="Times New Roman" w:hAnsi="Arial" w:cs="Times New Roman"/>
          <w:b/>
          <w:color w:val="000000"/>
          <w:kern w:val="0"/>
          <w:sz w:val="24"/>
          <w:szCs w:val="20"/>
          <w:lang w:eastAsia="it-IT"/>
          <w14:ligatures w14:val="none"/>
        </w:rPr>
        <w:t>Disse allora Gesù: «Quando avrete innalzato il Figlio dell’uomo, allora conoscerete che Io Sono e che non faccio nulla da me stesso, ma parlo come il Padre mi ha insegnato.</w:t>
      </w:r>
    </w:p>
    <w:p w14:paraId="51480D98" w14:textId="7373A01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parla del mistero della sua crocifissione: “Quando avrete innalzato il Figlio dell’uomo, allora conoscerete che Io Sono e che non faccio nulla da me stesso, ma parlo come il Padre mi ha insegnato”. Conoscere non è credere.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Giudei innalzeranno il Figlio dell’uomo, cioè Gesù. Lo crocifiggeranno. Perché in questo momento conosceranno che Lui è Dio? Perché risusciterà dalla morte e tornerà in vita con un corpo glorioso, spirituale, immortale.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Tuttavia la risurrezione non sarà visibile, ma invisibile. I Giudei sapranno che Gesù è risuscitato. Conosceranno che Lui è Dio, è il Figlio dell’Altissimo. Ma non crederanno. Sapranno che ogni sua Parola veniva dal Padre.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non crederanno. Alcuni di essi però crederanno. La loro conoscenza di Cristo Gesù sarà perfetta per opera dello Spirito Santo. Quanti crederanno nella sua verità, si convertiranno, accoglieranno la Parola, si salveranno.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risurrezione è il sigillo del Padre ad ogni parola proferita e a ogni opera fatta da Gesù. Essa attesta che veramente Gesù è dal Padre. Il Padre conferma, approva, sigilla. Senza la risurrezione, Gesù non è il Cristo e non è Dio.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Senza la risurrezione, Gesù non è il Cristo e non è Dio, perché il Messia del Signore non passerà per la corruzione del sepolcro. È Parola di Dio. È sua profezia. La risurrezione è essenza di Cristo come è essenza la sua divinità. </w:t>
      </w:r>
    </w:p>
    <w:p w14:paraId="543E594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29</w:t>
      </w:r>
      <w:r w:rsidRPr="00DE3A60">
        <w:rPr>
          <w:rFonts w:ascii="Arial" w:eastAsia="Times New Roman" w:hAnsi="Arial" w:cs="Times New Roman"/>
          <w:b/>
          <w:color w:val="000000"/>
          <w:kern w:val="0"/>
          <w:sz w:val="24"/>
          <w:szCs w:val="20"/>
          <w:lang w:eastAsia="it-IT"/>
          <w14:ligatures w14:val="none"/>
        </w:rPr>
        <w:t xml:space="preserve">Colui che mi ha mandato è con me: non mi ha lasciato solo, perché faccio sempre le cose che gli sono gradite». </w:t>
      </w:r>
    </w:p>
    <w:p w14:paraId="6C92541F" w14:textId="0CD1D84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non ha mandato il Figlio da solo. Il Padre è sempre con Lui nella comunione dello Spirito Santo. “Colui che mi ha mandato è con me: non mi ha lasciato solo, perché faccio sempre le cose che gli sono gradite”.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Quali sono le cose gradite al Padre? Quelle che Lui comanda nel suo Santo Spirito. È gradito al Padre, chi obbedisce al Padre. Gesù si è fatto obbediente al Padre fino alla morte e morte anche di croce. Gesù è dalla volontà del Padre.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solo è dal seno del Padre, è anche nel seno del Padre. Il Padre è sempre con Lui e Lui sempre con il Padre. Sono una sola natura divina. Le persone sono differenti, la natura è una. Ma anche come Persona il Padre è con Gesù.</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è con Gesù. Per Gesù compie le sue opere. Per Gesù rivela la sua Parola. Per Lui ci comunica la sua volontà. Gesù è con il Padre e si abbandona al suo volere. La vita di Gesù è “strumento” tutto nelle mani del Padre.</w:t>
      </w:r>
    </w:p>
    <w:p w14:paraId="44B225D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30</w:t>
      </w:r>
      <w:r w:rsidRPr="00DE3A60">
        <w:rPr>
          <w:rFonts w:ascii="Arial" w:eastAsia="Times New Roman" w:hAnsi="Arial" w:cs="Times New Roman"/>
          <w:b/>
          <w:color w:val="000000"/>
          <w:kern w:val="0"/>
          <w:sz w:val="24"/>
          <w:szCs w:val="20"/>
          <w:lang w:eastAsia="it-IT"/>
          <w14:ligatures w14:val="none"/>
        </w:rPr>
        <w:t>A queste sue parole, molti credettero in lui.</w:t>
      </w:r>
    </w:p>
    <w:p w14:paraId="3BFB03CE" w14:textId="3ECE4CA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Molti tra quanti lo stanno ascoltando, dallo Spirito Santo sono attratti e si aprono alla fede in Lui. “A queste sue parole, molti credettero in lui”: sempre, quando si è di buona volontà, il cuore è attratto a Cristo Gesù dallo Spirito Santo.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lo Spirito Santo può attrarre? Quanti ancora sono immuni dal peccato contro lo Spirito Santo. Chi è nel peccato contro lo Spirito Santo ha oltrepassato i limiti del male ed è già nella perdizione eterna. Dal peccato non c’è ritorno.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questo è necessario porre ogni attenzione a non peccare con questo orrendo peccato. Non c’è più ritorno nella luce. Si è già condannati alle tenebre eterne. Nessuna Parola di luce eterna potrà convertire questo cuore.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Tutti gli altri cuori possono essere toccati dallo Spirito Santo. Chi è di buona volontà si potrà convertire. Chi non è di buona volontà, rimarrà nell’oscurità del cuore e della mente. Tuttavia la Parola mai cade invano. Può germogliare.</w:t>
      </w:r>
    </w:p>
    <w:p w14:paraId="27CDD453"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1E572981" w14:textId="77777777" w:rsidR="00DE3A60" w:rsidRPr="00DE3A60" w:rsidRDefault="00DE3A60" w:rsidP="009541C9">
      <w:pPr>
        <w:pStyle w:val="Titolo3"/>
      </w:pPr>
      <w:bookmarkStart w:id="163" w:name="_Toc530908292"/>
      <w:bookmarkStart w:id="164" w:name="_Toc531723954"/>
      <w:bookmarkStart w:id="165" w:name="_Toc531724107"/>
      <w:bookmarkStart w:id="166" w:name="_Toc224310910"/>
      <w:r w:rsidRPr="00DE3A60">
        <w:t>Gesù e Abramo</w:t>
      </w:r>
      <w:bookmarkEnd w:id="163"/>
      <w:bookmarkEnd w:id="164"/>
      <w:bookmarkEnd w:id="165"/>
      <w:bookmarkEnd w:id="166"/>
    </w:p>
    <w:p w14:paraId="7B83DE8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sz w:val="24"/>
          <w:szCs w:val="20"/>
          <w:lang w:eastAsia="it-IT"/>
          <w14:ligatures w14:val="none"/>
        </w:rPr>
        <w:t xml:space="preserve"> </w:t>
      </w:r>
      <w:r w:rsidRPr="00DE3A60">
        <w:rPr>
          <w:rFonts w:ascii="Arial" w:eastAsia="Times New Roman" w:hAnsi="Arial" w:cs="Times New Roman"/>
          <w:b/>
          <w:color w:val="000000"/>
          <w:kern w:val="0"/>
          <w:position w:val="6"/>
          <w:sz w:val="24"/>
          <w:szCs w:val="20"/>
          <w:vertAlign w:val="superscript"/>
          <w:lang w:eastAsia="it-IT"/>
          <w14:ligatures w14:val="none"/>
        </w:rPr>
        <w:t>31</w:t>
      </w:r>
      <w:r w:rsidRPr="00DE3A60">
        <w:rPr>
          <w:rFonts w:ascii="Arial" w:eastAsia="Times New Roman" w:hAnsi="Arial" w:cs="Times New Roman"/>
          <w:b/>
          <w:color w:val="000000"/>
          <w:kern w:val="0"/>
          <w:sz w:val="24"/>
          <w:szCs w:val="20"/>
          <w:lang w:eastAsia="it-IT"/>
          <w14:ligatures w14:val="none"/>
        </w:rPr>
        <w:t>Gesù allora disse a quei Giudei che gli avevano creduto: «Se rimanete nella mia parola, siete davvero miei discepoli;</w:t>
      </w:r>
    </w:p>
    <w:p w14:paraId="2DA54FE5" w14:textId="52F6EA5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Non basta credere per un istante. Nella fede bisogna rimanere. Come si rimane? Gesù allora disse a quei Giudei che gli avevano creduto: “Se rimanete nella mia parola, siete davvero miei discepoli”. Quando si è veri discepoli?</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si rimane nella Parola. Come Gesù è vero discepolo del Padre perché rimane sempre nel suo seno, nella sua volontà, nella sua Parola, così il discepolo di Gesù è vero discepolo se rimane in Gesù.</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Rimane in Gesù, se rimane nella sua Parola. Esce dalla sua Parola, esce da Gesù, non è più davvero suo discepolo. Non ha adempiuto le condizioni poste da Gesù. Oggi non vogliamo noi essere discepoli senza alcuna condizione?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vogliamo essere discepoli nella trasgressione di ogni Parola di Gesù? Se non si rimane nella Parola – e si rimane facendo la Parola nostra vita – non si è in Gesù, non si è suoi discepoli. C’è diversità di pensiero e di opera.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vero discepolo di Gesù è colui che trasforma la Parola di Gesù in opera, in obbedienza, in compimento, in realizzazione. Come Gesù è il sì ad ogni Parola del Padre, così il discepolo di Gesù deve essere un sì ad ogni Parola di Gesù.</w:t>
      </w:r>
    </w:p>
    <w:p w14:paraId="39F6D0F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32</w:t>
      </w:r>
      <w:r w:rsidRPr="00DE3A60">
        <w:rPr>
          <w:rFonts w:ascii="Arial" w:eastAsia="Times New Roman" w:hAnsi="Arial" w:cs="Times New Roman"/>
          <w:b/>
          <w:color w:val="000000"/>
          <w:kern w:val="0"/>
          <w:sz w:val="24"/>
          <w:szCs w:val="20"/>
          <w:lang w:eastAsia="it-IT"/>
          <w14:ligatures w14:val="none"/>
        </w:rPr>
        <w:t>conoscerete la verità e la verità vi farà liberi».</w:t>
      </w:r>
    </w:p>
    <w:p w14:paraId="57F24FCD" w14:textId="2D5ACD6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“Se rimanete nella Parola, conoscerete la verità e la verità vi farà liberi”: quando l’uomo conosce la Verità? Quando rimane nella Parola di Gesù. Quando rimane nella Parola di Gesù? Quando la trasforma in sua vita con piena obbedienza.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rimane nella Parola di Gesù, si conosce la Verità e la Verità farà liberi. Che cosa è allora la libertà, quella vera? È il cammino dell’uomo nella Parola di Cristo, nella Verità di Dio, dalla quale è la Verità dell’uomo.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libertà è il ritorno dell’uomo nella sua verità di origine e anche di redenzione e di salvezza. Non si ritorna nella verità di origine e di redenzione, e si rimane schiavi. Fuori dalla Parola si rimane schiavi della falsità, della menzogna.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Si rimane prigionieri del principe del mondo. Oggi libertà per l’uomo è rimanere nel regno della falsità e delle tenebre, in questo regno </w:t>
      </w:r>
      <w:r w:rsidRPr="00DE3A60">
        <w:rPr>
          <w:rFonts w:ascii="Arial" w:eastAsia="Times New Roman" w:hAnsi="Arial" w:cs="Times New Roman"/>
          <w:color w:val="000000"/>
          <w:kern w:val="0"/>
          <w:sz w:val="24"/>
          <w:szCs w:val="20"/>
          <w:lang w:eastAsia="it-IT"/>
          <w14:ligatures w14:val="none"/>
        </w:rPr>
        <w:lastRenderedPageBreak/>
        <w:t>camminare secondo il proprio cuore e la propria volontà. Ma questo è il suo più grande inganno.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libertà per l’uomo è vivere senza alcun legame con la Parola. L’uomo si dice libero se è da se stesso, dal suo cuore, dalla sua mente, dalla sua volontà e desideri. Non si accorge che in verità lui non è da se stesso.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Vi è un esercito creato da Satana per schiavizzarlo. Oggi per l’uomo la prima schiavitù è quella dell’asservimento alla pubblicità. Essa è specializzata nel creare molteplici mondi di vanità, inutilità, frivolezza, mondanità, stoltezza.</w:t>
      </w:r>
    </w:p>
    <w:p w14:paraId="37337F69" w14:textId="70905B6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Essa deve privare di ogni razionalità e al suo posto far regnare il desiderio. Quello che più è triste è il constatare che tutto è a servizio del peccato, per un uomo privo di ogni coscienza morale, ogni razionalità, ogni discernimento.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Tutto poi è finalizzato a creare una società governata da idolatria e amoralità. Nulla è più ingannevole oggi della pubblicità. Le vie e le forme sono innumerevoli. Nessuna immagine più è neutra. Nessun messaggio più è pulito.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Tutto è insudiciato dalla falsità. Anche i discorsi più altisonanti sono portatori di ideologie di schiavitù psicologiche. La pubblicità – e tutto oggi è ridotto a pubblicità – deve abolire la razionalità. Deve cioè fare l’uomo non vero uomo.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Deve togliere all’uomo la mente per pensare, riflettere, ragionare. Tolta la mente, posto il desiderio, collocato il sentimento, vi è un esercito di psicologi e di sociologi che orientano immagini e parole, anche la voce viene modellata.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Tutto è meticolosamente studiato per privare l’uomo del pensiero. Che quanti non conoscono Cristo Gesù si lascino schiavizzare da questa nuova forma di schiavitù è anche comprensibile. Loro sono senza la verità rivelata.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Che sia il cristiano a rinunciare alla sua intelligenza, che è intelligenza governata dalla Spirito Santo, questo deve indurci a pensare seriamente. Questo significa che vi è totale distacco dallo Spirito Santo.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vi è distacco dallo Spirito di Dio vi è anche distacco dalla Parola di Gesù, dal suo Vangelo, dalla verità della salvezza. Significa altresì che nulla si è fatto per la formazione delle menti nella Parola del Signore. Urge provvedere.</w:t>
      </w:r>
    </w:p>
    <w:p w14:paraId="3A40799D" w14:textId="3C58096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Un cristiano schiavo dei pensieri del mondo, governato dal peccato di quanti non conoscono il suo Maestro e Signore, è sale insipido, buono solo per essere gettato a terra e calpestato. Siamo tutti chiamati a tornare nella verità.</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Creatori di sale insipido sono tutti coloro che hanno abbandonato la formazione. Gesù dal primo momento della sua missione altro non ha fatto che formare, illuminare, insegnare. Oggi spesso la formazione è grande deformazione.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verità è nella Parola di Gesù. La libertà è nella Verità di Gesù. Si rinunzia alla Verità, perché si è rinunziato alla Parola, si è schiavi di questo mondo e delle sue tecniche perverse. O nella Parola del Signore o nella schiavitù. </w:t>
      </w:r>
    </w:p>
    <w:p w14:paraId="568650D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33</w:t>
      </w:r>
      <w:r w:rsidRPr="00DE3A60">
        <w:rPr>
          <w:rFonts w:ascii="Arial" w:eastAsia="Times New Roman" w:hAnsi="Arial" w:cs="Times New Roman"/>
          <w:b/>
          <w:color w:val="000000"/>
          <w:kern w:val="0"/>
          <w:sz w:val="24"/>
          <w:szCs w:val="20"/>
          <w:lang w:eastAsia="it-IT"/>
          <w14:ligatures w14:val="none"/>
        </w:rPr>
        <w:t>Gli risposero: «Noi siamo discendenti di Abramo e non siamo mai stati schiavi di nessuno. Come puoi dire: “Diventerete liberi”?».</w:t>
      </w:r>
    </w:p>
    <w:p w14:paraId="407AEC97" w14:textId="46FA57B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Le Parole di Gesù non sono comprese. Manca a quei Giudei lo Spirito Santo. “Gli risposero: ‘Noi siamo discendenti di Abramo e non siamo mai stati schiavi di nessuno. Come puoi dire: Diventerete liberi?’”. Questa obiezione è falsa.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storia attesta che i figli di Abramo sono stati schiavi del faraone in Egitto. Sono stati nella storia schiavi dei popolo. Sono stati anche in esilio a Babilonia per circa settanta anni. Attualmente sono sotto il potere di Roma.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Essi non solo hanno conosciuto la schiavitù. Attualmente sono governati da un popolo straniero. Ma Gesù non parla di </w:t>
      </w:r>
      <w:r w:rsidRPr="00DE3A60">
        <w:rPr>
          <w:rFonts w:ascii="Arial" w:eastAsia="Times New Roman" w:hAnsi="Arial" w:cs="Times New Roman"/>
          <w:color w:val="000000"/>
          <w:kern w:val="0"/>
          <w:sz w:val="24"/>
          <w:szCs w:val="20"/>
          <w:lang w:eastAsia="it-IT"/>
          <w14:ligatures w14:val="none"/>
        </w:rPr>
        <w:lastRenderedPageBreak/>
        <w:t>questa schiavitù politica. Parla invece della schiavitù morale, frutto di ogni disobbedienza alla Parola.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la schiavitù della morte eterna. È la schiavitù di un corpo che non si governa, perché in possesso di ogni vizio, concupiscenza, superbia, invidia. È anche la schiavitù della falsità per mancanza della vera conoscenza del Signore.</w:t>
      </w:r>
    </w:p>
    <w:p w14:paraId="46D3466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34</w:t>
      </w:r>
      <w:r w:rsidRPr="00DE3A60">
        <w:rPr>
          <w:rFonts w:ascii="Arial" w:eastAsia="Times New Roman" w:hAnsi="Arial" w:cs="Times New Roman"/>
          <w:b/>
          <w:color w:val="000000"/>
          <w:kern w:val="0"/>
          <w:sz w:val="24"/>
          <w:szCs w:val="20"/>
          <w:lang w:eastAsia="it-IT"/>
          <w14:ligatures w14:val="none"/>
        </w:rPr>
        <w:t>Gesù rispose loro: «In verità, in verità io vi dico: chiunque commette il peccato è schiavo del peccato.</w:t>
      </w:r>
    </w:p>
    <w:p w14:paraId="5C5827A8" w14:textId="3BE80E5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risponde, rivelando qual è la vera schiavitù dell’uomo: “In verità, in verità io vi dico: chiunque commette il peccato è schiavo del peccato”. Il peccato commesso prende il governo dell’uomo e lo conduce di peccato in peccato.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osserviamo bene la storia è proprio così. Mai ci si ferma al primo peccato. Si avanza di peccato in peccato. Solo per grazia di Dio si può ritornare sui propri passi e solo per sua misericordia si è perdonati. Il peccato è un duro padrone.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peccato subito ci consegna alla schiavitù della morte. Se non ci si libera dal peccato, prima della morte fisica, si precipita nella morte eterna. Dalla schiavitù del peccato solo Cristo ci può liberare, perché solo Lui è il nostro Redentore.</w:t>
      </w:r>
    </w:p>
    <w:p w14:paraId="3CF63F8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35</w:t>
      </w:r>
      <w:r w:rsidRPr="00DE3A60">
        <w:rPr>
          <w:rFonts w:ascii="Arial" w:eastAsia="Times New Roman" w:hAnsi="Arial" w:cs="Times New Roman"/>
          <w:b/>
          <w:color w:val="000000"/>
          <w:kern w:val="0"/>
          <w:sz w:val="24"/>
          <w:szCs w:val="20"/>
          <w:lang w:eastAsia="it-IT"/>
          <w14:ligatures w14:val="none"/>
        </w:rPr>
        <w:t>Ora, lo schiavo non resta per sempre nella casa; il figlio vi resta per sempre.</w:t>
      </w:r>
    </w:p>
    <w:p w14:paraId="450071DC" w14:textId="2BA3736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un’altra conseguenza del peccato. Ora lo schiavo non resta sempre nella casa. Non è la sua casa. Il figlio vi resta per sempre. È la sua casa. Nella casa di Dio rimangono coloro che sono figli di Dio, non gli schiavi del peccato.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Significa che se non si è figli di Dio nel momento della morte, perché schiavi del peccato, non si entra nella casa eterna del Padre. Si rimane fuori. Nelle tenebre. Dove sarà pianto e stridore di denti. La gioia eterna è per i figli.</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questa verità evangelica, che è di tutta la rivelazione, è stata cancellata. Si afferma che il Paradiso è per tutti, perché non c’è alcuna distinzione tra buoni e cattivi, figli di Dio e schiavi del peccato e della morte. Tutto è senza distinzione.</w:t>
      </w:r>
    </w:p>
    <w:p w14:paraId="3D1CDC1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36</w:t>
      </w:r>
      <w:r w:rsidRPr="00DE3A60">
        <w:rPr>
          <w:rFonts w:ascii="Arial" w:eastAsia="Times New Roman" w:hAnsi="Arial" w:cs="Times New Roman"/>
          <w:b/>
          <w:color w:val="000000"/>
          <w:kern w:val="0"/>
          <w:sz w:val="24"/>
          <w:szCs w:val="20"/>
          <w:lang w:eastAsia="it-IT"/>
          <w14:ligatures w14:val="none"/>
        </w:rPr>
        <w:t>Se dunque il Figlio vi farà liberi, sarete liberi davvero.</w:t>
      </w:r>
    </w:p>
    <w:p w14:paraId="61D5FAE6" w14:textId="3480C6A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aggiunge una terza verità. Se dunque il Figlio vi farà liberi, sarete liberi per davvero. Chi è il Datore della vera Libertà? Solo il Figlio. Chi è il Figlio? Cristo Gesù. Lui è il creatore della vera libert</w:t>
      </w:r>
      <w:r w:rsidR="006F646C">
        <w:rPr>
          <w:rFonts w:ascii="Arial" w:eastAsia="Times New Roman" w:hAnsi="Arial" w:cs="Times New Roman"/>
          <w:color w:val="000000"/>
          <w:kern w:val="0"/>
          <w:sz w:val="24"/>
          <w:szCs w:val="20"/>
          <w:lang w:eastAsia="it-IT"/>
          <w14:ligatures w14:val="none"/>
        </w:rPr>
        <w:t>à</w:t>
      </w:r>
      <w:r w:rsidRPr="00DE3A60">
        <w:rPr>
          <w:rFonts w:ascii="Arial" w:eastAsia="Times New Roman" w:hAnsi="Arial" w:cs="Times New Roman"/>
          <w:color w:val="000000"/>
          <w:kern w:val="0"/>
          <w:sz w:val="24"/>
          <w:szCs w:val="20"/>
          <w:lang w:eastAsia="it-IT"/>
          <w14:ligatures w14:val="none"/>
        </w:rPr>
        <w:t>. La libertà è un suo dono.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Gesù ci farà liberi? Con il dono della vera Parola della salvezza. Basta questo? Non ancora. Ci farà liberi con il dono dello Spirito Santo. Come ci farà liberi lo Spirito Santo? Facendoci nascere da acqua e da Spirito Santo.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si rimane liberi? Vivendo per Cristo mediante il Sacramento dell’Eucaristia. La libertà è dono insieme della Parola, dello Spirito Santo, della grazia che sempre va attinta nei sacramenti della salvezza.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la Parola non viene annunziata, non può essere accolta. Gesù non può farci liberi. Se la Parola è annunziata, ma non accolta, nemmeno potrà Gesù farci liberi. Se si accoglie la Parola, nella Parola si deve rimanere per sempre.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rimane per sempre nella Parola, alimentando la vita nuova con la grazia che è stata posta da Gesù e dallo Spirito Santo nei sacramenti. Il sacramento è per vivere la Parola. Si vive la Parola per rimanere liberi. Grazia. Parola. Libertà.</w:t>
      </w:r>
    </w:p>
    <w:p w14:paraId="690733B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37</w:t>
      </w:r>
      <w:r w:rsidRPr="00DE3A60">
        <w:rPr>
          <w:rFonts w:ascii="Arial" w:eastAsia="Times New Roman" w:hAnsi="Arial" w:cs="Times New Roman"/>
          <w:b/>
          <w:color w:val="000000"/>
          <w:kern w:val="0"/>
          <w:sz w:val="24"/>
          <w:szCs w:val="20"/>
          <w:lang w:eastAsia="it-IT"/>
          <w14:ligatures w14:val="none"/>
        </w:rPr>
        <w:t>So che siete discendenti di Abramo. Ma intanto cercate di uccidermi perché la mia parola non trova accoglienza in voi.</w:t>
      </w:r>
    </w:p>
    <w:p w14:paraId="2E3320C7" w14:textId="565BE3E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attesta la non conformità tra il dichiararsi e l’essere: “So che siete discendenti di Abramo”. Essere discendenti di Abramo significa essere ascoltatori della Parola del Signore, di ogni Parola del Signore.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Essi si dichiarano discendenti di Abramo, ma non lo sono secondo verità. Non lo sono nel cuore e nella mente. “Ma intanto cercate di uccidermi perché la mia parola non trova accoglienza in voi”: sappiamo ora perché Gesù deve morire.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per i miracoli né per i segni, ma solo per la Parola. La Parola di Gesù non trova accoglienza. Si rifiuta la Parola. Si rifiuta Cristo che dona la Parola. Perché Gesù non dia più la Parola, va ucciso. Muore Lui e muore la Parola.</w:t>
      </w:r>
    </w:p>
    <w:p w14:paraId="7A7D3D9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38</w:t>
      </w:r>
      <w:r w:rsidRPr="00DE3A60">
        <w:rPr>
          <w:rFonts w:ascii="Arial" w:eastAsia="Times New Roman" w:hAnsi="Arial" w:cs="Times New Roman"/>
          <w:b/>
          <w:color w:val="000000"/>
          <w:kern w:val="0"/>
          <w:sz w:val="24"/>
          <w:szCs w:val="20"/>
          <w:lang w:eastAsia="it-IT"/>
          <w14:ligatures w14:val="none"/>
        </w:rPr>
        <w:t>Io dico quello che ho visto presso il Padre; anche voi dunque fate quello che avete ascoltato dal padre vostro».</w:t>
      </w:r>
    </w:p>
    <w:p w14:paraId="764B80ED" w14:textId="3CF077C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Qual è l’origine della Parola di Gesù? Il cuore del Padre. Io dico quello che ho visto presso il Padre. È il Padre la garanzia, la certezza che attesta che ogni Parola di Gesù è vera. È vera perché è del Padre. È vera perché è di Dio.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Può un figlio di Abramo non ascoltare, non accogliere la Parola di Dio, se Abramo altro non ha fatto che ascoltare la Parola di Dio? “Anche voi dunque fate quello che avete ascoltato dal padre vostro”: voi siete figli di Abramo.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Comportatevi da veri figli di Abramo. Abramo ha ascoltato Dio. Anche voi ascoltate Dio. Se voi ascoltate Dio, saprete che Dio di me parla. Me dona a voi per la vostra salvezza. Se voi non ascoltate Dio, non siete figli di Abramo.</w:t>
      </w:r>
    </w:p>
    <w:p w14:paraId="499DEED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39</w:t>
      </w:r>
      <w:r w:rsidRPr="00DE3A60">
        <w:rPr>
          <w:rFonts w:ascii="Arial" w:eastAsia="Times New Roman" w:hAnsi="Arial" w:cs="Times New Roman"/>
          <w:b/>
          <w:color w:val="000000"/>
          <w:kern w:val="0"/>
          <w:sz w:val="24"/>
          <w:szCs w:val="20"/>
          <w:lang w:eastAsia="it-IT"/>
          <w14:ligatures w14:val="none"/>
        </w:rPr>
        <w:t>Gli risposero: «Il padre nostro è Abramo». Disse loro Gesù: «Se foste figli di Abramo, fareste le opere di Abramo.</w:t>
      </w:r>
    </w:p>
    <w:p w14:paraId="201B4901" w14:textId="4B043F5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ora manifesta la non corrispondenza tra il dichiararsi e l’essere: “Gli risposero: ‘Il padre nostro è Abramo’”. Questa è vera dichiarazione di appartenenza. Ma è solo dichiarazione, solo parola, solo voce.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Manca l’essere. Nell’essere non c’è corrispondenza. “Disse loro Gesù: ‘Se foste figli di Abramo, fareste le opere di Abramo’”: poiché non fate le opere di Abramo non siete figli di Abramo. Questa corrispondenza perfetta è di Cristo Gesù.</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è Figlio del Padre e fa le opere del Padre. Dice la Parola del Padre. Vive la Parola del Padre. Questa corrispondenza è oggi e sempre chiesta ad ogni discepolo di Gesù. Chi è discepolo di Gesù? Chi fa le opere di Gesù.</w:t>
      </w:r>
    </w:p>
    <w:p w14:paraId="51CC813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40</w:t>
      </w:r>
      <w:r w:rsidRPr="00DE3A60">
        <w:rPr>
          <w:rFonts w:ascii="Arial" w:eastAsia="Times New Roman" w:hAnsi="Arial" w:cs="Times New Roman"/>
          <w:b/>
          <w:color w:val="000000"/>
          <w:kern w:val="0"/>
          <w:sz w:val="24"/>
          <w:szCs w:val="20"/>
          <w:lang w:eastAsia="it-IT"/>
          <w14:ligatures w14:val="none"/>
        </w:rPr>
        <w:t>Ora invece voi cercate di uccidere me, un uomo che vi ha detto la verità udita da Dio. Questo, Abramo non l’ha fatto.</w:t>
      </w:r>
    </w:p>
    <w:p w14:paraId="424BDADF" w14:textId="77DF362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Perché i Giudei non fanno le opere di Abramo? “Ora invece voi cercate di uccidere me, un uomo che vi ha detto la verità udita da Dio”: Io sono Figlio di Dio. Dico la verità udita da Dio. Abramo ha fatto la verità udita da Dio.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Voi invece cosa fate? Cercate di uccidere me. Per quale ragione? Perché sono un uomo che vi ha detto la verità udita da Dio. Non c’è alcuna corrispondenza tra ciò che dite di essere e ciò che invece fate. Non siete figli di Abramo.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Abramo è dalla volontà di Dio. Io sono dalla volontà di Dio. Io sono Figlio di Abramo e Figlio di Dio. Voi vi dite figli di </w:t>
      </w:r>
      <w:r w:rsidRPr="00DE3A60">
        <w:rPr>
          <w:rFonts w:ascii="Arial" w:eastAsia="Times New Roman" w:hAnsi="Arial" w:cs="Times New Roman"/>
          <w:color w:val="000000"/>
          <w:kern w:val="0"/>
          <w:sz w:val="24"/>
          <w:szCs w:val="20"/>
          <w:lang w:eastAsia="it-IT"/>
          <w14:ligatures w14:val="none"/>
        </w:rPr>
        <w:lastRenderedPageBreak/>
        <w:t xml:space="preserve">Abramo, ma non fate la volontà di Abramo, non siete figli di Abramo. Non c’è corrispondenza tra dire ed essere. </w:t>
      </w:r>
    </w:p>
    <w:p w14:paraId="7318639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41</w:t>
      </w:r>
      <w:r w:rsidRPr="00DE3A60">
        <w:rPr>
          <w:rFonts w:ascii="Arial" w:eastAsia="Times New Roman" w:hAnsi="Arial" w:cs="Times New Roman"/>
          <w:b/>
          <w:color w:val="000000"/>
          <w:kern w:val="0"/>
          <w:sz w:val="24"/>
          <w:szCs w:val="20"/>
          <w:lang w:eastAsia="it-IT"/>
          <w14:ligatures w14:val="none"/>
        </w:rPr>
        <w:t>Voi fate le opere del padre vostro». Gli risposero allora: «Noi non siamo nati da prostituzione; abbiamo un solo padre: Dio!».</w:t>
      </w:r>
    </w:p>
    <w:p w14:paraId="6E2D40BB" w14:textId="63750A8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conclusione di Gesù. Voi avete un altro padre. Non siete figli di Abramo. “Voi fate le opere del padre vostro”: Gesù non dice chi è il loro padre. Dice solo che il loro padre non è Abramo. Lo attestano le opere. Non sono di Abramo.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gli rispondono i Giudei: “Noi non siamo nati da prostituzione; abbiamo un solo padre: Dio!”. Nati da prostituzione significa nascere da un idolo, un Dio dei pagani. Il loro Dio è il Dio di Abramo. Il Dio di Abramo è il solo loro Padre.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poiché anche Gesù è il Figlio del Dio di Abramo, perché allora i Giudei vogliono ucciderlo? Può uno stesso Padre avere due opere totalmente opposte e contrarie? Può con Gesù operare per la vita e con i Giudei per la morte?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 Dio non è il Padre di Gesù, o non è il Padre dei Giudei. Se fosse Dio di tutti e due, di Gesù e dei Giudei, sarebbe un Dio strano. Sarebbe un Dio veramente incomprensibile. A Gesù dice una cosa e ai Giudei il contrario.</w:t>
      </w:r>
    </w:p>
    <w:p w14:paraId="59193A1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42</w:t>
      </w:r>
      <w:r w:rsidRPr="00DE3A60">
        <w:rPr>
          <w:rFonts w:ascii="Arial" w:eastAsia="Times New Roman" w:hAnsi="Arial" w:cs="Times New Roman"/>
          <w:b/>
          <w:color w:val="000000"/>
          <w:kern w:val="0"/>
          <w:sz w:val="24"/>
          <w:szCs w:val="20"/>
          <w:lang w:eastAsia="it-IT"/>
          <w14:ligatures w14:val="none"/>
        </w:rPr>
        <w:t>Disse loro Gesù: «Se Dio fosse vostro padre, mi amereste, perché da Dio sono uscito e vengo; non sono venuto da me stesso, ma lui mi ha mandato.</w:t>
      </w:r>
    </w:p>
    <w:p w14:paraId="027FD446" w14:textId="4ACAE39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ritorna al principio della necessaria conformità del dichiararsi all’essere: “Disse loro Gesù: ‘Se Dio fosse vostro padre, mi amereste, perché da Dio sono uscito e vengo; non sono venuto da me stesso, ma lui mi ha mandato’”.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pone se stesso come Verità assoluta. Io sono uscito da Dio. vengo da Lui. Lui mi ha mandato. Non sono venuto da me stesso. Questa è verità attestata dalle opere che lui compie e dalle parole che annunzia e che insegna.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Posta questa verità assoluta, attestata e testimoniata dalla storia, chi dice di amare Dio non può non amare Cristo Gesù. Chi ama Dio, ama tutte le opere di Dio, tutte le Parole di Dio, tutte le cose di Dio. Gesù è l’opera delle opere di Dio.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Dio, il Dio di Abramo, che è il Dio di Gesù Cristo, è anche il Dio dei Giudei, i Giudei in nessun modo possono odiare Cristo. Se odiano Cristo è perché il Dio di Abramo non è loro Padre. Padre diverso, opere diverse, parole diverse.</w:t>
      </w:r>
    </w:p>
    <w:p w14:paraId="7CFF323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43</w:t>
      </w:r>
      <w:r w:rsidRPr="00DE3A60">
        <w:rPr>
          <w:rFonts w:ascii="Arial" w:eastAsia="Times New Roman" w:hAnsi="Arial" w:cs="Times New Roman"/>
          <w:b/>
          <w:color w:val="000000"/>
          <w:kern w:val="0"/>
          <w:sz w:val="24"/>
          <w:szCs w:val="20"/>
          <w:lang w:eastAsia="it-IT"/>
          <w14:ligatures w14:val="none"/>
        </w:rPr>
        <w:t>Per quale motivo non comprendete il mio linguaggio? Perché non potete dare ascolto alla mia parola.</w:t>
      </w:r>
    </w:p>
    <w:p w14:paraId="30709500" w14:textId="73ECF1F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pone una domanda alla quale dona Lui stesso la risposta: “Per quale motivo non comprendete il mio linguaggio?”. Cosa impedisce che voi possiate comprendere quanto vi sto dicendo? Eppure è una cosa assai semplice.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tratta solo di semplice logica umana, semplicissimo ragionamento. Facilissima argomentazione. Ecco la risposta: “Perché non potete dare ascolto alla mia parola”. Naturalmente non potete ascoltare la mia Parola.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i Giudei naturalmente non possono ascoltare la Parola di Gesù? Perché il loro cuore è duro come pietra. Sulla pietra, anche se l’acqua viene versata, per natura non può essere accolta. La pietra è impermeabile all’acqua.</w:t>
      </w:r>
    </w:p>
    <w:p w14:paraId="6A10F52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44</w:t>
      </w:r>
      <w:r w:rsidRPr="00DE3A60">
        <w:rPr>
          <w:rFonts w:ascii="Arial" w:eastAsia="Times New Roman" w:hAnsi="Arial" w:cs="Times New Roman"/>
          <w:b/>
          <w:color w:val="000000"/>
          <w:kern w:val="0"/>
          <w:sz w:val="24"/>
          <w:szCs w:val="20"/>
          <w:lang w:eastAsia="it-IT"/>
          <w14:ligatures w14:val="none"/>
        </w:rPr>
        <w:t>Voi avete per padre il diavolo e volete compiere i desideri del padre vostro. Egli era omicida fin da principio e non stava saldo nella verità, perché in lui non c’è verità. Quando dice il falso, dice ciò che è suo, perché è menzognero e padre della menzogna.</w:t>
      </w:r>
    </w:p>
    <w:p w14:paraId="6ED42B80" w14:textId="285704B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rivela chi è il padre loro: “Voi avete per padre il diavolo e volete compiere i desideri del padre vostro”. Se il padre è il diavolo, il figlio compie i desideri del diavolo. Mai potrà compiere i desideri di Dio. Non è suo Padre.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è il diavolo? “Egli era omicida fin da principio e non stava saldo nella verità, perché in lui non c’è verità”: il diavolo è omicida nel Paradiso. Ha trascinato nelle tenebre un terzo di Angeli. È omicida nel giardino dell’Eden.</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Ha trascinato nella morte la donna e l’uomo, e la donna e l’uomo hanno trasmesso questa eredità all’intera loro discendenza. È omicida ogni giorno, perché cerca sempre anime da condurre nel peccato e nella morte.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Poiché i Giudei vogliano uccidere sia fisicamente ce spiritualmente il Figlio di Dio, essi non possono che essere figli del diavolo. Lui è omicida e i suoi figli sono omicidi. L’omicidio spirituale viene sempre prima dell’omicidio fisico.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è ancora il diavolo? “Quando dice il falso, dice ciò che è suo, perché è menzognero e padre della menzogna”. Per natura di superbia il diavolo si è fatto padre della menzogna e della falsità. Cosa fanno tutti i suoi figli?</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natura sono anche figli della menzogna e della falsità. Chi è figlio della menzogna e della falsità, perché per natura corrotta è figlio del diavolo, non può comprendere il linguaggio di Gesù. È linguaggio spirituale nello Spirito Santo.</w:t>
      </w:r>
    </w:p>
    <w:p w14:paraId="5C95C3E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45</w:t>
      </w:r>
      <w:r w:rsidRPr="00DE3A60">
        <w:rPr>
          <w:rFonts w:ascii="Arial" w:eastAsia="Times New Roman" w:hAnsi="Arial" w:cs="Times New Roman"/>
          <w:b/>
          <w:color w:val="000000"/>
          <w:kern w:val="0"/>
          <w:sz w:val="24"/>
          <w:szCs w:val="20"/>
          <w:lang w:eastAsia="it-IT"/>
          <w14:ligatures w14:val="none"/>
        </w:rPr>
        <w:t>A me, invece, voi non credete, perché dico la verità.</w:t>
      </w:r>
    </w:p>
    <w:p w14:paraId="089C350F" w14:textId="2509C52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Naturalmente i Giudei credono al diavolo. Sono figli della falsità, amano la falsità, credono nella falsità. “A me, invece, voi non credete, perché dico la verità”: come per natura si ama la menzogna, così per natura si odia la verità.</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Santana per natura odia il suo Creatore e Signore. Tutti gli Angeli da lui attratti nella menzogna odiano per natura il loro Signore e Dio. La stessa cosa vale per i figli del diavolo. Essi per natura odiano Cristo Gesù, la loro verità eterna.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questo il motivo per cui oggi vi è un odio universale contro la Chiesa e anche nella Chiesa molti odiano la verità di Cristo. Perché Satana li ha fatti suoi figli. Per questo si odia Cristo e la fonte della Verità e della grazia che è la Chiesa.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Satana ha un odio così grande contro la Chiesa da volerla distruggere con ogni mezzo e servendosi di ogni uomo. Quando riesce a fare un nuovo figlio, sempre ne fa un distruttore della Chiesa. Chi odia la Chiesa è solo figlio del diavolo. </w:t>
      </w:r>
    </w:p>
    <w:p w14:paraId="6BAC2BD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46</w:t>
      </w:r>
      <w:r w:rsidRPr="00DE3A60">
        <w:rPr>
          <w:rFonts w:ascii="Arial" w:eastAsia="Times New Roman" w:hAnsi="Arial" w:cs="Times New Roman"/>
          <w:b/>
          <w:color w:val="000000"/>
          <w:kern w:val="0"/>
          <w:sz w:val="24"/>
          <w:szCs w:val="20"/>
          <w:lang w:eastAsia="it-IT"/>
          <w14:ligatures w14:val="none"/>
        </w:rPr>
        <w:t>Chi di voi può dimostrare che ho peccato? Se dico la verità, perché non mi credete?</w:t>
      </w:r>
    </w:p>
    <w:p w14:paraId="757479FF" w14:textId="086AB0C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è come se dicesse ai Giudei: prendete tutti i rotoli della Scrittura, tutta la Legge, tutti i Profeti, tutti i Salmi. Leggete ogni parola in essi. Poi verificate se io la vivo o non la vivo. Se provate che non la vivo, sono peccatore.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di voi può dimostrare che ho peccato?”: ora prendete tutte le mie parole e tutte le mie opere. Se trovate una sola parola o una sola opera difforme dalle opere compiute da Dio e dalle parole da lui proferite, sono peccatore.</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Scrittura, opere, parole attestano che io sono da Dio, sono figlio di Dio. Faccio le opere di Dio. Dico le sue parole. “Se dico la verità, perché non mi credete?”. Non credono perché non possono. Sono figli del </w:t>
      </w:r>
      <w:r w:rsidRPr="00DE3A60">
        <w:rPr>
          <w:rFonts w:ascii="Arial" w:eastAsia="Times New Roman" w:hAnsi="Arial" w:cs="Times New Roman"/>
          <w:color w:val="000000"/>
          <w:kern w:val="0"/>
          <w:sz w:val="24"/>
          <w:szCs w:val="20"/>
          <w:lang w:eastAsia="it-IT"/>
          <w14:ligatures w14:val="none"/>
        </w:rPr>
        <w:lastRenderedPageBreak/>
        <w:t>diavolo. È la risposta.</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Naturalmente essi non possono ascoltare le parole di Gesù. Dovrebbero convertirsi. Da figli del diavolo dovrebbero ritornare ad essere figli di Dio. Ma non sempre ci si può convertire quando si è figli del diavolo.</w:t>
      </w:r>
      <w:r w:rsidR="006F646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Mai ci si potrà convertire quando si pecca contro lo Spirito Santo. Sempre si pecca contro lo Spirito Santo quando si impugna la verità conosciuta. I Giudei sono oltre. Non si tratta solo di combattimento, ma di volontà di uccisione.</w:t>
      </w:r>
    </w:p>
    <w:p w14:paraId="1079285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47</w:t>
      </w:r>
      <w:r w:rsidRPr="00DE3A60">
        <w:rPr>
          <w:rFonts w:ascii="Arial" w:eastAsia="Times New Roman" w:hAnsi="Arial" w:cs="Times New Roman"/>
          <w:b/>
          <w:color w:val="000000"/>
          <w:kern w:val="0"/>
          <w:sz w:val="24"/>
          <w:szCs w:val="20"/>
          <w:lang w:eastAsia="it-IT"/>
          <w14:ligatures w14:val="none"/>
        </w:rPr>
        <w:t xml:space="preserve">Chi è da Dio ascolta le parole di Dio. Per questo voi non ascoltate: perché non siete da Dio». </w:t>
      </w:r>
    </w:p>
    <w:p w14:paraId="2ABD0FE2" w14:textId="6FB72C5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ritorna al principio sul quale sta edificando il suo discorso: la conformità tra l’essere e l’operare: “Chi è da Dio ascolta le parole di Dio”. Quali sono le parole di Dio? Quelle di Gesù. Chi è figlio di Abramo ascolta le parole di Dio.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questo voi non ascoltate: perché non siete da Dio”: perché non sono da Dio? Perché sono dal diavolo. Ognuno ascolta le parole del padre suo. I figli di Dio, i figli di Abramo ascoltano le parole di Dio. Non può essere diversamente.</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figli del diavolo ascoltano le parole del diavolo. Non può essere diversamente. Tutto avviene per natura, per essere. La natura di figli di Dio solo lo Spirito Santo la crea. Oggi la crea nelle acque del battesimo.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i figli del diavolo cosa stanno insegnando? Che a nulla serve ricevere il battesimo. Battezzati e non battezzati sono la stessa cosa. Chi non ascolta le parole di Dio è figlio del diavolo. Per natura dice le parole del diavolo.</w:t>
      </w:r>
    </w:p>
    <w:p w14:paraId="3217267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48</w:t>
      </w:r>
      <w:r w:rsidRPr="00DE3A60">
        <w:rPr>
          <w:rFonts w:ascii="Arial" w:eastAsia="Times New Roman" w:hAnsi="Arial" w:cs="Times New Roman"/>
          <w:b/>
          <w:color w:val="000000"/>
          <w:kern w:val="0"/>
          <w:sz w:val="24"/>
          <w:szCs w:val="20"/>
          <w:lang w:eastAsia="it-IT"/>
          <w14:ligatures w14:val="none"/>
        </w:rPr>
        <w:t>Gli risposero i Giudei: «Non abbiamo forse ragione di dire che tu sei un Samaritano e un indemoniato?».</w:t>
      </w:r>
    </w:p>
    <w:p w14:paraId="3872DA50" w14:textId="4951D8C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i Giudei, non avendo alcuna argomentazione né logica, razionale, né di fede, passano alle ingiurie. “Gli risposero i Giudei: ‘Non abbiamo forse ragione di dire che tu sei un Samaritano e un indemoniato?’”. Sono accuse gravissime.</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Gesù è detto un Samaritano? Perché per i Giudei i Samaritani avevano abbandonato la retta fede nel Dio di Abramo. Per i Giudei la loro religione è strana: agli elementi del Dio di Abramo si univano elementi degli Dèi stranieri.</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è di religione pura, santa. La sua è una religione senza identità, senza verità. Gesù è detto indemoniato, perché in nome di Dio annunzia una sua parola. Imita Satana nel giardino dell’Eden. Dona un’altra parola.</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Sono due accuse gravissime. Ora tocca a Gesù liberarsi da queste pesanti accuse. Se i Giudei dovessero convincere il popolo che Gesù è veramente un Samaritano e un indemoniato, sarebbe la fine della sua missione. </w:t>
      </w:r>
    </w:p>
    <w:p w14:paraId="292E03B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49</w:t>
      </w:r>
      <w:r w:rsidRPr="00DE3A60">
        <w:rPr>
          <w:rFonts w:ascii="Arial" w:eastAsia="Times New Roman" w:hAnsi="Arial" w:cs="Times New Roman"/>
          <w:b/>
          <w:color w:val="000000"/>
          <w:kern w:val="0"/>
          <w:sz w:val="24"/>
          <w:szCs w:val="20"/>
          <w:lang w:eastAsia="it-IT"/>
          <w14:ligatures w14:val="none"/>
        </w:rPr>
        <w:t>Rispose Gesù: «Io non sono indemoniato: io onoro il Padre mio, ma voi non onorate me.</w:t>
      </w:r>
    </w:p>
    <w:p w14:paraId="338477D4" w14:textId="3E14B4E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risponde riaffermando la sua verità: “Io non sono un indemoniato”. Perché non lo sono? Perché “io onoro il Padre mio, ma voi non onorate me”. Chi onora Dio deve onorare Cristo. Se Cristo non è onorato, neanche Dio lo è.</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Cristo e il Padre, Cristo e Dio sono una cosa sola. Sono un solo onore, una sola gloria, una sola verità, una sola parola, una sola rivelazione. Chi opera una qualsiasi separazione o divisione, non conosce Dio, né lo onora.</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Non onorando Dio, neanche Cristo Gesù potrà onorare, perché Gesù è da Dio, viene da Lui. Dio e Cristo sono un solo onore, non due. Non si può onorare Cristo se non si onora Dio. Non si può onorare Dio, se non </w:t>
      </w:r>
      <w:r w:rsidRPr="00DE3A60">
        <w:rPr>
          <w:rFonts w:ascii="Arial" w:eastAsia="Times New Roman" w:hAnsi="Arial" w:cs="Times New Roman"/>
          <w:color w:val="000000"/>
          <w:kern w:val="0"/>
          <w:sz w:val="24"/>
          <w:szCs w:val="20"/>
          <w:lang w:eastAsia="it-IT"/>
          <w14:ligatures w14:val="none"/>
        </w:rPr>
        <w:lastRenderedPageBreak/>
        <w:t>si onora Cristo.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si insegna la falsità e la menzogna. Si predica che si può onorare Dio, ignorando Cristo. Dimenticandosi di Lui. Escludendolo anche nella sua Mediazione di Rivelatore, Redentore, Salvatore dato dal Padre all’umanità.</w:t>
      </w:r>
    </w:p>
    <w:p w14:paraId="7BF5CE5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50</w:t>
      </w:r>
      <w:r w:rsidRPr="00DE3A60">
        <w:rPr>
          <w:rFonts w:ascii="Arial" w:eastAsia="Times New Roman" w:hAnsi="Arial" w:cs="Times New Roman"/>
          <w:b/>
          <w:color w:val="000000"/>
          <w:kern w:val="0"/>
          <w:sz w:val="24"/>
          <w:szCs w:val="20"/>
          <w:lang w:eastAsia="it-IT"/>
          <w14:ligatures w14:val="none"/>
        </w:rPr>
        <w:t>Io non cerco la mia gloria; vi è chi la cerca, e giudica.</w:t>
      </w:r>
    </w:p>
    <w:p w14:paraId="72D0B8AA" w14:textId="30C1C26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Perché Gesù è così fedele verso il Padre suo? Perché Lui è interamente a servizio della gloria del Padre. “Io non cerco la mia gloria”: è verità. Cristo è venuto per far conoscere il Padre, mostrandolo e rivelandolo.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cerca solo la gloria di Dio mai potrà usurpare il posto a Dio o parlare nel suo nome contro Dio. Gesù non è un indemoniato. Vi è chi la cerca, e giudica. Chi invece cerca la propria gloria giudica colui che cerca la gloria di Dio.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giudica? Perché sono due cose in contrasto. Chi cerca la propria gloria deve calpestare la gloria di Dio. C’è un solo modo per non cercare la propria gloria: consumare la propria vita per l’affermazione sulla terra della gloria di Dio.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Poiché voi Giudei cercate la vostra gloria e non la gloria di Dio, dovete necessariamente giudicare me degno di morte. La mia Parola lede i vostri interessi. Chi cura i propri interessi deve eliminare chi è contro di essi.</w:t>
      </w:r>
    </w:p>
    <w:p w14:paraId="4C49392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51</w:t>
      </w:r>
      <w:r w:rsidRPr="00DE3A60">
        <w:rPr>
          <w:rFonts w:ascii="Arial" w:eastAsia="Times New Roman" w:hAnsi="Arial" w:cs="Times New Roman"/>
          <w:b/>
          <w:color w:val="000000"/>
          <w:kern w:val="0"/>
          <w:sz w:val="24"/>
          <w:szCs w:val="20"/>
          <w:lang w:eastAsia="it-IT"/>
          <w14:ligatures w14:val="none"/>
        </w:rPr>
        <w:t>In verità, in verità io vi dico: se uno osserva la mia parola, non vedrà la morte in eterno».</w:t>
      </w:r>
    </w:p>
    <w:p w14:paraId="6468FBB7" w14:textId="132AA6D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annunzia una verità dal valore eterno: “In verità, in verità io vi dico: se uno osserva la mia parola, non vedrà la morte in eterno”. Sappiamo che i Giudei non possono comprendere il linguaggio di Gesù. Non possono per natura.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sta parlando della morte fisica. Ma della morte eterna. Altrimenti le sue parole sarebbero contraddette dalla storia. Anche Lui domani passerà per la via della morte del corpo per poter salire presso il Padre suo.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sta parlando della morte eterna dell’anima e poi del corpo al momento della risurrezione dei corpi. Nel discorso sul pane della vita, Gesù ha parlato di vita eterna. La vita eterna è la vita di Dio in noi. Questa vita dura in eterno.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linguaggio di Gesù è tutto spirituale e si può comprendere nello Spirito Santo. Dallo Spirito esso viene e nello Spirito si comprende e si accoglie. Non dimentichiamo che i Giudei non possono accogliere le Parole di Gesù.</w:t>
      </w:r>
    </w:p>
    <w:p w14:paraId="2A8D762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52</w:t>
      </w:r>
      <w:r w:rsidRPr="00DE3A60">
        <w:rPr>
          <w:rFonts w:ascii="Arial" w:eastAsia="Times New Roman" w:hAnsi="Arial" w:cs="Times New Roman"/>
          <w:b/>
          <w:color w:val="000000"/>
          <w:kern w:val="0"/>
          <w:sz w:val="24"/>
          <w:szCs w:val="20"/>
          <w:lang w:eastAsia="it-IT"/>
          <w14:ligatures w14:val="none"/>
        </w:rPr>
        <w:t>Gli dissero allora i Giudei: «Ora sappiamo che sei indemoniato. Abramo è morto, come anche i profeti, e tu dici: “Se uno osserva la mia parola, non sperimenterà la morte in eterno”.</w:t>
      </w:r>
    </w:p>
    <w:p w14:paraId="509AA9E4" w14:textId="7ABB377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Subito i Giudei gli dicono: “Ora sappiamo che sei indemoniato. Abramo è morto, come anche i profeti, e tu dici: Se uno osserva la mia parola, non sperimenterà la morte in eterno”. Non puoi tu affermare questo. La storia ti contraddice.</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Giudei non comprendono le Parole di Gesù, secondo lo Spirito Santo. Le prendono alla lettera e pensano alla morte del corpo. Gesù non parla della morte del corpo, ma dell’anima. Non però morte come ritorno nel nulla.</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L’anima è spirituale ed è immortale. Si tratta invece della morte spirituale, morte alla grazia, alla verità, alla giustizia, alla santità. Questa morte è la privazione di Dio. Se l’anima vuole vivere in Dio deve abitare nel seno della Parola.</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Abita nel seno della Parola, vive in Dio, vive per il Signore, vive con il Signore. Per chi dimora nel seno della Parola, mai vi sarà separazione tra l’anima e il Signore. Il Signore sarà con l’anima e l’anima con </w:t>
      </w:r>
      <w:r w:rsidRPr="00DE3A60">
        <w:rPr>
          <w:rFonts w:ascii="Arial" w:eastAsia="Times New Roman" w:hAnsi="Arial" w:cs="Times New Roman"/>
          <w:color w:val="000000"/>
          <w:kern w:val="0"/>
          <w:sz w:val="24"/>
          <w:szCs w:val="20"/>
          <w:lang w:eastAsia="it-IT"/>
          <w14:ligatures w14:val="none"/>
        </w:rPr>
        <w:lastRenderedPageBreak/>
        <w:t>il Signore.</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Si esce dalla Parola, non si obbedisce ad essa, Dio si separa dall’anima. L’anima si separa dal Signore. È la morte spirituale, che poi si trasformerà in morte eterna. Nello Spirito Santo è questo il significato delle Parole di Gesù. </w:t>
      </w:r>
    </w:p>
    <w:p w14:paraId="58745EF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53</w:t>
      </w:r>
      <w:r w:rsidRPr="00DE3A60">
        <w:rPr>
          <w:rFonts w:ascii="Arial" w:eastAsia="Times New Roman" w:hAnsi="Arial" w:cs="Times New Roman"/>
          <w:b/>
          <w:color w:val="000000"/>
          <w:kern w:val="0"/>
          <w:sz w:val="24"/>
          <w:szCs w:val="20"/>
          <w:lang w:eastAsia="it-IT"/>
          <w14:ligatures w14:val="none"/>
        </w:rPr>
        <w:t>Sei tu più grande del nostro padre Abramo, che è morto? Anche i profeti sono morti. Chi credi di essere?».</w:t>
      </w:r>
    </w:p>
    <w:p w14:paraId="0CEA128A" w14:textId="676676A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Sempre prendendo le parole di Gesù alla lettera, i Giudei attestano l’incongruenza che vi regna con la storia. “Sei tu più grande del nostro padre Abramo, che è morto? Anche i profeti sono morti. Chi credi di essere?”.</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Fisicamente la morte viene per tutti. In senso fisico quanto dicono i Giudei è verità che non può essere negata. Ma Gesù non parla in senso fisico, ma spirituale. Lui parla dell’intima unione dell’anima con Dio.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l’anima dimora nella Parola di Gesù, perché il corpo dimora nella Parola di Gesù, sempre regna l’intima unione dell’anima con Dio e di Dio con l’anima. Questa unione mai si separerà. È inseparabile in eterno.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si esce dalla Parola con la disobbedienza, allora Dio rompe la comunione con l’anima e l’anima entra nella morte spirituale. Di questa morte parla Gesù. Parlando di questa morte, la sua Parola rimane vera per l’eternità.</w:t>
      </w:r>
    </w:p>
    <w:p w14:paraId="0AD5FCB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54</w:t>
      </w:r>
      <w:r w:rsidRPr="00DE3A60">
        <w:rPr>
          <w:rFonts w:ascii="Arial" w:eastAsia="Times New Roman" w:hAnsi="Arial" w:cs="Times New Roman"/>
          <w:b/>
          <w:color w:val="000000"/>
          <w:kern w:val="0"/>
          <w:sz w:val="24"/>
          <w:szCs w:val="20"/>
          <w:lang w:eastAsia="it-IT"/>
          <w14:ligatures w14:val="none"/>
        </w:rPr>
        <w:t>Rispose Gesù: «Se io glorificassi me stesso, la mia gloria sarebbe nulla. Chi mi glorifica è il Padre mio, del quale voi dite: “È nostro Dio!”,</w:t>
      </w:r>
    </w:p>
    <w:p w14:paraId="39893B19" w14:textId="387B659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Quando Gesù conosce nello Spirito Santo che è inutile continuare nell’affermare o sostenere la verità delle sue Parole, subito passa all’annunzio di un’altra verità. Su quale fondamento si poggia una Parola di Gesù?</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“Rispose Gesù: ‘Se io glorificassi me stesso, la mia gloria sarebbe nulla’”: se io fondassi la verità delle mie Parole su me stesso, non vi sarebbe verità in esse. Come io sono Verità della Verità del Padre, così lo sono le mie Parole.</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Esse sono Verità della Verità di ogni Parola del Padre, anzi sono la Verità di ogni Parola del Padre. La mia gloria è tutta dal Padre, è tutta per il Padre. Poiché tutto io faccio per il Padre e dal Padre, il Padre mi dà testimonianza.</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mi glorifica è il Padre mio, del quale voi dite: ‘È nostro Dio!’”: se il Padre glorifica Cristo con le opere che accompagnano la sua missione, se il Padre di Gesù è anche il Dio dei Giudei, perché questa difformità di “giudizio”?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Il Padre glorifica, accredita, onora Gesù. Lo stesso Padre, che è il Dio dei Giudei, spingerebbe i Giudei a uccidere Gesù. Evidentemente vi è qualcosa che stride. Di certo non può trattarsi dello stesso Dio. È un Dio diverso. </w:t>
      </w:r>
    </w:p>
    <w:p w14:paraId="60ACEDB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55</w:t>
      </w:r>
      <w:r w:rsidRPr="00DE3A60">
        <w:rPr>
          <w:rFonts w:ascii="Arial" w:eastAsia="Times New Roman" w:hAnsi="Arial" w:cs="Times New Roman"/>
          <w:b/>
          <w:color w:val="000000"/>
          <w:kern w:val="0"/>
          <w:sz w:val="24"/>
          <w:szCs w:val="20"/>
          <w:lang w:eastAsia="it-IT"/>
          <w14:ligatures w14:val="none"/>
        </w:rPr>
        <w:t>e non lo conoscete. Io invece lo conosco. Se dicessi che non lo conosco, sarei come voi: un mentitore. Ma io lo conosco e osservo la sua parola.</w:t>
      </w:r>
    </w:p>
    <w:p w14:paraId="2F614739" w14:textId="0FF620B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Se il Dio dei Giudei è un Dio diverso, essi non conoscono il vero Dio di Abramo, che è il Padre di Gesù. Adorano un loro proprio Dio. Gesù invece conosce il Padre, perché Lui viene dal seno del Padre, è nel seno del Padre e lo ascolta.</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dicessi che non lo conosco, sarei come voi: un mentitore”: mentitore però al contrario. I Giudei dicono di conoscere Dio, mentre in verità non lo conoscono. Gesù direbbe di non conoscere il Padre, mentre in verità lo conosce.</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io lo conosco e osservo la sua Parola”. Ecco la via per conoscere il Padre: dimorare nella sua Parola. Quando si dimora nella Parola, quando la Parola si osserva, quando ad essa si obbedisce, Dio è in noi e noi lo conosciamo.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Lo conosciamo per abitazione in noi, </w:t>
      </w:r>
      <w:r w:rsidRPr="00DE3A60">
        <w:rPr>
          <w:rFonts w:ascii="Arial" w:eastAsia="Times New Roman" w:hAnsi="Arial" w:cs="Times New Roman"/>
          <w:color w:val="000000"/>
          <w:kern w:val="0"/>
          <w:sz w:val="24"/>
          <w:szCs w:val="20"/>
          <w:lang w:eastAsia="it-IT"/>
          <w14:ligatures w14:val="none"/>
        </w:rPr>
        <w:lastRenderedPageBreak/>
        <w:t>per presenza in noi. Lo conosciamo perché Lui diviene la vita della nostra anima e del nostro spirito. Lo si conosce per partecipazione della sua divina natura. Questo è il frutto dell’obbedienza.</w:t>
      </w:r>
    </w:p>
    <w:p w14:paraId="41F6214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56</w:t>
      </w:r>
      <w:r w:rsidRPr="00DE3A60">
        <w:rPr>
          <w:rFonts w:ascii="Arial" w:eastAsia="Times New Roman" w:hAnsi="Arial" w:cs="Times New Roman"/>
          <w:b/>
          <w:color w:val="000000"/>
          <w:kern w:val="0"/>
          <w:sz w:val="24"/>
          <w:szCs w:val="20"/>
          <w:lang w:eastAsia="it-IT"/>
          <w14:ligatures w14:val="none"/>
        </w:rPr>
        <w:t>Abramo, vostro padre, esultò nella speranza di vedere il mio giorno; lo vide e fu pieno di gioia».</w:t>
      </w:r>
    </w:p>
    <w:p w14:paraId="5A732164" w14:textId="56009FF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rivela un particolare della vita di Abramo che solo Dio può conoscere. Non ce n’è traccia nei Libri della Scrittura e neanche nella tradizione orale. Abramo ha avuto da Dio la grazia di contemplare il frutto della sua discendenza.</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“Abramo, vostro padre, esultò nella speranza di vedere il mio giorno. Lo vide e fu pieno di gioia”: Abramo vide Gesù per visione in spirito. Poiché a Dio tutto è presente, tutto è dinanzi ai suoi occhi, ha concesso questa visione ad Abramo.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è stata una concessione duratura, ma solo per un istante. È quanto basta per rafforzare Abramo nella fede nel compimento di ogni Parola detta a Lui da Dio. Questa visione in spirito il Signore può concederla sempre nella storia.</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Modalità e forme sono stabilite da Lui. Noi sappiamo che tutte le profezie, sia della Legge, che dei Salmi e dei Profeti descrivono la vita di Gesù come se fosse dinanzi agli occhi degli agiografi. Non conosciamo però le modalità.</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È giusto chiarire questa affermazione di non conoscenza delle modalità. Le profezie erano solo per ispirazione o anche per visione? Questo particolare non è stato rivelato. Spesso i profeti parlano di visioni. Nel caso del Messia si tace. </w:t>
      </w:r>
    </w:p>
    <w:p w14:paraId="0DD4CF9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57</w:t>
      </w:r>
      <w:r w:rsidRPr="00DE3A60">
        <w:rPr>
          <w:rFonts w:ascii="Arial" w:eastAsia="Times New Roman" w:hAnsi="Arial" w:cs="Times New Roman"/>
          <w:b/>
          <w:color w:val="000000"/>
          <w:kern w:val="0"/>
          <w:sz w:val="24"/>
          <w:szCs w:val="20"/>
          <w:lang w:eastAsia="it-IT"/>
          <w14:ligatures w14:val="none"/>
        </w:rPr>
        <w:t>Allora i Giudei gli dissero: «Non hai ancora cinquant’anni e hai visto Abramo?».</w:t>
      </w:r>
    </w:p>
    <w:p w14:paraId="5270E9B5" w14:textId="21BF310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Subito rispondono i Giudei a questa affermazione di Gesù: “Allora i Giudei gli dissero: ‘Non hai ancora cinquant’anni e hai visto Abramo?’”. Chiarifichiamo subito. Gesù non ha detto di aver visto Abramo. Ha detto il contrario.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Ha detto che Abramo ha desiderato vedere il suo giorno. Lo vide e fu pieno di gioia. Lo vide in visione di spirito. Da Abramo a Gesù sono passati circa mille e ottocento anni. Quando si invertono i soggetti, è facile cadere nella falsità.</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Quando si legge il Vangelo dobbiamo sempre prestare somma attenzione a non modificare neanche una sola parola. Basta una sola parola modificata e tutto il Vangelo può trasformarsi in una grande, mostruosa, totale falsità. </w:t>
      </w:r>
    </w:p>
    <w:p w14:paraId="50C2A01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58</w:t>
      </w:r>
      <w:r w:rsidRPr="00DE3A60">
        <w:rPr>
          <w:rFonts w:ascii="Arial" w:eastAsia="Times New Roman" w:hAnsi="Arial" w:cs="Times New Roman"/>
          <w:b/>
          <w:color w:val="000000"/>
          <w:kern w:val="0"/>
          <w:sz w:val="24"/>
          <w:szCs w:val="20"/>
          <w:lang w:eastAsia="it-IT"/>
          <w14:ligatures w14:val="none"/>
        </w:rPr>
        <w:t>Rispose loro Gesù: «In verità, in verità io vi dico: prima che Abramo fosse, Io Sono».</w:t>
      </w:r>
    </w:p>
    <w:p w14:paraId="0F1F58A1" w14:textId="0A70EEE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risponde prontamente alle parole dei Giudei: “In verità, in verità, io vi dico: prima che Abramo fosse, Io sono”. Io sono prima di Abramo. Sono prima di Abramo, perché Io Sono. Io sono colui che sono. Io sono Dio.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Gesù è Dio, è prima di Abramo. È quanto ha detto Giovanni il Battista. Lui è prima di me. Il suo è un prima eterno. In principio era il Verbo e il Verbo era presso Dio e il Verbo era Dio. Questo è il prima di Gesù. È un prima eterno.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questa la verità di Gesù. È questa verità che fa la differenza con ogni altro uomo. Ogni altro uomo è stato creato dal Verbo. Il Verbo è il solo generato dal Padre. Il Verbo è la discendenza di Abramo. In Lui è la benedizione dei popoli.</w:t>
      </w:r>
    </w:p>
    <w:p w14:paraId="4097C42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59</w:t>
      </w:r>
      <w:r w:rsidRPr="00DE3A60">
        <w:rPr>
          <w:rFonts w:ascii="Arial" w:eastAsia="Times New Roman" w:hAnsi="Arial" w:cs="Times New Roman"/>
          <w:b/>
          <w:color w:val="000000"/>
          <w:kern w:val="0"/>
          <w:sz w:val="24"/>
          <w:szCs w:val="20"/>
          <w:lang w:eastAsia="it-IT"/>
          <w14:ligatures w14:val="none"/>
        </w:rPr>
        <w:t>Allora raccolsero delle pietre per gettarle contro di lui; ma Gesù si nascose e uscì dal tempio.</w:t>
      </w:r>
    </w:p>
    <w:p w14:paraId="1303FE68" w14:textId="557CBF5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Queste parole di affermazione di chiara divinità – Io Sono appartiene solo a Dio e a nessun altro perché è il nome di Dio: Io Sono mi manda a voi – suonano agli orecchi dei Giudei come vera bestemmia. Lui è uomo e si fa Dio.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questo prendono le pietre: per lapidarlo per bestemmia. “Allora raccolsero delle pietre per gettarle contro di lui; ma Gesù si nascose e uscì dal tempio”. Perché Gesù fa una così alta rivelazione, sapendo dei pericoli incombenti?</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manifesta la sua vera identità – Io Sono – perché domani nessun figlio di Abramo dovrà accusare Dio di non aver rivelato loro la vera identità del suo Messia. Gesù l’ha rivelata e ora tutti sono responsabili dinanzi al Signore.</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il mondo non sa più cosa è la Chiesa, cosa è un ministro dei misteri di Dio, non sa più dove si trova la verità, non sa chi è il vero Dio e chi è il vero Cristo. Di questa confusione sono responsabili i ministri del Vangelo, della Parola.</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Giudei hanno il diritto di sapere che Gesù è Dio. Gesù lo dice loro a prezzo di una lapidazione. Il mondo ha il diritto di sapere cosa è la Chiesa e quanto vi è in essa. La Chiesa deve professare la sua verità anche a prezzo di martirio.</w:t>
      </w:r>
    </w:p>
    <w:p w14:paraId="1B43934E"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0DBC17CB" w14:textId="014F65BE" w:rsidR="00DE3A60" w:rsidRPr="00DE3A60" w:rsidRDefault="00C579D7" w:rsidP="009541C9">
      <w:pPr>
        <w:pStyle w:val="Titolo2"/>
      </w:pPr>
      <w:bookmarkStart w:id="167" w:name="_Toc530908293"/>
      <w:bookmarkStart w:id="168" w:name="_Toc531723955"/>
      <w:bookmarkStart w:id="169" w:name="_Toc531724108"/>
      <w:bookmarkStart w:id="170" w:name="_Toc224310911"/>
      <w:r>
        <w:t xml:space="preserve">INTRODUZIONE </w:t>
      </w:r>
      <w:r w:rsidR="00DE3A60" w:rsidRPr="00DE3A60">
        <w:t>CAPITOLO IX</w:t>
      </w:r>
      <w:bookmarkEnd w:id="167"/>
      <w:bookmarkEnd w:id="168"/>
      <w:bookmarkEnd w:id="169"/>
      <w:bookmarkEnd w:id="170"/>
    </w:p>
    <w:p w14:paraId="14EED91D" w14:textId="4ED1C44F" w:rsidR="00053A6E" w:rsidRDefault="000A6B8C"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Questo Capitolo IX contiene una sola pericope: La g</w:t>
      </w:r>
      <w:r w:rsidR="00053A6E" w:rsidRPr="009B1C8C">
        <w:rPr>
          <w:rFonts w:ascii="Arial" w:eastAsia="Times New Roman" w:hAnsi="Arial" w:cs="Times New Roman"/>
          <w:color w:val="000000"/>
          <w:kern w:val="0"/>
          <w:sz w:val="24"/>
          <w:szCs w:val="24"/>
          <w:lang w:eastAsia="it-IT"/>
          <w14:ligatures w14:val="none"/>
        </w:rPr>
        <w:t>uarigione del cieco nato</w:t>
      </w:r>
      <w:r w:rsidR="00053A6E">
        <w:rPr>
          <w:rFonts w:ascii="Arial" w:eastAsia="Times New Roman" w:hAnsi="Arial" w:cs="Times New Roman"/>
          <w:color w:val="000000"/>
          <w:kern w:val="0"/>
          <w:sz w:val="24"/>
          <w:szCs w:val="24"/>
          <w:lang w:eastAsia="it-IT"/>
          <w14:ligatures w14:val="none"/>
        </w:rPr>
        <w:t xml:space="preserve">. </w:t>
      </w:r>
    </w:p>
    <w:p w14:paraId="4ACEA722" w14:textId="77777777" w:rsidR="00374EA5" w:rsidRPr="009B1C8C" w:rsidRDefault="00374EA5"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6C14D64B" w14:textId="1FAE78FC" w:rsidR="002E7393" w:rsidRPr="002E7393" w:rsidRDefault="00D447FA" w:rsidP="009541C9">
      <w:pPr>
        <w:pStyle w:val="Titolo2"/>
      </w:pPr>
      <w:bookmarkStart w:id="171" w:name="_Toc224310912"/>
      <w:r>
        <w:t>IL SIGILLO DELLO SPIRITO SANTO E L’AMEN DEL PADRE</w:t>
      </w:r>
      <w:bookmarkEnd w:id="171"/>
    </w:p>
    <w:p w14:paraId="4E71C56F" w14:textId="7CE1B74C" w:rsidR="00617BA0" w:rsidRDefault="00374EA5"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Il Sigillo che lo Spirito appone a Cristo Gesù è l’essere Lui la sola vera luce del mondo. Lui è la vera luce del mondo prima della sua incarnazione. </w:t>
      </w:r>
      <w:r w:rsidRPr="00374EA5">
        <w:rPr>
          <w:rFonts w:ascii="Arial" w:eastAsia="Times New Roman" w:hAnsi="Arial" w:cs="Times New Roman"/>
          <w:i/>
          <w:iCs/>
          <w:color w:val="000000"/>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Pr>
          <w:rFonts w:ascii="Arial" w:eastAsia="Times New Roman" w:hAnsi="Arial" w:cs="Times New Roman"/>
          <w:color w:val="000000"/>
          <w:kern w:val="0"/>
          <w:sz w:val="24"/>
          <w:szCs w:val="24"/>
          <w:lang w:eastAsia="it-IT"/>
          <w14:ligatures w14:val="none"/>
        </w:rPr>
        <w:t xml:space="preserve"> Con l’Incarnazione la Luce vera si è fatta carne ed è la carne di Gesù oggi la vera luce del mondo, perché è la carne di Gesù la vera vita per ogni uomo. Riprendiamo le parole delle guardie: </w:t>
      </w:r>
      <w:r w:rsidRPr="00374EA5">
        <w:rPr>
          <w:rFonts w:ascii="Arial" w:eastAsia="Times New Roman" w:hAnsi="Arial" w:cs="Times New Roman"/>
          <w:i/>
          <w:iCs/>
          <w:color w:val="000000"/>
          <w:kern w:val="0"/>
          <w:sz w:val="24"/>
          <w:szCs w:val="24"/>
          <w:lang w:eastAsia="it-IT"/>
          <w14:ligatures w14:val="none"/>
        </w:rPr>
        <w:t>«Mai un uomo ha parlato così!».</w:t>
      </w:r>
      <w:r>
        <w:rPr>
          <w:rFonts w:ascii="Arial" w:eastAsia="Times New Roman" w:hAnsi="Arial" w:cs="Times New Roman"/>
          <w:color w:val="000000"/>
          <w:kern w:val="0"/>
          <w:sz w:val="24"/>
          <w:szCs w:val="24"/>
          <w:lang w:eastAsia="it-IT"/>
          <w14:ligatures w14:val="none"/>
        </w:rPr>
        <w:t xml:space="preserve"> Gesù vede un uomo che è cieco fin dalla nascita, sputa per terra, fa del fango, lo spalma sugli occhi del cieco e gli dice:</w:t>
      </w:r>
      <w:r w:rsidRPr="00C31609">
        <w:rPr>
          <w:rFonts w:ascii="Arial" w:eastAsia="Times New Roman" w:hAnsi="Arial" w:cs="Times New Roman"/>
          <w:i/>
          <w:iCs/>
          <w:color w:val="000000"/>
          <w:kern w:val="0"/>
          <w:sz w:val="24"/>
          <w:szCs w:val="24"/>
          <w:lang w:eastAsia="it-IT"/>
          <w14:ligatures w14:val="none"/>
        </w:rPr>
        <w:t xml:space="preserve"> “Vai a lavarti alla piscina di Siloe”. Il cielo va, si lava torna che ci vedeva</w:t>
      </w:r>
      <w:r>
        <w:rPr>
          <w:rFonts w:ascii="Arial" w:eastAsia="Times New Roman" w:hAnsi="Arial" w:cs="Times New Roman"/>
          <w:color w:val="000000"/>
          <w:kern w:val="0"/>
          <w:sz w:val="24"/>
          <w:szCs w:val="24"/>
          <w:lang w:eastAsia="it-IT"/>
          <w14:ligatures w14:val="none"/>
        </w:rPr>
        <w:t>.</w:t>
      </w:r>
      <w:r w:rsidRPr="00E12FAF">
        <w:rPr>
          <w:rFonts w:ascii="Arial" w:eastAsia="Times New Roman" w:hAnsi="Arial" w:cs="Times New Roman"/>
          <w:i/>
          <w:iCs/>
          <w:color w:val="000000"/>
          <w:kern w:val="0"/>
          <w:sz w:val="24"/>
          <w:szCs w:val="24"/>
          <w:lang w:eastAsia="it-IT"/>
          <w14:ligatures w14:val="none"/>
        </w:rPr>
        <w:t xml:space="preserve"> «Mai un uomo ha parlato così!».</w:t>
      </w:r>
      <w:r w:rsidR="00E12FAF">
        <w:rPr>
          <w:rFonts w:ascii="Arial" w:eastAsia="Times New Roman" w:hAnsi="Arial" w:cs="Times New Roman"/>
          <w:i/>
          <w:iCs/>
          <w:color w:val="000000"/>
          <w:kern w:val="0"/>
          <w:sz w:val="24"/>
          <w:szCs w:val="24"/>
          <w:lang w:eastAsia="it-IT"/>
          <w14:ligatures w14:val="none"/>
        </w:rPr>
        <w:t xml:space="preserve"> </w:t>
      </w:r>
      <w:r w:rsidR="00E12FAF">
        <w:rPr>
          <w:rFonts w:ascii="Arial" w:eastAsia="Times New Roman" w:hAnsi="Arial" w:cs="Times New Roman"/>
          <w:color w:val="000000"/>
          <w:kern w:val="0"/>
          <w:sz w:val="24"/>
          <w:szCs w:val="24"/>
          <w:lang w:eastAsia="it-IT"/>
          <w14:ligatures w14:val="none"/>
        </w:rPr>
        <w:t>Mai un uomo ha parlato così a questo cieco fin dalla nascita</w:t>
      </w:r>
      <w:r w:rsidR="00E14DE3">
        <w:rPr>
          <w:rFonts w:ascii="Arial" w:eastAsia="Times New Roman" w:hAnsi="Arial" w:cs="Times New Roman"/>
          <w:color w:val="000000"/>
          <w:kern w:val="0"/>
          <w:sz w:val="24"/>
          <w:szCs w:val="24"/>
          <w:lang w:eastAsia="it-IT"/>
          <w14:ligatures w14:val="none"/>
        </w:rPr>
        <w:t xml:space="preserve">. Eppure </w:t>
      </w:r>
      <w:r w:rsidR="00E12FAF">
        <w:rPr>
          <w:rFonts w:ascii="Arial" w:eastAsia="Times New Roman" w:hAnsi="Arial" w:cs="Times New Roman"/>
          <w:color w:val="000000"/>
          <w:kern w:val="0"/>
          <w:sz w:val="24"/>
          <w:szCs w:val="24"/>
          <w:lang w:eastAsia="it-IT"/>
          <w14:ligatures w14:val="none"/>
        </w:rPr>
        <w:t xml:space="preserve">aveva circa quarant’anni ed era stato visto da scribi, farisei, sadducei, erodiani, zeloti, anziani del popolo, capi dei sacerdoti. </w:t>
      </w:r>
      <w:r w:rsidR="00E14DE3">
        <w:rPr>
          <w:rFonts w:ascii="Arial" w:eastAsia="Times New Roman" w:hAnsi="Arial" w:cs="Times New Roman"/>
          <w:color w:val="000000"/>
          <w:kern w:val="0"/>
          <w:sz w:val="24"/>
          <w:szCs w:val="24"/>
          <w:lang w:eastAsia="it-IT"/>
          <w14:ligatures w14:val="none"/>
        </w:rPr>
        <w:t xml:space="preserve">Solo Gesù ha una Parola come Gesù: Parola che converte, Parola che guarisce, Parola che libera dagli spiriti impuri e da ogni malattia, Parola che risuscita, Parola che dona la vista a un uomo nato cieco, Parola che illumina tutta la storia di ogni uomo. I farisei, accaniti nemici di Cristo Gesù con volontà omicida, vogliono che tutti, compreso l’uomo nato cieco, neghino la verità storica della cecità al fine di negare la verità storica della guarigione. Ecco un secondo sigillo posto dallo Spirito Santo sulla verità di Cristo Gesù. Questo sigillo Lui lo appone sulla </w:t>
      </w:r>
      <w:r w:rsidR="00E14DE3">
        <w:rPr>
          <w:rFonts w:ascii="Arial" w:eastAsia="Times New Roman" w:hAnsi="Arial" w:cs="Times New Roman"/>
          <w:color w:val="000000"/>
          <w:kern w:val="0"/>
          <w:sz w:val="24"/>
          <w:szCs w:val="24"/>
          <w:lang w:eastAsia="it-IT"/>
          <w14:ligatures w14:val="none"/>
        </w:rPr>
        <w:lastRenderedPageBreak/>
        <w:t xml:space="preserve">santità di Gesù Signore per mezzo dell’uomo nato cieco e che ora ci vede. All’accusa o meglio alla calunnia da essi rivolta o proferita contro Gesù accusandolo di essere un peccatore, il miracolato da Gesù risponde: </w:t>
      </w:r>
      <w:r w:rsidR="00E14DE3" w:rsidRPr="00E14DE3">
        <w:rPr>
          <w:rFonts w:ascii="Arial" w:eastAsia="Times New Roman" w:hAnsi="Arial" w:cs="Times New Roman"/>
          <w:i/>
          <w:iCs/>
          <w:color w:val="000000"/>
          <w:kern w:val="0"/>
          <w:sz w:val="24"/>
          <w:szCs w:val="24"/>
          <w:lang w:eastAsia="it-IT"/>
          <w14:ligatures w14:val="none"/>
        </w:rPr>
        <w:t>“Da che mondo e mondo, noi sappiamo che Dio non ascolta i peccatori”</w:t>
      </w:r>
      <w:r w:rsidR="00E14DE3">
        <w:rPr>
          <w:rFonts w:ascii="Arial" w:eastAsia="Times New Roman" w:hAnsi="Arial" w:cs="Times New Roman"/>
          <w:color w:val="000000"/>
          <w:kern w:val="0"/>
          <w:sz w:val="24"/>
          <w:szCs w:val="24"/>
          <w:lang w:eastAsia="it-IT"/>
          <w14:ligatures w14:val="none"/>
        </w:rPr>
        <w:t>. Traduciamo: voi farisei, voi scribi, voi erodiani, voi sadducei, voi zeloti,</w:t>
      </w:r>
      <w:r w:rsidR="000B19D1">
        <w:rPr>
          <w:rFonts w:ascii="Arial" w:eastAsia="Times New Roman" w:hAnsi="Arial" w:cs="Times New Roman"/>
          <w:color w:val="000000"/>
          <w:kern w:val="0"/>
          <w:sz w:val="24"/>
          <w:szCs w:val="24"/>
          <w:lang w:eastAsia="it-IT"/>
          <w14:ligatures w14:val="none"/>
        </w:rPr>
        <w:t xml:space="preserve"> </w:t>
      </w:r>
      <w:r w:rsidR="00E14DE3">
        <w:rPr>
          <w:rFonts w:ascii="Arial" w:eastAsia="Times New Roman" w:hAnsi="Arial" w:cs="Times New Roman"/>
          <w:color w:val="000000"/>
          <w:kern w:val="0"/>
          <w:sz w:val="24"/>
          <w:szCs w:val="24"/>
          <w:lang w:eastAsia="it-IT"/>
          <w14:ligatures w14:val="none"/>
        </w:rPr>
        <w:t xml:space="preserve">voi anziani del popolo, voi capi dei sacerdoti, siete stati mai ascoltati da Dio? Avete mai operato un miracolo simile a quello fatto da Gesù? Avete mai </w:t>
      </w:r>
      <w:r w:rsidR="0008327F">
        <w:rPr>
          <w:rFonts w:ascii="Arial" w:eastAsia="Times New Roman" w:hAnsi="Arial" w:cs="Times New Roman"/>
          <w:color w:val="000000"/>
          <w:kern w:val="0"/>
          <w:sz w:val="24"/>
          <w:szCs w:val="24"/>
          <w:lang w:eastAsia="it-IT"/>
          <w14:ligatures w14:val="none"/>
        </w:rPr>
        <w:t xml:space="preserve">proferito una parola di consolazione e di pace, una parola di amore e di compassione? Mai. Ora se la Parola di Dio non è in voi, voi attestati di essere peccatori. Il vostro peccato è l’infedeltà. Lo manifesta la vostra </w:t>
      </w:r>
      <w:r w:rsidR="00C31609">
        <w:rPr>
          <w:rFonts w:ascii="Arial" w:eastAsia="Times New Roman" w:hAnsi="Arial" w:cs="Times New Roman"/>
          <w:color w:val="000000"/>
          <w:kern w:val="0"/>
          <w:sz w:val="24"/>
          <w:szCs w:val="24"/>
          <w:lang w:eastAsia="it-IT"/>
          <w14:ligatures w14:val="none"/>
        </w:rPr>
        <w:t>parola</w:t>
      </w:r>
      <w:r w:rsidR="0008327F">
        <w:rPr>
          <w:rFonts w:ascii="Arial" w:eastAsia="Times New Roman" w:hAnsi="Arial" w:cs="Times New Roman"/>
          <w:color w:val="000000"/>
          <w:kern w:val="0"/>
          <w:sz w:val="24"/>
          <w:szCs w:val="24"/>
          <w:lang w:eastAsia="it-IT"/>
          <w14:ligatures w14:val="none"/>
        </w:rPr>
        <w:t>.</w:t>
      </w:r>
      <w:r w:rsidR="000B19D1">
        <w:rPr>
          <w:rFonts w:ascii="Arial" w:eastAsia="Times New Roman" w:hAnsi="Arial" w:cs="Times New Roman"/>
          <w:color w:val="000000"/>
          <w:kern w:val="0"/>
          <w:sz w:val="24"/>
          <w:szCs w:val="24"/>
          <w:lang w:eastAsia="it-IT"/>
          <w14:ligatures w14:val="none"/>
        </w:rPr>
        <w:t xml:space="preserve"> </w:t>
      </w:r>
      <w:r w:rsidR="0008327F">
        <w:rPr>
          <w:rFonts w:ascii="Arial" w:eastAsia="Times New Roman" w:hAnsi="Arial" w:cs="Times New Roman"/>
          <w:color w:val="000000"/>
          <w:kern w:val="0"/>
          <w:sz w:val="24"/>
          <w:szCs w:val="24"/>
          <w:lang w:eastAsia="it-IT"/>
          <w14:ligatures w14:val="none"/>
        </w:rPr>
        <w:t>Siete voi che attesta che Gesù viene da Dio. Lo attestate con la vostra parola. La vostra è parola solo di falsità e di menzogna, di calunnia e di inganno. La vostra è una parola cattiva e malvagia. Quella di Gesù è Parola che crea un uomo donandogli pienezza di vita. Chi dona pienezza di vita è solo Dio e sono gli amici di Dio, coloro che sono con Dio. La storia creata da Cristo Gesù è il sigillo che lo Spirito Santo appone sulla verità di Cristo. Dalla verità storica necessariamente si deve giungere alla verità soprannaturale: Quest’uomo viene da Dio. Quest’uomo opera con il dito di Dio. Quest’uomo è amico di Dio. Per conoscere la pienezza della verità di Cristo è necessaria la Parola di Cristo ed è necessario lo Spirito Santo che dona la piena conoscenza della veri</w:t>
      </w:r>
      <w:r w:rsidR="00A87E08">
        <w:rPr>
          <w:rFonts w:ascii="Arial" w:eastAsia="Times New Roman" w:hAnsi="Arial" w:cs="Times New Roman"/>
          <w:color w:val="000000"/>
          <w:kern w:val="0"/>
          <w:sz w:val="24"/>
          <w:szCs w:val="24"/>
          <w:lang w:eastAsia="it-IT"/>
          <w14:ligatures w14:val="none"/>
        </w:rPr>
        <w:t>t</w:t>
      </w:r>
      <w:r w:rsidR="0008327F">
        <w:rPr>
          <w:rFonts w:ascii="Arial" w:eastAsia="Times New Roman" w:hAnsi="Arial" w:cs="Times New Roman"/>
          <w:color w:val="000000"/>
          <w:kern w:val="0"/>
          <w:sz w:val="24"/>
          <w:szCs w:val="24"/>
          <w:lang w:eastAsia="it-IT"/>
          <w14:ligatures w14:val="none"/>
        </w:rPr>
        <w:t>à piena di Gesù Signore, facendoci comprendere ogni sua Parola.</w:t>
      </w:r>
      <w:r w:rsidR="00875284">
        <w:rPr>
          <w:rFonts w:ascii="Arial" w:eastAsia="Times New Roman" w:hAnsi="Arial" w:cs="Times New Roman"/>
          <w:color w:val="000000"/>
          <w:kern w:val="0"/>
          <w:sz w:val="24"/>
          <w:szCs w:val="24"/>
          <w:lang w:eastAsia="it-IT"/>
          <w14:ligatures w14:val="none"/>
        </w:rPr>
        <w:t xml:space="preserve"> Dalla verità storica fatta di opere e di parole e dallo Spirito Santo si conosce la verità teologica, cristologica, pneumatologica. Dalla verità storica si perviene alla verità soprannaturale. Negando la verità storica anche la verità soprannaturale che l’ha prodotto viene negata. </w:t>
      </w:r>
      <w:r w:rsidR="00C31609">
        <w:rPr>
          <w:rFonts w:ascii="Arial" w:eastAsia="Times New Roman" w:hAnsi="Arial" w:cs="Times New Roman"/>
          <w:color w:val="000000"/>
          <w:kern w:val="0"/>
          <w:sz w:val="24"/>
          <w:szCs w:val="24"/>
          <w:lang w:eastAsia="it-IT"/>
          <w14:ligatures w14:val="none"/>
        </w:rPr>
        <w:t xml:space="preserve">Noi che </w:t>
      </w:r>
      <w:r w:rsidR="00875284">
        <w:rPr>
          <w:rFonts w:ascii="Arial" w:eastAsia="Times New Roman" w:hAnsi="Arial" w:cs="Times New Roman"/>
          <w:color w:val="000000"/>
          <w:kern w:val="0"/>
          <w:sz w:val="24"/>
          <w:szCs w:val="24"/>
          <w:lang w:eastAsia="it-IT"/>
          <w14:ligatures w14:val="none"/>
        </w:rPr>
        <w:t>scriv</w:t>
      </w:r>
      <w:r w:rsidR="003A141A">
        <w:rPr>
          <w:rFonts w:ascii="Arial" w:eastAsia="Times New Roman" w:hAnsi="Arial" w:cs="Times New Roman"/>
          <w:color w:val="000000"/>
          <w:kern w:val="0"/>
          <w:sz w:val="24"/>
          <w:szCs w:val="24"/>
          <w:lang w:eastAsia="it-IT"/>
          <w14:ligatures w14:val="none"/>
        </w:rPr>
        <w:t>i</w:t>
      </w:r>
      <w:r w:rsidR="00C31609">
        <w:rPr>
          <w:rFonts w:ascii="Arial" w:eastAsia="Times New Roman" w:hAnsi="Arial" w:cs="Times New Roman"/>
          <w:color w:val="000000"/>
          <w:kern w:val="0"/>
          <w:sz w:val="24"/>
          <w:szCs w:val="24"/>
          <w:lang w:eastAsia="it-IT"/>
          <w14:ligatures w14:val="none"/>
        </w:rPr>
        <w:t>a</w:t>
      </w:r>
      <w:r w:rsidR="003A141A">
        <w:rPr>
          <w:rFonts w:ascii="Arial" w:eastAsia="Times New Roman" w:hAnsi="Arial" w:cs="Times New Roman"/>
          <w:color w:val="000000"/>
          <w:kern w:val="0"/>
          <w:sz w:val="24"/>
          <w:szCs w:val="24"/>
          <w:lang w:eastAsia="it-IT"/>
          <w14:ligatures w14:val="none"/>
        </w:rPr>
        <w:t>mo</w:t>
      </w:r>
      <w:r w:rsidR="00875284">
        <w:rPr>
          <w:rFonts w:ascii="Arial" w:eastAsia="Times New Roman" w:hAnsi="Arial" w:cs="Times New Roman"/>
          <w:color w:val="000000"/>
          <w:kern w:val="0"/>
          <w:sz w:val="24"/>
          <w:szCs w:val="24"/>
          <w:lang w:eastAsia="it-IT"/>
          <w14:ligatures w14:val="none"/>
        </w:rPr>
        <w:t xml:space="preserve"> per circa quarant’anni abbiamo vissuto in una realtà storica frutto di una realtà soprannaturale. Vennero gli Unni dal nord e dichiararono naturali tutti i frutti storici prodotti dalla verità soprannaturale. La loro sentenza fu di non soprannaturalità di questa storia e decisero la sua totale demolizione. Ma chi scrive sa che questa dichiarazione di non soprannaturalità è falsa. È falsa perché colui che scrive aveva </w:t>
      </w:r>
      <w:r w:rsidR="0084641A">
        <w:rPr>
          <w:rFonts w:ascii="Arial" w:eastAsia="Times New Roman" w:hAnsi="Arial" w:cs="Times New Roman"/>
          <w:color w:val="000000"/>
          <w:kern w:val="0"/>
          <w:sz w:val="24"/>
          <w:szCs w:val="24"/>
          <w:lang w:eastAsia="it-IT"/>
          <w14:ligatures w14:val="none"/>
        </w:rPr>
        <w:t xml:space="preserve">girato il mondo teologico e aveva conosciuto i più grandi dottori dello scibile teologico e nessuno gli aveva dato la vita e neanche nessuno aveva creato un cuore nuovo e uno spirito nuovo e nessuno gli aveva scritto nel cuore il vero Cristo e la vera Vergine Maria, il vero Padre e il vero Spirito Santo, il vero Vangelo e la vera comprensione del Vangelo, la vera Chiesa e la vera missione evangelizzatrice. Quando una storia di falsità, menzogna, peccato, stoltezza e insipienza diviene una storia di verità, luce, grazia, sapienza, conoscenza e sapienza nello Spirito Santo in un attimo, per grazia divina, allora dobbiamo confessare </w:t>
      </w:r>
      <w:r w:rsidR="003A141A">
        <w:rPr>
          <w:rFonts w:ascii="Arial" w:eastAsia="Times New Roman" w:hAnsi="Arial" w:cs="Times New Roman"/>
          <w:color w:val="000000"/>
          <w:kern w:val="0"/>
          <w:sz w:val="24"/>
          <w:szCs w:val="24"/>
          <w:lang w:eastAsia="it-IT"/>
          <w14:ligatures w14:val="none"/>
        </w:rPr>
        <w:t xml:space="preserve">la </w:t>
      </w:r>
      <w:r w:rsidR="0084641A">
        <w:rPr>
          <w:rFonts w:ascii="Arial" w:eastAsia="Times New Roman" w:hAnsi="Arial" w:cs="Times New Roman"/>
          <w:color w:val="000000"/>
          <w:kern w:val="0"/>
          <w:sz w:val="24"/>
          <w:szCs w:val="24"/>
          <w:lang w:eastAsia="it-IT"/>
          <w14:ligatures w14:val="none"/>
        </w:rPr>
        <w:t>presenza del dito di Dio. Lo hanno confessato i mag</w:t>
      </w:r>
      <w:r w:rsidR="003A141A">
        <w:rPr>
          <w:rFonts w:ascii="Arial" w:eastAsia="Times New Roman" w:hAnsi="Arial" w:cs="Times New Roman"/>
          <w:color w:val="000000"/>
          <w:kern w:val="0"/>
          <w:sz w:val="24"/>
          <w:szCs w:val="24"/>
          <w:lang w:eastAsia="it-IT"/>
          <w14:ligatures w14:val="none"/>
        </w:rPr>
        <w:t>h</w:t>
      </w:r>
      <w:r w:rsidR="0084641A">
        <w:rPr>
          <w:rFonts w:ascii="Arial" w:eastAsia="Times New Roman" w:hAnsi="Arial" w:cs="Times New Roman"/>
          <w:color w:val="000000"/>
          <w:kern w:val="0"/>
          <w:sz w:val="24"/>
          <w:szCs w:val="24"/>
          <w:lang w:eastAsia="it-IT"/>
          <w14:ligatures w14:val="none"/>
        </w:rPr>
        <w:t>i d’Egitto, Lo abbiamo confessato anche noi. I maghi videro la inutilità della loro magia. Noi abbiamo visto inutilità della nostra teologia in ordine alla creazione di una vita nuova. Ciò che noi non abbiamo potuto, lo ha potuto il dito di Dio. Gli Unni venuti dal nord confortati dagli Unni presenti sul territorio hanno dichiarato il dito di Dio dito di Satana, dito dell’uomo, e hanno decretato la demolizione di questa storia. Venga essa crocifissa sulla croce della dichiarazione di non soprannaturalità. Ciò però che il dito di Dio scrive, lo scribe per l‘eternità. Si può crocifiggere ciò che Dio scr</w:t>
      </w:r>
      <w:r w:rsidR="00A2189E">
        <w:rPr>
          <w:rFonts w:ascii="Arial" w:eastAsia="Times New Roman" w:hAnsi="Arial" w:cs="Times New Roman"/>
          <w:color w:val="000000"/>
          <w:kern w:val="0"/>
          <w:sz w:val="24"/>
          <w:szCs w:val="24"/>
          <w:lang w:eastAsia="it-IT"/>
          <w14:ligatures w14:val="none"/>
        </w:rPr>
        <w:t>iv</w:t>
      </w:r>
      <w:r w:rsidR="0084641A">
        <w:rPr>
          <w:rFonts w:ascii="Arial" w:eastAsia="Times New Roman" w:hAnsi="Arial" w:cs="Times New Roman"/>
          <w:color w:val="000000"/>
          <w:kern w:val="0"/>
          <w:sz w:val="24"/>
          <w:szCs w:val="24"/>
          <w:lang w:eastAsia="it-IT"/>
          <w14:ligatures w14:val="none"/>
        </w:rPr>
        <w:t>e</w:t>
      </w:r>
      <w:r w:rsidR="00A2189E">
        <w:rPr>
          <w:rFonts w:ascii="Arial" w:eastAsia="Times New Roman" w:hAnsi="Arial" w:cs="Times New Roman"/>
          <w:color w:val="000000"/>
          <w:kern w:val="0"/>
          <w:sz w:val="24"/>
          <w:szCs w:val="24"/>
          <w:lang w:eastAsia="it-IT"/>
          <w14:ligatures w14:val="none"/>
        </w:rPr>
        <w:t xml:space="preserve"> in un uomo, nella sua natura, ma esso rimane scritto in eterno.</w:t>
      </w:r>
      <w:r w:rsidR="000B19D1">
        <w:rPr>
          <w:rFonts w:ascii="Arial" w:eastAsia="Times New Roman" w:hAnsi="Arial" w:cs="Times New Roman"/>
          <w:color w:val="000000"/>
          <w:kern w:val="0"/>
          <w:sz w:val="24"/>
          <w:szCs w:val="24"/>
          <w:lang w:eastAsia="it-IT"/>
          <w14:ligatures w14:val="none"/>
        </w:rPr>
        <w:t xml:space="preserve"> </w:t>
      </w:r>
      <w:r w:rsidR="00A2189E">
        <w:rPr>
          <w:rFonts w:ascii="Arial" w:eastAsia="Times New Roman" w:hAnsi="Arial" w:cs="Times New Roman"/>
          <w:color w:val="000000"/>
          <w:kern w:val="0"/>
          <w:sz w:val="24"/>
          <w:szCs w:val="24"/>
          <w:lang w:eastAsia="it-IT"/>
          <w14:ligatures w14:val="none"/>
        </w:rPr>
        <w:t xml:space="preserve">Su quanto Dio </w:t>
      </w:r>
      <w:r w:rsidR="000B19D1">
        <w:rPr>
          <w:rFonts w:ascii="Arial" w:eastAsia="Times New Roman" w:hAnsi="Arial" w:cs="Times New Roman"/>
          <w:color w:val="000000"/>
          <w:kern w:val="0"/>
          <w:sz w:val="24"/>
          <w:szCs w:val="24"/>
          <w:lang w:eastAsia="it-IT"/>
          <w14:ligatures w14:val="none"/>
        </w:rPr>
        <w:t>ha</w:t>
      </w:r>
      <w:r w:rsidR="00A2189E">
        <w:rPr>
          <w:rFonts w:ascii="Arial" w:eastAsia="Times New Roman" w:hAnsi="Arial" w:cs="Times New Roman"/>
          <w:color w:val="000000"/>
          <w:kern w:val="0"/>
          <w:sz w:val="24"/>
          <w:szCs w:val="24"/>
          <w:lang w:eastAsia="it-IT"/>
          <w14:ligatures w14:val="none"/>
        </w:rPr>
        <w:t xml:space="preserve"> scritto saremo giudicati. Il sigillo dello Spirito Santo rimane stabile in eterno. Ma </w:t>
      </w:r>
      <w:r w:rsidR="003A141A">
        <w:rPr>
          <w:rFonts w:ascii="Arial" w:eastAsia="Times New Roman" w:hAnsi="Arial" w:cs="Times New Roman"/>
          <w:color w:val="000000"/>
          <w:kern w:val="0"/>
          <w:sz w:val="24"/>
          <w:szCs w:val="24"/>
          <w:lang w:eastAsia="it-IT"/>
          <w14:ligatures w14:val="none"/>
        </w:rPr>
        <w:t>i</w:t>
      </w:r>
      <w:r w:rsidR="00A2189E">
        <w:rPr>
          <w:rFonts w:ascii="Arial" w:eastAsia="Times New Roman" w:hAnsi="Arial" w:cs="Times New Roman"/>
          <w:color w:val="000000"/>
          <w:kern w:val="0"/>
          <w:sz w:val="24"/>
          <w:szCs w:val="24"/>
          <w:lang w:eastAsia="it-IT"/>
          <w14:ligatures w14:val="none"/>
        </w:rPr>
        <w:t xml:space="preserve">n questo Capitolo IX ci sono altri due sigilli che vanno messi in piena luce. Dal miracolo fisico si deve sempre passare al miracolo spirituale. Il cieco guarito viene aiutato da Gesù a passare da una fede deduttiva in Cristo, a na fede piena quando si crede in tutta la vertà che avvolge tutta la persona di Gesù Signore, divenendo </w:t>
      </w:r>
      <w:r w:rsidR="00A2189E">
        <w:rPr>
          <w:rFonts w:ascii="Arial" w:eastAsia="Times New Roman" w:hAnsi="Arial" w:cs="Times New Roman"/>
          <w:color w:val="000000"/>
          <w:kern w:val="0"/>
          <w:sz w:val="24"/>
          <w:szCs w:val="24"/>
          <w:lang w:eastAsia="it-IT"/>
          <w14:ligatures w14:val="none"/>
        </w:rPr>
        <w:lastRenderedPageBreak/>
        <w:t>partecipe della sua natura e partecipe della nat</w:t>
      </w:r>
      <w:r w:rsidR="00DF239D">
        <w:rPr>
          <w:rFonts w:ascii="Arial" w:eastAsia="Times New Roman" w:hAnsi="Arial" w:cs="Times New Roman"/>
          <w:color w:val="000000"/>
          <w:kern w:val="0"/>
          <w:sz w:val="24"/>
          <w:szCs w:val="24"/>
          <w:lang w:eastAsia="it-IT"/>
          <w14:ligatures w14:val="none"/>
        </w:rPr>
        <w:t>u</w:t>
      </w:r>
      <w:r w:rsidR="00A2189E">
        <w:rPr>
          <w:rFonts w:ascii="Arial" w:eastAsia="Times New Roman" w:hAnsi="Arial" w:cs="Times New Roman"/>
          <w:color w:val="000000"/>
          <w:kern w:val="0"/>
          <w:sz w:val="24"/>
          <w:szCs w:val="24"/>
          <w:lang w:eastAsia="it-IT"/>
          <w14:ligatures w14:val="none"/>
        </w:rPr>
        <w:t>ra d</w:t>
      </w:r>
      <w:r w:rsidR="00DF239D">
        <w:rPr>
          <w:rFonts w:ascii="Arial" w:eastAsia="Times New Roman" w:hAnsi="Arial" w:cs="Times New Roman"/>
          <w:color w:val="000000"/>
          <w:kern w:val="0"/>
          <w:sz w:val="24"/>
          <w:szCs w:val="24"/>
          <w:lang w:eastAsia="it-IT"/>
          <w14:ligatures w14:val="none"/>
        </w:rPr>
        <w:t>i</w:t>
      </w:r>
      <w:r w:rsidR="00A2189E">
        <w:rPr>
          <w:rFonts w:ascii="Arial" w:eastAsia="Times New Roman" w:hAnsi="Arial" w:cs="Times New Roman"/>
          <w:color w:val="000000"/>
          <w:kern w:val="0"/>
          <w:sz w:val="24"/>
          <w:szCs w:val="24"/>
          <w:lang w:eastAsia="it-IT"/>
          <w14:ligatures w14:val="none"/>
        </w:rPr>
        <w:t>vina</w:t>
      </w:r>
      <w:r w:rsidR="00DF239D">
        <w:rPr>
          <w:rFonts w:ascii="Arial" w:eastAsia="Times New Roman" w:hAnsi="Arial" w:cs="Times New Roman"/>
          <w:color w:val="000000"/>
          <w:kern w:val="0"/>
          <w:sz w:val="24"/>
          <w:szCs w:val="24"/>
          <w:lang w:eastAsia="it-IT"/>
          <w14:ligatures w14:val="none"/>
        </w:rPr>
        <w:t xml:space="preserve">. Gesù incontra quest’uomo che </w:t>
      </w:r>
      <w:r w:rsidR="003A141A">
        <w:rPr>
          <w:rFonts w:ascii="Arial" w:eastAsia="Times New Roman" w:hAnsi="Arial" w:cs="Times New Roman"/>
          <w:color w:val="000000"/>
          <w:kern w:val="0"/>
          <w:sz w:val="24"/>
          <w:szCs w:val="24"/>
          <w:lang w:eastAsia="it-IT"/>
          <w14:ligatures w14:val="none"/>
        </w:rPr>
        <w:t xml:space="preserve">ha </w:t>
      </w:r>
      <w:r w:rsidR="00DF239D">
        <w:rPr>
          <w:rFonts w:ascii="Arial" w:eastAsia="Times New Roman" w:hAnsi="Arial" w:cs="Times New Roman"/>
          <w:color w:val="000000"/>
          <w:kern w:val="0"/>
          <w:sz w:val="24"/>
          <w:szCs w:val="24"/>
          <w:lang w:eastAsia="it-IT"/>
          <w14:ligatures w14:val="none"/>
        </w:rPr>
        <w:t>sperimentato la potenza del dito di Dio nella sua vita e dopo un brevissimo dialogo, il cieco guarito si prostra e adora Gesù. Ora quest’uomo deve camminare seguendo Cristo e procedere da verità a verità e da fede in fede per tutti i giorni della</w:t>
      </w:r>
      <w:r w:rsidR="000B19D1">
        <w:rPr>
          <w:rFonts w:ascii="Arial" w:eastAsia="Times New Roman" w:hAnsi="Arial" w:cs="Times New Roman"/>
          <w:color w:val="000000"/>
          <w:kern w:val="0"/>
          <w:sz w:val="24"/>
          <w:szCs w:val="24"/>
          <w:lang w:eastAsia="it-IT"/>
          <w14:ligatures w14:val="none"/>
        </w:rPr>
        <w:t xml:space="preserve"> </w:t>
      </w:r>
      <w:r w:rsidR="00DF239D">
        <w:rPr>
          <w:rFonts w:ascii="Arial" w:eastAsia="Times New Roman" w:hAnsi="Arial" w:cs="Times New Roman"/>
          <w:color w:val="000000"/>
          <w:kern w:val="0"/>
          <w:sz w:val="24"/>
          <w:szCs w:val="24"/>
          <w:lang w:eastAsia="it-IT"/>
          <w14:ligatures w14:val="none"/>
        </w:rPr>
        <w:t xml:space="preserve">sua vita. Il sigillo finale viene apposto a Giudei: costoro dallo Spirito Santo vengono sigillati con sigillo eterno nella loro cecità e ne loro peccato che è di non fede in Cristo Gesù. </w:t>
      </w:r>
      <w:r w:rsidR="00617BA0">
        <w:rPr>
          <w:rFonts w:ascii="Arial" w:eastAsia="Times New Roman" w:hAnsi="Arial" w:cs="Times New Roman"/>
          <w:color w:val="000000"/>
          <w:kern w:val="0"/>
          <w:sz w:val="24"/>
          <w:szCs w:val="24"/>
          <w:lang w:eastAsia="it-IT"/>
          <w14:ligatures w14:val="none"/>
        </w:rPr>
        <w:t>S</w:t>
      </w:r>
      <w:r w:rsidR="003A141A">
        <w:rPr>
          <w:rFonts w:ascii="Arial" w:eastAsia="Times New Roman" w:hAnsi="Arial" w:cs="Times New Roman"/>
          <w:color w:val="000000"/>
          <w:kern w:val="0"/>
          <w:sz w:val="24"/>
          <w:szCs w:val="24"/>
          <w:lang w:eastAsia="it-IT"/>
          <w14:ligatures w14:val="none"/>
        </w:rPr>
        <w:t xml:space="preserve">ono </w:t>
      </w:r>
      <w:r w:rsidR="00617BA0">
        <w:rPr>
          <w:rFonts w:ascii="Arial" w:eastAsia="Times New Roman" w:hAnsi="Arial" w:cs="Times New Roman"/>
          <w:color w:val="000000"/>
          <w:kern w:val="0"/>
          <w:sz w:val="24"/>
          <w:szCs w:val="24"/>
          <w:lang w:eastAsia="it-IT"/>
          <w14:ligatures w14:val="none"/>
        </w:rPr>
        <w:t xml:space="preserve">nun </w:t>
      </w:r>
      <w:r w:rsidR="00DF239D">
        <w:rPr>
          <w:rFonts w:ascii="Arial" w:eastAsia="Times New Roman" w:hAnsi="Arial" w:cs="Times New Roman"/>
          <w:color w:val="000000"/>
          <w:kern w:val="0"/>
          <w:sz w:val="24"/>
          <w:szCs w:val="24"/>
          <w:lang w:eastAsia="it-IT"/>
          <w14:ligatures w14:val="none"/>
        </w:rPr>
        <w:t xml:space="preserve">solo nella non fede </w:t>
      </w:r>
      <w:r w:rsidR="00617BA0">
        <w:rPr>
          <w:rFonts w:ascii="Arial" w:eastAsia="Times New Roman" w:hAnsi="Arial" w:cs="Times New Roman"/>
          <w:color w:val="000000"/>
          <w:kern w:val="0"/>
          <w:sz w:val="24"/>
          <w:szCs w:val="24"/>
          <w:lang w:eastAsia="it-IT"/>
          <w14:ligatures w14:val="none"/>
        </w:rPr>
        <w:t xml:space="preserve">nella Parola di Gesù, </w:t>
      </w:r>
      <w:r w:rsidR="003A141A">
        <w:rPr>
          <w:rFonts w:ascii="Arial" w:eastAsia="Times New Roman" w:hAnsi="Arial" w:cs="Times New Roman"/>
          <w:color w:val="000000"/>
          <w:kern w:val="0"/>
          <w:sz w:val="24"/>
          <w:szCs w:val="24"/>
          <w:lang w:eastAsia="it-IT"/>
          <w14:ligatures w14:val="none"/>
        </w:rPr>
        <w:t xml:space="preserve">sono </w:t>
      </w:r>
      <w:r w:rsidR="00617BA0">
        <w:rPr>
          <w:rFonts w:ascii="Arial" w:eastAsia="Times New Roman" w:hAnsi="Arial" w:cs="Times New Roman"/>
          <w:color w:val="000000"/>
          <w:kern w:val="0"/>
          <w:sz w:val="24"/>
          <w:szCs w:val="24"/>
          <w:lang w:eastAsia="it-IT"/>
          <w14:ligatures w14:val="none"/>
        </w:rPr>
        <w:t>anche nella</w:t>
      </w:r>
      <w:r w:rsidR="00EE09CA">
        <w:rPr>
          <w:rFonts w:ascii="Arial" w:eastAsia="Times New Roman" w:hAnsi="Arial" w:cs="Times New Roman"/>
          <w:color w:val="000000"/>
          <w:kern w:val="0"/>
          <w:sz w:val="24"/>
          <w:szCs w:val="24"/>
          <w:lang w:eastAsia="it-IT"/>
          <w14:ligatures w14:val="none"/>
        </w:rPr>
        <w:t xml:space="preserve"> </w:t>
      </w:r>
      <w:r w:rsidR="00617BA0">
        <w:rPr>
          <w:rFonts w:ascii="Arial" w:eastAsia="Times New Roman" w:hAnsi="Arial" w:cs="Times New Roman"/>
          <w:color w:val="000000"/>
          <w:kern w:val="0"/>
          <w:sz w:val="24"/>
          <w:szCs w:val="24"/>
          <w:lang w:eastAsia="it-IT"/>
          <w14:ligatures w14:val="none"/>
        </w:rPr>
        <w:t>negazion</w:t>
      </w:r>
      <w:r w:rsidR="00EE09CA">
        <w:rPr>
          <w:rFonts w:ascii="Arial" w:eastAsia="Times New Roman" w:hAnsi="Arial" w:cs="Times New Roman"/>
          <w:color w:val="000000"/>
          <w:kern w:val="0"/>
          <w:sz w:val="24"/>
          <w:szCs w:val="24"/>
          <w:lang w:eastAsia="it-IT"/>
          <w14:ligatures w14:val="none"/>
        </w:rPr>
        <w:t>e del Dito che opera, segni, miracoli per chiamar</w:t>
      </w:r>
      <w:r w:rsidR="003A141A">
        <w:rPr>
          <w:rFonts w:ascii="Arial" w:eastAsia="Times New Roman" w:hAnsi="Arial" w:cs="Times New Roman"/>
          <w:color w:val="000000"/>
          <w:kern w:val="0"/>
          <w:sz w:val="24"/>
          <w:szCs w:val="24"/>
          <w:lang w:eastAsia="it-IT"/>
          <w14:ligatures w14:val="none"/>
        </w:rPr>
        <w:t xml:space="preserve">li </w:t>
      </w:r>
      <w:r w:rsidR="00EE09CA">
        <w:rPr>
          <w:rFonts w:ascii="Arial" w:eastAsia="Times New Roman" w:hAnsi="Arial" w:cs="Times New Roman"/>
          <w:color w:val="000000"/>
          <w:kern w:val="0"/>
          <w:sz w:val="24"/>
          <w:szCs w:val="24"/>
          <w:lang w:eastAsia="it-IT"/>
          <w14:ligatures w14:val="none"/>
        </w:rPr>
        <w:t xml:space="preserve"> a vera conversione e vera salvezza.</w:t>
      </w:r>
    </w:p>
    <w:p w14:paraId="11493362" w14:textId="224246ED" w:rsidR="00EE09CA" w:rsidRDefault="003A141A"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Ecco ora, versetto per versetto, il contenuto di questo Capitolo IX.</w:t>
      </w:r>
    </w:p>
    <w:p w14:paraId="35D1D8AC" w14:textId="77777777" w:rsidR="003A141A" w:rsidRDefault="003A141A"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25E03D6B" w14:textId="77777777" w:rsidR="00DE3A60" w:rsidRPr="00DE3A60" w:rsidRDefault="00DE3A60" w:rsidP="009541C9">
      <w:pPr>
        <w:pStyle w:val="Titolo3"/>
      </w:pPr>
      <w:bookmarkStart w:id="172" w:name="_Toc530908296"/>
      <w:bookmarkStart w:id="173" w:name="_Toc531723958"/>
      <w:bookmarkStart w:id="174" w:name="_Toc531724111"/>
      <w:bookmarkStart w:id="175" w:name="_Toc224310913"/>
      <w:r w:rsidRPr="00DE3A60">
        <w:t>Guarigione del cieco nato</w:t>
      </w:r>
      <w:bookmarkEnd w:id="172"/>
      <w:bookmarkEnd w:id="173"/>
      <w:bookmarkEnd w:id="174"/>
      <w:bookmarkEnd w:id="175"/>
    </w:p>
    <w:p w14:paraId="091D6FE2" w14:textId="3736E50D" w:rsid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w:t>
      </w:r>
      <w:r w:rsidRPr="00DE3A60">
        <w:rPr>
          <w:rFonts w:ascii="Arial" w:eastAsia="Times New Roman" w:hAnsi="Arial" w:cs="Times New Roman"/>
          <w:b/>
          <w:color w:val="000000"/>
          <w:kern w:val="0"/>
          <w:sz w:val="24"/>
          <w:szCs w:val="20"/>
          <w:lang w:eastAsia="it-IT"/>
          <w14:ligatures w14:val="none"/>
        </w:rPr>
        <w:t>Passando, vide un uomo cieco dalla nascita</w:t>
      </w:r>
      <w:r w:rsidR="00EE09CA">
        <w:rPr>
          <w:rFonts w:ascii="Arial" w:eastAsia="Times New Roman" w:hAnsi="Arial" w:cs="Times New Roman"/>
          <w:b/>
          <w:color w:val="000000"/>
          <w:kern w:val="0"/>
          <w:sz w:val="24"/>
          <w:szCs w:val="20"/>
          <w:lang w:eastAsia="it-IT"/>
          <w14:ligatures w14:val="none"/>
        </w:rPr>
        <w:t xml:space="preserve"> </w:t>
      </w:r>
    </w:p>
    <w:p w14:paraId="3342C0A6" w14:textId="2895EF0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Ignoriamo la successione temporale degli avvenimenti. Passando, vide un uomo cieco dalla nascita. Questo cieco è simbolo, figura, immagine dell’uomo, di ogni uomo, di tutta l’umanità. Per natura l’uomo nasce spiritualmente cieco.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questo uno dei frutti amari del peccato. L’anima è priva dello Spirito del Signore e così anche il cuore dell’uomo. Senza lo Spirito del Signore l’uomo è privo di sapienza, conoscenza, fortezza, intelletto, consiglio, pietà, timore di Dio.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All’anima manca la forza vitale, allo spirito la luce, al cuore il vero amore, ai sentimenti la verità. Inoltre la morte è lo scollegamento di ogni forza spirituale dell’uomo da ogni altra forza. Ogni forza cammina senza le altre.</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Poiché la vita è dalla comunione e interrelazione di ogni forza con ogni altra forza, l’uomo si trova interiormente diviso. È questa morte che rende l’uomo prigioniero, schiavo del peccato. Questa condizione è fin dalla nascita.</w:t>
      </w:r>
    </w:p>
    <w:p w14:paraId="22E56F0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w:t>
      </w:r>
      <w:r w:rsidRPr="00DE3A60">
        <w:rPr>
          <w:rFonts w:ascii="Arial" w:eastAsia="Times New Roman" w:hAnsi="Arial" w:cs="Times New Roman"/>
          <w:b/>
          <w:color w:val="000000"/>
          <w:kern w:val="0"/>
          <w:sz w:val="24"/>
          <w:szCs w:val="20"/>
          <w:lang w:eastAsia="it-IT"/>
          <w14:ligatures w14:val="none"/>
        </w:rPr>
        <w:t>e i suoi discepoli lo interrogarono: «Rabbì, chi ha peccato, lui o i suoi genitori, perché sia nato cieco?».</w:t>
      </w:r>
    </w:p>
    <w:p w14:paraId="4088871B" w14:textId="7E72637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discepoli interrogano Gesù: “Rabbì, chi ha peccato, lui o i suoi genitori, perché sia nato cieco?”. I discepoli vedono la cecità come un frutto del peccato. Se essa è frutto di un peccato, a chi il peccato va ascritto? A lui o ai suoi genitori?</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vero. Tutto è frutto del peccato sulla nostra terra. Ma le conseguenze non sono immediate. Come agisce il peccato all’interno dell’umanità è un mistero. A nessuno è dato conoscere tutti gli effetti che genera nel mondo il suo peccato.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l’uomo è nato cieco, di certo non è stato lui che ha peccato. Lui è un frutto del peccato. Ma il peccato è del mondo. Questa verità nessuno mai la dovrà dimenticare. Noi pecchiamo come singole persone, ma il peccato è del corpo.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responsabilità è di colui che commette l’atto peccaminoso, ma il peccato commesso diviene all’istante parte del corpo dell’umanità. La stessa cosa vale per il corpo di Cristo. Pecca il singolo, ma il peccato è del corpo.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Pecca il cristiano, ma è il corpo di Cristo che pecca. È il corpo di Cristo che perde in santità. È il corpo di Cristo che viene impoverito. Questa verità mai va dimenticata. Chi pecca insudicia tutto il corpo di Cristo e lo rende debole.</w:t>
      </w:r>
    </w:p>
    <w:p w14:paraId="50B3EF2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3</w:t>
      </w:r>
      <w:r w:rsidRPr="00DE3A60">
        <w:rPr>
          <w:rFonts w:ascii="Arial" w:eastAsia="Times New Roman" w:hAnsi="Arial" w:cs="Times New Roman"/>
          <w:b/>
          <w:color w:val="000000"/>
          <w:kern w:val="0"/>
          <w:sz w:val="24"/>
          <w:szCs w:val="20"/>
          <w:lang w:eastAsia="it-IT"/>
          <w14:ligatures w14:val="none"/>
        </w:rPr>
        <w:t>Rispose Gesù: «Né lui ha peccato né i suoi genitori, ma è perché in lui siano manifestate le opere di Dio.</w:t>
      </w:r>
    </w:p>
    <w:p w14:paraId="5C3DBCD7" w14:textId="70745A8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risponde che né lui ha peccato né i suoi genitori. Ma è perché in lui siano manifestate le opere di Dio. Comprendiamo bene la risposta di Gesù. Il cieco non è nato cieco per un suo peccato personale. Questo è impossibile.</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peccato personale è sempre un atto umano e quindi necessita di conoscenza, volontà, consenso deliberato. Uno appena concepito non ha peccati personali. Porta però nella sua anima e nel suo corpo la pesante eredità di Adamo.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corpo dell’umanità anche lui è avvolto dal peccato del mondo. Questa cecità non è neanche frutto di un peccato personale ei genitori. Quest’uomo è nato cieco perché il Signore vuole manifestare in lui le sue grandi opere.</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discorso di Gesù si apre su un grande mistero. Ognuno dovrebbe sempre interrogarsi: quale grande opera Dio vuole manifestare attraverso la mia storia? Vale anche per Cristo Gesù Crocifisso. Quale grande opera Dio manifesterà?</w:t>
      </w:r>
    </w:p>
    <w:p w14:paraId="47826C8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w:t>
      </w:r>
      <w:r w:rsidRPr="00DE3A60">
        <w:rPr>
          <w:rFonts w:ascii="Arial" w:eastAsia="Times New Roman" w:hAnsi="Arial" w:cs="Times New Roman"/>
          <w:b/>
          <w:color w:val="000000"/>
          <w:kern w:val="0"/>
          <w:sz w:val="24"/>
          <w:szCs w:val="20"/>
          <w:lang w:eastAsia="it-IT"/>
          <w14:ligatures w14:val="none"/>
        </w:rPr>
        <w:t>Bisogna che noi compiamo le opere di colui che mi ha mandato finché è giorno; poi viene la notte, quando nessuno può agire.</w:t>
      </w:r>
    </w:p>
    <w:p w14:paraId="69536C38" w14:textId="7268EE3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parla di se stesso. Chi deve compiere le opere di Dio è Lui. “Bisogna che noi compiamo le opere di colui che mi ha mandato finché è giorno”: fino a quando dura il giorno per Gesù Signore? Fino al momento della morte.</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 viene la notte, quando nessuno può agire”: dopo che Gesù sarà risuscitato, le opere di Dio dovranno essere compiute dagli Apostoli e da tutto il suo corpo. Lui opererà nell’invisibile. Agire per mezzo dei suo inviati, missionari, discepoli.</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il Padre oggi compie le sue opere per mezzo di Cristo Gesù, domani Gesù compirà le sue opere per mezzo del suo corpo, che è la Chiesa. Se il corpo non opera, Gesù non opera. Se il corpo non vive, Gesù non vive.</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Gesù deve compiere le opere del Padre. Domani non potrà più compierle. Domani sarà nel sepolcro. È questa la sua notte. Nel sepolcro compirà però l’opera delle opere di Dio, ma essa rimane però invisibile, nascosta.</w:t>
      </w:r>
    </w:p>
    <w:p w14:paraId="406B9CC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w:t>
      </w:r>
      <w:r w:rsidRPr="00DE3A60">
        <w:rPr>
          <w:rFonts w:ascii="Arial" w:eastAsia="Times New Roman" w:hAnsi="Arial" w:cs="Times New Roman"/>
          <w:b/>
          <w:color w:val="000000"/>
          <w:kern w:val="0"/>
          <w:sz w:val="24"/>
          <w:szCs w:val="20"/>
          <w:lang w:eastAsia="it-IT"/>
          <w14:ligatures w14:val="none"/>
        </w:rPr>
        <w:t>Finché io sono nel mondo, sono la luce del mondo».</w:t>
      </w:r>
    </w:p>
    <w:p w14:paraId="6C311445" w14:textId="3936E1E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giorno di Gesù dura finché Lui rimarrà nel mondo. Finché Lui sarà nel mondo, sarà la luce del mondo. Poi però la sua missione visibile terminerà e anche come luce visibile il suo tempo sarà compiuto. Poi è il tempo del suo corpo.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Dopo la sua morte in croce, sono gli Apostoli, sono i discepoli, è il corpo di Cristo che è la Chiesa che riceve la missione di essere luce del mondo e sale della terra. Se però il sale diviene insipido, perde il suo sapore.</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la luce si mette sotto il moggio, a nulla serve. Urge che ogni membro del corpo di Cristo creda nella sua missione, obbedendo ad essa allo stesso modo e con lo stesso zelo di Cristo Gesù. È il corpo di Cristo oggi la luce del mondo.</w:t>
      </w:r>
    </w:p>
    <w:p w14:paraId="31E3846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w:t>
      </w:r>
      <w:r w:rsidRPr="00DE3A60">
        <w:rPr>
          <w:rFonts w:ascii="Arial" w:eastAsia="Times New Roman" w:hAnsi="Arial" w:cs="Times New Roman"/>
          <w:b/>
          <w:color w:val="000000"/>
          <w:kern w:val="0"/>
          <w:sz w:val="24"/>
          <w:szCs w:val="20"/>
          <w:lang w:eastAsia="it-IT"/>
          <w14:ligatures w14:val="none"/>
        </w:rPr>
        <w:t>Detto questo, sputò per terra, fece del fango con la saliva, spalmò il fango sugli occhi del cieco</w:t>
      </w:r>
    </w:p>
    <w:p w14:paraId="456D71E3" w14:textId="61CF0C8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come Gesù compie ora le opere di Dio. Detto questo, sputa per terra, fa del fango con la saliva, spalma il fango sugli occhi del cieco. Chiediamoci: in verità cosa fa Gesù? Aiuta la fede dei suoi discepoli. Crea il loro convincimento.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Mettere del </w:t>
      </w:r>
      <w:r w:rsidRPr="00DE3A60">
        <w:rPr>
          <w:rFonts w:ascii="Arial" w:eastAsia="Times New Roman" w:hAnsi="Arial" w:cs="Times New Roman"/>
          <w:color w:val="000000"/>
          <w:kern w:val="0"/>
          <w:sz w:val="24"/>
          <w:szCs w:val="20"/>
          <w:lang w:eastAsia="it-IT"/>
          <w14:ligatures w14:val="none"/>
        </w:rPr>
        <w:lastRenderedPageBreak/>
        <w:t>fango sugli occhi di una persona cieca fin dalla nascita di certo non lo aiuta a guarire. Anzi peggiora la sua condizione. È come se Gesù creasse l’impossibilità assoluta, più che impossibilità metafisica. È l’impossibile umano.</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cieco è cieco e viene ancora di più reso cieco. Con questo gesto, niente potrà avvenire per natura. Tutto potrà avvenire solo per grazia. Se il cieco riceve la vista non può essere se non per purissima opera di Dio per Cristo.</w:t>
      </w:r>
    </w:p>
    <w:p w14:paraId="12B6EC4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7</w:t>
      </w:r>
      <w:r w:rsidRPr="00DE3A60">
        <w:rPr>
          <w:rFonts w:ascii="Arial" w:eastAsia="Times New Roman" w:hAnsi="Arial" w:cs="Times New Roman"/>
          <w:b/>
          <w:color w:val="000000"/>
          <w:kern w:val="0"/>
          <w:sz w:val="24"/>
          <w:szCs w:val="20"/>
          <w:lang w:eastAsia="it-IT"/>
          <w14:ligatures w14:val="none"/>
        </w:rPr>
        <w:t>e gli disse: «Va’ a lavarti nella piscina di Sìloe» – che significa Inviato. Quegli andò, si lavò e tornò che ci vedeva.</w:t>
      </w:r>
    </w:p>
    <w:p w14:paraId="6FB679FF" w14:textId="7EAED5E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dona un comando al cieco nato: “‘Va’ a lavarti nella piscina di Siloe’ – che significa inviato”. Inviato è Cristo Gesù. È come se Gesù dicesse al cieco nato: ora lasciati lavare da me. Avrai la vista. La luce ti avvolgerà.</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“Quegli andò, si lavò e tornò che ci vedeva”: la vista del corpo può essere data per compassione da parte di Gesù. La vista dello spirito, del cuore, dell’anima necessita sempre della fede della persona. Non solo della fede.</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Ha bisogno anche dell’obbedienza perenne alla Parola di Cristo Gesù. L’opera di Dio si compie per l’onnipotenza di Cristo e per la fede e l’obbedienza dell’uomo. Insieme. Mai l’una senza l’altra opera. Gesù e l’uomo sempre.</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mette la sua opera. Dona il comando. Il cieco obbedisce. La luce avvolge il suo corpo. Senza l’obbedienza il cieco sarebbe rimasto cieco per sempre. Senza la volontà dell’uomo non è possibile alcun miracolo spirituale.</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Anche se il miracolo viene operato – è il caso di Paolo sulla via di Damasco – sempre si ha bisogno della fede dell’uomo. A Paolo cadono le squame dagli occhi nel momento della sua obbedienza e dell’obbedienza di Anania. </w:t>
      </w:r>
    </w:p>
    <w:p w14:paraId="467324D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8</w:t>
      </w:r>
      <w:r w:rsidRPr="00DE3A60">
        <w:rPr>
          <w:rFonts w:ascii="Arial" w:eastAsia="Times New Roman" w:hAnsi="Arial" w:cs="Times New Roman"/>
          <w:b/>
          <w:color w:val="000000"/>
          <w:kern w:val="0"/>
          <w:sz w:val="24"/>
          <w:szCs w:val="20"/>
          <w:lang w:eastAsia="it-IT"/>
          <w14:ligatures w14:val="none"/>
        </w:rPr>
        <w:t>Allora i vicini e quelli che lo avevano visto prima, perché era un mendicante, dicevano: «Non è lui quello che stava seduto a chiedere l’elemosina?».</w:t>
      </w:r>
    </w:p>
    <w:p w14:paraId="10B5BFBA" w14:textId="7BA3F2B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Operato il miracolo, inizia la grande discussione della storia. In questa discussione ognuno rivela il suo cuore, manifesta la sua anima, mette in luce i suoi sentimenti, scopre i suoi pensieri. Nulla rimane nascosto. Tutto appare.</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“Allora i vicini e quelli che lo avevano visto prima, perché era un mendicante, dicevano: ‘Non è lui quello che stava seduto a chiedere l’elemosina?’”: poiché il miracolo è visibile, la storia cambia, la vita cambia. Non è la stessa di prima.</w:t>
      </w:r>
      <w:r w:rsidR="00F11975">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Prima il cieco sedeva a chiedere l’elemosina. Ora cammina. La gente si interroga. È lui? Non è lui? È un altro? Le domande sono la vita della storia. Quando la storia non fa più domande è segno che essa è morta in sé.</w:t>
      </w:r>
    </w:p>
    <w:p w14:paraId="2788FD5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9</w:t>
      </w:r>
      <w:r w:rsidRPr="00DE3A60">
        <w:rPr>
          <w:rFonts w:ascii="Arial" w:eastAsia="Times New Roman" w:hAnsi="Arial" w:cs="Times New Roman"/>
          <w:b/>
          <w:color w:val="000000"/>
          <w:kern w:val="0"/>
          <w:sz w:val="24"/>
          <w:szCs w:val="20"/>
          <w:lang w:eastAsia="it-IT"/>
          <w14:ligatures w14:val="none"/>
        </w:rPr>
        <w:t>Alcuni dicevano: «È lui»; altri dicevano: «No, ma è uno che gli assomiglia». Ed egli diceva: «Sono io!».</w:t>
      </w:r>
    </w:p>
    <w:p w14:paraId="6C959D49" w14:textId="4215219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le risposte della storia: “Alcuni dicevano: è Lui. Altri dicevano: No, ma è uno che gli assomiglia. Ed egli diceva: Sono io!”. Dinanzi ad un miracolo così grande è normale che la storia si interroghi. Ma chi può dare la giusta risposta?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Tutti coloro che vedono la storia cambiata, perché la conoscevano prima, sono obbligati ad attestare il suo cambiamento. Anche se non conoscono l’origine del cambiamento, sono obbligati in coscienza e in tutta onestà a certificare l’evento.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Come si può constatare, tutti affermano il cambiamento della storia. “È lui”. “No, è uno che gli assomiglia”. La storia non è più la stessa. C’è in essa un elemento nuovo. Non </w:t>
      </w:r>
      <w:r w:rsidRPr="00DE3A60">
        <w:rPr>
          <w:rFonts w:ascii="Arial" w:eastAsia="Times New Roman" w:hAnsi="Arial" w:cs="Times New Roman"/>
          <w:color w:val="000000"/>
          <w:kern w:val="0"/>
          <w:sz w:val="24"/>
          <w:szCs w:val="20"/>
          <w:lang w:eastAsia="it-IT"/>
          <w14:ligatures w14:val="none"/>
        </w:rPr>
        <w:lastRenderedPageBreak/>
        <w:t>esiste più in essa il cieco fin dalla nascita. Questa è verità.</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Ma chi è obbligato a testimoniare, certificare, attestare il reale cambiamento è colui che il cambiamento ha vissuto e vive. Infatti nella discussione della storia il cieco interviene con grande verità e onestà: “Sono io”. Non è un altro. </w:t>
      </w:r>
    </w:p>
    <w:p w14:paraId="42BFE80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10</w:t>
      </w:r>
      <w:r w:rsidRPr="00DE3A60">
        <w:rPr>
          <w:rFonts w:ascii="Arial" w:eastAsia="Times New Roman" w:hAnsi="Arial" w:cs="Times New Roman"/>
          <w:b/>
          <w:color w:val="000000"/>
          <w:kern w:val="0"/>
          <w:sz w:val="24"/>
          <w:szCs w:val="20"/>
          <w:lang w:eastAsia="it-IT"/>
          <w14:ligatures w14:val="none"/>
        </w:rPr>
        <w:t>Allora gli domandarono: «In che modo ti sono stati aperti gli occhi?».</w:t>
      </w:r>
    </w:p>
    <w:p w14:paraId="026D1E41" w14:textId="75F4AD8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Prima la storia si interroga sul cambiamento avvenuto in essa. Ora chiede per conoscere le modalità del cambiamento. “Allora gli domandarono: ‘In che modo ti sono stati aperti gli occhi?’”: tu prima eri cieco e adesso ci vedi.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Ci vuoi rivelare in che modo ti sono stati aperti gli occhi? C’è stato qualcuno che te li ha aperti o essi si sono aperti da soli? Vuoi rivelarci come questo cambiamento è avvenuto in te? Conoscere le cause è essenziale.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gli occhi si sono aperti da soli, è un fatto. Se sono stati aperti da un altro è altra cosa. Conoscere i dettagli del cambiamento della storia apre la mente alla verità e dalla verità nasce una fede nuova. La fede nasce dalla conoscenza.</w:t>
      </w:r>
    </w:p>
    <w:p w14:paraId="2F2E62D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11</w:t>
      </w:r>
      <w:r w:rsidRPr="00DE3A60">
        <w:rPr>
          <w:rFonts w:ascii="Arial" w:eastAsia="Times New Roman" w:hAnsi="Arial" w:cs="Times New Roman"/>
          <w:b/>
          <w:color w:val="000000"/>
          <w:kern w:val="0"/>
          <w:sz w:val="24"/>
          <w:szCs w:val="20"/>
          <w:lang w:eastAsia="it-IT"/>
          <w14:ligatures w14:val="none"/>
        </w:rPr>
        <w:t>Egli rispose: «L’uomo che si chiama Gesù ha fatto del fango, mi ha spalmato gli occhi e mi ha detto: “Va’ a Sìloe e làvati!”. Io sono andato, mi sono lavato e ho acquistato la vista».</w:t>
      </w:r>
    </w:p>
    <w:p w14:paraId="7714AFDB" w14:textId="3F1D20A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l’uomo guarito narra i fatti. “Egli rispose: ‘L’uomo che si chiama Gesù ha fatto del fango, mi ha spalmato gli occhi e mi ha detto: Va’ e lavati’”: è evidente che l’origine del miracolo o della guarigione o del recupero della vista è Gesù.</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Tutto parte da Lui. Parte però con un’azione che non è per nulla corrispondente al miracolo. Anzi sembrerebbe aggravare la condizione. Poi però c’è il secondo momento del miracolo: l’obbedienza del cieco al comando ricevuto.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“Io sono andato, mi sono lavato e ho acquistato la vista”: il miracolo è insieme il frutto dell’opera e del comando di Gesù, ma anche dell’obbedienza del cielo. Da questa conoscenza, nasce una nuova verità per Cristo Signore.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è capace di dare la vista ad un persona cieca fin dalla nascita. Quest’opera mai da nessuno è stata compiuta precedentemente. Né Mosè, né Elia, né Eliseo hanno mai dato la vista ad un cieco. Gesù è oltre tutti.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è capace di fare cose che mai nessuno ha fatto prima. Questo attesta che veramente Lui viene da Dio. Non solo Dio è con Gesù. Lo è in una maniera unica. Mai è stato così con nessun altro uomo. La storia attesta questa verità.</w:t>
      </w:r>
    </w:p>
    <w:p w14:paraId="6FAB580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12</w:t>
      </w:r>
      <w:r w:rsidRPr="00DE3A60">
        <w:rPr>
          <w:rFonts w:ascii="Arial" w:eastAsia="Times New Roman" w:hAnsi="Arial" w:cs="Times New Roman"/>
          <w:b/>
          <w:color w:val="000000"/>
          <w:kern w:val="0"/>
          <w:sz w:val="24"/>
          <w:szCs w:val="20"/>
          <w:lang w:eastAsia="it-IT"/>
          <w14:ligatures w14:val="none"/>
        </w:rPr>
        <w:t>Gli dissero: «Dov’è costui?». Rispose: «Non lo so».</w:t>
      </w:r>
    </w:p>
    <w:p w14:paraId="0D6FBC44" w14:textId="0CA4767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la gente sa chi è all’origine del cambiamento della storia. Da questa scienza viene posta una ulteriore domanda. “Gli dissero: ‘Dov’è costui?’”: essi vogliono sapere dove è Cristo Gesù. Perché vogliono sapere questo?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Vangelo non rivela il motivo per cui essi chiedono. Il cieco risponde: “Non lo so”. Non lo sa perché lui Gesù non lo ha mai visto. Non lo ha visto prima. Era cieco. Non lo ha visto dopo. Gesù si era allontanato. C’è un significato?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Eccolo. Quando la storia cambia, è colui che è il soggetto del cambiamento che deve subentrare. È Lui che deve rendere testimonianza. È lui che deve guidare la storia nella conoscenza della sua verità. Diventa lui il soggetto agente.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In verità tutta la storia dopo il cambiamento è guidata dal cieco nato che ora ha acquistato la vista. Spetta a lui testimoniare la sua verità. </w:t>
      </w:r>
      <w:r w:rsidRPr="00DE3A60">
        <w:rPr>
          <w:rFonts w:ascii="Arial" w:eastAsia="Times New Roman" w:hAnsi="Arial" w:cs="Times New Roman"/>
          <w:color w:val="000000"/>
          <w:kern w:val="0"/>
          <w:sz w:val="24"/>
          <w:szCs w:val="20"/>
          <w:lang w:eastAsia="it-IT"/>
          <w14:ligatures w14:val="none"/>
        </w:rPr>
        <w:lastRenderedPageBreak/>
        <w:t>La storia è oggettiva, non soggettiva. Il soggetto deve aiutare a confessare la verità oggettiva.</w:t>
      </w:r>
    </w:p>
    <w:p w14:paraId="12962B0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13</w:t>
      </w:r>
      <w:r w:rsidRPr="00DE3A60">
        <w:rPr>
          <w:rFonts w:ascii="Arial" w:eastAsia="Times New Roman" w:hAnsi="Arial" w:cs="Times New Roman"/>
          <w:b/>
          <w:color w:val="000000"/>
          <w:kern w:val="0"/>
          <w:sz w:val="24"/>
          <w:szCs w:val="20"/>
          <w:lang w:eastAsia="it-IT"/>
          <w14:ligatures w14:val="none"/>
        </w:rPr>
        <w:t>Condussero dai farisei quello che era stato cieco:</w:t>
      </w:r>
    </w:p>
    <w:p w14:paraId="03187E83" w14:textId="663952B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Entrano in scena i farisei. “Condussero dai farisei quello che era stato cieco”: con questa conduzione la storia da fatto privato diviene fatto pubblico. Diviene fatto religioso e non più evento personale. Cambia la sostanza dell’evento.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 la conduzione dai farisei, la storia di quest’uomo diventa evento da leggere e da comprendere alla luce della storia della salvezza. I farisei infatti si ritengono i custodi della purezza della fede. Il loro pensiero è la “fede”.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Ciò che non si accorda con il loro pensiero non ha diritto di chiamarsi verità della fede. È un passaggio importante questo. Dal singolo si passa alle istituzioni. Dalla verità storica alla verità di fede. Dal privato al pubblico.</w:t>
      </w:r>
    </w:p>
    <w:p w14:paraId="5DBA19D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14</w:t>
      </w:r>
      <w:r w:rsidRPr="00DE3A60">
        <w:rPr>
          <w:rFonts w:ascii="Arial" w:eastAsia="Times New Roman" w:hAnsi="Arial" w:cs="Times New Roman"/>
          <w:b/>
          <w:color w:val="000000"/>
          <w:kern w:val="0"/>
          <w:sz w:val="24"/>
          <w:szCs w:val="20"/>
          <w:lang w:eastAsia="it-IT"/>
          <w14:ligatures w14:val="none"/>
        </w:rPr>
        <w:t>era un sabato, il giorno in cui Gesù aveva fatto del fango e gli aveva aperto gli occhi.</w:t>
      </w:r>
    </w:p>
    <w:p w14:paraId="5D2BC52E" w14:textId="69FFD60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vengono indicati alcuni particolari della storia che devono aiutarci a comprende bene la discussione che seguirà. Il giorno in cui Gesù ha fatto del fango è sabato. Per i farisei quest’azione è vera disobbedienza alla Legge.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“Era sabato, il giorno in cui Gesù aveva fatto del fango e gli aveva aperto gli occhi”: in verità Gesù gli occhi glieli aveva oscurati. È stata l’obbedienza del cieco che glieli ha aperti. Lui è andò. Si lavò. Tornò con gli occhi aperti.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non fosse stato di sabato, il miracolo sarebbe passato inosservato. Anche il paralitico presso la piscina di Betzatà fu guarito da Gesù in giorno di sabato. Gesù ha detto una parola. Non altro. Era il paralitico che portava la sua barella.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Essendo sabato, la religione, la fede, la Legge l’obbedienza ai Comandamenti entrano in pieno titolo nella discussione. Da evento privato diviene evento religioso. Da evento religioso diviene evento pubblico. Interessa la comunità. </w:t>
      </w:r>
    </w:p>
    <w:p w14:paraId="73385F6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15</w:t>
      </w:r>
      <w:r w:rsidRPr="00DE3A60">
        <w:rPr>
          <w:rFonts w:ascii="Arial" w:eastAsia="Times New Roman" w:hAnsi="Arial" w:cs="Times New Roman"/>
          <w:b/>
          <w:color w:val="000000"/>
          <w:kern w:val="0"/>
          <w:sz w:val="24"/>
          <w:szCs w:val="20"/>
          <w:lang w:eastAsia="it-IT"/>
          <w14:ligatures w14:val="none"/>
        </w:rPr>
        <w:t>Anche i farisei dunque gli chiesero di nuovo come aveva acquistato la vista. Ed egli disse loro: «Mi ha messo del fango sugli occhi, mi sono lavato e ci vedo».</w:t>
      </w:r>
    </w:p>
    <w:p w14:paraId="3D072F30" w14:textId="29FFF8F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farisei vogliono conoscere la storia dal suo principio: “Anche i farisei dunque gli chiesero di nuovo come aveva acquistato la vista. Ed egli disse loro: ‘Mi ha messo del fango sugli occhi, mi sono lavato e ci vedo’”. Il racconto è semplice.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scarno. Dice l’essenziale. L’elemento primario su cui riflettere è il fango spalmato sugli occhi. Questo fango non può sanare una persona. Occorre ben altro. Neanche l’acqua della piscina può sanare un uomo nato cieco.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cecità è guarita per la manifestazione di tutta l’onnipotenza di cui è colmo Gesù. Ma mettere in azione l’onnipotenza può essere dichiarato un lavoro? Sul fondamento di quale comandamento? Uno si potrebbe appellare a Dio.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Dio il settimo giorno non ha forse fatto riposare la sua onnipotenza? Apparentemente sì. Sostanzialmente e invisibilmente no, perché ogni cosa creata è mantenuta in vita dalla sua onnipotenza. Anche questa è verità.</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Ma è giusto ritornare alla storia. Se si vuole risolvere la questione, non si deve partire dal fango, ma dal miracolo. Il miracolo non </w:t>
      </w:r>
      <w:r w:rsidRPr="00DE3A60">
        <w:rPr>
          <w:rFonts w:ascii="Arial" w:eastAsia="Times New Roman" w:hAnsi="Arial" w:cs="Times New Roman"/>
          <w:color w:val="000000"/>
          <w:kern w:val="0"/>
          <w:sz w:val="24"/>
          <w:szCs w:val="20"/>
          <w:lang w:eastAsia="it-IT"/>
          <w14:ligatures w14:val="none"/>
        </w:rPr>
        <w:lastRenderedPageBreak/>
        <w:t xml:space="preserve">è stato generato né dal fango. Il fango svia. E neanche dall’acqua. Anche l’acqua svia dalla verità. </w:t>
      </w:r>
    </w:p>
    <w:p w14:paraId="57AA0C5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16</w:t>
      </w:r>
      <w:r w:rsidRPr="00DE3A60">
        <w:rPr>
          <w:rFonts w:ascii="Arial" w:eastAsia="Times New Roman" w:hAnsi="Arial" w:cs="Times New Roman"/>
          <w:b/>
          <w:color w:val="000000"/>
          <w:kern w:val="0"/>
          <w:sz w:val="24"/>
          <w:szCs w:val="20"/>
          <w:lang w:eastAsia="it-IT"/>
          <w14:ligatures w14:val="none"/>
        </w:rPr>
        <w:t>Allora alcuni dei farisei dicevano: «Quest’uomo non viene da Dio, perché non osserva il sabato». Altri invece dicevano: «Come può un peccatore compiere segni di questo genere?». E c’era dissenso tra loro.</w:t>
      </w:r>
    </w:p>
    <w:p w14:paraId="089C867A" w14:textId="5F98DC4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miracolo è vero miracolo. Non è finzione. Non è inganno. Non è solo apparenza. È realtà. “Allora alcuni dei farisei dicevano: ‘Quest’uomo non viene da Dio, perché non osserva il sabato’”. Fare del fango per essi è vero lavoro.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il miracolo è però vero miracolo. “Altri invece dicevano: ‘Come può un peccatore compiere segni di questo genere?’”. Questi farisei sono liberi nella mente e nel cuore. Introducono nella discussione un elemento nuovo.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fare del fango fosse un lavoro, Gesù sarebbe un peccatore. Trasgredirebbe il terzo Comandamento. Se Gesù è peccatore, Dio non è con Lui. Se Dio non è con Lui, chi ha operato il grande miracolo? Solo Dio può fare queste cose.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un discorso altamente razionale. Si deve razionalmente concludere che fare del fango non è un lavoro e neanche prendere una barella e portarla a casa è lavoro. Questa verità sul non lavoro è data dalla presenza di Dio in Gesù.</w:t>
      </w:r>
    </w:p>
    <w:p w14:paraId="77DFAA1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17</w:t>
      </w:r>
      <w:r w:rsidRPr="00DE3A60">
        <w:rPr>
          <w:rFonts w:ascii="Arial" w:eastAsia="Times New Roman" w:hAnsi="Arial" w:cs="Times New Roman"/>
          <w:b/>
          <w:color w:val="000000"/>
          <w:kern w:val="0"/>
          <w:sz w:val="24"/>
          <w:szCs w:val="20"/>
          <w:lang w:eastAsia="it-IT"/>
          <w14:ligatures w14:val="none"/>
        </w:rPr>
        <w:t xml:space="preserve">Allora dissero di nuovo al cieco: «Tu, che cosa dici di lui, dal momento che ti ha aperto gli occhi?». Egli rispose: «È un profeta!». </w:t>
      </w:r>
    </w:p>
    <w:p w14:paraId="31CF33A7" w14:textId="3283B8D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i farisei interrogano di nuovo il cieco per conoscere il suo pensiero su Gesù. “Allora dissero di nuovo al cieco: ‘Tu, che cosa dici di lui, dal momento che ti ha aperto gli occhi?’”. Tu sei parte essenziale di questa storia.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 è il tuo pensiero? Che idea ti sei fatta di Lui? Ecco l’immediata risposta del cieco nato: “E un profeta!”. È un uomo che viene da Dio. Non si spiegherebbe diversamente. Nessuno può fare queste opere se Dio non è con lui.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il Signore è con Gesù – e lo attestano le opere che lui compie – Gesù necessariamente è uomo di Dio che viene da Dio. Chi viene con certezza da Dio? I suoi profeti. Anche il cieco procede per argomentazione logica.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logica è elemento essenziale della fede, perché la logica introduce la razionalità nel processo di edificazione della verità di Dio e dell’uomo nel cuore. Logicamente, razionalmente, sapientemente è da dire che Dio è con Gesù.</w:t>
      </w:r>
    </w:p>
    <w:p w14:paraId="74FD62B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18</w:t>
      </w:r>
      <w:r w:rsidRPr="00DE3A60">
        <w:rPr>
          <w:rFonts w:ascii="Arial" w:eastAsia="Times New Roman" w:hAnsi="Arial" w:cs="Times New Roman"/>
          <w:b/>
          <w:color w:val="000000"/>
          <w:kern w:val="0"/>
          <w:sz w:val="24"/>
          <w:szCs w:val="20"/>
          <w:lang w:eastAsia="it-IT"/>
          <w14:ligatures w14:val="none"/>
        </w:rPr>
        <w:t>Ma i Giudei non credettero di lui che fosse stato cieco e che avesse acquistato la vista, finché non chiamarono i genitori di colui che aveva ricuperato la vista.</w:t>
      </w:r>
    </w:p>
    <w:p w14:paraId="2D1583E8" w14:textId="661C5E8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Viene introdotto ora un ulteriore elemento: la non cecità del cieco. “Ma i Giudei non credettero di lui che fosse nato cieco e che avesse acquistato la vista, finché non chiamarono i genitori di colui che aveva ricuperato la vista”.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in una discussione si introduce un elemento nuovo tutto cambia. Spetta però a chi introduce l’elemento nuovo fondare la sua verità. Se il cieco nato non è stato mai cieco, allora tutto cambia. Si tratta di vero inganno.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Vengono chiamati i genitori del nato cieco perché siano loro a dichiarare la verità storica. Qual è la verità storica da appurare? Essa è duplice. Quell’uomo è loro vero figlio? Quell’uomo è nato veramente cieco? Sono verità di essenza.</w:t>
      </w:r>
    </w:p>
    <w:p w14:paraId="2D721A2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19</w:t>
      </w:r>
      <w:r w:rsidRPr="00DE3A60">
        <w:rPr>
          <w:rFonts w:ascii="Arial" w:eastAsia="Times New Roman" w:hAnsi="Arial" w:cs="Times New Roman"/>
          <w:b/>
          <w:color w:val="000000"/>
          <w:kern w:val="0"/>
          <w:sz w:val="24"/>
          <w:szCs w:val="20"/>
          <w:lang w:eastAsia="it-IT"/>
          <w14:ligatures w14:val="none"/>
        </w:rPr>
        <w:t>E li interrogarono: «È questo il vostro figlio, che voi dite essere nato cieco? Come mai ora ci vede?».</w:t>
      </w:r>
    </w:p>
    <w:p w14:paraId="7722492A" w14:textId="39CF9F8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Le domande che vengono poste sono tre. E li interrogarono: è questo il vostro figlio? È veramente nato cieco, come voi dite? Come mai ora ci vede? I genitori possono rispondere solo sulle due prime domande, non sulla terza.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Possono rispondere solo sulle due prime domande perché essi sono testimoni dal momento della sua nascita. Sulla terza non possono rispondere perché non sono stati testimoni del fatto. Sul sentito dire non si può testimoniare.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regola vale per tutti. Si può essere testimoni di ciò che si è visto e udito personalmente, essendo presenti nella storia. Altrimenti si deve soltanto dire: “Mi è stato riferito. Ho sentito dire”. Sempre va indicata la fonte della notizia.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Si deve sapere che per una testimonianza impropria o per una falsa testimonianza si può assolvere un reo, ma anche condannare un innocente. Le regole della testimonianza vanno osservate con somma attenzione. </w:t>
      </w:r>
    </w:p>
    <w:p w14:paraId="795DD06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20</w:t>
      </w:r>
      <w:r w:rsidRPr="00DE3A60">
        <w:rPr>
          <w:rFonts w:ascii="Arial" w:eastAsia="Times New Roman" w:hAnsi="Arial" w:cs="Times New Roman"/>
          <w:b/>
          <w:color w:val="000000"/>
          <w:kern w:val="0"/>
          <w:sz w:val="24"/>
          <w:szCs w:val="20"/>
          <w:lang w:eastAsia="it-IT"/>
          <w14:ligatures w14:val="none"/>
        </w:rPr>
        <w:t>I genitori di lui risposero: «Sappiamo che questo è nostro figlio e che è nato cieco;</w:t>
      </w:r>
    </w:p>
    <w:p w14:paraId="3263E15B" w14:textId="1E0E17B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genitori si attengono con “severità” alla legge della testimonianza. Ecco la loro risposta: “Sappiamo che questo è nostro figlio e che è nato cieco”. Questo sanno. Questo testimoniano. Questo è necessario ai farisei. Altro non serve.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Accertata la duplice verità storica – il miracolato da Gesù è il loro figlio, il loro figlio è nato cieco – ogni altra indagine appartiene ai farisei, non ai genitori. Essi possono uscire di scena. Non devono testimoniare altro perché non possono.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possono perché non erano presenti né quando Gesù ha spalmato il fango sugli occhi né quando il figlio si è recato alla piscina di Siloe per lavarsi. Loro possono attestare che il cieco di prima è colui che ora vede e vede molto bene.</w:t>
      </w:r>
    </w:p>
    <w:p w14:paraId="3CC92BF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21</w:t>
      </w:r>
      <w:r w:rsidRPr="00DE3A60">
        <w:rPr>
          <w:rFonts w:ascii="Arial" w:eastAsia="Times New Roman" w:hAnsi="Arial" w:cs="Times New Roman"/>
          <w:b/>
          <w:color w:val="000000"/>
          <w:kern w:val="0"/>
          <w:sz w:val="24"/>
          <w:szCs w:val="20"/>
          <w:lang w:eastAsia="it-IT"/>
          <w14:ligatures w14:val="none"/>
        </w:rPr>
        <w:t>ma come ora ci veda non lo sappiamo, e chi gli abbia aperto gli occhi, noi non lo sappiamo. Chiedetelo a lui: ha l’età, parlerà lui di sé».</w:t>
      </w:r>
    </w:p>
    <w:p w14:paraId="5676C760" w14:textId="2B959D0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Sulla terza risposta omettono di pronunciarsi: “Ma come ora ci veda non lo sappiamo, e chi gli abbia aperto gli occhi, noi non lo sappiamo”. Non lo sanno per visione diretta. Lo potrebbero sapere per narrazione, per averlo ascoltato.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questa scienza indiretta già i Giudei la possiedono. A nulla serve la loro testimonianza. Ecco allora cosa dicono i genitori: “Chiedetelo a lui: ha l’età, parlerà lui di sé”. Non è un bambino e neanche persona che non comprende.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Questi genitori sono guidati da una grande saggezza. Sanno cosa dire, ma anche cosa non dire. Hanno l’intelligenza per separare il dicibile dall’indicibile, l’utile dal non utile, ciò che giova da ciò che non giova. Testimonianza perfetta. </w:t>
      </w:r>
    </w:p>
    <w:p w14:paraId="25CBA2D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22</w:t>
      </w:r>
      <w:r w:rsidRPr="00DE3A60">
        <w:rPr>
          <w:rFonts w:ascii="Arial" w:eastAsia="Times New Roman" w:hAnsi="Arial" w:cs="Times New Roman"/>
          <w:b/>
          <w:color w:val="000000"/>
          <w:kern w:val="0"/>
          <w:sz w:val="24"/>
          <w:szCs w:val="20"/>
          <w:lang w:eastAsia="it-IT"/>
          <w14:ligatures w14:val="none"/>
        </w:rPr>
        <w:t>Questo dissero i suoi genitori, perché avevano paura dei Giudei; infatti i Giudei avevano già stabilito che, se uno lo avesse riconosciuto come il Cristo, venisse espulso dalla sinagoga.</w:t>
      </w:r>
    </w:p>
    <w:p w14:paraId="1C62B108" w14:textId="2E65CD5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Si aggiunge ora un motivo storico sulla risposta: “Questo dissero i suoi genitori, perché avevano paura dei Giudei; infatti i Giudei avevano già stabilito che, se uno lo avesse riconosciuto come il Cristo, venisse espulso dalla sinagoga”.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Osserviamo bene i fatti, la storia, la verità della storia e dei fatti. Riconoscere che il miracolo è </w:t>
      </w:r>
      <w:r w:rsidRPr="00DE3A60">
        <w:rPr>
          <w:rFonts w:ascii="Arial" w:eastAsia="Times New Roman" w:hAnsi="Arial" w:cs="Times New Roman"/>
          <w:color w:val="000000"/>
          <w:kern w:val="0"/>
          <w:sz w:val="24"/>
          <w:szCs w:val="20"/>
          <w:lang w:eastAsia="it-IT"/>
          <w14:ligatures w14:val="none"/>
        </w:rPr>
        <w:lastRenderedPageBreak/>
        <w:t>avvenuto per mezzo di Gesù in nessun modo equivale a riconoscere Gesù come il Cristo. Gesù ha fatto tanti miracoli e prodigi.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Sempre la gente ha gridato che un grande profeta è sorto tra loro. Ha anche confessato subito dopo il miracolo: “Dio ha benedetto il suo popolo”. Il miracolo dice solo una cosa: che Dio è con Gesù e che Gesù è con Dio.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invece deve attestare la sua verità è Gesù. Ma Gesù finora non ha detto ad alcuno – solo alla donna Samaritana lo ha rivelato – di essere il Messia. Lui ha detto hai Giudei che Dio è suo Padre. Che Lui è il Figlio di Dio.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Ha anche detto di sé che lui è: “Io Sono”. Cioè Lui è Dio. Mai si è rivelato loro come il Cristo, il Messia. Di conseguenza i genitori non avrebbero mai potuto riconoscere che Gesù è il Cristo, confessando la verità storica del miracolo.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paura di una loro violenta reazione li ha portato ad essere sommamente prudenti. Anche perché ormai i farisei avevano tutti gli elementi necessari per poter pervenire alla verità. Il miracolo era vero miracolo. Il cieco era vero cieco.</w:t>
      </w:r>
    </w:p>
    <w:p w14:paraId="112E4E9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23</w:t>
      </w:r>
      <w:r w:rsidRPr="00DE3A60">
        <w:rPr>
          <w:rFonts w:ascii="Arial" w:eastAsia="Times New Roman" w:hAnsi="Arial" w:cs="Times New Roman"/>
          <w:b/>
          <w:color w:val="000000"/>
          <w:kern w:val="0"/>
          <w:sz w:val="24"/>
          <w:szCs w:val="20"/>
          <w:lang w:eastAsia="it-IT"/>
          <w14:ligatures w14:val="none"/>
        </w:rPr>
        <w:t>Per questo i suoi genitori dissero: «Ha l’età: chiedetelo a lui!».</w:t>
      </w:r>
    </w:p>
    <w:p w14:paraId="2A7A5DC5" w14:textId="192E847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paura di essere separati dalla sinagoga, cioè dalla loro fede nel Dio dei padri, ha fatto loro rispondere di non sapere. “Per questo i suoi genitori dissero: ‘Ha l’età: chiedetelo a lui!’”: lui sa i fatti e lui sa cosa dirvi o narrarvi.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cosa giusta chiedersi: possiamo noi avere paura di essere dichiarati anatemi nella professione della Verità secondo le modalità indicate dal Vangelo? Possiamo noi tradire, rinnegare il Vangelo per paura di un anatema?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fu dichiarato un bestemmiatore per la Verità? I martiri per la Verità non furono tolti in modo violento dalla storia? Dobbiamo avere paura di essere dichiarati anatemi per la falsità, la menzogna, l’errore, l’inganno, il peccato.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Mai invece dobbiamo avere paura di essere dichiarati anatemi perché ci atteniamo alla professione del Vangelo secondo le regole del Vangelo. Gesù ha anche profetizzato la nostra espulsione dalla sinagoga a causa di Lui.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la condanna di anatema sia ingiusta è necessario osservare due regole fondamentali: rimanere nella Verità del Vangelo. Rimanere nella Verità del Vangelo osservando ogni regola del Vangelo. Queste due regole obbligano.</w:t>
      </w:r>
    </w:p>
    <w:p w14:paraId="336C24F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24</w:t>
      </w:r>
      <w:r w:rsidRPr="00DE3A60">
        <w:rPr>
          <w:rFonts w:ascii="Arial" w:eastAsia="Times New Roman" w:hAnsi="Arial" w:cs="Times New Roman"/>
          <w:b/>
          <w:color w:val="000000"/>
          <w:kern w:val="0"/>
          <w:sz w:val="24"/>
          <w:szCs w:val="20"/>
          <w:lang w:eastAsia="it-IT"/>
          <w14:ligatures w14:val="none"/>
        </w:rPr>
        <w:t>Allora chiamarono di nuovo l’uomo che era stato cieco e gli dissero: «Da’ gloria a Dio! Noi sappiamo che quest’uomo è un peccatore».</w:t>
      </w:r>
    </w:p>
    <w:p w14:paraId="6FFC70C7" w14:textId="286118F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Viene richiamato colui che era nato cieco. Viene sottoposto ad un ulteriore interrogatorio: “Allora chiamarono di nuovo l’uomo che era stato cieco e gli dissero: ‘Da’ gloria a Dio! Noi sappiamo che quest’uomo è un peccatore’”.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vogliono estorcere al miracolato, invitandolo a dare gloria a Dio? A cosa lo vogliono condurre aggiungendo “Noi sappiamo che quest’uomo è un peccatore”? Diciamo fin da subito che si esce dall’ambito della testimonianza.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Entriamo invece nel campo morale. Ora quest’uomo è totalmente ignaro della vita di Gesù. Nulla sa della sua esistenza. Mai lo ha visto. Neanche dopo la guarigione lo ha visto. Mai potrà emettere un giudizio su di Lui.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Sarebbe un giudizio fuori da ogni regola, ma anche fuori da ogni giustizia. Sarebbe un giudizio totalmente falso. Lui mai potrà andare oltre ciò che ha sperimentato, vissuto nel suo corpo. Neanche la visione gli serve.</w:t>
      </w:r>
    </w:p>
    <w:p w14:paraId="427F776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25</w:t>
      </w:r>
      <w:r w:rsidRPr="00DE3A60">
        <w:rPr>
          <w:rFonts w:ascii="Arial" w:eastAsia="Times New Roman" w:hAnsi="Arial" w:cs="Times New Roman"/>
          <w:b/>
          <w:color w:val="000000"/>
          <w:kern w:val="0"/>
          <w:sz w:val="24"/>
          <w:szCs w:val="20"/>
          <w:lang w:eastAsia="it-IT"/>
          <w14:ligatures w14:val="none"/>
        </w:rPr>
        <w:t>Quello rispose: «Se sia un peccatore, non lo so. Una cosa io so: ero cieco e ora ci vedo».</w:t>
      </w:r>
    </w:p>
    <w:p w14:paraId="5D9EBEF9" w14:textId="1C9FC41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Ecco la saggia risposta dell’uomo guarito da Gesù: “Quello rispose: ‘Se sia un peccatore, non lo so’”. Questo lo ignoro. “Una cosa io so: ero cieco e ora ci vedo”: la risposta va oltre ogni sapienza umana. È vera ispirazione dello Spirito.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saggezza di quest’uomo è veramente ispirata. Lascia Gesù fuori da ogni discussione. Lui parte solo dalla sua storia, perché vuole conoscere solo la sua storia. Prima era cieco. È verità della sua storia. Ora lui è un vedente.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la vista ora è verità della sua storia. Ogni altra cosa è fuori dalla sua storia e a lui non interessa. Non interessa anche perché Gesù è subito uscito dalla sua storia. Si è ritirato. Lui Gesù neanche lo conosce. Non sa chi sia.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Gesù va tenuto fuori dalla sua storia? Perché lo Spirito vuole che si rifletta su quanto è accaduto. Il miracolo non può essere negato. Senza questa prima verità, mai si potranno giungere ad altre verità. Il miracolo è miracolo.</w:t>
      </w:r>
    </w:p>
    <w:p w14:paraId="2E1131C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26</w:t>
      </w:r>
      <w:r w:rsidRPr="00DE3A60">
        <w:rPr>
          <w:rFonts w:ascii="Arial" w:eastAsia="Times New Roman" w:hAnsi="Arial" w:cs="Times New Roman"/>
          <w:b/>
          <w:color w:val="000000"/>
          <w:kern w:val="0"/>
          <w:sz w:val="24"/>
          <w:szCs w:val="20"/>
          <w:lang w:eastAsia="it-IT"/>
          <w14:ligatures w14:val="none"/>
        </w:rPr>
        <w:t>Allora gli dissero: «Che cosa ti ha fatto? Come ti ha aperto gli occhi?».</w:t>
      </w:r>
    </w:p>
    <w:p w14:paraId="6A62B57E" w14:textId="18ED4A0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Poiché ai Giudei nulla interessa del miracolo, essi si precludono la via della verità e della giustizia. Si condannano ad una falsità eterna, che non è solo falsità soprannaturale, ma anche naturale, è falsità divina e anche storica.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vuole pervenire alla verità divina, soprannaturale, eterna, di trascendenza, sempre deve procedere dalla verità storica. Quando si nega la verità storica, ogni altra verità verrà negata, sia verità di natura che di eternità.</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“Allora gli dissero: ‘Che cosa ti ha fatto? Come ti ha aperto gli occhi?’”. Le loro domande non sono finalizzate all’accertamento della verità del miracolo. Il loro scopo è ben altro. Essi vogliono appurare se Gesù ha violato il sabato.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dall’interrogatorio risulterà che Gesù ha violato il sabato – le regole per definire la violazione non sono quelle di Dio, ma le loro – allora Gesù dovrà essere dichiarato trasgressore del sabato e punito con la pena di morte.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loro è vero intento diabolico, satanico. È impugnare la verità conosciuta. È peccare contro lo Spirito Santo. È accanimento nella falsità e nella menzogna. È grande finzione. Si finge di cercare la verità. Si vuole affermare la falsità.</w:t>
      </w:r>
    </w:p>
    <w:p w14:paraId="67D982E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27</w:t>
      </w:r>
      <w:r w:rsidRPr="00DE3A60">
        <w:rPr>
          <w:rFonts w:ascii="Arial" w:eastAsia="Times New Roman" w:hAnsi="Arial" w:cs="Times New Roman"/>
          <w:b/>
          <w:color w:val="000000"/>
          <w:kern w:val="0"/>
          <w:sz w:val="24"/>
          <w:szCs w:val="20"/>
          <w:lang w:eastAsia="it-IT"/>
          <w14:ligatures w14:val="none"/>
        </w:rPr>
        <w:t>Rispose loro: «Ve l’ho già detto e non avete ascoltato; perché volete udirlo di nuovo? Volete forse diventare anche voi suoi discepoli?».</w:t>
      </w:r>
    </w:p>
    <w:p w14:paraId="0A7B9292" w14:textId="31E0DE5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risposta del cieco guarito è immediata. “Ve l’ho già detto e non avete ascoltato. Perché volete udirlo di nuovo?”: non crederete che io possa cambiare la storia, alterare i fatti, dire una cosa per un’altra, dire cosa non è stato?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Oppure forse volete diventare anche voi suoi discepoli? Se la storia è quella già detta, non se ne può dire un’altra. La storia è immutabile in eterno. Qual è la storia? Prima ero cieco, ora ci vedo. Perché ci vedo? Per quali cause?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Gesù ha messo prima del fango sugli occhi e poi mi ha mandato a lavarmi nella piscina di Siloe. Posso anche omettere o aggiungere dettagli, ma sono ininfluenti per rapporto al fatto in sé. Il miracolo è miracolo, vero miracolo.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volete udire questo, posso anche raccontarlo di nuovo. Se prima non avete ascoltato, ora volete ascoltare? Perché? È nato in voi il desiderio di divenire suoi discepoli? Altrimenti quale potrebbe essere la ragione del ripetere?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Quest’uomo è schietto, semplice, onesto. È incapace di mentire o di ingannare. È assai lontano dal pensare che i Giudei hanno scopi di male e non di bene. Non conosce né la loro malizia e neanche la malvagità che è nei loro cuori.</w:t>
      </w:r>
    </w:p>
    <w:p w14:paraId="41B2B06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28</w:t>
      </w:r>
      <w:r w:rsidRPr="00DE3A60">
        <w:rPr>
          <w:rFonts w:ascii="Arial" w:eastAsia="Times New Roman" w:hAnsi="Arial" w:cs="Times New Roman"/>
          <w:b/>
          <w:color w:val="000000"/>
          <w:kern w:val="0"/>
          <w:sz w:val="24"/>
          <w:szCs w:val="20"/>
          <w:lang w:eastAsia="it-IT"/>
          <w14:ligatures w14:val="none"/>
        </w:rPr>
        <w:t>Lo insultarono e dissero: «Suo discepolo sei tu! Noi siamo discepoli di Mosè!</w:t>
      </w:r>
    </w:p>
    <w:p w14:paraId="4397E5A7" w14:textId="48CE851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Quando si passa dal dialogo o dal ragionamento all’insulto, è segno che non si hanno argomenti per contrastare l’avversario. L’insulto è dell’uomo stolto, insipiente. L’uomo saggio rimane sempre su una via di saggezza e di sapienza.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 insultarono e dissero: ‘Suo discepolo sei tu! Noi siamo discepoli di Mosè!’”. Gesù ha già dichiarato che questo discepolato è falso, perché fondato sulla non conoscenza di Mosè. Non conoscendo Mosè, neanche la Legge conoscono.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Può un discepolo falso di Mosè usare in modo vero la sua Legge? Mai. Può un discepolo falso di Mosè giudicare secondo verità il Figlio di Dio? Mai. Non è nella verità del suo essere discepolo. Tutto in lui proviene dalla falsità.</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un falso discepolo di Mosè è vero abominio se uno diviene vero discepolo di Cristo Gesù. Per questo le loro parole – Suo discepolo sei tu! – sono da considerarsi sulla loro bocca un vero insulto. Tu puoi fare questo. Noi mai!</w:t>
      </w:r>
    </w:p>
    <w:p w14:paraId="35521BD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29</w:t>
      </w:r>
      <w:r w:rsidRPr="00DE3A60">
        <w:rPr>
          <w:rFonts w:ascii="Arial" w:eastAsia="Times New Roman" w:hAnsi="Arial" w:cs="Times New Roman"/>
          <w:b/>
          <w:color w:val="000000"/>
          <w:kern w:val="0"/>
          <w:sz w:val="24"/>
          <w:szCs w:val="20"/>
          <w:lang w:eastAsia="it-IT"/>
          <w14:ligatures w14:val="none"/>
        </w:rPr>
        <w:t>Noi sappiamo che a Mosè ha parlato Dio; ma costui non sappiamo di dove sia».</w:t>
      </w:r>
    </w:p>
    <w:p w14:paraId="615400C0" w14:textId="528E4C2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il fondamento del loro considerarsi veri discepoli: “Noi sappiamo che a Mosè ha parlato Dio. Ma costui non sappiamo di dove sia”. Ci sono due verità che necessariamente vanno messe in luce. Lo esige la verità storica.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fede, il discepolato non significa e non può consistere nel sapere una notizia storica: a Mosè ha parlato Dio. Il discepolato è seguire il Maestro e ascoltare ogni sua Parola. Mosè ha anche potuto vedere il Signore. Questa è solo notizia.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diviene discepoli quando ci si mette in ascolto di ogni Parola di Dio, da Dio detta a Mosè. Dobbiamo però aggiungere che Dio non ha parlato solo a Mosè. Ha parlato per mezzo di tutti i suoi profeti ancora per più di un millennio.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Anche queste altre Parole sono purissima Parola di Dio e vanno ascoltate. Fermarsi a Mosè è arrestare il cammino della Parola nel tempo. È come se la Chiesa si fosse fermata al Cenacolo. Essa ha due millenni di cammino. </w:t>
      </w:r>
    </w:p>
    <w:p w14:paraId="086EB4A7" w14:textId="662F089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Non due millenni di cammino da sola, ma presa per mano e guidata dallo Spirito Santo ogni giorno a tutta la verità. Nella Chiesa ogni santo è un vero profeta di Cristo Gesù. Esso mostra nuova e attuale la Parola di Gesù.</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ogni santo è una Parola di Gesù, non è la Parola di Gesù. Solo Gesù è tutta la Parola del Padre. Ogni Santo aggiunge una Parola alla Parola di Gesù, mostrando con la sua vita come essa si vive. La santità è irripetibile.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Così è anche per la profezia. Essa è parola irripetibile. Ogni profeta è una Parola nuova che conduce alla Parola piena che è Gesù Signore. I Giudei sono in grande errore. Sono fermi ad una Parola di Dio. Non sono nella Parola di Dio.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più neanche a quella Parola essi sono fedeli. Gesù dice che non la conoscono, perché non la osservano. Anzi in nome della loro tradizione eludono il comandamento del Padre. Anche Mosè deve farsi discepolo di Gesù.</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Tutti i profeti e giusti dell’Antico Testamento devono farsi discepoli di Cristo Signore. Perché solo Cristo è la pienezza della Parola e della verità di Dio. Solo Cristo ha dato compimento pieno a tutte le loro Parole di Dio. </w:t>
      </w:r>
    </w:p>
    <w:p w14:paraId="6F84FD2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30</w:t>
      </w:r>
      <w:r w:rsidRPr="00DE3A60">
        <w:rPr>
          <w:rFonts w:ascii="Arial" w:eastAsia="Times New Roman" w:hAnsi="Arial" w:cs="Times New Roman"/>
          <w:b/>
          <w:color w:val="000000"/>
          <w:kern w:val="0"/>
          <w:sz w:val="24"/>
          <w:szCs w:val="20"/>
          <w:lang w:eastAsia="it-IT"/>
          <w14:ligatures w14:val="none"/>
        </w:rPr>
        <w:t>Rispose loro quell’uomo: «Proprio questo stupisce: che voi non sapete di dove sia, eppure mi ha aperto gli occhi.</w:t>
      </w:r>
    </w:p>
    <w:p w14:paraId="5EA7C423" w14:textId="09D6FCE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Risponde quell’uomo ai Giudei: “Proprio questo stupisce: che voi non sapete di dove sia, eppure mi ha aperto gli occhi”. Come è possibile che voi che sapete tutto non sappiate di dove egli sia? Come mai questo non lo sapete?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anche se questo fosse vero, sarebbe vostro interesse cercare la verità. Un uomo che compie tali prodigi, un uomo che mi ha aperto gli occhi, di certo non viene da se stesso. Viene perché mandato da Dio. Lui è da Dio.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verità essi sapevano le origini di Gesù. Gesù stesso molte volte lo ha detto loro. Lui viene da lassù. Viene dal Padre, da Dio. Questa la sua origine. Ma i Giudei proprio in questo sono impegnati: a negare questa sua origine da Dio.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Negando l’origine di Cristo Gesù da Dio, essi possono continuare con la loro falsità. Accogliendo che Gesù è dal Padre, è da Lui mandato, dovrebbero convertirsi alla sua Parola, perché vera Parola di Dio, vera Parola profetica.</w:t>
      </w:r>
      <w:r w:rsidR="003A141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Essi però non vogliono convertirsi, non vogliono venire a Cristo e per questo sono impegnati non solo a negare l’origine divina di Cristo, ma anche a toglierlo di mezzo. Questo miracolo compiuto di sabato potrebbe agevolarli molto.</w:t>
      </w:r>
    </w:p>
    <w:p w14:paraId="651C4EC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31</w:t>
      </w:r>
      <w:r w:rsidRPr="00DE3A60">
        <w:rPr>
          <w:rFonts w:ascii="Arial" w:eastAsia="Times New Roman" w:hAnsi="Arial" w:cs="Times New Roman"/>
          <w:b/>
          <w:color w:val="000000"/>
          <w:kern w:val="0"/>
          <w:sz w:val="24"/>
          <w:szCs w:val="20"/>
          <w:lang w:eastAsia="it-IT"/>
          <w14:ligatures w14:val="none"/>
        </w:rPr>
        <w:t>Sappiamo che Dio non ascolta i peccatori, ma che, se uno onora Dio e fa la sua volontà, egli lo ascolta.</w:t>
      </w:r>
    </w:p>
    <w:p w14:paraId="7ED52DD8" w14:textId="3EA3E85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l’uomo dona ai Giudei una lezione di sana dottrina e di purissima teologia. Noi sappiamo che Dio non ascolta i peccatori. Se il miracolo è vero miracolo, esso è fatto da un vero uomo di Dio, da una persona che è da Lui.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Mai il Signore accredita un peccatore con un miracolo così grande. Si potrebbe anche aggiungere: voi, Giudei, avete mai compiuto un solo miracolo? Eppure vi dichiarate amici di Dio e discepoli di Mosè. Ma Dio con voi non opera.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che, se uno onora Dio e fa la sua volontà, egli lo ascolta”: se Gesù è stato ascoltato da Dio, è perché Lui onora Dio e fa la sua volontà. Se fa la sua volontà non è un peccatore. Necessariamente Lui dovrà essere giusto.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Questa è sana dottrina, verità, teologia corretta. Gesù non è un peccatore. Vengono così smontate, con questa sola frase, tutte le accuse dei Giudei contro Gesù. Per i Giudei è un peccatore. Per la storia egli è giusto, è il Giusto. </w:t>
      </w:r>
    </w:p>
    <w:p w14:paraId="534CB36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32</w:t>
      </w:r>
      <w:r w:rsidRPr="00DE3A60">
        <w:rPr>
          <w:rFonts w:ascii="Arial" w:eastAsia="Times New Roman" w:hAnsi="Arial" w:cs="Times New Roman"/>
          <w:b/>
          <w:color w:val="000000"/>
          <w:kern w:val="0"/>
          <w:sz w:val="24"/>
          <w:szCs w:val="20"/>
          <w:lang w:eastAsia="it-IT"/>
          <w14:ligatures w14:val="none"/>
        </w:rPr>
        <w:t>Da che mondo è mondo, non si è mai sentito dire che uno abbia aperto gli occhi a un cieco nato.</w:t>
      </w:r>
    </w:p>
    <w:p w14:paraId="797E2A2E" w14:textId="42219B4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Altra verità, sana dottrina, teologia corretta: “Da che mondo è mondo, non si è mai sentito dire che uno abbia aperto gli occhi a un cieco nato”. Non solo nessuno li ha mai aperti ad un cieco nato, non li ha aperti a nessun cieco.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tutta la Scrittura Antica non c’è nessun caso di guarigione di un cieco. Questa opera appartiene solo al Messia, al Cristo di Dio, secondo le antiche profezie. Se né Mosè, né Elia, né Eliseo hanno fatto questo, si deve ben pensare.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un argomento che non va sottovalutato. Nessun uomo di Dio ha mai fatto questo. Nessun uomo non di Dio ha mai fatto questo. Gesù lo ha fatto. Necessariamente dovrà essere vero uomo di Dio. Lo attesta il miracolo.</w:t>
      </w:r>
    </w:p>
    <w:p w14:paraId="7825227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33</w:t>
      </w:r>
      <w:r w:rsidRPr="00DE3A60">
        <w:rPr>
          <w:rFonts w:ascii="Arial" w:eastAsia="Times New Roman" w:hAnsi="Arial" w:cs="Times New Roman"/>
          <w:b/>
          <w:color w:val="000000"/>
          <w:kern w:val="0"/>
          <w:sz w:val="24"/>
          <w:szCs w:val="20"/>
          <w:lang w:eastAsia="it-IT"/>
          <w14:ligatures w14:val="none"/>
        </w:rPr>
        <w:t>Se costui non venisse da Dio, non avrebbe potuto far nulla».</w:t>
      </w:r>
    </w:p>
    <w:p w14:paraId="7D983213" w14:textId="4E4708C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degna conclusione di un degno teologo dello Spirito Santo: “Se costui non venisse da Dio, non avrebbe potuto far nulla”. Gesù viene da Dio. Lo attesta questo miracolo. Se non venisse da Dio, io sarei ancora cieco.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Ecco la potenza dello Spirito </w:t>
      </w:r>
      <w:r w:rsidRPr="00DE3A60">
        <w:rPr>
          <w:rFonts w:ascii="Arial" w:eastAsia="Times New Roman" w:hAnsi="Arial" w:cs="Times New Roman"/>
          <w:color w:val="000000"/>
          <w:kern w:val="0"/>
          <w:sz w:val="24"/>
          <w:szCs w:val="20"/>
          <w:lang w:eastAsia="it-IT"/>
          <w14:ligatures w14:val="none"/>
        </w:rPr>
        <w:lastRenderedPageBreak/>
        <w:t>Santo. Lui ha dato tanta sapienza a quest’uomo da annullare tutta la sapienza, la scienza, la dottrina dei Giudei. Il Signore veramente si serve dei semplici e dei piccoli per manifestare la sua gloria.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verità contro le argomentazioni di quest’uomo semplice e puro di cuore, non ci sono obiezioni, non possono esserci. Lo Spirito Santo ha chiuso la bocca agli avversari di Gesù. Ora sanno che Gesù viene da Dio. Lo attesta il miracolo.</w:t>
      </w:r>
    </w:p>
    <w:p w14:paraId="52C600D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34</w:t>
      </w:r>
      <w:r w:rsidRPr="00DE3A60">
        <w:rPr>
          <w:rFonts w:ascii="Arial" w:eastAsia="Times New Roman" w:hAnsi="Arial" w:cs="Times New Roman"/>
          <w:b/>
          <w:color w:val="000000"/>
          <w:kern w:val="0"/>
          <w:sz w:val="24"/>
          <w:szCs w:val="20"/>
          <w:lang w:eastAsia="it-IT"/>
          <w14:ligatures w14:val="none"/>
        </w:rPr>
        <w:t>Gli replicarono: «Sei nato tutto nei peccati e insegni a noi?». E lo cacciarono fuori.</w:t>
      </w:r>
    </w:p>
    <w:p w14:paraId="050E66F0" w14:textId="7726A7B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Non potendo replicare secondo verità e giustizia, subito lo mandano via dopo averlo dichiarato un peccatore nato. Ecco la loro replica secondo falsità: “Sei nato tutto nei peccati e insegni a noi?” E lo cacciarono fuori. Ma è lui il vincitore.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la loro è una replica di falsità, menzogna, e non di verità? Perché Gesù ha dichiarato che lui non ha peccato e neanche i suoi genitori hanno peccato. In lui invece Dio avrebbe manifestato la sua gloria. E così è stato in verità.</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solo viene manifestata la gloria della sua onnipotenza che agisce per mezzo di Cristo, ma anche la gloria della sua sapienza e saggezza che agisce per mezzo dello Spirito Santo. In questo Dio manifesta tutta la sua gloria.</w:t>
      </w:r>
    </w:p>
    <w:p w14:paraId="148FC7F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35</w:t>
      </w:r>
      <w:r w:rsidRPr="00DE3A60">
        <w:rPr>
          <w:rFonts w:ascii="Arial" w:eastAsia="Times New Roman" w:hAnsi="Arial" w:cs="Times New Roman"/>
          <w:b/>
          <w:color w:val="000000"/>
          <w:kern w:val="0"/>
          <w:sz w:val="24"/>
          <w:szCs w:val="20"/>
          <w:lang w:eastAsia="it-IT"/>
          <w14:ligatures w14:val="none"/>
        </w:rPr>
        <w:t>Gesù seppe che l’avevano cacciato fuori; quando lo trovò, gli disse: «Tu, credi nel Figlio dell’uomo?».</w:t>
      </w:r>
    </w:p>
    <w:p w14:paraId="522E905C" w14:textId="21C45A5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segue da lontano le vicende di quest’uomo: “Gesù seppe che l’avevano cacciato fuori; quando lo trovò, gli disse: ‘Tu credi nel Figlio dell’uomo?’”. Nel linguaggio di Gesù il Figlio dell’uomo è il Figlio di Dio. Il Figlio di Dio è il Cristo.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vuole che quest’uomo, che ormai crede che il suo Benefattore viene da Dio, passi da una fede fondata sulla razionalità e di conseguenza assai incompleta, ad una fede fondata sulla verità piena per conoscenza diretta.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Questa modalità deve essere applicata ad ogni uomo. Ogni “fede” in Dio ottenuta per razionalità o per analogia deve divenire fede fondata sulla rivelazione e per questo il Vangelo va annunziato ad ogni creatura. </w:t>
      </w:r>
    </w:p>
    <w:p w14:paraId="5F64F6A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36</w:t>
      </w:r>
      <w:r w:rsidRPr="00DE3A60">
        <w:rPr>
          <w:rFonts w:ascii="Arial" w:eastAsia="Times New Roman" w:hAnsi="Arial" w:cs="Times New Roman"/>
          <w:b/>
          <w:color w:val="000000"/>
          <w:kern w:val="0"/>
          <w:sz w:val="24"/>
          <w:szCs w:val="20"/>
          <w:lang w:eastAsia="it-IT"/>
          <w14:ligatures w14:val="none"/>
        </w:rPr>
        <w:t>Egli rispose: «E chi è, Signore, perché io creda in lui?».</w:t>
      </w:r>
    </w:p>
    <w:p w14:paraId="740DA08E" w14:textId="65B97BC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Quest’uomo non sa chi è il Figlio dell’uomo. Ecco la risposta: “E chi è, Signore, perché io creda in Lui?”. Io vorrei credere, ma non lo conosco. Se tu me lo indichi, io crederò in Lui. Indicare Cristo è obbligo di ogni discepolo di Gesù.</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Poiché ogni uomo ha il diritto datogli da Dio di conoscere il suo vero Salvatore, il Figlio dell’uomo, il Figlio di Dio, il suo Messia, è dovere del discepolo di Gesù farglielo conoscere. Se omette questo dovere, è responsabile in eterno. </w:t>
      </w:r>
    </w:p>
    <w:p w14:paraId="49D56D0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37</w:t>
      </w:r>
      <w:r w:rsidRPr="00DE3A60">
        <w:rPr>
          <w:rFonts w:ascii="Arial" w:eastAsia="Times New Roman" w:hAnsi="Arial" w:cs="Times New Roman"/>
          <w:b/>
          <w:color w:val="000000"/>
          <w:kern w:val="0"/>
          <w:sz w:val="24"/>
          <w:szCs w:val="20"/>
          <w:lang w:eastAsia="it-IT"/>
          <w14:ligatures w14:val="none"/>
        </w:rPr>
        <w:t>Gli disse Gesù: «Lo hai visto: è colui che parla con te».</w:t>
      </w:r>
    </w:p>
    <w:p w14:paraId="64FD00B1" w14:textId="08ACC1D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si rivela ai suoi occhi. E Gesù gli disse: “Lo hai visto. È colui che parla con te”: sono io il Figlio dell’uomo. Osserviamo bene. Gesù non gli dice che è Lui l’operatore del miracolo. Gli dice solamente: “Tu, credi nel Figlio dell’uomo?”.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Tu credi nel Figlio dell’uomo annunziato dai Profeti? Quest’uomo vorrebbe credere, ma non conosce </w:t>
      </w:r>
      <w:r w:rsidRPr="00DE3A60">
        <w:rPr>
          <w:rFonts w:ascii="Arial" w:eastAsia="Times New Roman" w:hAnsi="Arial" w:cs="Times New Roman"/>
          <w:color w:val="000000"/>
          <w:kern w:val="0"/>
          <w:sz w:val="24"/>
          <w:szCs w:val="20"/>
          <w:lang w:eastAsia="it-IT"/>
          <w14:ligatures w14:val="none"/>
        </w:rPr>
        <w:lastRenderedPageBreak/>
        <w:t>il Figlio dell’uomo. Gesù si rivela a Lui. Lo hai visto. È Colui che parla con te. Sono io il Figlio dell’uomo. Credi tu in me?</w:t>
      </w:r>
    </w:p>
    <w:p w14:paraId="59106AA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38</w:t>
      </w:r>
      <w:r w:rsidRPr="00DE3A60">
        <w:rPr>
          <w:rFonts w:ascii="Arial" w:eastAsia="Times New Roman" w:hAnsi="Arial" w:cs="Times New Roman"/>
          <w:b/>
          <w:color w:val="000000"/>
          <w:kern w:val="0"/>
          <w:sz w:val="24"/>
          <w:szCs w:val="20"/>
          <w:lang w:eastAsia="it-IT"/>
          <w14:ligatures w14:val="none"/>
        </w:rPr>
        <w:t>Ed egli disse: «Credo, Signore!». E si prostrò dinanzi a lui.</w:t>
      </w:r>
    </w:p>
    <w:p w14:paraId="1A0318B1" w14:textId="71FED9D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risposta è immediata: “Credo, Signore!” e si prostrò dinanzi a Lui. In questa fede c’è ancora una volta l’opera dello Spirito Santo. Quando lo Spirito di Dio trova un cuore semplice, puro, arrendevole, sempre opera meraviglie.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Tra Gesù è quest’uomo l’incontro avviene nello Spirito Santo. È lo Spirito che ha dato la sapienza per contrastare e ridurre a silenzio la stolta superbia dei Giudei ed è lo Spirito che apre il suo cuore ad accogliere Cristo Signore.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lo Spirito Santo trovasse due cuori semplici e puri come quello di Gesù e quello di quest’uomo, sempre opererebbe ogni conversione. A volte però manca il cuore semplice e puro di colui che annunzia. L’altro c’è.</w:t>
      </w:r>
    </w:p>
    <w:p w14:paraId="03D70FC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39</w:t>
      </w:r>
      <w:r w:rsidRPr="00DE3A60">
        <w:rPr>
          <w:rFonts w:ascii="Arial" w:eastAsia="Times New Roman" w:hAnsi="Arial" w:cs="Times New Roman"/>
          <w:b/>
          <w:color w:val="000000"/>
          <w:kern w:val="0"/>
          <w:sz w:val="24"/>
          <w:szCs w:val="20"/>
          <w:lang w:eastAsia="it-IT"/>
          <w14:ligatures w14:val="none"/>
        </w:rPr>
        <w:t>Gesù allora disse: «È per un giudizio che io sono venuto in questo mondo, perché coloro che non vedono, vedano e quelli che vedono, diventino ciechi».</w:t>
      </w:r>
    </w:p>
    <w:p w14:paraId="1885BDAC" w14:textId="3CE52DE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rivela qual è la sua missione. È rivelazione universale, per tutti. Gesù allora disse: “È per un giudizio che io sono venuto in questo mondo, perché coloro che non vedono, vedano e quelli che vedono, diventino ciechi”.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vede chi come il cieco nato sa di non conoscere il Figlio dell’uomo e lo vuole conoscere. Vedono invece coloro che come i Giudei si credono dotti, sapienti, intelligenti da ritenersi superiori a Dio. Costoro diventano ciechi.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passa. Dinanzi a Lui tutti sono ciechi. Chi si riconosce cieco e si apre al suo mistero passa dalla cecità alla vista. Quelli invece che si credono vedenti, passano dalla vista nella completa cecità. Non hanno alcuna scusa.</w:t>
      </w:r>
    </w:p>
    <w:p w14:paraId="5DCA26A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40</w:t>
      </w:r>
      <w:r w:rsidRPr="00DE3A60">
        <w:rPr>
          <w:rFonts w:ascii="Arial" w:eastAsia="Times New Roman" w:hAnsi="Arial" w:cs="Times New Roman"/>
          <w:b/>
          <w:color w:val="000000"/>
          <w:kern w:val="0"/>
          <w:sz w:val="24"/>
          <w:szCs w:val="20"/>
          <w:lang w:eastAsia="it-IT"/>
          <w14:ligatures w14:val="none"/>
        </w:rPr>
        <w:t>Alcuni dei farisei che erano con lui udirono queste parole e gli dissero: «Siamo ciechi anche noi?».</w:t>
      </w:r>
    </w:p>
    <w:p w14:paraId="10CD7458" w14:textId="5477EF6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“Alcuni dei farisei che erano con lui udirono queste parole e gli dissero: ‘Siamo ciechi anche noi?’”: anche noi non vediamo la Verità, la giustizia, la luce vera? Anche noi non conosciamo Dio? Anche noi siamo senza la scienza di Dio?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si pone una domanda, si deve essere anche pronti per accogliere la risposta. Se si pone la domanda e non si accoglie la risposta, si diviene responsabili di ogni peccato che si commette per essersi rifiutati di ascoltare.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io chiedo a Cristo che mi indichi la via della vita, Lui me la indica e io non lo ascolto, da questo istante sono responsabile se percorro vie di perdizione. Ho chiesto. Mi è stata indicata la retta via. È mio dovere percorrerla.</w:t>
      </w:r>
    </w:p>
    <w:p w14:paraId="34F50C9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41</w:t>
      </w:r>
      <w:r w:rsidRPr="00DE3A60">
        <w:rPr>
          <w:rFonts w:ascii="Arial" w:eastAsia="Times New Roman" w:hAnsi="Arial" w:cs="Times New Roman"/>
          <w:b/>
          <w:color w:val="000000"/>
          <w:kern w:val="0"/>
          <w:sz w:val="24"/>
          <w:szCs w:val="20"/>
          <w:lang w:eastAsia="it-IT"/>
          <w14:ligatures w14:val="none"/>
        </w:rPr>
        <w:t>Gesù rispose loro: «Se foste ciechi, non avreste alcun peccato; ma siccome dite: “Noi vediamo”, il vostro peccato rimane».</w:t>
      </w:r>
    </w:p>
    <w:p w14:paraId="5AB79A16" w14:textId="63AA735C"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risposta di Gesù è senza indugio: “Se fosti ciechi, non avresti alcun peccato”. Non conoscete. Non sapete. Non vedete. Siete scusati, se il vostro piede inciampa. “Ma siccome dite: ‘Noi vediamo’, il vostro peccato rimane”.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Perché il loro peccato rimane? Rimane perché essi dicono di vedere. La loro parola attesta per essi. Se dicono di possedere la scienza di Dio, devono camminare secondo la scienza di </w:t>
      </w:r>
      <w:r w:rsidRPr="00DE3A60">
        <w:rPr>
          <w:rFonts w:ascii="Arial" w:eastAsia="Times New Roman" w:hAnsi="Arial" w:cs="Times New Roman"/>
          <w:color w:val="000000"/>
          <w:kern w:val="0"/>
          <w:sz w:val="24"/>
          <w:szCs w:val="20"/>
          <w:lang w:eastAsia="it-IT"/>
          <w14:ligatures w14:val="none"/>
        </w:rPr>
        <w:lastRenderedPageBreak/>
        <w:t>Dio. Non camminano, sono colpevoli.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dicono di conoscere Mosè, devono camminare secondo la Parola di Mosè. Non camminano secondo la Parola di Mosè, sono responsabili di ogni trasgressione. Hanno essi attestato di conoscere Mosè. La parola inchioda.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essi dicono di conoscere la Scrittura, devono camminare secondo la Scrittura. Sono essi che lo dicono. Se dicono di vedere e rifiutano la guida, se inciampano e cadono sono responsabili del loro male. Hanno detto di vedere.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Poiché i Giudei dicono di conoscere Mosè, la Scrittura, la scienza di Dio, di possedere la verità, sono obbligati a camminare secondo quanto affermano di conoscere. Poiché dicono e non sono, rimangono ciechi, ma responsabili.</w:t>
      </w:r>
    </w:p>
    <w:p w14:paraId="5EFF1113" w14:textId="77777777" w:rsidR="00591157" w:rsidRDefault="00591157"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058F9375" w14:textId="4A120E93" w:rsidR="00DE3A60" w:rsidRPr="00DE3A60" w:rsidRDefault="00C579D7" w:rsidP="009541C9">
      <w:pPr>
        <w:pStyle w:val="Titolo2"/>
      </w:pPr>
      <w:bookmarkStart w:id="176" w:name="_Toc530908297"/>
      <w:bookmarkStart w:id="177" w:name="_Toc531723959"/>
      <w:bookmarkStart w:id="178" w:name="_Toc531724112"/>
      <w:bookmarkStart w:id="179" w:name="_Toc224310914"/>
      <w:r>
        <w:t xml:space="preserve">INTRODUZIONE AL </w:t>
      </w:r>
      <w:r w:rsidR="00DE3A60" w:rsidRPr="00DE3A60">
        <w:t>CAPITOLO X</w:t>
      </w:r>
      <w:bookmarkEnd w:id="176"/>
      <w:bookmarkEnd w:id="177"/>
      <w:bookmarkEnd w:id="178"/>
      <w:bookmarkEnd w:id="179"/>
    </w:p>
    <w:p w14:paraId="2510057C" w14:textId="793076E0" w:rsidR="000609F7" w:rsidRDefault="003A141A"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Questo Capitolo X contiene le seguenti pericopi: </w:t>
      </w:r>
      <w:r w:rsidR="000609F7" w:rsidRPr="009B1C8C">
        <w:rPr>
          <w:rFonts w:ascii="Arial" w:eastAsia="Times New Roman" w:hAnsi="Arial" w:cs="Times New Roman"/>
          <w:color w:val="000000"/>
          <w:kern w:val="0"/>
          <w:sz w:val="24"/>
          <w:szCs w:val="24"/>
          <w:lang w:eastAsia="it-IT"/>
          <w14:ligatures w14:val="none"/>
        </w:rPr>
        <w:t>Il buon pastore</w:t>
      </w:r>
      <w:r w:rsidR="000609F7">
        <w:rPr>
          <w:rFonts w:ascii="Arial" w:eastAsia="Times New Roman" w:hAnsi="Arial" w:cs="Times New Roman"/>
          <w:color w:val="000000"/>
          <w:kern w:val="0"/>
          <w:sz w:val="24"/>
          <w:szCs w:val="24"/>
          <w:lang w:eastAsia="it-IT"/>
          <w14:ligatures w14:val="none"/>
        </w:rPr>
        <w:t xml:space="preserve">. </w:t>
      </w:r>
      <w:r w:rsidR="000609F7" w:rsidRPr="009B1C8C">
        <w:rPr>
          <w:rFonts w:ascii="Arial" w:eastAsia="Times New Roman" w:hAnsi="Arial" w:cs="Times New Roman"/>
          <w:color w:val="000000"/>
          <w:kern w:val="0"/>
          <w:sz w:val="24"/>
          <w:szCs w:val="24"/>
          <w:lang w:eastAsia="it-IT"/>
          <w14:ligatures w14:val="none"/>
        </w:rPr>
        <w:t xml:space="preserve">La vera identità di </w:t>
      </w:r>
      <w:r w:rsidR="000609F7">
        <w:rPr>
          <w:rFonts w:ascii="Arial" w:eastAsia="Times New Roman" w:hAnsi="Arial" w:cs="Times New Roman"/>
          <w:color w:val="000000"/>
          <w:kern w:val="0"/>
          <w:sz w:val="24"/>
          <w:szCs w:val="24"/>
          <w:lang w:eastAsia="it-IT"/>
          <w14:ligatures w14:val="none"/>
        </w:rPr>
        <w:t xml:space="preserve">Gesù. </w:t>
      </w:r>
      <w:r w:rsidR="000609F7" w:rsidRPr="009B1C8C">
        <w:rPr>
          <w:rFonts w:ascii="Arial" w:eastAsia="Times New Roman" w:hAnsi="Arial" w:cs="Times New Roman"/>
          <w:color w:val="000000"/>
          <w:kern w:val="0"/>
          <w:sz w:val="24"/>
          <w:szCs w:val="24"/>
          <w:lang w:eastAsia="it-IT"/>
          <w14:ligatures w14:val="none"/>
        </w:rPr>
        <w:t>Gesù si ritira al di là del Giordano</w:t>
      </w:r>
      <w:r w:rsidR="000609F7">
        <w:rPr>
          <w:rFonts w:ascii="Arial" w:eastAsia="Times New Roman" w:hAnsi="Arial" w:cs="Times New Roman"/>
          <w:color w:val="000000"/>
          <w:kern w:val="0"/>
          <w:sz w:val="24"/>
          <w:szCs w:val="24"/>
          <w:lang w:eastAsia="it-IT"/>
          <w14:ligatures w14:val="none"/>
        </w:rPr>
        <w:t xml:space="preserve">. </w:t>
      </w:r>
    </w:p>
    <w:p w14:paraId="5E733EDA" w14:textId="77777777" w:rsidR="003A141A" w:rsidRPr="009B1C8C" w:rsidRDefault="003A141A"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48AF09A3" w14:textId="3202BAF2" w:rsidR="002E7393" w:rsidRPr="002E7393" w:rsidRDefault="00D447FA" w:rsidP="009541C9">
      <w:pPr>
        <w:pStyle w:val="Titolo2"/>
      </w:pPr>
      <w:bookmarkStart w:id="180" w:name="_Toc224310915"/>
      <w:r>
        <w:t>IL SIGILLO DELLO SPIRITO SANTO E L’AMEN DEL PADRE</w:t>
      </w:r>
      <w:bookmarkEnd w:id="180"/>
    </w:p>
    <w:p w14:paraId="2637CB40" w14:textId="7AB22874" w:rsidR="00D051B1" w:rsidRDefault="00D051B1"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Questo Capitolo </w:t>
      </w:r>
      <w:r w:rsidR="0087136F">
        <w:rPr>
          <w:rFonts w:ascii="Arial" w:eastAsia="Times New Roman" w:hAnsi="Arial" w:cs="Times New Roman"/>
          <w:color w:val="000000"/>
          <w:kern w:val="0"/>
          <w:sz w:val="24"/>
          <w:szCs w:val="24"/>
          <w:lang w:eastAsia="it-IT"/>
          <w14:ligatures w14:val="none"/>
        </w:rPr>
        <w:t>X è ricchissimo di contenuti cristologici, teologici, ecclesiologici. Per il contenuto di ogni singolo versetto rinviamo al commento che segue. Noi ci dedicheremo a mettere in grande evidenza due solo tra i molti sigilli dello Spirito Santo. Lo faremo riportando alcune versetti del testo giovanneo.</w:t>
      </w:r>
    </w:p>
    <w:p w14:paraId="7CD2B8C4" w14:textId="08275D9F" w:rsidR="00D051B1" w:rsidRDefault="00D051B1"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Primo sigillo</w:t>
      </w:r>
      <w:r w:rsidR="0087136F">
        <w:rPr>
          <w:rFonts w:ascii="Arial" w:eastAsia="Times New Roman" w:hAnsi="Arial" w:cs="Times New Roman"/>
          <w:color w:val="000000"/>
          <w:kern w:val="0"/>
          <w:sz w:val="24"/>
          <w:szCs w:val="24"/>
          <w:lang w:eastAsia="it-IT"/>
          <w14:ligatures w14:val="none"/>
        </w:rPr>
        <w:t xml:space="preserve"> dello Spirito Santo: tutto ciò che Gesù fa, lo fa per obbedienza a ogni comando del Padre: </w:t>
      </w:r>
      <w:r w:rsidR="0087136F" w:rsidRPr="0087136F">
        <w:rPr>
          <w:rFonts w:ascii="Arial" w:eastAsia="Times New Roman" w:hAnsi="Arial" w:cs="Times New Roman"/>
          <w:i/>
          <w:iCs/>
          <w:color w:val="000000"/>
          <w:kern w:val="0"/>
          <w:sz w:val="24"/>
          <w:szCs w:val="24"/>
          <w:lang w:eastAsia="it-IT"/>
          <w14:ligatures w14:val="none"/>
        </w:rPr>
        <w:t>“</w:t>
      </w:r>
      <w:r w:rsidRPr="0087136F">
        <w:rPr>
          <w:rFonts w:ascii="Arial" w:eastAsia="Times New Roman" w:hAnsi="Arial" w:cs="Times New Roman"/>
          <w:i/>
          <w:iCs/>
          <w:color w:val="000000"/>
          <w:kern w:val="0"/>
          <w:sz w:val="24"/>
          <w:szCs w:val="24"/>
          <w:lang w:eastAsia="it-IT"/>
          <w14:ligatures w14:val="none"/>
        </w:rPr>
        <w:t xml:space="preserve">Nessuno me la toglie: io la do da me stesso. Ho il potere di darla e il potere di riprenderla di nuovo. Questo è il comando che ho ricevuto dal Padre mio» (Gv 10,18). </w:t>
      </w:r>
      <w:r w:rsidR="0087136F">
        <w:rPr>
          <w:rFonts w:ascii="Arial" w:eastAsia="Times New Roman" w:hAnsi="Arial" w:cs="Times New Roman"/>
          <w:color w:val="000000"/>
          <w:kern w:val="0"/>
          <w:sz w:val="24"/>
          <w:szCs w:val="24"/>
          <w:lang w:eastAsia="it-IT"/>
          <w14:ligatures w14:val="none"/>
        </w:rPr>
        <w:t>Questo significa che ogni Parola che dice</w:t>
      </w:r>
      <w:r w:rsidR="003A141A">
        <w:rPr>
          <w:rFonts w:ascii="Arial" w:eastAsia="Times New Roman" w:hAnsi="Arial" w:cs="Times New Roman"/>
          <w:color w:val="000000"/>
          <w:kern w:val="0"/>
          <w:sz w:val="24"/>
          <w:szCs w:val="24"/>
          <w:lang w:eastAsia="it-IT"/>
          <w14:ligatures w14:val="none"/>
        </w:rPr>
        <w:t>,</w:t>
      </w:r>
      <w:r w:rsidR="0087136F">
        <w:rPr>
          <w:rFonts w:ascii="Arial" w:eastAsia="Times New Roman" w:hAnsi="Arial" w:cs="Times New Roman"/>
          <w:color w:val="000000"/>
          <w:kern w:val="0"/>
          <w:sz w:val="24"/>
          <w:szCs w:val="24"/>
          <w:lang w:eastAsia="it-IT"/>
          <w14:ligatures w14:val="none"/>
        </w:rPr>
        <w:t xml:space="preserve"> la dice per obbedire a un comando del Padre. Ogni opera che compi</w:t>
      </w:r>
      <w:r w:rsidR="003A141A">
        <w:rPr>
          <w:rFonts w:ascii="Arial" w:eastAsia="Times New Roman" w:hAnsi="Arial" w:cs="Times New Roman"/>
          <w:color w:val="000000"/>
          <w:kern w:val="0"/>
          <w:sz w:val="24"/>
          <w:szCs w:val="24"/>
          <w:lang w:eastAsia="it-IT"/>
          <w14:ligatures w14:val="none"/>
        </w:rPr>
        <w:t>e,</w:t>
      </w:r>
      <w:r w:rsidR="0087136F">
        <w:rPr>
          <w:rFonts w:ascii="Arial" w:eastAsia="Times New Roman" w:hAnsi="Arial" w:cs="Times New Roman"/>
          <w:color w:val="000000"/>
          <w:kern w:val="0"/>
          <w:sz w:val="24"/>
          <w:szCs w:val="24"/>
          <w:lang w:eastAsia="it-IT"/>
          <w14:ligatures w14:val="none"/>
        </w:rPr>
        <w:t xml:space="preserve"> la compie per obbedienza al Padre. Se si reca in un luogo, </w:t>
      </w:r>
      <w:r w:rsidR="003A141A">
        <w:rPr>
          <w:rFonts w:ascii="Arial" w:eastAsia="Times New Roman" w:hAnsi="Arial" w:cs="Times New Roman"/>
          <w:color w:val="000000"/>
          <w:kern w:val="0"/>
          <w:sz w:val="24"/>
          <w:szCs w:val="24"/>
          <w:lang w:eastAsia="it-IT"/>
          <w14:ligatures w14:val="none"/>
        </w:rPr>
        <w:t>v</w:t>
      </w:r>
      <w:r w:rsidR="0087136F">
        <w:rPr>
          <w:rFonts w:ascii="Arial" w:eastAsia="Times New Roman" w:hAnsi="Arial" w:cs="Times New Roman"/>
          <w:color w:val="000000"/>
          <w:kern w:val="0"/>
          <w:sz w:val="24"/>
          <w:szCs w:val="24"/>
          <w:lang w:eastAsia="it-IT"/>
          <w14:ligatures w14:val="none"/>
        </w:rPr>
        <w:t>i si reca per obbedienza al Padre- Se sale sul Golgota</w:t>
      </w:r>
      <w:r w:rsidR="003A141A">
        <w:rPr>
          <w:rFonts w:ascii="Arial" w:eastAsia="Times New Roman" w:hAnsi="Arial" w:cs="Times New Roman"/>
          <w:color w:val="000000"/>
          <w:kern w:val="0"/>
          <w:sz w:val="24"/>
          <w:szCs w:val="24"/>
          <w:lang w:eastAsia="it-IT"/>
          <w14:ligatures w14:val="none"/>
        </w:rPr>
        <w:t>,</w:t>
      </w:r>
      <w:r w:rsidR="0087136F">
        <w:rPr>
          <w:rFonts w:ascii="Arial" w:eastAsia="Times New Roman" w:hAnsi="Arial" w:cs="Times New Roman"/>
          <w:color w:val="000000"/>
          <w:kern w:val="0"/>
          <w:sz w:val="24"/>
          <w:szCs w:val="24"/>
          <w:lang w:eastAsia="it-IT"/>
          <w14:ligatures w14:val="none"/>
        </w:rPr>
        <w:t xml:space="preserve"> vi sale per obbedienza al Padre. Se scende nel sepolcro, vi scende per obbedienza al Padre</w:t>
      </w:r>
      <w:r w:rsidR="003A141A">
        <w:rPr>
          <w:rFonts w:ascii="Arial" w:eastAsia="Times New Roman" w:hAnsi="Arial" w:cs="Times New Roman"/>
          <w:color w:val="000000"/>
          <w:kern w:val="0"/>
          <w:sz w:val="24"/>
          <w:szCs w:val="24"/>
          <w:lang w:eastAsia="it-IT"/>
          <w14:ligatures w14:val="none"/>
        </w:rPr>
        <w:t xml:space="preserve"> </w:t>
      </w:r>
      <w:r w:rsidR="0087136F">
        <w:rPr>
          <w:rFonts w:ascii="Arial" w:eastAsia="Times New Roman" w:hAnsi="Arial" w:cs="Times New Roman"/>
          <w:color w:val="000000"/>
          <w:kern w:val="0"/>
          <w:sz w:val="24"/>
          <w:szCs w:val="24"/>
          <w:lang w:eastAsia="it-IT"/>
          <w14:ligatures w14:val="none"/>
        </w:rPr>
        <w:t>.</w:t>
      </w:r>
      <w:r w:rsidR="003A141A">
        <w:rPr>
          <w:rFonts w:ascii="Arial" w:eastAsia="Times New Roman" w:hAnsi="Arial" w:cs="Times New Roman"/>
          <w:color w:val="000000"/>
          <w:kern w:val="0"/>
          <w:sz w:val="24"/>
          <w:szCs w:val="24"/>
          <w:lang w:eastAsia="it-IT"/>
          <w14:ligatures w14:val="none"/>
        </w:rPr>
        <w:t>Se risuscita</w:t>
      </w:r>
      <w:r w:rsidR="0087136F">
        <w:rPr>
          <w:rFonts w:ascii="Arial" w:eastAsia="Times New Roman" w:hAnsi="Arial" w:cs="Times New Roman"/>
          <w:color w:val="000000"/>
          <w:kern w:val="0"/>
          <w:sz w:val="24"/>
          <w:szCs w:val="24"/>
          <w:lang w:eastAsia="it-IT"/>
          <w14:ligatures w14:val="none"/>
        </w:rPr>
        <w:t>, risuscita per obbedienza al Padre- Ma anche se Lui è il Buon Pastore</w:t>
      </w:r>
      <w:r w:rsidR="003A141A">
        <w:rPr>
          <w:rFonts w:ascii="Arial" w:eastAsia="Times New Roman" w:hAnsi="Arial" w:cs="Times New Roman"/>
          <w:color w:val="000000"/>
          <w:kern w:val="0"/>
          <w:sz w:val="24"/>
          <w:szCs w:val="24"/>
          <w:lang w:eastAsia="it-IT"/>
          <w14:ligatures w14:val="none"/>
        </w:rPr>
        <w:t>,</w:t>
      </w:r>
      <w:r w:rsidR="0087136F">
        <w:rPr>
          <w:rFonts w:ascii="Arial" w:eastAsia="Times New Roman" w:hAnsi="Arial" w:cs="Times New Roman"/>
          <w:color w:val="000000"/>
          <w:kern w:val="0"/>
          <w:sz w:val="24"/>
          <w:szCs w:val="24"/>
          <w:lang w:eastAsia="it-IT"/>
          <w14:ligatures w14:val="none"/>
        </w:rPr>
        <w:t xml:space="preserve"> è il Buon Pastore perché il Padre, nel suo Sento Spirito, ogni giorno lo fa il Buon Pastore. Se pace le pecore donando loro la sua vita, la dona per obbedienza al Padre. Se non fugge come il mercenario, non fugge per obbedienza al Padre. Se conduce le pecore, le conduce secondo la volontà del Padre. </w:t>
      </w:r>
      <w:r w:rsidR="003E5239">
        <w:rPr>
          <w:rFonts w:ascii="Arial" w:eastAsia="Times New Roman" w:hAnsi="Arial" w:cs="Times New Roman"/>
          <w:color w:val="000000"/>
          <w:kern w:val="0"/>
          <w:sz w:val="24"/>
          <w:szCs w:val="24"/>
          <w:lang w:eastAsia="it-IT"/>
          <w14:ligatures w14:val="none"/>
        </w:rPr>
        <w:t>Anche la sua incarnazione va letta secondo questo principio di verità: Lui si è fatto carne per opera dello Spirito Santo ed è nato dalla Vergine Maria per obbedienza al Padre. Oggi, se sta rivelando questa sua verità, la sta rivelando per obbedienza al Padre. Lui è del Padre. Lui vive nel Padre, nella comunione dello Spirito Santo. Anche le pecore sono del Padre e per opera dello Spirito Santo e nella sua comunione deve condurle nel seno del Padre, perché anch’esse si lascino fare veri figli del Padre, in Cristo, per opera dello Spirito Santo e obbedisc</w:t>
      </w:r>
      <w:r w:rsidR="003A141A">
        <w:rPr>
          <w:rFonts w:ascii="Arial" w:eastAsia="Times New Roman" w:hAnsi="Arial" w:cs="Times New Roman"/>
          <w:color w:val="000000"/>
          <w:kern w:val="0"/>
          <w:sz w:val="24"/>
          <w:szCs w:val="24"/>
          <w:lang w:eastAsia="it-IT"/>
          <w14:ligatures w14:val="none"/>
        </w:rPr>
        <w:t>a</w:t>
      </w:r>
      <w:r w:rsidR="003E5239">
        <w:rPr>
          <w:rFonts w:ascii="Arial" w:eastAsia="Times New Roman" w:hAnsi="Arial" w:cs="Times New Roman"/>
          <w:color w:val="000000"/>
          <w:kern w:val="0"/>
          <w:sz w:val="24"/>
          <w:szCs w:val="24"/>
          <w:lang w:eastAsia="it-IT"/>
          <w14:ligatures w14:val="none"/>
        </w:rPr>
        <w:t xml:space="preserve">no al Padre allo stesso modo in cui obbedisce Gesù Signore. Se quanti sono venuti prima di Lui sono ladri e briganti, </w:t>
      </w:r>
      <w:r w:rsidR="00E32C37">
        <w:rPr>
          <w:rFonts w:ascii="Arial" w:eastAsia="Times New Roman" w:hAnsi="Arial" w:cs="Times New Roman"/>
          <w:color w:val="000000"/>
          <w:kern w:val="0"/>
          <w:sz w:val="24"/>
          <w:szCs w:val="24"/>
          <w:lang w:eastAsia="it-IT"/>
          <w14:ligatures w14:val="none"/>
        </w:rPr>
        <w:t xml:space="preserve">lo sono </w:t>
      </w:r>
      <w:r w:rsidR="003E5239">
        <w:rPr>
          <w:rFonts w:ascii="Arial" w:eastAsia="Times New Roman" w:hAnsi="Arial" w:cs="Times New Roman"/>
          <w:color w:val="000000"/>
          <w:kern w:val="0"/>
          <w:sz w:val="24"/>
          <w:szCs w:val="24"/>
          <w:lang w:eastAsia="it-IT"/>
          <w14:ligatures w14:val="none"/>
        </w:rPr>
        <w:t xml:space="preserve">perché non hanno servito il Padre dalla volontà del Padre, ma hanno servito se stessi servendosi delle pecore. Da questo sigillo dello Spirito Santo sulla purissima verità di Gesù Signore dobbiamo mettere </w:t>
      </w:r>
      <w:r w:rsidR="00E32C37">
        <w:rPr>
          <w:rFonts w:ascii="Arial" w:eastAsia="Times New Roman" w:hAnsi="Arial" w:cs="Times New Roman"/>
          <w:color w:val="000000"/>
          <w:kern w:val="0"/>
          <w:sz w:val="24"/>
          <w:szCs w:val="24"/>
          <w:lang w:eastAsia="it-IT"/>
          <w14:ligatures w14:val="none"/>
        </w:rPr>
        <w:t>n</w:t>
      </w:r>
      <w:r w:rsidR="003E5239">
        <w:rPr>
          <w:rFonts w:ascii="Arial" w:eastAsia="Times New Roman" w:hAnsi="Arial" w:cs="Times New Roman"/>
          <w:color w:val="000000"/>
          <w:kern w:val="0"/>
          <w:sz w:val="24"/>
          <w:szCs w:val="24"/>
          <w:lang w:eastAsia="it-IT"/>
          <w14:ligatures w14:val="none"/>
        </w:rPr>
        <w:t xml:space="preserve">el </w:t>
      </w:r>
      <w:r w:rsidR="003E5239">
        <w:rPr>
          <w:rFonts w:ascii="Arial" w:eastAsia="Times New Roman" w:hAnsi="Arial" w:cs="Times New Roman"/>
          <w:color w:val="000000"/>
          <w:kern w:val="0"/>
          <w:sz w:val="24"/>
          <w:szCs w:val="24"/>
          <w:lang w:eastAsia="it-IT"/>
          <w14:ligatures w14:val="none"/>
        </w:rPr>
        <w:lastRenderedPageBreak/>
        <w:t xml:space="preserve">cuore una purissima verità: ogni uomo è opera del Padre in Cristo per opera dello Spirito Santo. Ogni uomo oggi deve consegnarsi al Padre perché in Cristo, per opera dello Spirito Santo, lo faccia nuovamente uomo, non come il primo uomo, ma facendo dell’uomo di tenebre un uomo di luce, dell’uomo schiavo un uomo libero, di un uomo di peccato un uomo di grazia, un uomo di inferno un uomo di paradiso, </w:t>
      </w:r>
      <w:r w:rsidR="00E32C37">
        <w:rPr>
          <w:rFonts w:ascii="Arial" w:eastAsia="Times New Roman" w:hAnsi="Arial" w:cs="Times New Roman"/>
          <w:color w:val="000000"/>
          <w:kern w:val="0"/>
          <w:sz w:val="24"/>
          <w:szCs w:val="24"/>
          <w:lang w:eastAsia="it-IT"/>
          <w14:ligatures w14:val="none"/>
        </w:rPr>
        <w:t xml:space="preserve">di </w:t>
      </w:r>
      <w:r w:rsidR="003E5239">
        <w:rPr>
          <w:rFonts w:ascii="Arial" w:eastAsia="Times New Roman" w:hAnsi="Arial" w:cs="Times New Roman"/>
          <w:color w:val="000000"/>
          <w:kern w:val="0"/>
          <w:sz w:val="24"/>
          <w:szCs w:val="24"/>
          <w:lang w:eastAsia="it-IT"/>
          <w14:ligatures w14:val="none"/>
        </w:rPr>
        <w:t>un uomo senza dignità filiale un uomo dall’altissima dignità di vero figli</w:t>
      </w:r>
      <w:r w:rsidR="00E32C37">
        <w:rPr>
          <w:rFonts w:ascii="Arial" w:eastAsia="Times New Roman" w:hAnsi="Arial" w:cs="Times New Roman"/>
          <w:color w:val="000000"/>
          <w:kern w:val="0"/>
          <w:sz w:val="24"/>
          <w:szCs w:val="24"/>
          <w:lang w:eastAsia="it-IT"/>
          <w14:ligatures w14:val="none"/>
        </w:rPr>
        <w:t>o</w:t>
      </w:r>
      <w:r w:rsidR="003E5239">
        <w:rPr>
          <w:rFonts w:ascii="Arial" w:eastAsia="Times New Roman" w:hAnsi="Arial" w:cs="Times New Roman"/>
          <w:color w:val="000000"/>
          <w:kern w:val="0"/>
          <w:sz w:val="24"/>
          <w:szCs w:val="24"/>
          <w:lang w:eastAsia="it-IT"/>
          <w14:ligatures w14:val="none"/>
        </w:rPr>
        <w:t xml:space="preserve"> di adozione del Padre, ma sempre in Cristo, per opera dello Spirito Santo. Come Cristo Gesù. nella sua vera umanità, è quotidianamente fatto dal Padre per opera del suo Santo Spirito, anche il rigenerato, il sanato, il ricomposto, il </w:t>
      </w:r>
      <w:r w:rsidR="0040545F">
        <w:rPr>
          <w:rFonts w:ascii="Arial" w:eastAsia="Times New Roman" w:hAnsi="Arial" w:cs="Times New Roman"/>
          <w:color w:val="000000"/>
          <w:kern w:val="0"/>
          <w:sz w:val="24"/>
          <w:szCs w:val="24"/>
          <w:lang w:eastAsia="it-IT"/>
          <w14:ligatures w14:val="none"/>
        </w:rPr>
        <w:t>nato a vita nuova, ogni giorno in Cristo, per opera dello Spirito Santo deve lasciarsi fare dal Padre in Cristo, per opera dello Spirito Santo, vera immagine vivente di Gesù Signore, come vero corpo di Cristo Gesù, rimanendo sempre nel corpo di Cristo Gesù, come tralcio vivo per produrre molto frutto. L’antropologia evangelica è insieme antropologia teologica, antropologia cristologica, antropologia soteriologica, antropologia pneumatologica, antropologia ecclesiologica, antropologia mariologica, anzi necessariamente mariologica. Ora chi deve creare, rigenerare, rinnovare, aggiornare, custodire l’uomo cristico è l’Apostolo Del Signore. Ecco perché l’antropologia evangelica dovrà essere anche necessariamente antropologia apostologica</w:t>
      </w:r>
      <w:r w:rsidR="00425CF3">
        <w:rPr>
          <w:rFonts w:ascii="Arial" w:eastAsia="Times New Roman" w:hAnsi="Arial" w:cs="Times New Roman"/>
          <w:color w:val="000000"/>
          <w:kern w:val="0"/>
          <w:sz w:val="24"/>
          <w:szCs w:val="24"/>
          <w:lang w:eastAsia="it-IT"/>
          <w14:ligatures w14:val="none"/>
        </w:rPr>
        <w:t>. Se non è apostologica, non è e mai sarà antropologia evangelica. L’Apostolo è chiamato dal Padre, in Cristo, per opera dello Spirito Santo, per creare il gregge di Cristo, formare il corpo di Cristo, condurre il gregge di Cristo, portar</w:t>
      </w:r>
      <w:r w:rsidR="00E32C37">
        <w:rPr>
          <w:rFonts w:ascii="Arial" w:eastAsia="Times New Roman" w:hAnsi="Arial" w:cs="Times New Roman"/>
          <w:color w:val="000000"/>
          <w:kern w:val="0"/>
          <w:sz w:val="24"/>
          <w:szCs w:val="24"/>
          <w:lang w:eastAsia="it-IT"/>
          <w14:ligatures w14:val="none"/>
        </w:rPr>
        <w:t>lo</w:t>
      </w:r>
      <w:r w:rsidR="00425CF3">
        <w:rPr>
          <w:rFonts w:ascii="Arial" w:eastAsia="Times New Roman" w:hAnsi="Arial" w:cs="Times New Roman"/>
          <w:color w:val="000000"/>
          <w:kern w:val="0"/>
          <w:sz w:val="24"/>
          <w:szCs w:val="24"/>
          <w:lang w:eastAsia="it-IT"/>
          <w14:ligatures w14:val="none"/>
        </w:rPr>
        <w:t xml:space="preserve"> nel seno del Padre, in Cristo, per opera dello Spirito Santo, portandolo però nel suo sen</w:t>
      </w:r>
      <w:r w:rsidR="00E32C37">
        <w:rPr>
          <w:rFonts w:ascii="Arial" w:eastAsia="Times New Roman" w:hAnsi="Arial" w:cs="Times New Roman"/>
          <w:color w:val="000000"/>
          <w:kern w:val="0"/>
          <w:sz w:val="24"/>
          <w:szCs w:val="24"/>
          <w:lang w:eastAsia="it-IT"/>
          <w14:ligatures w14:val="none"/>
        </w:rPr>
        <w:t>o</w:t>
      </w:r>
      <w:r w:rsidR="00425CF3">
        <w:rPr>
          <w:rFonts w:ascii="Arial" w:eastAsia="Times New Roman" w:hAnsi="Arial" w:cs="Times New Roman"/>
          <w:color w:val="000000"/>
          <w:kern w:val="0"/>
          <w:sz w:val="24"/>
          <w:szCs w:val="24"/>
          <w:lang w:eastAsia="it-IT"/>
          <w14:ligatures w14:val="none"/>
        </w:rPr>
        <w:t>. Dal seno dell’Apostolo, al seno di Cristo, dal seno di Cristo al seno del Padre per opera dello Spirito Santo. Ma anche nel seno del mondo, per svolgere la sua missione di vita cristica e la missione di mostra</w:t>
      </w:r>
      <w:r w:rsidR="00E32C37">
        <w:rPr>
          <w:rFonts w:ascii="Arial" w:eastAsia="Times New Roman" w:hAnsi="Arial" w:cs="Times New Roman"/>
          <w:color w:val="000000"/>
          <w:kern w:val="0"/>
          <w:sz w:val="24"/>
          <w:szCs w:val="24"/>
          <w:lang w:eastAsia="it-IT"/>
          <w14:ligatures w14:val="none"/>
        </w:rPr>
        <w:t>re</w:t>
      </w:r>
      <w:r w:rsidR="00425CF3">
        <w:rPr>
          <w:rFonts w:ascii="Arial" w:eastAsia="Times New Roman" w:hAnsi="Arial" w:cs="Times New Roman"/>
          <w:color w:val="000000"/>
          <w:kern w:val="0"/>
          <w:sz w:val="24"/>
          <w:szCs w:val="24"/>
          <w:lang w:eastAsia="it-IT"/>
          <w14:ligatures w14:val="none"/>
        </w:rPr>
        <w:t xml:space="preserve"> Cristo con la sua vita</w:t>
      </w:r>
      <w:r w:rsidR="00E32C37">
        <w:rPr>
          <w:rFonts w:ascii="Arial" w:eastAsia="Times New Roman" w:hAnsi="Arial" w:cs="Times New Roman"/>
          <w:color w:val="000000"/>
          <w:kern w:val="0"/>
          <w:sz w:val="24"/>
          <w:szCs w:val="24"/>
          <w:lang w:eastAsia="it-IT"/>
          <w14:ligatures w14:val="none"/>
        </w:rPr>
        <w:t>.</w:t>
      </w:r>
      <w:r w:rsidR="000B19D1">
        <w:rPr>
          <w:rFonts w:ascii="Arial" w:eastAsia="Times New Roman" w:hAnsi="Arial" w:cs="Times New Roman"/>
          <w:color w:val="000000"/>
          <w:kern w:val="0"/>
          <w:sz w:val="24"/>
          <w:szCs w:val="24"/>
          <w:lang w:eastAsia="it-IT"/>
          <w14:ligatures w14:val="none"/>
        </w:rPr>
        <w:t xml:space="preserve"> </w:t>
      </w:r>
      <w:r w:rsidR="00E32C37">
        <w:rPr>
          <w:rFonts w:ascii="Arial" w:eastAsia="Times New Roman" w:hAnsi="Arial" w:cs="Times New Roman"/>
          <w:color w:val="000000"/>
          <w:kern w:val="0"/>
          <w:sz w:val="24"/>
          <w:szCs w:val="24"/>
          <w:lang w:eastAsia="it-IT"/>
          <w14:ligatures w14:val="none"/>
        </w:rPr>
        <w:t xml:space="preserve">Sempre </w:t>
      </w:r>
      <w:r w:rsidR="00425CF3">
        <w:rPr>
          <w:rFonts w:ascii="Arial" w:eastAsia="Times New Roman" w:hAnsi="Arial" w:cs="Times New Roman"/>
          <w:color w:val="000000"/>
          <w:kern w:val="0"/>
          <w:sz w:val="24"/>
          <w:szCs w:val="24"/>
          <w:lang w:eastAsia="it-IT"/>
          <w14:ligatures w14:val="none"/>
        </w:rPr>
        <w:t xml:space="preserve">ogni pecora di Gesù deve essere portata dal seno del Padre e misticamente rimanere nel seno del Pastore, per opera dello Spirito Santo. Si comprenderà bene che se il Pastore come Cristo Gesù non dimora nel seno di Cristo, ma vive nel seno del mondo, o peggio ancora nel seno di Satana, poiché le pecore del suo gregge è lui che le porta nel seno del mondo per mezzo del suo seno, se il suo seno è seno del mondo consegnerà le pecore al mondo. Se il suo seno è seno di Satana, porterà le pecore nel seno di Satana. Lo Spirito Santo mai permetterà che questo avvenga e troverà altre vie perché le pecore non siano sbranate né dal mondo e né da Satana. Se lo Spirito Santo non percorresse queste altre vie, nessuna pecore di un pastore che è nel seno del mondo o nel seno si Satana si salverebbe. I misteri della salvezza sono ben oltre i pensieri degli uomini. </w:t>
      </w:r>
      <w:r w:rsidR="00E32C37">
        <w:rPr>
          <w:rFonts w:ascii="Arial" w:eastAsia="Times New Roman" w:hAnsi="Arial" w:cs="Times New Roman"/>
          <w:color w:val="000000"/>
          <w:kern w:val="0"/>
          <w:sz w:val="24"/>
          <w:szCs w:val="24"/>
          <w:lang w:eastAsia="it-IT"/>
          <w14:ligatures w14:val="none"/>
        </w:rPr>
        <w:t xml:space="preserve">Una </w:t>
      </w:r>
      <w:r w:rsidR="00FB2517">
        <w:rPr>
          <w:rFonts w:ascii="Arial" w:eastAsia="Times New Roman" w:hAnsi="Arial" w:cs="Times New Roman"/>
          <w:color w:val="000000"/>
          <w:kern w:val="0"/>
          <w:sz w:val="24"/>
          <w:szCs w:val="24"/>
          <w:lang w:eastAsia="it-IT"/>
          <w14:ligatures w14:val="none"/>
        </w:rPr>
        <w:t xml:space="preserve">antropologia non veramente apostologica mai potrà produrre veri frutti di antropologia cristologica. Il Buon Pastore, il Pastore il Bello, il Pastore il Buono pasce le sue pecore per mezzo dei suoi Apostoli. </w:t>
      </w:r>
      <w:r w:rsidR="00E32C37">
        <w:rPr>
          <w:rFonts w:ascii="Arial" w:eastAsia="Times New Roman" w:hAnsi="Arial" w:cs="Times New Roman"/>
          <w:color w:val="000000"/>
          <w:kern w:val="0"/>
          <w:sz w:val="24"/>
          <w:szCs w:val="24"/>
          <w:lang w:eastAsia="it-IT"/>
          <w14:ligatures w14:val="none"/>
        </w:rPr>
        <w:t xml:space="preserve">Ecco </w:t>
      </w:r>
      <w:r w:rsidR="00FB2517">
        <w:rPr>
          <w:rFonts w:ascii="Arial" w:eastAsia="Times New Roman" w:hAnsi="Arial" w:cs="Times New Roman"/>
          <w:color w:val="000000"/>
          <w:kern w:val="0"/>
          <w:sz w:val="24"/>
          <w:szCs w:val="24"/>
          <w:lang w:eastAsia="it-IT"/>
          <w14:ligatures w14:val="none"/>
        </w:rPr>
        <w:t xml:space="preserve">perché è chiesto a ogni Apostolo di Cristo Gesù </w:t>
      </w:r>
      <w:r w:rsidR="00E32C37">
        <w:rPr>
          <w:rFonts w:ascii="Arial" w:eastAsia="Times New Roman" w:hAnsi="Arial" w:cs="Times New Roman"/>
          <w:color w:val="000000"/>
          <w:kern w:val="0"/>
          <w:sz w:val="24"/>
          <w:szCs w:val="24"/>
          <w:lang w:eastAsia="it-IT"/>
          <w14:ligatures w14:val="none"/>
        </w:rPr>
        <w:t xml:space="preserve">di </w:t>
      </w:r>
      <w:r w:rsidR="00FB2517">
        <w:rPr>
          <w:rFonts w:ascii="Arial" w:eastAsia="Times New Roman" w:hAnsi="Arial" w:cs="Times New Roman"/>
          <w:color w:val="000000"/>
          <w:kern w:val="0"/>
          <w:sz w:val="24"/>
          <w:szCs w:val="24"/>
          <w:lang w:eastAsia="it-IT"/>
          <w14:ligatures w14:val="none"/>
        </w:rPr>
        <w:t>lasciarsi fare dal Padre, in Cristo, per opera dello Spirito Santo, il Padre il Bello, il Pastore il Buono, il Pastore il Santo, il Pastore che quotidianamente consegna la sua vita a Cristo perché sia sempre dalla sua volontà, allo stesso modo che la vita di Cristo Gesù</w:t>
      </w:r>
      <w:r w:rsidR="000B19D1">
        <w:rPr>
          <w:rFonts w:ascii="Arial" w:eastAsia="Times New Roman" w:hAnsi="Arial" w:cs="Times New Roman"/>
          <w:color w:val="000000"/>
          <w:kern w:val="0"/>
          <w:sz w:val="24"/>
          <w:szCs w:val="24"/>
          <w:lang w:eastAsia="it-IT"/>
          <w14:ligatures w14:val="none"/>
        </w:rPr>
        <w:t xml:space="preserve"> </w:t>
      </w:r>
      <w:r w:rsidR="00FB2517">
        <w:rPr>
          <w:rFonts w:ascii="Arial" w:eastAsia="Times New Roman" w:hAnsi="Arial" w:cs="Times New Roman"/>
          <w:color w:val="000000"/>
          <w:kern w:val="0"/>
          <w:sz w:val="24"/>
          <w:szCs w:val="24"/>
          <w:lang w:eastAsia="it-IT"/>
          <w14:ligatures w14:val="none"/>
        </w:rPr>
        <w:t>è consegnata tutta alla volontà del Padre, con una obbedienza annichilente tutta la sua persona fino alla morte e a una morte di croce. L’obbedienza è sempre grazia di vita e di salvezza.</w:t>
      </w:r>
    </w:p>
    <w:p w14:paraId="212C23CE" w14:textId="77777777" w:rsidR="00EE17A4" w:rsidRDefault="00D051B1"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Secondo sigillo:</w:t>
      </w:r>
      <w:r w:rsidR="00420736">
        <w:rPr>
          <w:rFonts w:ascii="Arial" w:eastAsia="Times New Roman" w:hAnsi="Arial" w:cs="Times New Roman"/>
          <w:color w:val="000000"/>
          <w:kern w:val="0"/>
          <w:sz w:val="24"/>
          <w:szCs w:val="24"/>
          <w:lang w:eastAsia="it-IT"/>
          <w14:ligatures w14:val="none"/>
        </w:rPr>
        <w:t xml:space="preserve"> </w:t>
      </w:r>
      <w:r w:rsidR="006214D3">
        <w:rPr>
          <w:rFonts w:ascii="Arial" w:eastAsia="Times New Roman" w:hAnsi="Arial" w:cs="Times New Roman"/>
          <w:color w:val="000000"/>
          <w:kern w:val="0"/>
          <w:sz w:val="24"/>
          <w:szCs w:val="24"/>
          <w:lang w:eastAsia="it-IT"/>
          <w14:ligatures w14:val="none"/>
        </w:rPr>
        <w:t>Lo Spirito Santo sigilla Gesù Signore non solo nel suo essere eterno: “Io Sono”. Lo sigilla nella sua purissima verità del suo essere “Io Sono nel Padre, che è Io Sono. E il Padre</w:t>
      </w:r>
      <w:r w:rsidR="00E32C37">
        <w:rPr>
          <w:rFonts w:ascii="Arial" w:eastAsia="Times New Roman" w:hAnsi="Arial" w:cs="Times New Roman"/>
          <w:color w:val="000000"/>
          <w:kern w:val="0"/>
          <w:sz w:val="24"/>
          <w:szCs w:val="24"/>
          <w:lang w:eastAsia="it-IT"/>
          <w14:ligatures w14:val="none"/>
        </w:rPr>
        <w:t xml:space="preserve">, </w:t>
      </w:r>
      <w:r w:rsidR="006214D3">
        <w:rPr>
          <w:rFonts w:ascii="Arial" w:eastAsia="Times New Roman" w:hAnsi="Arial" w:cs="Times New Roman"/>
          <w:color w:val="000000"/>
          <w:kern w:val="0"/>
          <w:sz w:val="24"/>
          <w:szCs w:val="24"/>
          <w:lang w:eastAsia="it-IT"/>
          <w14:ligatures w14:val="none"/>
        </w:rPr>
        <w:t>che Io Sono è</w:t>
      </w:r>
      <w:r w:rsidR="00E32C37">
        <w:rPr>
          <w:rFonts w:ascii="Arial" w:eastAsia="Times New Roman" w:hAnsi="Arial" w:cs="Times New Roman"/>
          <w:color w:val="000000"/>
          <w:kern w:val="0"/>
          <w:sz w:val="24"/>
          <w:szCs w:val="24"/>
          <w:lang w:eastAsia="it-IT"/>
          <w14:ligatures w14:val="none"/>
        </w:rPr>
        <w:t>,</w:t>
      </w:r>
      <w:r w:rsidR="006214D3">
        <w:rPr>
          <w:rFonts w:ascii="Arial" w:eastAsia="Times New Roman" w:hAnsi="Arial" w:cs="Times New Roman"/>
          <w:color w:val="000000"/>
          <w:kern w:val="0"/>
          <w:sz w:val="24"/>
          <w:szCs w:val="24"/>
          <w:lang w:eastAsia="it-IT"/>
          <w14:ligatures w14:val="none"/>
        </w:rPr>
        <w:t xml:space="preserve"> nel Figlio del suo amore eterno che </w:t>
      </w:r>
      <w:r w:rsidR="006214D3">
        <w:rPr>
          <w:rFonts w:ascii="Arial" w:eastAsia="Times New Roman" w:hAnsi="Arial" w:cs="Times New Roman"/>
          <w:color w:val="000000"/>
          <w:kern w:val="0"/>
          <w:sz w:val="24"/>
          <w:szCs w:val="24"/>
          <w:lang w:eastAsia="it-IT"/>
          <w14:ligatures w14:val="none"/>
        </w:rPr>
        <w:lastRenderedPageBreak/>
        <w:t>è Io Sono. Ecco le parole della verità eterna del Padre e del Figlio:</w:t>
      </w:r>
      <w:r w:rsidR="006214D3" w:rsidRPr="006214D3">
        <w:rPr>
          <w:rFonts w:ascii="Arial" w:eastAsia="Times New Roman" w:hAnsi="Arial" w:cs="Times New Roman"/>
          <w:i/>
          <w:iCs/>
          <w:color w:val="000000"/>
          <w:kern w:val="0"/>
          <w:sz w:val="24"/>
          <w:szCs w:val="24"/>
          <w:lang w:eastAsia="it-IT"/>
          <w14:ligatures w14:val="none"/>
        </w:rPr>
        <w:t xml:space="preserve"> “</w:t>
      </w:r>
      <w:r w:rsidRPr="006214D3">
        <w:rPr>
          <w:rFonts w:ascii="Arial" w:eastAsia="Times New Roman" w:hAnsi="Arial" w:cs="Times New Roman"/>
          <w:i/>
          <w:iCs/>
          <w:color w:val="000000"/>
          <w:kern w:val="0"/>
          <w:sz w:val="24"/>
          <w:szCs w:val="24"/>
          <w:lang w:eastAsia="it-IT"/>
          <w14:ligatures w14:val="none"/>
        </w:rPr>
        <w:t xml:space="preserve">Se non compio le opere del Padre mio, non credetemi; ma se le compio, anche se non credete a me, credete alle opere, perché sappiate e conosciate che il Padre è in me, e io nel Padre». (Gv 10,37-38). </w:t>
      </w:r>
      <w:r w:rsidR="006214D3">
        <w:rPr>
          <w:rFonts w:ascii="Arial" w:eastAsia="Times New Roman" w:hAnsi="Arial" w:cs="Times New Roman"/>
          <w:color w:val="000000"/>
          <w:kern w:val="0"/>
          <w:sz w:val="24"/>
          <w:szCs w:val="24"/>
          <w:lang w:eastAsia="it-IT"/>
          <w14:ligatures w14:val="none"/>
        </w:rPr>
        <w:t>Chi attesta visibilmente questa verità sono le opere di Cristo Gesù. Quelle di Gesù sono opere che solo Dio può compiere e Dio le compie per mezzo di Cristo Gesù. Qual è la differenza tra le opere compiute dal Padre prima dell’Incarnazione e le opere dopo l’Incarnazione</w:t>
      </w:r>
      <w:r w:rsidR="00E32C37">
        <w:rPr>
          <w:rFonts w:ascii="Arial" w:eastAsia="Times New Roman" w:hAnsi="Arial" w:cs="Times New Roman"/>
          <w:color w:val="000000"/>
          <w:kern w:val="0"/>
          <w:sz w:val="24"/>
          <w:szCs w:val="24"/>
          <w:lang w:eastAsia="it-IT"/>
          <w14:ligatures w14:val="none"/>
        </w:rPr>
        <w:t>?</w:t>
      </w:r>
      <w:r w:rsidR="006214D3">
        <w:rPr>
          <w:rFonts w:ascii="Arial" w:eastAsia="Times New Roman" w:hAnsi="Arial" w:cs="Times New Roman"/>
          <w:color w:val="000000"/>
          <w:kern w:val="0"/>
          <w:sz w:val="24"/>
          <w:szCs w:val="24"/>
          <w:lang w:eastAsia="it-IT"/>
          <w14:ligatures w14:val="none"/>
        </w:rPr>
        <w:t xml:space="preserve"> Prima il Padre compiva le sue opere per mezzo del suo Verbo Eterno, del suo Monogenito, sempre con lo Spirito Santo che aleggia su ogni opera del Signore. Ora il Padre compie le sue opere per mezzo de</w:t>
      </w:r>
      <w:r w:rsidR="00E32C37">
        <w:rPr>
          <w:rFonts w:ascii="Arial" w:eastAsia="Times New Roman" w:hAnsi="Arial" w:cs="Times New Roman"/>
          <w:color w:val="000000"/>
          <w:kern w:val="0"/>
          <w:sz w:val="24"/>
          <w:szCs w:val="24"/>
          <w:lang w:eastAsia="it-IT"/>
          <w14:ligatures w14:val="none"/>
        </w:rPr>
        <w:t>l</w:t>
      </w:r>
      <w:r w:rsidR="006214D3">
        <w:rPr>
          <w:rFonts w:ascii="Arial" w:eastAsia="Times New Roman" w:hAnsi="Arial" w:cs="Times New Roman"/>
          <w:color w:val="000000"/>
          <w:kern w:val="0"/>
          <w:sz w:val="24"/>
          <w:szCs w:val="24"/>
          <w:lang w:eastAsia="it-IT"/>
          <w14:ligatures w14:val="none"/>
        </w:rPr>
        <w:t xml:space="preserve"> suo Verbo Monogenito fattosi</w:t>
      </w:r>
      <w:r w:rsidR="000B19D1">
        <w:rPr>
          <w:rFonts w:ascii="Arial" w:eastAsia="Times New Roman" w:hAnsi="Arial" w:cs="Times New Roman"/>
          <w:color w:val="000000"/>
          <w:kern w:val="0"/>
          <w:sz w:val="24"/>
          <w:szCs w:val="24"/>
          <w:lang w:eastAsia="it-IT"/>
          <w14:ligatures w14:val="none"/>
        </w:rPr>
        <w:t xml:space="preserve"> </w:t>
      </w:r>
      <w:r w:rsidR="006214D3">
        <w:rPr>
          <w:rFonts w:ascii="Arial" w:eastAsia="Times New Roman" w:hAnsi="Arial" w:cs="Times New Roman"/>
          <w:color w:val="000000"/>
          <w:kern w:val="0"/>
          <w:sz w:val="24"/>
          <w:szCs w:val="24"/>
          <w:lang w:eastAsia="it-IT"/>
          <w14:ligatures w14:val="none"/>
        </w:rPr>
        <w:t>carne. L’opera madre di tutte le opere che il Padre compie per mezzo dell’obbedienza del Verbo Incarnato è la redenzione, la salvezza, la gius</w:t>
      </w:r>
      <w:r w:rsidR="00185782">
        <w:rPr>
          <w:rFonts w:ascii="Arial" w:eastAsia="Times New Roman" w:hAnsi="Arial" w:cs="Times New Roman"/>
          <w:color w:val="000000"/>
          <w:kern w:val="0"/>
          <w:sz w:val="24"/>
          <w:szCs w:val="24"/>
          <w:lang w:eastAsia="it-IT"/>
          <w14:ligatures w14:val="none"/>
        </w:rPr>
        <w:t xml:space="preserve">tificazione, la santificazione, la creazione del suo nuovo popolo che è il corpo di Cristo. Dopo l’ascensione di Gesù al cielo, questa opera madre di tutte le opere dovrà essere compiuta dal Padre, in Cristo, </w:t>
      </w:r>
      <w:r w:rsidR="00E32C37">
        <w:rPr>
          <w:rFonts w:ascii="Arial" w:eastAsia="Times New Roman" w:hAnsi="Arial" w:cs="Times New Roman"/>
          <w:color w:val="000000"/>
          <w:kern w:val="0"/>
          <w:sz w:val="24"/>
          <w:szCs w:val="24"/>
          <w:lang w:eastAsia="it-IT"/>
          <w14:ligatures w14:val="none"/>
        </w:rPr>
        <w:t xml:space="preserve">Agente </w:t>
      </w:r>
      <w:r w:rsidR="00185782">
        <w:rPr>
          <w:rFonts w:ascii="Arial" w:eastAsia="Times New Roman" w:hAnsi="Arial" w:cs="Times New Roman"/>
          <w:color w:val="000000"/>
          <w:kern w:val="0"/>
          <w:sz w:val="24"/>
          <w:szCs w:val="24"/>
          <w:lang w:eastAsia="it-IT"/>
          <w14:ligatures w14:val="none"/>
        </w:rPr>
        <w:t>lo Spirito Santo, per mezzo degli Apostoli del Signore. Perché ogni Apostolo del Signore possa compiere questa opera, madre di ogni altra opera, opera di vera creazione, deve dimorare in Cristo</w:t>
      </w:r>
      <w:r w:rsidR="000B19D1">
        <w:rPr>
          <w:rFonts w:ascii="Arial" w:eastAsia="Times New Roman" w:hAnsi="Arial" w:cs="Times New Roman"/>
          <w:color w:val="000000"/>
          <w:kern w:val="0"/>
          <w:sz w:val="24"/>
          <w:szCs w:val="24"/>
          <w:lang w:eastAsia="it-IT"/>
          <w14:ligatures w14:val="none"/>
        </w:rPr>
        <w:t xml:space="preserve"> </w:t>
      </w:r>
      <w:r w:rsidR="00185782">
        <w:rPr>
          <w:rFonts w:ascii="Arial" w:eastAsia="Times New Roman" w:hAnsi="Arial" w:cs="Times New Roman"/>
          <w:color w:val="000000"/>
          <w:kern w:val="0"/>
          <w:sz w:val="24"/>
          <w:szCs w:val="24"/>
          <w:lang w:eastAsia="it-IT"/>
          <w14:ligatures w14:val="none"/>
        </w:rPr>
        <w:t xml:space="preserve">e Cristo deve dimorare in Lui, Lui essere in Cristo e Cristo essere in lui, allo stesso modo che Cristo è nel Padre e il </w:t>
      </w:r>
      <w:r w:rsidR="00FF102C">
        <w:rPr>
          <w:rFonts w:ascii="Arial" w:eastAsia="Times New Roman" w:hAnsi="Arial" w:cs="Times New Roman"/>
          <w:color w:val="000000"/>
          <w:kern w:val="0"/>
          <w:sz w:val="24"/>
          <w:szCs w:val="24"/>
          <w:lang w:eastAsia="it-IT"/>
          <w14:ligatures w14:val="none"/>
        </w:rPr>
        <w:t xml:space="preserve">Padre </w:t>
      </w:r>
      <w:r w:rsidR="00185782">
        <w:rPr>
          <w:rFonts w:ascii="Arial" w:eastAsia="Times New Roman" w:hAnsi="Arial" w:cs="Times New Roman"/>
          <w:color w:val="000000"/>
          <w:kern w:val="0"/>
          <w:sz w:val="24"/>
          <w:szCs w:val="24"/>
          <w:lang w:eastAsia="it-IT"/>
          <w14:ligatures w14:val="none"/>
        </w:rPr>
        <w:t xml:space="preserve">è in Cristo e questo può avvenire solo per opera dello Spirito Santo. È Lui che </w:t>
      </w:r>
      <w:r w:rsidR="00FF102C">
        <w:rPr>
          <w:rFonts w:ascii="Arial" w:eastAsia="Times New Roman" w:hAnsi="Arial" w:cs="Times New Roman"/>
          <w:color w:val="000000"/>
          <w:kern w:val="0"/>
          <w:sz w:val="24"/>
          <w:szCs w:val="24"/>
          <w:lang w:eastAsia="it-IT"/>
          <w14:ligatures w14:val="none"/>
        </w:rPr>
        <w:t xml:space="preserve">deve </w:t>
      </w:r>
      <w:r w:rsidR="00185782">
        <w:rPr>
          <w:rFonts w:ascii="Arial" w:eastAsia="Times New Roman" w:hAnsi="Arial" w:cs="Times New Roman"/>
          <w:color w:val="000000"/>
          <w:kern w:val="0"/>
          <w:sz w:val="24"/>
          <w:szCs w:val="24"/>
          <w:lang w:eastAsia="it-IT"/>
          <w14:ligatures w14:val="none"/>
        </w:rPr>
        <w:t xml:space="preserve">custodire l’Apostolo nel seno di Cristo ed è Lui che deve sempre portare Cristo nel seno dell’Apostolo. </w:t>
      </w:r>
      <w:r w:rsidR="00FF102C">
        <w:rPr>
          <w:rFonts w:ascii="Arial" w:eastAsia="Times New Roman" w:hAnsi="Arial" w:cs="Times New Roman"/>
          <w:color w:val="000000"/>
          <w:kern w:val="0"/>
          <w:sz w:val="24"/>
          <w:szCs w:val="24"/>
          <w:lang w:eastAsia="it-IT"/>
          <w14:ligatures w14:val="none"/>
        </w:rPr>
        <w:t xml:space="preserve">Questo perché l’Apostolo che è nel seno di Cristo e nel seno dello Spirito Santo e in Cristo e nello Spirito Santo, è nel seno del Padre, è mandato nel mondo con la missione di portare ogni uomo nel seno di Cristo e Cristo nel seno di ogni uomo, sempre per opera dello Spirito Santo, perché il seno di Cristo e nel seno di Cristo ogni </w:t>
      </w:r>
      <w:r w:rsidR="00963C0C">
        <w:rPr>
          <w:rFonts w:ascii="Arial" w:eastAsia="Times New Roman" w:hAnsi="Arial" w:cs="Times New Roman"/>
          <w:color w:val="000000"/>
          <w:kern w:val="0"/>
          <w:sz w:val="24"/>
          <w:szCs w:val="24"/>
          <w:lang w:eastAsia="it-IT"/>
          <w14:ligatures w14:val="none"/>
        </w:rPr>
        <w:t xml:space="preserve">pecora </w:t>
      </w:r>
      <w:r w:rsidR="00FF102C">
        <w:rPr>
          <w:rFonts w:ascii="Arial" w:eastAsia="Times New Roman" w:hAnsi="Arial" w:cs="Times New Roman"/>
          <w:color w:val="000000"/>
          <w:kern w:val="0"/>
          <w:sz w:val="24"/>
          <w:szCs w:val="24"/>
          <w:lang w:eastAsia="it-IT"/>
          <w14:ligatures w14:val="none"/>
        </w:rPr>
        <w:t>riceva come dimora e il seno dello Spirito Santo e il seno del Padre e anche il seno della Vergine. Ma anche perché il Padre, il Figlio, lo Spirito Santo, la Vergine Maria rimanga</w:t>
      </w:r>
      <w:r w:rsidR="00963C0C">
        <w:rPr>
          <w:rFonts w:ascii="Arial" w:eastAsia="Times New Roman" w:hAnsi="Arial" w:cs="Times New Roman"/>
          <w:color w:val="000000"/>
          <w:kern w:val="0"/>
          <w:sz w:val="24"/>
          <w:szCs w:val="24"/>
          <w:lang w:eastAsia="it-IT"/>
          <w14:ligatures w14:val="none"/>
        </w:rPr>
        <w:t>no</w:t>
      </w:r>
      <w:r w:rsidR="00FF102C">
        <w:rPr>
          <w:rFonts w:ascii="Arial" w:eastAsia="Times New Roman" w:hAnsi="Arial" w:cs="Times New Roman"/>
          <w:color w:val="000000"/>
          <w:kern w:val="0"/>
          <w:sz w:val="24"/>
          <w:szCs w:val="24"/>
          <w:lang w:eastAsia="it-IT"/>
          <w14:ligatures w14:val="none"/>
        </w:rPr>
        <w:t xml:space="preserve"> in eterno nel seno del cristiano </w:t>
      </w:r>
      <w:r w:rsidR="00963C0C">
        <w:rPr>
          <w:rFonts w:ascii="Arial" w:eastAsia="Times New Roman" w:hAnsi="Arial" w:cs="Times New Roman"/>
          <w:color w:val="000000"/>
          <w:kern w:val="0"/>
          <w:sz w:val="24"/>
          <w:szCs w:val="24"/>
          <w:lang w:eastAsia="it-IT"/>
          <w14:ligatures w14:val="none"/>
        </w:rPr>
        <w:t xml:space="preserve">e </w:t>
      </w:r>
      <w:r w:rsidR="00FF102C">
        <w:rPr>
          <w:rFonts w:ascii="Arial" w:eastAsia="Times New Roman" w:hAnsi="Arial" w:cs="Times New Roman"/>
          <w:color w:val="000000"/>
          <w:kern w:val="0"/>
          <w:sz w:val="24"/>
          <w:szCs w:val="24"/>
          <w:lang w:eastAsia="it-IT"/>
          <w14:ligatures w14:val="none"/>
        </w:rPr>
        <w:t>il cristiano</w:t>
      </w:r>
      <w:r w:rsidR="00EE17A4">
        <w:rPr>
          <w:rFonts w:ascii="Arial" w:eastAsia="Times New Roman" w:hAnsi="Arial" w:cs="Times New Roman"/>
          <w:color w:val="000000"/>
          <w:kern w:val="0"/>
          <w:sz w:val="24"/>
          <w:szCs w:val="24"/>
          <w:lang w:eastAsia="it-IT"/>
          <w14:ligatures w14:val="none"/>
        </w:rPr>
        <w:t xml:space="preserve"> </w:t>
      </w:r>
      <w:r w:rsidR="00FF102C">
        <w:rPr>
          <w:rFonts w:ascii="Arial" w:eastAsia="Times New Roman" w:hAnsi="Arial" w:cs="Times New Roman"/>
          <w:color w:val="000000"/>
          <w:kern w:val="0"/>
          <w:sz w:val="24"/>
          <w:szCs w:val="24"/>
          <w:lang w:eastAsia="it-IT"/>
          <w14:ligatures w14:val="none"/>
        </w:rPr>
        <w:t xml:space="preserve"> possa produrre i suoi frutti evangelici sul modello e sull’esempio di Cristo Gesù. È divina la missione degli Apostoli del Signore. Ess</w:t>
      </w:r>
      <w:r w:rsidR="00EE17A4">
        <w:rPr>
          <w:rFonts w:ascii="Arial" w:eastAsia="Times New Roman" w:hAnsi="Arial" w:cs="Times New Roman"/>
          <w:color w:val="000000"/>
          <w:kern w:val="0"/>
          <w:sz w:val="24"/>
          <w:szCs w:val="24"/>
          <w:lang w:eastAsia="it-IT"/>
          <w14:ligatures w14:val="none"/>
        </w:rPr>
        <w:t>i</w:t>
      </w:r>
      <w:r w:rsidR="00FF102C">
        <w:rPr>
          <w:rFonts w:ascii="Arial" w:eastAsia="Times New Roman" w:hAnsi="Arial" w:cs="Times New Roman"/>
          <w:color w:val="000000"/>
          <w:kern w:val="0"/>
          <w:sz w:val="24"/>
          <w:szCs w:val="24"/>
          <w:lang w:eastAsia="it-IT"/>
          <w14:ligatures w14:val="none"/>
        </w:rPr>
        <w:t xml:space="preserve"> sono chiamati a essere vita di Cristo, missione di Cristo, opera di Cristo, frutto di Cristo, luce di Cristo, manifestazione di Cristo per generare il vero Cristo in ogni cuore. Poiché ognuno genera a sua immagine e somiglianza, si può generare a immagine delle tenebre e a immagine della luce, del peccato e della grazia, di Cristo o del diavolo a seconda delle nostra natura. Se è natura di Cristo si genera a immagine di Cristo. Se è natura del mondo</w:t>
      </w:r>
      <w:r w:rsidR="006502DC">
        <w:rPr>
          <w:rFonts w:ascii="Arial" w:eastAsia="Times New Roman" w:hAnsi="Arial" w:cs="Times New Roman"/>
          <w:color w:val="000000"/>
          <w:kern w:val="0"/>
          <w:sz w:val="24"/>
          <w:szCs w:val="24"/>
          <w:lang w:eastAsia="it-IT"/>
          <w14:ligatures w14:val="none"/>
        </w:rPr>
        <w:t xml:space="preserve"> </w:t>
      </w:r>
      <w:r w:rsidR="00FF102C">
        <w:rPr>
          <w:rFonts w:ascii="Arial" w:eastAsia="Times New Roman" w:hAnsi="Arial" w:cs="Times New Roman"/>
          <w:color w:val="000000"/>
          <w:kern w:val="0"/>
          <w:sz w:val="24"/>
          <w:szCs w:val="24"/>
          <w:lang w:eastAsia="it-IT"/>
          <w14:ligatures w14:val="none"/>
        </w:rPr>
        <w:t>si genera a immagine del mondo. Se è natura satanica e diabolica si genera a immagine del diavolo e di Satana.</w:t>
      </w:r>
      <w:r w:rsidR="006502DC">
        <w:rPr>
          <w:rFonts w:ascii="Arial" w:eastAsia="Times New Roman" w:hAnsi="Arial" w:cs="Times New Roman"/>
          <w:color w:val="000000"/>
          <w:kern w:val="0"/>
          <w:sz w:val="24"/>
          <w:szCs w:val="24"/>
          <w:lang w:eastAsia="it-IT"/>
          <w14:ligatures w14:val="none"/>
        </w:rPr>
        <w:t xml:space="preserve"> Gesù e il Padre sono una cosa sola. anche Cristo e il cristiano sono chiamati a essere una cosa sola. Cristo Gesù è nel Padre e il Padre è in Cristo Gesù. Anche il cristiano deve essere in Cristo e Cristo nel cristiano, sempre per grazia e per accondiscendenza divina. L’Apostolo deve essere nel cuore delle sue pecore e le pecore devono essere nel cuore del loro Apostolo. L’Apostolo deve portare tutte le pecore scritte sul suo pettorale quando si presenta a servire il Signore. Ecco perché</w:t>
      </w:r>
      <w:r w:rsidR="000B19D1">
        <w:rPr>
          <w:rFonts w:ascii="Arial" w:eastAsia="Times New Roman" w:hAnsi="Arial" w:cs="Times New Roman"/>
          <w:color w:val="000000"/>
          <w:kern w:val="0"/>
          <w:sz w:val="24"/>
          <w:szCs w:val="24"/>
          <w:lang w:eastAsia="it-IT"/>
          <w14:ligatures w14:val="none"/>
        </w:rPr>
        <w:t xml:space="preserve"> </w:t>
      </w:r>
      <w:r w:rsidR="006502DC">
        <w:rPr>
          <w:rFonts w:ascii="Arial" w:eastAsia="Times New Roman" w:hAnsi="Arial" w:cs="Times New Roman"/>
          <w:color w:val="000000"/>
          <w:kern w:val="0"/>
          <w:sz w:val="24"/>
          <w:szCs w:val="24"/>
          <w:lang w:eastAsia="it-IT"/>
          <w14:ligatures w14:val="none"/>
        </w:rPr>
        <w:t xml:space="preserve">la missione dell’Apostolo del Signore è binaria: su una rotaia deve camminare la ruota dell’annuncio del Vangelo, sull’altra la ruota della preghiera, sempre in parallelo e con la stessa intensità e densità e grazia, desiderio e fervore, impegno e dedizione. Né la ruota dell’evangelizzazione senza la ruota della preghiera, né la ruota della preghiera senza la ruota dell’evangelizzazione. Ruote portate da un solo asse che è il cuore di Cristo Gesù nel quale dimora e abita il cuore del Padre e dello Spirito Santo. </w:t>
      </w:r>
    </w:p>
    <w:p w14:paraId="7D9F9537" w14:textId="2002A978" w:rsidR="006502DC" w:rsidRDefault="006502DC"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lastRenderedPageBreak/>
        <w:t>Ecco ora il contenuto di questo Capitolo X, versetto per versetto.</w:t>
      </w:r>
    </w:p>
    <w:p w14:paraId="79D2C424" w14:textId="77777777" w:rsidR="00DE3A60" w:rsidRPr="00DE3A60" w:rsidRDefault="00DE3A60" w:rsidP="009541C9">
      <w:pPr>
        <w:spacing w:after="240" w:line="240" w:lineRule="auto"/>
        <w:rPr>
          <w:rFonts w:ascii="Times New Roman" w:eastAsia="Times New Roman" w:hAnsi="Times New Roman" w:cs="Times New Roman"/>
          <w:color w:val="000000"/>
          <w:kern w:val="0"/>
          <w:sz w:val="20"/>
          <w:szCs w:val="20"/>
          <w:lang w:eastAsia="it-IT"/>
          <w14:ligatures w14:val="none"/>
        </w:rPr>
      </w:pPr>
    </w:p>
    <w:p w14:paraId="109CF720" w14:textId="77777777" w:rsidR="00DE3A60" w:rsidRPr="00DE3A60" w:rsidRDefault="00DE3A60" w:rsidP="009541C9">
      <w:pPr>
        <w:pStyle w:val="Titolo3"/>
      </w:pPr>
      <w:bookmarkStart w:id="181" w:name="_Toc530908300"/>
      <w:bookmarkStart w:id="182" w:name="_Toc531723962"/>
      <w:bookmarkStart w:id="183" w:name="_Toc531724115"/>
      <w:bookmarkStart w:id="184" w:name="_Toc224310916"/>
      <w:r w:rsidRPr="00DE3A60">
        <w:t>Il buon pastore</w:t>
      </w:r>
      <w:bookmarkEnd w:id="181"/>
      <w:bookmarkEnd w:id="182"/>
      <w:bookmarkEnd w:id="183"/>
      <w:bookmarkEnd w:id="184"/>
    </w:p>
    <w:p w14:paraId="3F746DE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w:t>
      </w:r>
      <w:r w:rsidRPr="00DE3A60">
        <w:rPr>
          <w:rFonts w:ascii="Arial" w:eastAsia="Times New Roman" w:hAnsi="Arial" w:cs="Times New Roman"/>
          <w:b/>
          <w:color w:val="000000"/>
          <w:kern w:val="0"/>
          <w:sz w:val="24"/>
          <w:szCs w:val="20"/>
          <w:lang w:eastAsia="it-IT"/>
          <w14:ligatures w14:val="none"/>
        </w:rPr>
        <w:t>«In verità, in verità io vi dico: chi non entra nel recinto delle pecore dalla porta, ma vi sale da un’altra parte, è un ladro e un brigante.</w:t>
      </w:r>
    </w:p>
    <w:p w14:paraId="43FE4208" w14:textId="7CA2FAF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4"/>
          <w:lang w:eastAsia="it-IT"/>
          <w14:ligatures w14:val="none"/>
        </w:rPr>
        <w:t xml:space="preserve">Gesù inizia il suo discorso sul buon Pastore (Io sono il Pastore il Bello = </w:t>
      </w:r>
      <w:r w:rsidRPr="00DE3A60">
        <w:rPr>
          <w:rFonts w:ascii="Greek" w:eastAsia="Times New Roman" w:hAnsi="Greek" w:cs="Greek"/>
          <w:color w:val="000000"/>
          <w:kern w:val="0"/>
          <w:sz w:val="24"/>
          <w:szCs w:val="24"/>
          <w:lang w:eastAsia="it-IT"/>
          <w14:ligatures w14:val="none"/>
        </w:rPr>
        <w:t>‘Egè e„mi Ð poim¾n Ð kalÒj:</w:t>
      </w:r>
      <w:r w:rsidRPr="00DE3A60">
        <w:rPr>
          <w:rFonts w:ascii="Arial" w:eastAsia="Times New Roman" w:hAnsi="Arial" w:cs="Times New Roman"/>
          <w:color w:val="000000"/>
          <w:kern w:val="0"/>
          <w:sz w:val="24"/>
          <w:szCs w:val="24"/>
          <w:lang w:eastAsia="it-IT"/>
          <w14:ligatures w14:val="none"/>
        </w:rPr>
        <w:t>), con un giuramento solenne: “In verità, in verità io vi dico”. In questo giuramento Lui impegna tutta la sua autorità divina e umana.</w:t>
      </w:r>
      <w:r w:rsidR="00C54039">
        <w:rPr>
          <w:rFonts w:ascii="Arial" w:eastAsia="Times New Roman" w:hAnsi="Arial" w:cs="Times New Roman"/>
          <w:color w:val="000000"/>
          <w:kern w:val="0"/>
          <w:sz w:val="24"/>
          <w:szCs w:val="24"/>
          <w:lang w:eastAsia="it-IT"/>
          <w14:ligatures w14:val="none"/>
        </w:rPr>
        <w:t xml:space="preserve"> </w:t>
      </w:r>
      <w:r w:rsidRPr="00DE3A60">
        <w:rPr>
          <w:rFonts w:ascii="Arial" w:eastAsia="Times New Roman" w:hAnsi="Arial" w:cs="Times New Roman"/>
          <w:color w:val="000000"/>
          <w:kern w:val="0"/>
          <w:sz w:val="24"/>
          <w:szCs w:val="24"/>
          <w:lang w:eastAsia="it-IT"/>
          <w14:ligatures w14:val="none"/>
        </w:rPr>
        <w:t>Impegna tutto se stesso. Significa che queste sue parole sono Verità eterna. Durano per i secoli dei secoli. Pensare di trovare altre verità simili a questa è impossibile. Non esistono né nei cieli né sulla terra. La sua Parola è verità.</w:t>
      </w:r>
      <w:r w:rsidR="00C54039">
        <w:rPr>
          <w:rFonts w:ascii="Arial" w:eastAsia="Times New Roman" w:hAnsi="Arial" w:cs="Times New Roman"/>
          <w:color w:val="000000"/>
          <w:kern w:val="0"/>
          <w:sz w:val="24"/>
          <w:szCs w:val="24"/>
          <w:lang w:eastAsia="it-IT"/>
          <w14:ligatures w14:val="none"/>
        </w:rPr>
        <w:t xml:space="preserve"> </w:t>
      </w:r>
      <w:r w:rsidRPr="00DE3A60">
        <w:rPr>
          <w:rFonts w:ascii="Arial" w:eastAsia="Times New Roman" w:hAnsi="Arial" w:cs="Times New Roman"/>
          <w:color w:val="000000"/>
          <w:kern w:val="0"/>
          <w:sz w:val="24"/>
          <w:szCs w:val="24"/>
          <w:lang w:eastAsia="it-IT"/>
          <w14:ligatures w14:val="none"/>
        </w:rPr>
        <w:t>È cosa giusta che questo suo giuramento sia compreso parola per parola. Iniziamo. “In verità, in verità io vi dico: chi non entra nel recinto delle pecore dalla porta, ma vi sale da un’altra parte, è un ladro e un brigante”.</w:t>
      </w:r>
      <w:r w:rsidR="00C54039">
        <w:rPr>
          <w:rFonts w:ascii="Arial" w:eastAsia="Times New Roman" w:hAnsi="Arial" w:cs="Times New Roman"/>
          <w:color w:val="000000"/>
          <w:kern w:val="0"/>
          <w:sz w:val="24"/>
          <w:szCs w:val="24"/>
          <w:lang w:eastAsia="it-IT"/>
          <w14:ligatures w14:val="none"/>
        </w:rPr>
        <w:t xml:space="preserve"> </w:t>
      </w:r>
      <w:r w:rsidRPr="00DE3A60">
        <w:rPr>
          <w:rFonts w:ascii="Arial" w:eastAsia="Times New Roman" w:hAnsi="Arial" w:cs="Times New Roman"/>
          <w:color w:val="000000"/>
          <w:kern w:val="0"/>
          <w:sz w:val="24"/>
          <w:szCs w:val="24"/>
          <w:lang w:eastAsia="it-IT"/>
          <w14:ligatures w14:val="none"/>
        </w:rPr>
        <w:t>Chi è la porta? Gesù Signore. In verità, in verità io vi dico: chi non entra nel recinto delle pecore attraverso di me, rimanendo in me e lavorando dalla mia volontà, ma vi sale da un’altra parte, è un ladro e un brigante.</w:t>
      </w:r>
      <w:r w:rsidR="00C54039">
        <w:rPr>
          <w:rFonts w:ascii="Arial" w:eastAsia="Times New Roman" w:hAnsi="Arial" w:cs="Times New Roman"/>
          <w:color w:val="000000"/>
          <w:kern w:val="0"/>
          <w:sz w:val="24"/>
          <w:szCs w:val="24"/>
          <w:lang w:eastAsia="it-IT"/>
          <w14:ligatures w14:val="none"/>
        </w:rPr>
        <w:t xml:space="preserve"> </w:t>
      </w:r>
      <w:r w:rsidRPr="00DE3A60">
        <w:rPr>
          <w:rFonts w:ascii="Arial" w:eastAsia="Times New Roman" w:hAnsi="Arial" w:cs="Times New Roman"/>
          <w:color w:val="000000"/>
          <w:kern w:val="0"/>
          <w:sz w:val="24"/>
          <w:szCs w:val="24"/>
          <w:lang w:eastAsia="it-IT"/>
          <w14:ligatures w14:val="none"/>
        </w:rPr>
        <w:t>Si passa attraverso Cristo, si rimane in Cristo, si lavora dalla volontà di Cristo non si è ladri né briganti. Si entra da un’altra parte, qualsiasi altra parte, si è ladri e briganti. Non ci sono altre porte se non Cristo Gesù. Verità eterna.</w:t>
      </w:r>
      <w:r w:rsidR="00C54039">
        <w:rPr>
          <w:rFonts w:ascii="Arial" w:eastAsia="Times New Roman" w:hAnsi="Arial" w:cs="Times New Roman"/>
          <w:color w:val="000000"/>
          <w:kern w:val="0"/>
          <w:sz w:val="24"/>
          <w:szCs w:val="24"/>
          <w:lang w:eastAsia="it-IT"/>
          <w14:ligatures w14:val="none"/>
        </w:rPr>
        <w:t xml:space="preserve"> </w:t>
      </w:r>
      <w:r w:rsidRPr="00DE3A60">
        <w:rPr>
          <w:rFonts w:ascii="Arial" w:eastAsia="Times New Roman" w:hAnsi="Arial" w:cs="Times New Roman"/>
          <w:color w:val="000000"/>
          <w:kern w:val="0"/>
          <w:sz w:val="24"/>
          <w:szCs w:val="24"/>
          <w:lang w:eastAsia="it-IT"/>
          <w14:ligatures w14:val="none"/>
        </w:rPr>
        <w:t>Prima di procedere è giusto che conosciamo la profezia di Ezechiele sui Pastori d’Israele e sulla promessa fatta dal Signore sia a pecore che a pastori. È detto chiaramente che un giorno Lui stesso si sarebbe occupato delle sue pecore.</w:t>
      </w:r>
      <w:r w:rsidR="00C54039">
        <w:rPr>
          <w:rFonts w:ascii="Arial" w:eastAsia="Times New Roman" w:hAnsi="Arial" w:cs="Times New Roman"/>
          <w:color w:val="000000"/>
          <w:kern w:val="0"/>
          <w:sz w:val="24"/>
          <w:szCs w:val="24"/>
          <w:lang w:eastAsia="it-IT"/>
          <w14:ligatures w14:val="none"/>
        </w:rPr>
        <w:t xml:space="preserve"> </w:t>
      </w:r>
      <w:r w:rsidRPr="00DE3A60">
        <w:rPr>
          <w:rFonts w:ascii="Arial" w:eastAsia="Times New Roman" w:hAnsi="Arial" w:cs="Times New Roman"/>
          <w:color w:val="000000"/>
          <w:kern w:val="0"/>
          <w:sz w:val="24"/>
          <w:szCs w:val="24"/>
          <w:lang w:eastAsia="it-IT"/>
          <w14:ligatures w14:val="none"/>
        </w:rPr>
        <w:t>Questa profezia si compie tutta in Cristo Gesù. Gesù è Dio. Il Padre manda sulla terra il suo Figlio Unigenito perché doni vita alle sue pecore che sono disperse. Ecco perché ogni parola di Gesù va pesata, misura, compresa.</w:t>
      </w:r>
      <w:r w:rsidR="00130734">
        <w:rPr>
          <w:rFonts w:ascii="Arial" w:eastAsia="Times New Roman" w:hAnsi="Arial" w:cs="Times New Roman"/>
          <w:color w:val="000000"/>
          <w:kern w:val="0"/>
          <w:sz w:val="24"/>
          <w:szCs w:val="24"/>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Ladri e briganti non si interessano delle pecore. Non si pongono a servizio delle pecore. Si servono invece delle pecore per curare i loro particolari interessi. Pastori e briganti tolgono la vita alle pecore a beneficio della loro vita.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dirà a breve che invece Lui dona la sua vita perché le pecore abbiano la vita in abbondanza. Differenza sostanziale. Ladri e briganti privano le pecore della loro vita. Gesù invece si priva delle sua vita e ne fa dono alle pecore.</w:t>
      </w:r>
    </w:p>
    <w:p w14:paraId="0C37FD8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w:t>
      </w:r>
      <w:r w:rsidRPr="00DE3A60">
        <w:rPr>
          <w:rFonts w:ascii="Arial" w:eastAsia="Times New Roman" w:hAnsi="Arial" w:cs="Times New Roman"/>
          <w:b/>
          <w:color w:val="000000"/>
          <w:kern w:val="0"/>
          <w:sz w:val="24"/>
          <w:szCs w:val="20"/>
          <w:lang w:eastAsia="it-IT"/>
          <w14:ligatures w14:val="none"/>
        </w:rPr>
        <w:t>Chi invece entra dalla porta, è pastore delle pecore.</w:t>
      </w:r>
    </w:p>
    <w:p w14:paraId="464D0C64" w14:textId="7BAA02B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È regola immutabile. Una persona vuole conoscere se è vero pastore delle pecore? È sufficiente che verifichi la sua relazione con Cristo Gesù. Pasce le pecore in Lui, con Lui, per Lui dalla sua volontà? È pastore delle pecore.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pasce le pecore in Cristo, con Cristo, da Cristo, dalla sua volontà? È ladro e brigante. Non importa chi esso sia. Poiché non è in Cristo, con Cristo, per Cristo, dalla sua volontà, è ladro e brigante. La verità del pastore è Cristo.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luce del pastore è Cristo. La Parola del pastore è Cristo. Il nutrimento del Pastore è Cristo. Ci si separa da Cristo, dalla sua volontà, dalla sua Parola, dal suo Vangelo, dalla sua grazia, dalla sua verità, si è ladri e briganti.</w:t>
      </w:r>
    </w:p>
    <w:p w14:paraId="14E12F3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w:t>
      </w:r>
      <w:r w:rsidRPr="00DE3A60">
        <w:rPr>
          <w:rFonts w:ascii="Arial" w:eastAsia="Times New Roman" w:hAnsi="Arial" w:cs="Times New Roman"/>
          <w:b/>
          <w:color w:val="000000"/>
          <w:kern w:val="0"/>
          <w:sz w:val="24"/>
          <w:szCs w:val="20"/>
          <w:lang w:eastAsia="it-IT"/>
          <w14:ligatures w14:val="none"/>
        </w:rPr>
        <w:t>Il guardiano gli apre e le pecore ascoltano la sua voce: egli chiama le sue pecore, ciascuna per nome, e le conduce fuori.</w:t>
      </w:r>
    </w:p>
    <w:p w14:paraId="27BCC17D" w14:textId="30E1103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Il guardiano dell’ovile, che è il Padre celeste, vedendo il pastore che entra per la porta, che è Cristo, gli apre e le pecore ascoltano la sua voce: egli chiama le sue pecore, ciascuna per nome, e le conduce fuori. Gesù non parla solo di sé.</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Parla di ogni pastore in Lui, per Lui, con Lui, dalla sua volontà, dal suo Vangelo, dalla sua Parola, dalla sua verità. Il Padre a questo pastore apre la porta. La porta è il cuore di Cristo. Solo passando per il cuore si può entrare nell’ovile.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L’ovile è del Padre. Guardiano dell’ovile è il Padre. Cristo Gesù è la porta. O si entra attraverso il suo cuore e si è ladri e briganti. Se si è pastori in Cristo, per Cristo, con Cristo, si è per le pecore. Altrimenti si è per se stessi.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Il pastore in Cristo, con Cristo, per Cristo, vive una relazione speciale con le pecore. Le conosce in Cristo, per lo Spirito Santo. Le chiama per nome. Significa che le governa bene secondo la volontà di Cristo, dalla sua Parola. </w:t>
      </w:r>
    </w:p>
    <w:p w14:paraId="0F57A95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w:t>
      </w:r>
      <w:r w:rsidRPr="00DE3A60">
        <w:rPr>
          <w:rFonts w:ascii="Arial" w:eastAsia="Times New Roman" w:hAnsi="Arial" w:cs="Times New Roman"/>
          <w:b/>
          <w:color w:val="000000"/>
          <w:kern w:val="0"/>
          <w:sz w:val="24"/>
          <w:szCs w:val="20"/>
          <w:lang w:eastAsia="it-IT"/>
          <w14:ligatures w14:val="none"/>
        </w:rPr>
        <w:t>E quando ha spinto fuori tutte le sue pecore, cammina davanti a esse, e le pecore lo seguono perché conoscono la sua voce.</w:t>
      </w:r>
    </w:p>
    <w:p w14:paraId="50D21E1D" w14:textId="0FEDC37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ora i tratti del pastore al quale il guardiano apre la porta: “E quando ha spinto fuori tutte le sue pecore, cammina davanti a esse, e le pecore lo seguono perché conoscono la sua voce”. Le pecore conoscono solo la voce del Padre.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Conoscono la voce di Cristo Gesù, perché voce del Padre. Conoscono la voce del pastore perché voce di Cristo. La conoscono perché il pastore è in Cristo, con Cristo, per Cristo, dalla volontà e dalla Parola di Cristo, dalla sua luce.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pastore cammina avanti. Cosa significa camminare avanti? Cammina avanti nella volontà di Cristo, nella Parola di Cristo, nella verità di Cristo, nella luce di Cristo. Se il pastore non cammina avanti, le pecore non potranno seguirlo.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cammina in mezzo alle pecore, sono le pecore che conducono lui. Anche se cammina dietro le pecore, sono le pecore che conducono lui. Invece cammina avanti e le pecore necessariamente dovranno seguire lui. Legge di sequela.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significa che, se un pastore vuole che le sue pecore cambino, deve essere lui a cambiare. Da dietro o dal centro si deve porre alla testa e porsi alla testa significa porsi alla testa della Verità di Cristo e della Parola di Cristo.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San Pietro esorta i presbiteri ad essere modello del gregge. Se non è modello, non è vero pastore. Se non è esemplare nell’obbedienza al Vangelo, le pecore mai lo potranno seguire. Non è avanti a loro. È dietro o in mezzo a loro.</w:t>
      </w:r>
    </w:p>
    <w:p w14:paraId="77A90CB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w:t>
      </w:r>
      <w:r w:rsidRPr="00DE3A60">
        <w:rPr>
          <w:rFonts w:ascii="Arial" w:eastAsia="Times New Roman" w:hAnsi="Arial" w:cs="Times New Roman"/>
          <w:b/>
          <w:color w:val="000000"/>
          <w:kern w:val="0"/>
          <w:sz w:val="24"/>
          <w:szCs w:val="20"/>
          <w:lang w:eastAsia="it-IT"/>
          <w14:ligatures w14:val="none"/>
        </w:rPr>
        <w:t>Un estraneo invece non lo seguiranno, ma fuggiranno via da lui, perché non conoscono la voce degli estranei».</w:t>
      </w:r>
    </w:p>
    <w:p w14:paraId="370A5FD2" w14:textId="26A2187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Anche questa verità è verità eterna, immutabile nei secoli: “Un estraneo invece non lo seguiranno, ma fuggiranno via da lui, perché non conoscono la voce degli estranei”. Perché le pecore non conoscono la voce degli estranei?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le pecore del Padre conoscono solo la voce di Cristo Gesù, che è il Pastore mandato dal Padre. Conoscono solo la voce dei pastori mandati da Cristo, se sono in Cristo, per Cristo, con Cristo, dalla sua volontà.</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Parola di Gesù dovrebbe farci pensare, riflettere, meditare. Dovrebbe toglierci anche il sonno. Se le pecore fuggono dal pastore, è segno che il pastore non è più in Cristo, per Cristo, con Cristo, dalla sua volontà.</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Senza Cristo, non in Cristo, non per Cristo, non da Cristo, non dalla volontà di Cristo, non con Cristo, il pastore è visto come un estraneo. Non appartiene alle pecore. Non cammina dinanzi a loro. Cammina per le sue vie.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Mai le pecore </w:t>
      </w:r>
      <w:r w:rsidRPr="00DE3A60">
        <w:rPr>
          <w:rFonts w:ascii="Arial" w:eastAsia="Times New Roman" w:hAnsi="Arial" w:cs="Times New Roman"/>
          <w:color w:val="000000"/>
          <w:kern w:val="0"/>
          <w:sz w:val="24"/>
          <w:szCs w:val="20"/>
          <w:lang w:eastAsia="it-IT"/>
          <w14:ligatures w14:val="none"/>
        </w:rPr>
        <w:lastRenderedPageBreak/>
        <w:t>potranno riconoscere un pastore che non è pastore per le pecore, ma per se stesso. Da dove si conosce un pastore che cammina per se stesso? Dal non essere più modello per le pecore. Non precede le pecore nella verità.</w:t>
      </w:r>
    </w:p>
    <w:p w14:paraId="240ACFB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w:t>
      </w:r>
      <w:r w:rsidRPr="00DE3A60">
        <w:rPr>
          <w:rFonts w:ascii="Arial" w:eastAsia="Times New Roman" w:hAnsi="Arial" w:cs="Times New Roman"/>
          <w:b/>
          <w:color w:val="000000"/>
          <w:kern w:val="0"/>
          <w:sz w:val="24"/>
          <w:szCs w:val="20"/>
          <w:lang w:eastAsia="it-IT"/>
          <w14:ligatures w14:val="none"/>
        </w:rPr>
        <w:t>Gesù disse loro questa similitudine, ma essi non capirono di che cosa parlava loro.</w:t>
      </w:r>
    </w:p>
    <w:p w14:paraId="49A19EA5" w14:textId="21EE018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parla. Quanti lo stanno ascoltando non comprendono: “Gesù disse loro questa similitudine, ma essi non capirono di che cosa parlava loro”. Non possono comprendere. Gesù parla sempre nello Spirito Santo.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vuole comprendere cosa dice Gesù, non solamente ieri, ma anche oggi, deve essere nello Spirito Santo. È lo Spirito che crea la comunione nella Parola e nella verità di Cristo. È lo Spirito che opera l’unità dei sentimenti.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Sappiamo che Gesù parla sempre nello Spirito Santo. Il suo linguaggio è di chiarezza divina. Se oggi noi non comprendiamo il suo Vangelo, è segno che non siamo nello Spirito Santo. Comprendiamo, se ritorniamo nello Spirito Santo. </w:t>
      </w:r>
    </w:p>
    <w:p w14:paraId="5850031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7</w:t>
      </w:r>
      <w:r w:rsidRPr="00DE3A60">
        <w:rPr>
          <w:rFonts w:ascii="Arial" w:eastAsia="Times New Roman" w:hAnsi="Arial" w:cs="Times New Roman"/>
          <w:b/>
          <w:color w:val="000000"/>
          <w:kern w:val="0"/>
          <w:sz w:val="24"/>
          <w:szCs w:val="20"/>
          <w:lang w:eastAsia="it-IT"/>
          <w14:ligatures w14:val="none"/>
        </w:rPr>
        <w:t xml:space="preserve">Allora Gesù disse loro di nuovo: «In verità, in verità io vi dico: io sono la porta delle pecore. </w:t>
      </w:r>
    </w:p>
    <w:p w14:paraId="7A0704BB" w14:textId="631DB04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esce dalla similitudine ed entra nella realtà. “Allora Gesù disse loro di nuovo: ‘In verità in verità io vi dico: io sono la porta delle pecore’”: ora sappiamo chi è la porta. È Gesù. La porta è anche la sua Parola, la sua Verità, il Vangelo.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giusto che oggi ogni discepolo di Gesù si convinca che non vi sono altre porte per entrare nell’ovile del Padre, se non la porta che è Cristo Gesù. Dichiarare che vi sono molte altre porte è evidente tradimento e rinnegamento di Cristo.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Dire la verità del Vangelo non è costringere a credere nel Vangelo. È invece offrire ad ogni cuore la possibilità di poter entrare nell’ovile del Padre. Dire la verità di Cristo è obbligo e dovere per ogni cristiano, perché diritto dell’uomo.</w:t>
      </w:r>
    </w:p>
    <w:p w14:paraId="7A4D7B8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8</w:t>
      </w:r>
      <w:r w:rsidRPr="00DE3A60">
        <w:rPr>
          <w:rFonts w:ascii="Arial" w:eastAsia="Times New Roman" w:hAnsi="Arial" w:cs="Times New Roman"/>
          <w:b/>
          <w:color w:val="000000"/>
          <w:kern w:val="0"/>
          <w:sz w:val="24"/>
          <w:szCs w:val="20"/>
          <w:lang w:eastAsia="it-IT"/>
          <w14:ligatures w14:val="none"/>
        </w:rPr>
        <w:t>Tutti coloro che sono venuti prima di me, sono ladri e briganti; ma le pecore non li hanno ascoltati.</w:t>
      </w:r>
    </w:p>
    <w:p w14:paraId="48359808" w14:textId="0FF4F30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applica alla storia la verità appena proferita: “Tutti coloro che sono venuti prima di me, sono ladri e briganti; ma le pecore non li hanno ascoltati”. Chi sono i ladri e i briganti venuti prima di Cristo? Possono essere identificati.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Dall’Antico Testamento sappiamo che sono moltissimi i pastori d’Israele che hanno agito da ladri e briganti. È sufficiente leggere la profezia di Ezechiele, che è un compendio di tutte le colpe antiche dei pastori, e tutto è chiaro.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Gesù non si riferisce alla storia antica. Lui parla al presente. Chi sono i pastori che hanno agito da veri ladri e briganti? Ladri e briganti sono tutti coloro che hanno agitato il popolo alla ribellione contro Roma.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Essi non sono stati seguiti dalle pecore. Ogni loro rivolta è fallita. In modo più evidente sono scribi e farisei. Si presentano come veri pastori delle pecore del Signore, ma nella realtà si comportano da ladri e briganti. Allontanano da Dio.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potrebbe tradurre così questo versetto e si darebbe un valore eterno: Tutti coloro che vengono senza di me, contro di me, sono ladri e briganti. In ogni tempo e in ogni momento della storia appaiono e si rivelano ladri e briganti.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parola di Gesù riguarda un passato che è sempre presente. Senza Cristo Signore, contro di Lui, in contrasto con Lui, in assenza della sua Parola, del suo Vangelo, sempre si è ladri e </w:t>
      </w:r>
      <w:r w:rsidRPr="00DE3A60">
        <w:rPr>
          <w:rFonts w:ascii="Arial" w:eastAsia="Times New Roman" w:hAnsi="Arial" w:cs="Times New Roman"/>
          <w:color w:val="000000"/>
          <w:kern w:val="0"/>
          <w:sz w:val="24"/>
          <w:szCs w:val="20"/>
          <w:lang w:eastAsia="it-IT"/>
          <w14:ligatures w14:val="none"/>
        </w:rPr>
        <w:lastRenderedPageBreak/>
        <w:t>briganti. Il discorso si fa molto interessante.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Quanti oggi escludono Cristo Signore come via, porta per andare al Padre, anche loro sono ladri e briganti. Oggi molti pastori sono ladri e briganti, perché vivono un mandato senza più alcun riferimento né a Cristo né al Vangelo.</w:t>
      </w:r>
    </w:p>
    <w:p w14:paraId="4B16449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9</w:t>
      </w:r>
      <w:r w:rsidRPr="00DE3A60">
        <w:rPr>
          <w:rFonts w:ascii="Arial" w:eastAsia="Times New Roman" w:hAnsi="Arial" w:cs="Times New Roman"/>
          <w:b/>
          <w:color w:val="000000"/>
          <w:kern w:val="0"/>
          <w:sz w:val="24"/>
          <w:szCs w:val="20"/>
          <w:lang w:eastAsia="it-IT"/>
          <w14:ligatures w14:val="none"/>
        </w:rPr>
        <w:t>Io sono la porta: se uno entra attraverso di me, sarà salvato; entrerà e uscirà e troverà pascolo.</w:t>
      </w:r>
    </w:p>
    <w:p w14:paraId="0DEC6E98" w14:textId="3E4078B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si annunzia porta universale per tutti, sia per pastori che per pecore. Io sono la porta: se uno entra attraverso di me, sarà salvato. Entrerà e uscirà e troverà pascoli. Anche questa Parola di Gesù va rettamente compresa.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Qualcuno potrebbe pensare: poiché il pascolo si trova entrando e uscendo dalla porta che è Cristo Gesù, io, pecora, non ho bisogno di alcun pastore. Posso entrare da solo e da solo uscire dall’ovile del Signore.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Quanti pensano così sono in grande errore, perché la porta delle pecore è Cristo ed è anche il pastore in Cristo, con Cristo, per Cristo, da Cristo, dalla sua volontà. Se manca il pastore, mancherà anche Cristo. È verità immortale.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fosse possibile per ogni singola pecora da se stessa entrare ed uscire dalla porta che è Cristo, ogni pecora sarebbe pecora, ma non gregge, sarebbe singolo, ma non comunità. È il pastore che fa il gregge, che fa il popolo di Dio.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pecora, se vuole essere vero gregge di Dio, vero suo popolo, deve entrare nell’ovile del Signore attraverso la porta che è il pastore in Cristo. Si distacca dal pastore, si distacca anche dall’ovile visibile del Signore. Non è suo gregge.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Chiesa visibile, l’ovile visibile, il fondamento visibile, il pastore visibile, il gregge visibile sono necessari perché si sia sulla terra vero regno di Dio. Un gregge invisibile non è regno di Dio e neanche è popolo di Dio.</w:t>
      </w:r>
    </w:p>
    <w:p w14:paraId="425B683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10</w:t>
      </w:r>
      <w:r w:rsidRPr="00DE3A60">
        <w:rPr>
          <w:rFonts w:ascii="Arial" w:eastAsia="Times New Roman" w:hAnsi="Arial" w:cs="Times New Roman"/>
          <w:b/>
          <w:color w:val="000000"/>
          <w:kern w:val="0"/>
          <w:sz w:val="24"/>
          <w:szCs w:val="20"/>
          <w:lang w:eastAsia="it-IT"/>
          <w14:ligatures w14:val="none"/>
        </w:rPr>
        <w:t>Il ladro non viene se non per rubare, uccidere e distruggere; io sono venuto perché abbiano la vita e l’abbiano in abbondanza.</w:t>
      </w:r>
    </w:p>
    <w:p w14:paraId="5808182A" w14:textId="70C91F7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fa la differenza tra il ladro e se stesso. “Il ladro non viene se non per rubare, uccidere e distruggere. Io sono venuto perché abbiano la vita e l’abbiano in abbondanza”: il ladro toglie la vita alle pecore. È ladro.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si priva della sua vita per farne dono alle pecore. Il ladro priva della vita le pecore per farne un dono a se stesso. Gesù cura gli interessi eterni delle pecore. Il ladro cura solo i suoi interessi di peccato e di male.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facile sapere chi è pastore in Cristo e chi è ladro. Il pastore in Cristo vive e muore per le pecore. Il ladro vuole che le pecore vivano e muoiano per lui. Chi smembra il gregge di Cristo non è vero pastore in Cristo. È un ladro.</w:t>
      </w:r>
    </w:p>
    <w:p w14:paraId="4993DD5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11</w:t>
      </w:r>
      <w:r w:rsidRPr="00DE3A60">
        <w:rPr>
          <w:rFonts w:ascii="Arial" w:eastAsia="Times New Roman" w:hAnsi="Arial" w:cs="Times New Roman"/>
          <w:b/>
          <w:color w:val="000000"/>
          <w:kern w:val="0"/>
          <w:sz w:val="24"/>
          <w:szCs w:val="20"/>
          <w:lang w:eastAsia="it-IT"/>
          <w14:ligatures w14:val="none"/>
        </w:rPr>
        <w:t>Io sono il buon pastore. Il buon pastore dà la propria vita per le pecore.</w:t>
      </w:r>
    </w:p>
    <w:p w14:paraId="4B836538" w14:textId="186A623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rivela se stesso: “Io sono il buon pastore”. In Greco: “Il sono il pastore il bello, il pastore il buono”. Il pastore il bello, il pastore il buono dà la propria vita per le pecore. Lui per questo è venuto, per dare la vita per le pecore.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Gesù dona la vita per le pecore? La dona dalla croce per la loro redenzione eterna, facendo di essa un olocausto per l’espiazione di tutti i peccati. La dona come vero corpo e vero sangue come alimento perenne.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comprendere quanto Gesù dice, occorre leggere: il Capitolo VI del Vangelo secondo Giovanni – Gesù è il Pane della vita – e il Capitolo X della Lettera agli Ebrei – Gesù offre il suo corpo in sacrificio di redenzione.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 passi da leggere sarebbero moltissimi. Noi siamo stati redenti per </w:t>
      </w:r>
      <w:r w:rsidRPr="00DE3A60">
        <w:rPr>
          <w:rFonts w:ascii="Arial" w:eastAsia="Times New Roman" w:hAnsi="Arial" w:cs="Times New Roman"/>
          <w:color w:val="000000"/>
          <w:kern w:val="0"/>
          <w:sz w:val="24"/>
          <w:szCs w:val="20"/>
          <w:lang w:eastAsia="it-IT"/>
          <w14:ligatures w14:val="none"/>
        </w:rPr>
        <w:lastRenderedPageBreak/>
        <w:t>l’obbedienza di Gesù che ha dato se stesso per noi. Questa verità mai va dimentica. Gesù ha dato la vita. Anche i pastori in Lui, per Lui, con Lui, devono dare la vita.</w:t>
      </w:r>
    </w:p>
    <w:p w14:paraId="0ACEE0E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12</w:t>
      </w:r>
      <w:r w:rsidRPr="00DE3A60">
        <w:rPr>
          <w:rFonts w:ascii="Arial" w:eastAsia="Times New Roman" w:hAnsi="Arial" w:cs="Times New Roman"/>
          <w:b/>
          <w:color w:val="000000"/>
          <w:kern w:val="0"/>
          <w:sz w:val="24"/>
          <w:szCs w:val="20"/>
          <w:lang w:eastAsia="it-IT"/>
          <w14:ligatures w14:val="none"/>
        </w:rPr>
        <w:t>Il mercenario – che non è pastore e al quale le pecore non appartengono – vede venire il lupo, abbandona le pecore e fugge, e il lupo le rapisce e le disperde;</w:t>
      </w:r>
    </w:p>
    <w:p w14:paraId="533BFC63" w14:textId="4DF482C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fa la differenza con il mercenario. Questi bada solo alla sua paga: “Il mercenario – che non è pastore e al quale le pecore non appartengono – vede venire il lupo, abbandona le pecore e fugge, e il lupo le rapisce e le disperde”.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ladro devasta il gregge del Signore. Le pecore servono per nutrire e ingrassare la sua vita. Il mercenario invece lavora per ottenere un guadagno. A lui le pecore non interessano. Viene il lupo, lui fugge, il lupo rapisce e disperde.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differenza tra ladro e mercenario va messa bene in evidenza. Solo in apparenza è lo stesso risultato. Il mercenario non è un pericolo per le pecore. Lui guarda e cura i suoi interessi. Le cose cambiano quando il pericolo giunge.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lavora, guadagna la sua mercede, compie la missione per cui è pagato. Il fine del suo lavoro è la paga. Poiché a lui le pecore non interessano – non sono sue – se vede venire il lupo, non lo affronta, fugge. Abbandona le pecore.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ladro invece è lui stesso il pericolo per le pecore. Lui è con le pecore, ma solo per nutrirsi con la carne delle pecore, vestirsi con la lana delle pecore, fare soldi vendendo le pecore. Tutto si prende delle pecore. Nulla di sé dona ad esse.</w:t>
      </w:r>
    </w:p>
    <w:p w14:paraId="3F4E365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13</w:t>
      </w:r>
      <w:r w:rsidRPr="00DE3A60">
        <w:rPr>
          <w:rFonts w:ascii="Arial" w:eastAsia="Times New Roman" w:hAnsi="Arial" w:cs="Times New Roman"/>
          <w:b/>
          <w:color w:val="000000"/>
          <w:kern w:val="0"/>
          <w:sz w:val="24"/>
          <w:szCs w:val="20"/>
          <w:lang w:eastAsia="it-IT"/>
          <w14:ligatures w14:val="none"/>
        </w:rPr>
        <w:t xml:space="preserve">perché è un mercenario e non gli importa delle pecore. </w:t>
      </w:r>
    </w:p>
    <w:p w14:paraId="16259A05" w14:textId="7847841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Perché il mercenario abbandona le pecore? Perché è un mercenario. È uno che lavora a giornata per soldi. A lui nulla importa delle pecore. Urge però dire che lui cura le pecore, ma non le difende. Dinanzi al pericolo fugge.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Invece il pastore in Cristo, il pastore vero in Cristo, sempre deve porsi tra le pecore e il lupo. Se il lupo vuole raggiungere le pecore, prima deve sbranare lui, il pastore. Poi potrà attaccare le pecore. È questa la differenza con Cristo.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Poiché i pericoli che attaccano le pecore sono moltissimi, i lupi sono numerosissimi, lui sempre abbandona le pecore ad ogni pericolo e ad ogni lupo. È il suo modo di essere. La sua vita prima di ogni cosa. Poi il gregge.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Abbandonato a se stesso, pericoli e lupi ne fanno una strage. Oggi il gregge di Cristo è sotto attacco di molti lupi, perché i mercenari si sono ritirati. Hanno addirittura smesso di essere mercenari. Il gregge è dei lupi rapaci. </w:t>
      </w:r>
    </w:p>
    <w:p w14:paraId="3B92666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14</w:t>
      </w:r>
      <w:r w:rsidRPr="00DE3A60">
        <w:rPr>
          <w:rFonts w:ascii="Arial" w:eastAsia="Times New Roman" w:hAnsi="Arial" w:cs="Times New Roman"/>
          <w:b/>
          <w:color w:val="000000"/>
          <w:kern w:val="0"/>
          <w:sz w:val="24"/>
          <w:szCs w:val="20"/>
          <w:lang w:eastAsia="it-IT"/>
          <w14:ligatures w14:val="none"/>
        </w:rPr>
        <w:t>Io sono il buon pastore, conosco le mie pecore e le mie pecore conoscono me,</w:t>
      </w:r>
    </w:p>
    <w:p w14:paraId="1175811C" w14:textId="34B6B99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nuovamente afferma la sua identità e la sua Verità. “Io sono il buon pastore”, io sono il pastore il buono, il pastore il bello. Questa è la vera essenza di Gesù. La bellezza e la bontà soprannaturali e naturali gli appartengono.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fa il buon pastore? Conosce le sue pecore. Ma anche le sue pecore conoscono il buon pastore. “Conosco le mie pecore e le mie pecore conoscono me”: il buon pastore ama le sue pecore di un amore profondo, santissimo.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le pecore conoscono, amano Gesù d</w:t>
      </w:r>
      <w:r w:rsidR="00C54039">
        <w:rPr>
          <w:rFonts w:ascii="Arial" w:eastAsia="Times New Roman" w:hAnsi="Arial" w:cs="Times New Roman"/>
          <w:color w:val="000000"/>
          <w:kern w:val="0"/>
          <w:sz w:val="24"/>
          <w:szCs w:val="20"/>
          <w:lang w:eastAsia="it-IT"/>
          <w14:ligatures w14:val="none"/>
        </w:rPr>
        <w:t>i</w:t>
      </w:r>
      <w:r w:rsidRPr="00DE3A60">
        <w:rPr>
          <w:rFonts w:ascii="Arial" w:eastAsia="Times New Roman" w:hAnsi="Arial" w:cs="Times New Roman"/>
          <w:color w:val="000000"/>
          <w:kern w:val="0"/>
          <w:sz w:val="24"/>
          <w:szCs w:val="20"/>
          <w:lang w:eastAsia="it-IT"/>
          <w14:ligatures w14:val="none"/>
        </w:rPr>
        <w:t xml:space="preserve"> un amore profondo, intenso. Lo amano fino a dare la loro vita per il loro Pastore. Gesù dona la vita per le pecore. Le pecore donano la vita per Gesù. È uno scambio di vita.</w:t>
      </w:r>
    </w:p>
    <w:p w14:paraId="63E6CC7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15</w:t>
      </w:r>
      <w:r w:rsidRPr="00DE3A60">
        <w:rPr>
          <w:rFonts w:ascii="Arial" w:eastAsia="Times New Roman" w:hAnsi="Arial" w:cs="Times New Roman"/>
          <w:b/>
          <w:color w:val="000000"/>
          <w:kern w:val="0"/>
          <w:sz w:val="24"/>
          <w:szCs w:val="20"/>
          <w:lang w:eastAsia="it-IT"/>
          <w14:ligatures w14:val="none"/>
        </w:rPr>
        <w:t>così come il Padre conosce me e io conosco il Padre, e do la mia vita per le pecore.</w:t>
      </w:r>
    </w:p>
    <w:p w14:paraId="24183790" w14:textId="034EA75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Come Gesù conosce le sue pecore, come le ama? “Così come il Padre conosce me e io conosco il Padre”: il Padre dona la vita al Figlio, il Figlio dona la vita al Padre. È conoscenza per generazione eterna e consegna della vita.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ha dato la vita per le pecore. Nello Spirito Santo le ha generate alla vita nuova, rendendole partecipi della natura divina. Non solo Gesù dona la sua vita. Nello Spirito Santo dona la vita del Padre e anche dello Spirito Santo.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Entriamo ora nel più profondo del mistero trinitario. Per Cristo, in Cristo, con Cristo, le pecore di Cristo entrano a far parte del mistero della Santissima Trinità. Poi Gesù aggiunge: “E do la mia vita per le pecore”.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Dona la vita fisica e la vita spirituale. Tutto ciò che Lui è lo dona come vita per le pecore. Basta pensare ai due grandi misteri dell’Eucaristia e della morte espiatrice sulla croce, e ogni Parola di Gesù si illumina di eterna Verità. </w:t>
      </w:r>
    </w:p>
    <w:p w14:paraId="50184D9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16</w:t>
      </w:r>
      <w:r w:rsidRPr="00DE3A60">
        <w:rPr>
          <w:rFonts w:ascii="Arial" w:eastAsia="Times New Roman" w:hAnsi="Arial" w:cs="Times New Roman"/>
          <w:b/>
          <w:color w:val="000000"/>
          <w:kern w:val="0"/>
          <w:sz w:val="24"/>
          <w:szCs w:val="20"/>
          <w:lang w:eastAsia="it-IT"/>
          <w14:ligatures w14:val="none"/>
        </w:rPr>
        <w:t>E ho altre pecore che non provengono da questo recinto: anche quelle io devo guidare. Ascolteranno la mia voce e diventeranno un solo gregge, un solo pastore.</w:t>
      </w:r>
    </w:p>
    <w:p w14:paraId="3DAFC48A" w14:textId="0B54D51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dona uno sguardo al presente e al futuro: “E ho altre pecore che non provengono da questo recinto”. Qual è il recinto di cui parla Gesù? Sicuramente è il recinto del popolo del Signore. È l’ovile della discendenza di Abramo.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Dalle nazioni, dai popoli il Padre gli ha date altre pecore. “Anche quelle io devo guidare”: se il Padre gliele dona, è Lui che deve guidarle. Come Gesù le guiderà? Personalmente in modo invisibile, in modo visibile con i suoi pastori.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queste pecore “ascolteranno la mia voce e diventeranno un solo gregge, un solo pastore”. Come le altre pecore ascolteranno la voce di Gesù? Divenendo il pastore in Cristo voce di Cristo, come Cristo è voce del Padre.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diventeranno un solo gregge? Diventando un solo corpo, una sola Chiesa. Come vivranno condotte da un solo pastore? Conformandosi ogni pastore al cuore, all’anima, allo Spirito di Cristo, ai suoi sentimenti.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L’unità del gregge è dall’unità dei pastori. L’unità dei pastori è dalla loro conformazione a Gesù Signore. I pastori uniti fanno il gregge unito. I pastori divisi fanno un gregge diviso. L’unità è solo in Cristo, con Cristo, per Cristo.</w:t>
      </w:r>
    </w:p>
    <w:p w14:paraId="1B13C43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17</w:t>
      </w:r>
      <w:r w:rsidRPr="00DE3A60">
        <w:rPr>
          <w:rFonts w:ascii="Arial" w:eastAsia="Times New Roman" w:hAnsi="Arial" w:cs="Times New Roman"/>
          <w:b/>
          <w:color w:val="000000"/>
          <w:kern w:val="0"/>
          <w:sz w:val="24"/>
          <w:szCs w:val="20"/>
          <w:lang w:eastAsia="it-IT"/>
          <w14:ligatures w14:val="none"/>
        </w:rPr>
        <w:t>Per questo il Padre mi ama: perché io do la mia vita, per poi riprenderla di nuovo.</w:t>
      </w:r>
    </w:p>
    <w:p w14:paraId="58CE7E92" w14:textId="2D73116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Perché il Padre ama Cristo Gesù? Perché Cristo Gesù compie solo la volontà del Padre. Qual è la volontà del Padre? Dare il suo Figlio Unigenito per la vita del mondo. Gesù dona la vita, lasciandosi crocifiggere sul Golgota per amore.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questo il Padre mi ama: perché io do la mia vita, per poi riprenderla di nuovo”: Gesù la vita la dona al Padre dalla croce, sulla croce. La riprende di nuovo il terzo giorno, con la sua gloriosa risurrezione. La sua vita è dono.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dono suo al Padre. Ma è anche dono del Padre a Lui. Il dono è dall’eternità, per l’eternità. Il Figlio vive per dare la sua vita al Padre. Il Padre vive per dare la sua vita al Figlio. Mistero di dono eterno nello Spirito Santo.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questo versetto è chiaramente rivelato il mistero sia della sua morte – dono del Figlio al Padre: nessuno ha potere su di Lui – sia il mistero della sua risurrezione – neanche la morte ha potere su di Lui: Lui è il Signore.</w:t>
      </w:r>
    </w:p>
    <w:p w14:paraId="04DA963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18</w:t>
      </w:r>
      <w:r w:rsidRPr="00DE3A60">
        <w:rPr>
          <w:rFonts w:ascii="Arial" w:eastAsia="Times New Roman" w:hAnsi="Arial" w:cs="Times New Roman"/>
          <w:b/>
          <w:color w:val="000000"/>
          <w:kern w:val="0"/>
          <w:sz w:val="24"/>
          <w:szCs w:val="20"/>
          <w:lang w:eastAsia="it-IT"/>
          <w14:ligatures w14:val="none"/>
        </w:rPr>
        <w:t>Nessuno me la toglie: io la do da me stesso. Ho il potere di darla e il potere di riprenderla di nuovo. Questo è il comando che ho ricevuto dal Padre mio».</w:t>
      </w:r>
    </w:p>
    <w:p w14:paraId="2610FDA5" w14:textId="4B6AC52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Nessuno ha potere sulla vita di Gesù: “Nessuno me la toglie: io la do da me stesso”. È Gesù che si offre liberamente alla morte. È Lui che si lascia catturare quando giunge la sua ora. Lui si consegna alla morte per amore del Padre.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“Ho il potere di darla e il potere di riprenderla di nuovo”: è Lui che dona la vita al Padre per la redenzione dei suoi fratelli. Ma è anche Lui che riprende di nuovo la sua vita per rivelare al mondo che la vita eterna è frutto dell’obbedienza.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si muore per obbedienza, si risorge come frutto dell’obbedienza. L’obbedienza è vita eterna, anche se la vita eterna passa attraverso la morte. “Questo è il comando che ho ricevuto dal Padre mio”.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comando ricevuto dal Padre è duplice: morire per dare la vita al mondo, risorgere per dare la fede nella volontà del Padre ad ogni uomo. Così il Padre onora quanti gli obbediscono: con una risurrezione a vita nuova e immortale.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diviene così modello eterno per ogni obbedienza. Così sarà onorato chi ascolta il Signore e obbedisce alla sua volontà: con una risurrezione di gloria. Con la trasformazione del suo corpo in luce. Diviene luce come Dio è luce.</w:t>
      </w:r>
    </w:p>
    <w:p w14:paraId="74DF5A3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19</w:t>
      </w:r>
      <w:r w:rsidRPr="00DE3A60">
        <w:rPr>
          <w:rFonts w:ascii="Arial" w:eastAsia="Times New Roman" w:hAnsi="Arial" w:cs="Times New Roman"/>
          <w:b/>
          <w:color w:val="000000"/>
          <w:kern w:val="0"/>
          <w:sz w:val="24"/>
          <w:szCs w:val="20"/>
          <w:lang w:eastAsia="it-IT"/>
          <w14:ligatures w14:val="none"/>
        </w:rPr>
        <w:t>Sorse di nuovo dissenso tra i Giudei per queste parole.</w:t>
      </w:r>
    </w:p>
    <w:p w14:paraId="00755DE8" w14:textId="3C8F259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Giudei ascoltano. Essi sono carne e tutto ascoltano, comprendono dalla carne. Ciò che nasce dalla carne è carne, cioè che nasce dallo Spirito è Spirito. Gesù è dallo Spirito e parla dallo Spirito Santo. Le sue sono parole di vita eterna.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Giudei sono carne e anche i loro pensieri e le loro parole sono di carne. Dalla carne ascoltano e dalla carne comprendono. Per la carne e nella carne vivono. Ecco perché sorge di nuovo dissenso tra i Giudei per queste parole.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Mai un uomo che è dalla carne potrà comprendere le Parole che vengono dallo Spirito Santo. Occorre tanta umiltà da chiedere allo Spirito Santo ogni comprensione. Ma loro sono superbi e arroganti. Non vogliono comprendere.</w:t>
      </w:r>
    </w:p>
    <w:p w14:paraId="31A03AC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20</w:t>
      </w:r>
      <w:r w:rsidRPr="00DE3A60">
        <w:rPr>
          <w:rFonts w:ascii="Arial" w:eastAsia="Times New Roman" w:hAnsi="Arial" w:cs="Times New Roman"/>
          <w:b/>
          <w:color w:val="000000"/>
          <w:kern w:val="0"/>
          <w:sz w:val="24"/>
          <w:szCs w:val="20"/>
          <w:lang w:eastAsia="it-IT"/>
          <w14:ligatures w14:val="none"/>
        </w:rPr>
        <w:t>Molti di loro dicevano: «È indemoniato ed è fuori di sé; perché state ad ascoltarlo?».</w:t>
      </w:r>
    </w:p>
    <w:p w14:paraId="5470BB95" w14:textId="4106150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Giudei non solo non vogliono ascoltare, non vogliano neanche che altri ascoltino Cristo Gesù. “Molti di loro dicevano: ‘è indemoniato ed è fuori di sé; perché state ad ascoltarlo?’”. Questa è azione altamente satanica e diabolica.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solo non si vuole ascoltare, si vuole anche che nessun altro ascolti. Questo significa volontà di chiudere le porte della vita ad ogni uomo. Quando uno chiude per sé le porte del regno, con la tentazione le chiuderà anche per altri.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Dire che Gesù è indemoniato è accusa gravissima. Si insinua nei cuori che le sue parole sono di tentazione, sono parole false come false sono le parole di Satana. Dire che è pazzo è dire che le sue parole sono prive di ogni verità.</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Cristo non va ascoltato, perché dice parole di falsità. Non va ascoltato, perché dice parole senza senso. Questa è opera diabolica, del principe della tenebre. I Giudei sono i migliori alleati di Satana per la distruzione di Cristo nei cuori.</w:t>
      </w:r>
    </w:p>
    <w:p w14:paraId="03D92E0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21</w:t>
      </w:r>
      <w:r w:rsidRPr="00DE3A60">
        <w:rPr>
          <w:rFonts w:ascii="Arial" w:eastAsia="Times New Roman" w:hAnsi="Arial" w:cs="Times New Roman"/>
          <w:b/>
          <w:color w:val="000000"/>
          <w:kern w:val="0"/>
          <w:sz w:val="24"/>
          <w:szCs w:val="20"/>
          <w:lang w:eastAsia="it-IT"/>
          <w14:ligatures w14:val="none"/>
        </w:rPr>
        <w:t>Altri dicevano: «Queste parole non sono di un indemoniato; può forse un demonio aprire gli occhi ai ciechi?».</w:t>
      </w:r>
    </w:p>
    <w:p w14:paraId="617C8D4C" w14:textId="5B8A118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Per grazia di Dio, sempre esistono gli uomini di buona volontà e di sano raziocinio: “Altri dicevano: ‘Queste parole non sono di un indemoniato; può forse un demonio aprire li occhi ai ciechi?’”. Ecco un frutto del miracolo di Gesù.</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L’apertura degli occhi al cieco nato ha creato in alcuni cuori la vera fede in Cristo. Se non la vera fede, almeno la certezza che Gesù non è né un indemoniato né un pazzo. Si può iniziare un vero discorso di fede.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Gesù non è indemoniato né pazzo, se ha aperto gli occhi al cieco nato, allora è giusto domandarsi: ma chi è realmente costui? Si parte però dal fondamento di tre verità: non è indemoniato, non è pazzo, Dio è con Lui.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 queste tre verità si può iniziare un vero percorso di fede nella persona di Gesù e nella sua missione. Ma per questo occorre essere umili e miti. Così lo Spirito Santo potrà operare nei loro cuori e nelle loro menti. L’umiltà premia.</w:t>
      </w:r>
    </w:p>
    <w:p w14:paraId="02457D59"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5A484D81" w14:textId="77777777" w:rsidR="00DE3A60" w:rsidRPr="00DE3A60" w:rsidRDefault="00DE3A60" w:rsidP="009541C9">
      <w:pPr>
        <w:pStyle w:val="Titolo3"/>
      </w:pPr>
      <w:bookmarkStart w:id="185" w:name="_Toc530908303"/>
      <w:bookmarkStart w:id="186" w:name="_Toc531723965"/>
      <w:bookmarkStart w:id="187" w:name="_Toc531724118"/>
      <w:bookmarkStart w:id="188" w:name="_Toc224310917"/>
      <w:r w:rsidRPr="00DE3A60">
        <w:t>La vera identità di Gesù</w:t>
      </w:r>
      <w:bookmarkEnd w:id="185"/>
      <w:bookmarkEnd w:id="186"/>
      <w:bookmarkEnd w:id="187"/>
      <w:bookmarkEnd w:id="188"/>
    </w:p>
    <w:p w14:paraId="7302194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22</w:t>
      </w:r>
      <w:r w:rsidRPr="00DE3A60">
        <w:rPr>
          <w:rFonts w:ascii="Arial" w:eastAsia="Times New Roman" w:hAnsi="Arial" w:cs="Times New Roman"/>
          <w:b/>
          <w:color w:val="000000"/>
          <w:kern w:val="0"/>
          <w:sz w:val="24"/>
          <w:szCs w:val="20"/>
          <w:lang w:eastAsia="it-IT"/>
          <w14:ligatures w14:val="none"/>
        </w:rPr>
        <w:t>Ricorreva allora a Gerusalemme la festa della Dedicazione. Era inverno.</w:t>
      </w:r>
    </w:p>
    <w:p w14:paraId="0A34CD0D" w14:textId="7D982B4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festa della Dedicazione riguarda il tempio. Si celebrava il giorno della sua consacrazione al Signore: “Ricorreva allora a Gerusalemme la festa della Dedicazione. Era d’inverno”. Ogni festa attirava a Gerusalemme molte persone.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qualcuno vuole avere una idea di cosa fosse questa festa, è sufficiente che legga il Capitolo VIII del Primo Libro dei Re. Questo Capitolo narra il grande giorno della Prima Consacrazione del tempio in Gerusalemme con Salomone.</w:t>
      </w:r>
    </w:p>
    <w:p w14:paraId="0553290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23</w:t>
      </w:r>
      <w:r w:rsidRPr="00DE3A60">
        <w:rPr>
          <w:rFonts w:ascii="Arial" w:eastAsia="Times New Roman" w:hAnsi="Arial" w:cs="Times New Roman"/>
          <w:b/>
          <w:color w:val="000000"/>
          <w:kern w:val="0"/>
          <w:sz w:val="24"/>
          <w:szCs w:val="20"/>
          <w:lang w:eastAsia="it-IT"/>
          <w14:ligatures w14:val="none"/>
        </w:rPr>
        <w:t>Gesù camminava nel tempio, nel portico di Salomone.</w:t>
      </w:r>
    </w:p>
    <w:p w14:paraId="2225791F" w14:textId="549A019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cammina nel tempio, nel portico di Salomone. Sicuramente non è solo. Con Lui vi sono i suoi discepoli e anche molte altre persone venute per celebrare la festa della Dedicazione. La folla è vero muro di difesa per Gesù.</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Sappiamo che i Giudei si guardano bene dal fare qualcosa contro Gesù quando vi è la folla attorno a Lui. Essi hanno un nome da custodire. È la gloria del proprio nome che li trattiene dal prendere le pietre per lapidare il Signore. </w:t>
      </w:r>
    </w:p>
    <w:p w14:paraId="12A46BF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24</w:t>
      </w:r>
      <w:r w:rsidRPr="00DE3A60">
        <w:rPr>
          <w:rFonts w:ascii="Arial" w:eastAsia="Times New Roman" w:hAnsi="Arial" w:cs="Times New Roman"/>
          <w:b/>
          <w:color w:val="000000"/>
          <w:kern w:val="0"/>
          <w:sz w:val="24"/>
          <w:szCs w:val="20"/>
          <w:lang w:eastAsia="it-IT"/>
          <w14:ligatures w14:val="none"/>
        </w:rPr>
        <w:t>Allora i Giudei gli si fecero attorno e gli dicevano: «Fino a quando ci terrai nell’incertezza? Se tu sei il Cristo, dillo a noi apertamente».</w:t>
      </w:r>
    </w:p>
    <w:p w14:paraId="15000C47" w14:textId="53F8877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pongono a Gesù una domanda apparentemente per conoscere, in realtà per poter accusare Gesù e condannarlo: “Allora i Giudei gli si fecero attorno e gli dicevano: ‘Fino a quando ci terrai nell’incertezza?’”. Perché non ti pronunci?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tu sei il Cristo, dillo a noi apertamente”: alla verità di Cristo Gesù non si deve giungere per rivelazione diretta, ma indiretta. Non si deve giungere perché Cristo dice “Io sono il Cristo”. Tutti possono dire “Io sono il Cristo”.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deve giungere invece attraverso l’esame “neutro” delle opere compiute da Gesù e dalle opere da Lui compiute. Gesù non vuole che si creda che Lui è il Cristo. Questa fede è un punto di arrivo. Ma che si creda che Dio è con Lui.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fede è il punto di partenza. Una volta che si crede che Dio è con Gesù, si dovrà credere che le opere sono del Padre e anche le Parole sono di Lui. Da questa fede iniziale si può partire per giungere alla fede piena.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 nulla serve oggi dire che Gesù è il Cristo. Dichiararsi Cristo </w:t>
      </w:r>
      <w:r w:rsidRPr="00DE3A60">
        <w:rPr>
          <w:rFonts w:ascii="Arial" w:eastAsia="Times New Roman" w:hAnsi="Arial" w:cs="Times New Roman"/>
          <w:color w:val="000000"/>
          <w:kern w:val="0"/>
          <w:sz w:val="24"/>
          <w:szCs w:val="20"/>
          <w:lang w:eastAsia="it-IT"/>
          <w14:ligatures w14:val="none"/>
        </w:rPr>
        <w:lastRenderedPageBreak/>
        <w:t>significa dichiararsi re. Significa mettersi contro l’autorità di Roma. Ecco perché Gesù sempre evita di rivelare questa sua identità e verità. Non è ancora il tempo.</w:t>
      </w:r>
    </w:p>
    <w:p w14:paraId="3DE3ADF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25</w:t>
      </w:r>
      <w:r w:rsidRPr="00DE3A60">
        <w:rPr>
          <w:rFonts w:ascii="Arial" w:eastAsia="Times New Roman" w:hAnsi="Arial" w:cs="Times New Roman"/>
          <w:b/>
          <w:color w:val="000000"/>
          <w:kern w:val="0"/>
          <w:sz w:val="24"/>
          <w:szCs w:val="20"/>
          <w:lang w:eastAsia="it-IT"/>
          <w14:ligatures w14:val="none"/>
        </w:rPr>
        <w:t>Gesù rispose loro: «Ve l’ho detto, e non credete; le opere che io compio nel nome del Padre mio, queste danno testimonianza di me.</w:t>
      </w:r>
    </w:p>
    <w:p w14:paraId="2A590987" w14:textId="21DAB94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sposta tutto l’asse del suo discorso sulle opere. Da queste si deve partire. Gesù rispose loro: “Ve l’ho detto, e non credete; le opere che io compio nel nome del Padre mio, queste danno testimonianza di me”.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Nicodèmo: “Maestro, sappiamo che sei uomo venuto da Dio. Nessuno può fare le opere che tu fai, se Dio non è con Lui”. Dalle opere alla fede. I Maghi d’Egitto: “Qui c’è il dito di Dio”. Dalle opere di Mosè alla fede nel Dio che opera in Mosè.</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Mentre i Giudei cosa dicevano? Costui scaccia i demòni in virtù del principe dei demòni. Costui è un indemoniato. È un peccatore. È un pazzo. Negavano la verità conosciuta e la impugnavano. Peccato contro lo Spirito Santo.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è vera trasformazione della verità in falsità. Non c’è possibilità alcuna che si possa giungere alla vera fede. Manca la verità storica. Se Gesù dicesse di essere il Cristo, direbbe una verità, ma senza alcun fondamento storico.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una verità storica è attribuita a Satana, cosa avverrebbe per una verità fondata solo su una rivelazione? Ma noi sappiamo che i Giudei non cercano la verità. Neanche possono cercarla. Cercano un modo per uccidere Gesù.</w:t>
      </w:r>
    </w:p>
    <w:p w14:paraId="34CF4F1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26</w:t>
      </w:r>
      <w:r w:rsidRPr="00DE3A60">
        <w:rPr>
          <w:rFonts w:ascii="Arial" w:eastAsia="Times New Roman" w:hAnsi="Arial" w:cs="Times New Roman"/>
          <w:b/>
          <w:color w:val="000000"/>
          <w:kern w:val="0"/>
          <w:sz w:val="24"/>
          <w:szCs w:val="20"/>
          <w:lang w:eastAsia="it-IT"/>
          <w14:ligatures w14:val="none"/>
        </w:rPr>
        <w:t>Ma voi non credete perché non fate parte delle mie pecore.</w:t>
      </w:r>
    </w:p>
    <w:p w14:paraId="2ECB6FD1" w14:textId="35A898C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ora rivela qual è la condizione spirituale dei Giudei: “Ma voi non credete perché non fate parte delle mie pecore”. Perché non ne fanno parte? Perché il Padre non li ha dati a Gesù. Perché non li ha dati? Perché non ha potuto.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non ha potuto? Perché essi ormai sono fuori di ogni possibilità di salvezza. Hanno superato il limite del male. Sono nel peccato contro lo Spirito Santo. Il peccato contro lo Spirito Santo non è perdonabile in eterno.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Essi non pensano neanche più dalla carne, pensano da Satana. Satana vuole la morte di Cristo e loro sono i suoi strumenti umani perché la volontà di Satana si compia. Dal servizio di Dio essi sono sotto la pesante schiavitù di Satana. </w:t>
      </w:r>
    </w:p>
    <w:p w14:paraId="4D8D791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27</w:t>
      </w:r>
      <w:r w:rsidRPr="00DE3A60">
        <w:rPr>
          <w:rFonts w:ascii="Arial" w:eastAsia="Times New Roman" w:hAnsi="Arial" w:cs="Times New Roman"/>
          <w:b/>
          <w:color w:val="000000"/>
          <w:kern w:val="0"/>
          <w:sz w:val="24"/>
          <w:szCs w:val="20"/>
          <w:lang w:eastAsia="it-IT"/>
          <w14:ligatures w14:val="none"/>
        </w:rPr>
        <w:t>Le mie pecore ascoltano la mia voce e io le conosco ed esse mi seguono.</w:t>
      </w:r>
    </w:p>
    <w:p w14:paraId="014E6393" w14:textId="52D1F1D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Perché i Giudei non sono pecore di Gesù? Perché le mie pecore – dice Gesù – ascoltano la mia voce e io le conosco ed esse mi seguono. Gesù conosce le sue pecore per il comportamento che le pecore hanno verso di Lui.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conosce per scienza eterna, ma anche per scienza sperimentale. Le conosce per argomentazione logica, razionale. Le pecore di Gesù ascoltano la voce di Gesù. Se una pecora ascolta Gesù, è pecora data dal Padre a Lui.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una pecora non ascolta la voce di Gesù, non è pecora data a Lui dal Padre. Anche se essa è stata data dal Padre, non vuole più essere donata e di conseguenza il Padre non la può dare a Cristo. Non è pecora di Cristo Gesù.</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dono del Padre a Cristo non avviene una volta per sempre. Saremmo di “fede” tipo quella dei farisei. Il dono del Padre a Cristo delle pecore avviene attimo per attimo. Sempre il Padre deve donare. Sempre la pecora deve volere.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la pecora non vuole essere donata, il Padre non la può donare e subito appare il distacco, il dissenso, il contrasto con Cristo Gesù. La pecora non ascolta più Cristo. È segno che non è pecora di Cristo Gesù.</w:t>
      </w:r>
    </w:p>
    <w:p w14:paraId="374E9DA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28</w:t>
      </w:r>
      <w:r w:rsidRPr="00DE3A60">
        <w:rPr>
          <w:rFonts w:ascii="Arial" w:eastAsia="Times New Roman" w:hAnsi="Arial" w:cs="Times New Roman"/>
          <w:b/>
          <w:color w:val="000000"/>
          <w:kern w:val="0"/>
          <w:sz w:val="24"/>
          <w:szCs w:val="20"/>
          <w:lang w:eastAsia="it-IT"/>
          <w14:ligatures w14:val="none"/>
        </w:rPr>
        <w:t>Io do loro la vita eterna e non andranno perdute in eterno e nessuno le strapperà dalla mia mano.</w:t>
      </w:r>
    </w:p>
    <w:p w14:paraId="4E7E6A8F" w14:textId="7DD331D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dona un’altra verità eterna: “Io do loro la vita eterna e non andranno perdute in eterno e nessuno le strapperà dalla mia mano”. Ecco tre verità: dono della vita eterna, non vanno perdute in eterno, nessuno le strapperà.</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Che Gesù doni alle sue pecore la vita eterna e che non andranno mai perdute e che nessuno le strapperà dalle sue mani non è verità assoluta. È una verità condizionata. Gesù farà questo finché la pecora si lascerà donare dal Padre.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Poiché il dono del Padre non è fatto una volta per sempre, ma momento per momento, nell’istante in cui la pecora non vuole essere più donata, queste tre verità cadono: si perde la vita eterna, si muore per l’eternità, si è senza Cristo.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Solo la pecora si può strappare dalle mani di Cristo Gesù. Quando si strappa? Quando decide di non volere più essere donata dal Padre a Cristo. Tutto è dalla volontà della singola pecora. Altrimenti saremmo della fede dei farisei.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Secondo la “fede” dei farisei, una volta che essi sono di Dio sono sempre di Dio, qualsiasi cosa facciano. Ma anche una volta che non si è di Dio si è sempre non di Dio, anche se ci si converte. Ma chi è di Dio? Solo i farisei.</w:t>
      </w:r>
    </w:p>
    <w:p w14:paraId="62CAD12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29</w:t>
      </w:r>
      <w:r w:rsidRPr="00DE3A60">
        <w:rPr>
          <w:rFonts w:ascii="Arial" w:eastAsia="Times New Roman" w:hAnsi="Arial" w:cs="Times New Roman"/>
          <w:b/>
          <w:color w:val="000000"/>
          <w:kern w:val="0"/>
          <w:sz w:val="24"/>
          <w:szCs w:val="20"/>
          <w:lang w:eastAsia="it-IT"/>
          <w14:ligatures w14:val="none"/>
        </w:rPr>
        <w:t>Il Padre mio, che me le ha date, è più grande di tutti e nessuno può strapparle dalla mano del Padre.</w:t>
      </w:r>
    </w:p>
    <w:p w14:paraId="76E5C4C5" w14:textId="5EC1363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Padre non ha date le pecore. Le dona in ogni momento. Il Padre le dona, ma anche le custodisce. Il Padre le dona e le protegge. “Il Padre mio, che me le ha date, è più grande di tutti e nessuno può strapparle dalla mano del Padre”.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Ricordiamo la verità di queste parole di Gesù. Se la pecora sempre si lascia donare a Cristo Gesù, sempre il Padre la dona. Se la pecora non si lascia donare, il Padre non la può donare e la pecora prende vie di perdizione.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Nessuno può strappare una pecora dalle mani del Padre. Solo la pecora si può liberare da esse. Se la pecora chiede di volersene andare, il Padre sempre l’abbandona alla sua volontà. È questa la parabola dei due figli.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Sempre si può tornare al Signore e sempre il Signore accoglie, a condizione però che non si pecchi contro lo Spirito Santo. In questo caso non si può più fare ritorno nella casa del Padre. Si rimane fuori per l’eternità. </w:t>
      </w:r>
    </w:p>
    <w:p w14:paraId="67BAB9D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30</w:t>
      </w:r>
      <w:r w:rsidRPr="00DE3A60">
        <w:rPr>
          <w:rFonts w:ascii="Arial" w:eastAsia="Times New Roman" w:hAnsi="Arial" w:cs="Times New Roman"/>
          <w:b/>
          <w:color w:val="000000"/>
          <w:kern w:val="0"/>
          <w:sz w:val="24"/>
          <w:szCs w:val="20"/>
          <w:lang w:eastAsia="it-IT"/>
          <w14:ligatures w14:val="none"/>
        </w:rPr>
        <w:t>Io e il Padre siamo una cosa sola».</w:t>
      </w:r>
    </w:p>
    <w:p w14:paraId="18ABED74" w14:textId="6D399FF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Io, dice Gesù, e il Padre siamo una cosa sola. Sono due Persone. Gesù è il Figlio e Dio è il Padre suo. Ma sono una sola natura, non due. Padre e Figlio sussistono nella sola natura divina. Non due nature, ma una sola.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una sola persona, ma due persone. Anzi tre persone. La beata Trinità è Padre e Figlio e Spirito Santo. Sono tre persone distinte, ma sussistenti in una sola natura divina. Per questo Gesù può dire che sono una cosa sola.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sono una cosa sola anche in ragione della volontà. Il Figlio vive per fare la volontà del Padre. La volontà che governa il Figlio è quella del Padre. Il Padre vuole e il Figlio obbedisce. Il Padre dona e il Figlio accoglie.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dona a Cristo le pecore e Lui le conduce al pascolo. Ma tutto avviene secondo la volontà del Padre. Le pecore sono del Padre. Ma anche il Pastore è del Padre. Le pecore sono di Cristo. Anche i pastori devono essere di Cristo.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Ogni guaio nasce nel gregge di Cristo quando i pastori non sono di Cristo, perché sono di se stessi. Essere una cosa sola con Cristo, essere in Cristo per essere per Cristo, con Cristo, da Cristo è essenza del pastore. </w:t>
      </w:r>
    </w:p>
    <w:p w14:paraId="16C1423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31</w:t>
      </w:r>
      <w:r w:rsidRPr="00DE3A60">
        <w:rPr>
          <w:rFonts w:ascii="Arial" w:eastAsia="Times New Roman" w:hAnsi="Arial" w:cs="Times New Roman"/>
          <w:b/>
          <w:color w:val="000000"/>
          <w:kern w:val="0"/>
          <w:sz w:val="24"/>
          <w:szCs w:val="20"/>
          <w:lang w:eastAsia="it-IT"/>
          <w14:ligatures w14:val="none"/>
        </w:rPr>
        <w:t>Di nuovo i Giudei raccolsero delle pietre per lapidarlo.</w:t>
      </w:r>
    </w:p>
    <w:p w14:paraId="47DF95C3" w14:textId="00A54E5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Dicendo Gesù “Io e il Padre siamo una cosa sola, Io e Dio siamo una cosa sola” per i Giudei è vera bestemmia. Gesù non solo si proclama uguale a Dio, ma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afferma di essere una cosa sola con Dio. Questo per un Giudeo è impensabile.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solo. È anche inconcepibile. Per questo essi di nuovo raccolsero delle pietre per lapidarlo. Se Gesù non vuole finire sotto un cumulo di pietre deve correre subito ai ripari e spiegare le parole da Lui proferite.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Dovrà portare l’unità di essenza in unità morale, obbedienziale. Questa seconda modalità di unità non distrugge la prima, ma rende più accettabili le parole di Gesù. L’unità di essere mai sarà accolta dai Giudei.</w:t>
      </w:r>
    </w:p>
    <w:p w14:paraId="6781248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32</w:t>
      </w:r>
      <w:r w:rsidRPr="00DE3A60">
        <w:rPr>
          <w:rFonts w:ascii="Arial" w:eastAsia="Times New Roman" w:hAnsi="Arial" w:cs="Times New Roman"/>
          <w:b/>
          <w:color w:val="000000"/>
          <w:kern w:val="0"/>
          <w:sz w:val="24"/>
          <w:szCs w:val="20"/>
          <w:lang w:eastAsia="it-IT"/>
          <w14:ligatures w14:val="none"/>
        </w:rPr>
        <w:t>Gesù disse loro: «Vi ho fatto vedere molte opere buone da parte del Padre: per quale di esse volete lapidarmi?».</w:t>
      </w:r>
    </w:p>
    <w:p w14:paraId="7245E509" w14:textId="038D814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Seguiamo con grande attenzione il discorso di Gesù in difesa delle sue parole: “Gesù disse loro: ‘Vi ho fatto vedere molte opere buone da parte del Padre: per quale di esse volete lapidarmi?’”. Ecco la grande saggezza di Gesù.</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subito sposta l’asse dell’argomentazione. Non parte dalle parole or ora proferite, ma dalle opere. Così avrà modo di rispondere secondo verità alle loro obiezioni o manifestazioni del loro pensiero. È via nello Spirito Santo.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Sempre lo Spirito del Signore lo sostiene in ogni dialogo con i Giudei. Ogni Parola detta da Gesù è posta sulle sue labbra dallo Spirito Santo. Sono parole alle quali i Giudei non possono controbattere. Sono parole divine, non umane. </w:t>
      </w:r>
    </w:p>
    <w:p w14:paraId="7E70915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33</w:t>
      </w:r>
      <w:r w:rsidRPr="00DE3A60">
        <w:rPr>
          <w:rFonts w:ascii="Arial" w:eastAsia="Times New Roman" w:hAnsi="Arial" w:cs="Times New Roman"/>
          <w:b/>
          <w:color w:val="000000"/>
          <w:kern w:val="0"/>
          <w:sz w:val="24"/>
          <w:szCs w:val="20"/>
          <w:lang w:eastAsia="it-IT"/>
          <w14:ligatures w14:val="none"/>
        </w:rPr>
        <w:t>Gli risposero i Giudei: «Non ti lapidiamo per un’opera buona, ma per una bestemmia: perché tu, che sei uomo, ti fai Dio».</w:t>
      </w:r>
    </w:p>
    <w:p w14:paraId="5E6542A8" w14:textId="1AAB44A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L’asse Gesù lo sposta dalle parole da Lui proferite alle opere da Lui compiute. I Giudei riportano l’asse dalle opere alle parole: “Gli risposero i Giudei: Non ti condanniamo per un’opera buona, ma per una bestemmia: perché tu, che sei uomo, ti fai Dio”. In verità non è l’uomo che si è fatto Dio. Non è verità storica.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Gesù è il vero Dio che si è fatto vero uomo. E il Verbo si è fatto carne ed è venuto ad abitare in mezzo a noi pieno di grazia e di verità. Che Gesù che è vero uomo si faccia Dio, è falsità storica. È il contrario. Il Verbo si fa carne.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Quello però che va colto nelle parole dei Giudei è che essi hanno colto la verità che è nelle dichiarazioni o affermazioni di Gesù. Per i Giudei Gesù crede fermissimamente di essere uguale a Dio. Di conseguenza è Dio.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loro errore è nella non conoscenza di Gesù. Invece di partire dall’alto – il Verbo si è fatto carne – partono dal basso: l’uomo si è fatto Dio. Questo è impossibile. Ogni uomo è uomo. Dio però può farsi carne. Si è fatto.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questa è una verità alla quale si perviene, anche se nella Scrittura Antica il Padre annunzia il suo Messia e lo proclama da Lui generato nel seno dell’aurora, in eterno, prima della creazione, “oggi ti ho generato”.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Gesù conosce qual è il capo di imputazione a partire dal quale essi hanno già pronunciato la sentenza di morte: Tu, che sei uomo, ti fai Dio. Se ti fai Dio, sei un idolatra. “Non avrai altro Dio all’infuori che me”: così recita la legge.</w:t>
      </w:r>
    </w:p>
    <w:p w14:paraId="6DBB16B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34</w:t>
      </w:r>
      <w:r w:rsidRPr="00DE3A60">
        <w:rPr>
          <w:rFonts w:ascii="Arial" w:eastAsia="Times New Roman" w:hAnsi="Arial" w:cs="Times New Roman"/>
          <w:b/>
          <w:color w:val="000000"/>
          <w:kern w:val="0"/>
          <w:sz w:val="24"/>
          <w:szCs w:val="20"/>
          <w:lang w:eastAsia="it-IT"/>
          <w14:ligatures w14:val="none"/>
        </w:rPr>
        <w:t xml:space="preserve">Disse loro Gesù: «Non è forse scritto nella vostra Legge: </w:t>
      </w:r>
      <w:r w:rsidRPr="00DE3A60">
        <w:rPr>
          <w:rFonts w:ascii="Arial" w:eastAsia="Times New Roman" w:hAnsi="Arial" w:cs="Times New Roman"/>
          <w:b/>
          <w:i/>
          <w:color w:val="000000"/>
          <w:kern w:val="0"/>
          <w:sz w:val="24"/>
          <w:szCs w:val="20"/>
          <w:lang w:eastAsia="it-IT"/>
          <w14:ligatures w14:val="none"/>
        </w:rPr>
        <w:t>Io ho detto: voi siete dèi</w:t>
      </w:r>
      <w:r w:rsidRPr="00DE3A60">
        <w:rPr>
          <w:rFonts w:ascii="Arial" w:eastAsia="Times New Roman" w:hAnsi="Arial" w:cs="Times New Roman"/>
          <w:b/>
          <w:color w:val="000000"/>
          <w:kern w:val="0"/>
          <w:sz w:val="24"/>
          <w:szCs w:val="20"/>
          <w:lang w:eastAsia="it-IT"/>
          <w14:ligatures w14:val="none"/>
        </w:rPr>
        <w:t>?</w:t>
      </w:r>
    </w:p>
    <w:p w14:paraId="19EE788C" w14:textId="769AA11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 xml:space="preserve">Come giustificarsi da questa accusa di idolatria contro il Primo Comandamento? Chiamando in suo aiuto il Salmo. “Disse loro Gesù: ‘Non è forse scritto nella vostra Legge: </w:t>
      </w:r>
      <w:r w:rsidRPr="00DE3A60">
        <w:rPr>
          <w:rFonts w:ascii="Arial" w:eastAsia="Times New Roman" w:hAnsi="Arial" w:cs="Times New Roman"/>
          <w:i/>
          <w:color w:val="000000"/>
          <w:kern w:val="0"/>
          <w:sz w:val="24"/>
          <w:szCs w:val="20"/>
          <w:lang w:eastAsia="it-IT"/>
          <w14:ligatures w14:val="none"/>
        </w:rPr>
        <w:t>Io ho detto: voi siete dèi</w:t>
      </w:r>
      <w:r w:rsidRPr="00DE3A60">
        <w:rPr>
          <w:rFonts w:ascii="Arial" w:eastAsia="Times New Roman" w:hAnsi="Arial" w:cs="Times New Roman"/>
          <w:color w:val="000000"/>
          <w:kern w:val="0"/>
          <w:sz w:val="24"/>
          <w:szCs w:val="20"/>
          <w:lang w:eastAsia="it-IT"/>
          <w14:ligatures w14:val="none"/>
        </w:rPr>
        <w:t>?’”.</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Dèi sono tutti i figli d’Israele. Essi sono tutti anche figli dell’Altissimo. Vi è però una sostanziale differenza tra essere figli di Dio per vocazione, per elezione, per creazione, ed essere Figlio di Dio per generazione eterna.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Figlio di Dio per generazione eterna è detto solo del Cristo di Dio. Nessun altro è detto generato nell’eternità, prima di tutti i secoli. Nel battesimo abbiamo la generazione da acqua e da Spirito Santo, ma come veri figli di adozione. </w:t>
      </w:r>
    </w:p>
    <w:p w14:paraId="6C9340D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35</w:t>
      </w:r>
      <w:r w:rsidRPr="00DE3A60">
        <w:rPr>
          <w:rFonts w:ascii="Arial" w:eastAsia="Times New Roman" w:hAnsi="Arial" w:cs="Times New Roman"/>
          <w:b/>
          <w:color w:val="000000"/>
          <w:kern w:val="0"/>
          <w:sz w:val="24"/>
          <w:szCs w:val="20"/>
          <w:lang w:eastAsia="it-IT"/>
          <w14:ligatures w14:val="none"/>
        </w:rPr>
        <w:t xml:space="preserve">Ora, se essa ha chiamato dèi coloro ai quali fu rivolta la parola di Dio – e </w:t>
      </w:r>
      <w:smartTag w:uri="urn:schemas-microsoft-com:office:smarttags" w:element="PersonName">
        <w:smartTagPr>
          <w:attr w:name="ProductID" w:val="la Scrittura"/>
        </w:smartTagPr>
        <w:r w:rsidRPr="00DE3A60">
          <w:rPr>
            <w:rFonts w:ascii="Arial" w:eastAsia="Times New Roman" w:hAnsi="Arial" w:cs="Times New Roman"/>
            <w:b/>
            <w:color w:val="000000"/>
            <w:kern w:val="0"/>
            <w:sz w:val="24"/>
            <w:szCs w:val="20"/>
            <w:lang w:eastAsia="it-IT"/>
            <w14:ligatures w14:val="none"/>
          </w:rPr>
          <w:t>la Scrittura</w:t>
        </w:r>
      </w:smartTag>
      <w:r w:rsidRPr="00DE3A60">
        <w:rPr>
          <w:rFonts w:ascii="Arial" w:eastAsia="Times New Roman" w:hAnsi="Arial" w:cs="Times New Roman"/>
          <w:b/>
          <w:color w:val="000000"/>
          <w:kern w:val="0"/>
          <w:sz w:val="24"/>
          <w:szCs w:val="20"/>
          <w:lang w:eastAsia="it-IT"/>
          <w14:ligatures w14:val="none"/>
        </w:rPr>
        <w:t xml:space="preserve"> non può essere annullata –,</w:t>
      </w:r>
    </w:p>
    <w:p w14:paraId="160654DE" w14:textId="2450E84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Dalla verità della Scrittura Gesù ora passa ad una sana argomentazione. L’argomentazione è fatta per sviluppo della verità annunziata, condotta però da una sana razionalità. Una razionalità contorta dona solo falsità e menzogna.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se essa – la Scrittura – ha chiamato dèi coloro ai quali fu rivolta la parola di Dio – e la Scrittura non può essere annullata”: significa che tutti coloro che hanno accolto la Parola sono dèi e come dèi è giusto che si comportino.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si deve comportare un dio, un figlio dell’Altissimo? Vivendo ad imitazione di Dio. Siate santi, perché Io, il vostro Dio, sono santo. Siate veri, perché Io sono vero. Siate misericordiosi, perché Io sono misericordioso.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parola della Scrittura – non solo essa, ma tutta la Scrittura – non può essere annullata. Se non può essere annullata, anche voi siete dèi e non solo io. Anche voi siete figli dell’Altissimo e non solo io. La Scrittura è verità.</w:t>
      </w:r>
    </w:p>
    <w:p w14:paraId="0BF276A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36</w:t>
      </w:r>
      <w:r w:rsidRPr="00DE3A60">
        <w:rPr>
          <w:rFonts w:ascii="Arial" w:eastAsia="Times New Roman" w:hAnsi="Arial" w:cs="Times New Roman"/>
          <w:b/>
          <w:color w:val="000000"/>
          <w:kern w:val="0"/>
          <w:sz w:val="24"/>
          <w:szCs w:val="20"/>
          <w:lang w:eastAsia="it-IT"/>
          <w14:ligatures w14:val="none"/>
        </w:rPr>
        <w:t>a colui che il Padre ha consacrato e mandato nel mondo voi dite: “Tu bestemmi”, perché ho detto: “Sono Figlio di Dio”?</w:t>
      </w:r>
    </w:p>
    <w:p w14:paraId="607FC96C" w14:textId="6223E19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applica a sé questa verità della Scrittura, non in senso ontologico eterno, ma secondo la verità annunziata dal Salmo, anche se la verità ontologica non viene esclusa. In questo frangente si deve agire con sapienza.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questa è la Parola di Dio, la Parola della Scrittura, potete voi dire a colui che il Padre ha consacrato e mandato nel mondo: “Tu bestemmi”, perché ho detto: “Sono Figlio di Dio?”. Di certo la vostra non è una deduzione razionale.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Nelle vostre parole c’è un evidente contrasto con la Scrittura. La Scrittura dice: voi siete dèi, voi siete figli dell’Altissimo. Io dico sono Figlio dell’Altissimo, sono Dio e voi mi volete lapidare. Agite e pensate contro la Scrittura.</w:t>
      </w:r>
    </w:p>
    <w:p w14:paraId="215F1AE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37</w:t>
      </w:r>
      <w:r w:rsidRPr="00DE3A60">
        <w:rPr>
          <w:rFonts w:ascii="Arial" w:eastAsia="Times New Roman" w:hAnsi="Arial" w:cs="Times New Roman"/>
          <w:b/>
          <w:color w:val="000000"/>
          <w:kern w:val="0"/>
          <w:sz w:val="24"/>
          <w:szCs w:val="20"/>
          <w:lang w:eastAsia="it-IT"/>
          <w14:ligatures w14:val="none"/>
        </w:rPr>
        <w:t>Se non compio le opere del Padre mio, non credetemi;</w:t>
      </w:r>
    </w:p>
    <w:p w14:paraId="1EE84D4F" w14:textId="55D9F90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Da dove si deduce che io sono Figlio dell’altissimo e sono Dio, secondo le parole della Scrittura? Dalle opere che io compio: “Se non compio le opere del Padre mio, non credetemi”. Quale altro argomento introduce Gesù?</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introduce un argomento di natura. Ogni albero produce secondo la sua natura. Se io, dice Gesù, sono Dio, devo produrre secondo la natura divina. Le mie opere attestano che produco secondo la natura di Dio.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io produco secondo la natura di Dio o sono Dio o sono da Dio o sono con Lui e per Lui. Se non fossi con Dio, non fossi da Dio e per Lui, non potrei compiere le opere di Dio. Se compio le opere di Dio, dovete credermi.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Sono le opere che attestano per me. Le opere sono divine, sono di Dio, </w:t>
      </w:r>
      <w:r w:rsidRPr="00DE3A60">
        <w:rPr>
          <w:rFonts w:ascii="Arial" w:eastAsia="Times New Roman" w:hAnsi="Arial" w:cs="Times New Roman"/>
          <w:color w:val="000000"/>
          <w:kern w:val="0"/>
          <w:sz w:val="24"/>
          <w:szCs w:val="20"/>
          <w:lang w:eastAsia="it-IT"/>
          <w14:ligatures w14:val="none"/>
        </w:rPr>
        <w:lastRenderedPageBreak/>
        <w:t xml:space="preserve">anch’io sono di Dio. Ora, se sono di Dio, non posso essere un bestemmiatore. Neanche posso essere un peccatore. Bestemmiatori e peccatori sono contro Dio. </w:t>
      </w:r>
    </w:p>
    <w:p w14:paraId="50EAA1B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38</w:t>
      </w:r>
      <w:r w:rsidRPr="00DE3A60">
        <w:rPr>
          <w:rFonts w:ascii="Arial" w:eastAsia="Times New Roman" w:hAnsi="Arial" w:cs="Times New Roman"/>
          <w:b/>
          <w:color w:val="000000"/>
          <w:kern w:val="0"/>
          <w:sz w:val="24"/>
          <w:szCs w:val="20"/>
          <w:lang w:eastAsia="it-IT"/>
          <w14:ligatures w14:val="none"/>
        </w:rPr>
        <w:t>ma se le compio, anche se non credete a me, credete alle opere, perché sappiate e conosciate che il Padre è in me, e io nel Padre».</w:t>
      </w:r>
    </w:p>
    <w:p w14:paraId="1CF3C636" w14:textId="44EE3B6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come Gesù conclude il suo discorso: “Ma se le compio, anche se non credete a me, credete alle opere, perché sappiate e conosciate che il Padre è in me, e io nel Padre”. Gesù non chiede che si creda nella sua divinità ontologica.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Chiede che si creda nelle sue opere che sono da Dio. Se le opere sono da Dio, anche Lui è da Dio. Se è da Dio, il Padre è in Lui e Lui nel Padre. Lui è in Dio e Dio è in Lui. Lo attestano le opere. Discorso altamente logico, razionale.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Possono i Giudei accogliere questa verità per via razionale, storica, logica? Mai. Anche per loro vale l’argomentazione di natura. Essendo la loro natura cattiva, insipiente, stolta, naturalmente sono incapaci di comprendere. Non possono. </w:t>
      </w:r>
    </w:p>
    <w:p w14:paraId="4F07BFF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39</w:t>
      </w:r>
      <w:r w:rsidRPr="00DE3A60">
        <w:rPr>
          <w:rFonts w:ascii="Arial" w:eastAsia="Times New Roman" w:hAnsi="Arial" w:cs="Times New Roman"/>
          <w:b/>
          <w:color w:val="000000"/>
          <w:kern w:val="0"/>
          <w:sz w:val="24"/>
          <w:szCs w:val="20"/>
          <w:lang w:eastAsia="it-IT"/>
          <w14:ligatures w14:val="none"/>
        </w:rPr>
        <w:t>Allora cercarono nuovamente di catturarlo, ma egli sfuggì dalle loro mani.</w:t>
      </w:r>
    </w:p>
    <w:p w14:paraId="15075B6C" w14:textId="61FD6131"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il risultato della loro incomprensione: “Allora cercarono nuovamente di catturarlo, ma egli sfuggì dalle loro mani”. La sua ora non è ancora venuta e nessuno potrà ancora mettergli le mani addosso e neanche lapidarlo.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giusto chiedersi: perché Gesù, pur sapendo che per i Giudei è naturalmente impossibile comprendere il suo discorso, si espone al pericolo della lapidazione o della cattura? Non sa che il suo linguaggio è duro ai loro orecchi?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parla solo per il presente, ma parla per il futuro di tutta la storia. Ogni uomo oggi e domani e sempre dovrà conoscere chi è Gesù e dovrà conoscerlo dalla sua bocca. Ma sappiamo anche che non tutti i Giudei sono uguali.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Alcuni di essi sono dal cuore semplice, aperto, disposto ad accogliere la verità. Soprattutto per essi Gesù rivela la verità della loro vita eterna. Infatti quando Gesù parla molti non credono, tanti però si aprono alla fede e alla sua verità. </w:t>
      </w:r>
    </w:p>
    <w:p w14:paraId="520FC713" w14:textId="77777777" w:rsidR="00C54039" w:rsidRPr="00DE3A60" w:rsidRDefault="00C54039"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564AF6A8" w14:textId="77777777" w:rsidR="00DE3A60" w:rsidRPr="00DE3A60" w:rsidRDefault="00DE3A60" w:rsidP="009541C9">
      <w:pPr>
        <w:pStyle w:val="Titolo3"/>
      </w:pPr>
      <w:bookmarkStart w:id="189" w:name="_Toc530908304"/>
      <w:bookmarkStart w:id="190" w:name="_Toc531723966"/>
      <w:bookmarkStart w:id="191" w:name="_Toc531724119"/>
      <w:bookmarkStart w:id="192" w:name="_Toc224310918"/>
      <w:r w:rsidRPr="00DE3A60">
        <w:t>Gesù si ritira al di là del Giordano</w:t>
      </w:r>
      <w:bookmarkEnd w:id="189"/>
      <w:bookmarkEnd w:id="190"/>
      <w:bookmarkEnd w:id="191"/>
      <w:bookmarkEnd w:id="192"/>
    </w:p>
    <w:p w14:paraId="3E10FF8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40</w:t>
      </w:r>
      <w:r w:rsidRPr="00DE3A60">
        <w:rPr>
          <w:rFonts w:ascii="Arial" w:eastAsia="Times New Roman" w:hAnsi="Arial" w:cs="Times New Roman"/>
          <w:b/>
          <w:color w:val="000000"/>
          <w:kern w:val="0"/>
          <w:sz w:val="24"/>
          <w:szCs w:val="20"/>
          <w:lang w:eastAsia="it-IT"/>
          <w14:ligatures w14:val="none"/>
        </w:rPr>
        <w:t>Ritornò quindi nuovamente al di là del Giordano, nel luogo dove prima Giovanni battezzava, e qui rimase.</w:t>
      </w:r>
    </w:p>
    <w:p w14:paraId="7450A252" w14:textId="4AD89E5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Gerusalemme è divenuta pericolosa. L’aria è pesante. Bisogna rallentare la tensione. Gesù lascia la città e ritorna nuovamente al di là del Giordano, nel luogo dove prima Giovanni battezzava, e qui rimane.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la grande saggezza e intelligenza di Gesù, opera in Lui dello Spirito Santo. Lui sa quando parlare e quando tacere. Quando essere presente e quando essere assente. Quando si deve stare e quando partire.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Sa cosa dire e come dirla. Come argomentare e come dialogare. Sa quando continuare e quando finire. Ora è tempo non solo di finire, ma anche di uscire. La presenza nella città è divenuta assai pericolosa. </w:t>
      </w:r>
    </w:p>
    <w:p w14:paraId="54700D3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41</w:t>
      </w:r>
      <w:r w:rsidRPr="00DE3A60">
        <w:rPr>
          <w:rFonts w:ascii="Arial" w:eastAsia="Times New Roman" w:hAnsi="Arial" w:cs="Times New Roman"/>
          <w:b/>
          <w:color w:val="000000"/>
          <w:kern w:val="0"/>
          <w:sz w:val="24"/>
          <w:szCs w:val="20"/>
          <w:lang w:eastAsia="it-IT"/>
          <w14:ligatures w14:val="none"/>
        </w:rPr>
        <w:t>Molti andarono da lui e dicevano: «Giovanni non ha compiuto nessun segno, ma tutto quello che Giovanni ha detto di costui era vero».</w:t>
      </w:r>
    </w:p>
    <w:p w14:paraId="2E7D8BD0" w14:textId="26F3FCE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Si è detto prima che Gesù non parla solo a coloro che non credono, che non possono credere. Parla anche per coloro che possono e vogliono credere. Sempre nel popolo vi sono pecore che appartengono al Padre e sono di Gesù.</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“Molti andarono da lui e dicevano: ‘Giovanni non ha compiuto nessun segno, ma tutto quello che Giovanni ha detto di costui era vero’”: viene fondata la verità di Cristo sulla testimonianza di Giovanni il Battista. Giovanni ha detto il vero.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questo Capitolo X Gesù si era appellato alla sola testimonianza delle opere. Questa è una sola testimonianza. Manca la seconda. Questa seconda testimonianza viene portata non da Giovanni, ma da molti Giudei credenti.</w:t>
      </w:r>
    </w:p>
    <w:p w14:paraId="2169731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42</w:t>
      </w:r>
      <w:r w:rsidRPr="00DE3A60">
        <w:rPr>
          <w:rFonts w:ascii="Arial" w:eastAsia="Times New Roman" w:hAnsi="Arial" w:cs="Times New Roman"/>
          <w:b/>
          <w:color w:val="000000"/>
          <w:kern w:val="0"/>
          <w:sz w:val="24"/>
          <w:szCs w:val="20"/>
          <w:lang w:eastAsia="it-IT"/>
          <w14:ligatures w14:val="none"/>
        </w:rPr>
        <w:t>E in quel luogo molti credettero in lui.</w:t>
      </w:r>
    </w:p>
    <w:p w14:paraId="1A02CCFA" w14:textId="26434CB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Altra necessaria verità da mettere bene in luce: in certi luoghi è difficile aprirsi alla fede a motivo sia del rispetto umano che del peso psicologico esercitato dai potenti sui deboli. Peso potente era l’esclusione dalla sinagoga.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altri luoghi viene a mancare sia il rispetto umano che la sudditanza psicologica e anche spirituale, non però di grazia, ma di peccato. Tolti questi due gravi impedimenti, è molto più facile aprirsi alla vera fede in Cristo Gesù.</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Lontano da Gerusalemme, lontano da scribi e farisei, lontano dai Giudei, oppositori dichiarati di Gesù, senza alcun loro influsso negativi, molti si aprono alla fede in Cristo Gesù. Accolgono le sue parole come parole di vita eterna.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deve convincerci che l’uomo può essere via di salvezza nella vera fede per i suoi fratelli, ma anche via di perdizione nella non fede per molta gente. Ad ognuno la responsabilità eterna sia della fede che della non fede.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Ognuno deve porre ogni impegno perché per mezzo di lui la vera fede entri in ogni cuore. Deve anche porre ogni attenzione affinché per mezzo di lui nessuno si chiuda alla vera fede in Gesù Signore. Sarebbe reo di morte eterna.</w:t>
      </w:r>
    </w:p>
    <w:p w14:paraId="7EC473B2" w14:textId="77777777" w:rsidR="00DE3A60" w:rsidRDefault="00DE3A60" w:rsidP="009541C9">
      <w:pPr>
        <w:spacing w:after="240" w:line="240" w:lineRule="auto"/>
        <w:jc w:val="right"/>
        <w:rPr>
          <w:rFonts w:ascii="Arial" w:eastAsia="Times New Roman" w:hAnsi="Arial" w:cs="Times New Roman"/>
          <w:color w:val="000000"/>
          <w:kern w:val="0"/>
          <w:sz w:val="24"/>
          <w:szCs w:val="20"/>
          <w:lang w:eastAsia="it-IT"/>
          <w14:ligatures w14:val="none"/>
        </w:rPr>
      </w:pPr>
    </w:p>
    <w:p w14:paraId="1ECEC99F" w14:textId="0FCD5F4B" w:rsidR="00DE3A60" w:rsidRDefault="00C579D7" w:rsidP="009541C9">
      <w:pPr>
        <w:pStyle w:val="Titolo2"/>
      </w:pPr>
      <w:bookmarkStart w:id="193" w:name="_Toc530908305"/>
      <w:bookmarkStart w:id="194" w:name="_Toc531723967"/>
      <w:bookmarkStart w:id="195" w:name="_Toc531724120"/>
      <w:bookmarkStart w:id="196" w:name="_Toc224310919"/>
      <w:r>
        <w:t xml:space="preserve">INTRODUZIONE AL </w:t>
      </w:r>
      <w:r w:rsidR="00DE3A60" w:rsidRPr="00DE3A60">
        <w:t>CAPITOLO XI</w:t>
      </w:r>
      <w:bookmarkEnd w:id="193"/>
      <w:bookmarkEnd w:id="194"/>
      <w:bookmarkEnd w:id="195"/>
      <w:bookmarkEnd w:id="196"/>
    </w:p>
    <w:p w14:paraId="0CF53D7E" w14:textId="1C949AE2" w:rsidR="000609F7" w:rsidRDefault="00D74D96"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Questo Capitolo XI contiene le seguenti pericopi: La r</w:t>
      </w:r>
      <w:r w:rsidR="000609F7" w:rsidRPr="009B1C8C">
        <w:rPr>
          <w:rFonts w:ascii="Arial" w:eastAsia="Times New Roman" w:hAnsi="Arial" w:cs="Times New Roman"/>
          <w:color w:val="000000"/>
          <w:kern w:val="0"/>
          <w:sz w:val="24"/>
          <w:szCs w:val="24"/>
          <w:lang w:eastAsia="it-IT"/>
          <w14:ligatures w14:val="none"/>
        </w:rPr>
        <w:t>isurrezione di Lazzaro</w:t>
      </w:r>
      <w:r w:rsidR="000609F7">
        <w:rPr>
          <w:rFonts w:ascii="Arial" w:eastAsia="Times New Roman" w:hAnsi="Arial" w:cs="Times New Roman"/>
          <w:color w:val="000000"/>
          <w:kern w:val="0"/>
          <w:sz w:val="24"/>
          <w:szCs w:val="24"/>
          <w:lang w:eastAsia="it-IT"/>
          <w14:ligatures w14:val="none"/>
        </w:rPr>
        <w:t xml:space="preserve">. </w:t>
      </w:r>
      <w:r w:rsidR="000609F7" w:rsidRPr="009B1C8C">
        <w:rPr>
          <w:rFonts w:ascii="Arial" w:eastAsia="Times New Roman" w:hAnsi="Arial" w:cs="Times New Roman"/>
          <w:color w:val="000000"/>
          <w:kern w:val="0"/>
          <w:sz w:val="24"/>
          <w:szCs w:val="24"/>
          <w:lang w:eastAsia="it-IT"/>
          <w14:ligatures w14:val="none"/>
        </w:rPr>
        <w:t xml:space="preserve">I capi </w:t>
      </w:r>
      <w:r w:rsidR="00EE17A4">
        <w:rPr>
          <w:rFonts w:ascii="Arial" w:eastAsia="Times New Roman" w:hAnsi="Arial" w:cs="Times New Roman"/>
          <w:color w:val="000000"/>
          <w:kern w:val="0"/>
          <w:sz w:val="24"/>
          <w:szCs w:val="24"/>
          <w:lang w:eastAsia="it-IT"/>
          <w14:ligatures w14:val="none"/>
        </w:rPr>
        <w:t xml:space="preserve">dei </w:t>
      </w:r>
      <w:r w:rsidR="000609F7" w:rsidRPr="009B1C8C">
        <w:rPr>
          <w:rFonts w:ascii="Arial" w:eastAsia="Times New Roman" w:hAnsi="Arial" w:cs="Times New Roman"/>
          <w:color w:val="000000"/>
          <w:kern w:val="0"/>
          <w:sz w:val="24"/>
          <w:szCs w:val="24"/>
          <w:lang w:eastAsia="it-IT"/>
          <w14:ligatures w14:val="none"/>
        </w:rPr>
        <w:t xml:space="preserve">giudei decidono la morte di </w:t>
      </w:r>
      <w:r w:rsidR="000609F7">
        <w:rPr>
          <w:rFonts w:ascii="Arial" w:eastAsia="Times New Roman" w:hAnsi="Arial" w:cs="Times New Roman"/>
          <w:color w:val="000000"/>
          <w:kern w:val="0"/>
          <w:sz w:val="24"/>
          <w:szCs w:val="24"/>
          <w:lang w:eastAsia="it-IT"/>
          <w14:ligatures w14:val="none"/>
        </w:rPr>
        <w:t xml:space="preserve">Gesù. </w:t>
      </w:r>
      <w:r w:rsidR="000609F7" w:rsidRPr="009B1C8C">
        <w:rPr>
          <w:rFonts w:ascii="Arial" w:eastAsia="Times New Roman" w:hAnsi="Arial" w:cs="Times New Roman"/>
          <w:color w:val="000000"/>
          <w:kern w:val="0"/>
          <w:sz w:val="24"/>
          <w:szCs w:val="24"/>
          <w:lang w:eastAsia="it-IT"/>
          <w14:ligatures w14:val="none"/>
        </w:rPr>
        <w:t>L’avvicinarsi della Pasqua</w:t>
      </w:r>
      <w:r w:rsidR="000609F7">
        <w:rPr>
          <w:rFonts w:ascii="Arial" w:eastAsia="Times New Roman" w:hAnsi="Arial" w:cs="Times New Roman"/>
          <w:color w:val="000000"/>
          <w:kern w:val="0"/>
          <w:sz w:val="24"/>
          <w:szCs w:val="24"/>
          <w:lang w:eastAsia="it-IT"/>
          <w14:ligatures w14:val="none"/>
        </w:rPr>
        <w:t xml:space="preserve">. </w:t>
      </w:r>
    </w:p>
    <w:p w14:paraId="332B7DC0" w14:textId="77777777" w:rsidR="00D74D96" w:rsidRDefault="00D74D96"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0302F61E" w14:textId="77777777" w:rsidR="00D74D96" w:rsidRPr="002E7393" w:rsidRDefault="00D74D96" w:rsidP="009541C9">
      <w:pPr>
        <w:pStyle w:val="Titolo2"/>
      </w:pPr>
      <w:bookmarkStart w:id="197" w:name="_Toc224310920"/>
      <w:r>
        <w:t>IL SIGILLO DELLO SPIRITO SANTO E L’AMEN DEL PADRE</w:t>
      </w:r>
      <w:bookmarkEnd w:id="197"/>
    </w:p>
    <w:p w14:paraId="68799D46" w14:textId="0F0C81D5" w:rsidR="00D74D96" w:rsidRDefault="00D74D96"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Introdurremo questo capitolo con tre sigilli che il </w:t>
      </w:r>
      <w:r w:rsidR="00EE17A4">
        <w:rPr>
          <w:rFonts w:ascii="Arial" w:eastAsia="Times New Roman" w:hAnsi="Arial" w:cs="Times New Roman"/>
          <w:color w:val="000000"/>
          <w:kern w:val="0"/>
          <w:sz w:val="24"/>
          <w:szCs w:val="24"/>
          <w:lang w:eastAsia="it-IT"/>
          <w14:ligatures w14:val="none"/>
        </w:rPr>
        <w:t xml:space="preserve">Padre </w:t>
      </w:r>
      <w:r>
        <w:rPr>
          <w:rFonts w:ascii="Arial" w:eastAsia="Times New Roman" w:hAnsi="Arial" w:cs="Times New Roman"/>
          <w:color w:val="000000"/>
          <w:kern w:val="0"/>
          <w:sz w:val="24"/>
          <w:szCs w:val="24"/>
          <w:lang w:eastAsia="it-IT"/>
          <w14:ligatures w14:val="none"/>
        </w:rPr>
        <w:t xml:space="preserve">celeste appone, mediante il suo Santo Spirito, sulla persona del </w:t>
      </w:r>
      <w:r w:rsidR="00EE17A4">
        <w:rPr>
          <w:rFonts w:ascii="Arial" w:eastAsia="Times New Roman" w:hAnsi="Arial" w:cs="Times New Roman"/>
          <w:color w:val="000000"/>
          <w:kern w:val="0"/>
          <w:sz w:val="24"/>
          <w:szCs w:val="24"/>
          <w:lang w:eastAsia="it-IT"/>
          <w14:ligatures w14:val="none"/>
        </w:rPr>
        <w:t xml:space="preserve">Figlio </w:t>
      </w:r>
      <w:r>
        <w:rPr>
          <w:rFonts w:ascii="Arial" w:eastAsia="Times New Roman" w:hAnsi="Arial" w:cs="Times New Roman"/>
          <w:color w:val="000000"/>
          <w:kern w:val="0"/>
          <w:sz w:val="24"/>
          <w:szCs w:val="24"/>
          <w:lang w:eastAsia="it-IT"/>
          <w14:ligatures w14:val="none"/>
        </w:rPr>
        <w:t>suo, del suo Monogenito fattosi carne.</w:t>
      </w:r>
    </w:p>
    <w:p w14:paraId="3D0032C5" w14:textId="2A023BBC" w:rsidR="001232C0" w:rsidRDefault="008E708E"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Nel primo sigillo, il Padre, mediante il suo Santo Spirito, prepara la storia perché il Suo Figlio Incarnato doni al suo popolo un segno così potente capace di squartare ogni cuore in due parti per vedere chi crede in Gesù e chi non crede, chi vorrebbe credere e si tira indietro o per paura del Giudei o perché ama la gloria degli uomini più che la gloria di Dio. Con questo segno non vi è più per alcuno nessuna possibilità di dubbio, di incertezza, di tentennamento, di perplessità, di indecisione. Il segno è così grande, così potente, così </w:t>
      </w:r>
      <w:r w:rsidR="00EE17A4">
        <w:rPr>
          <w:rFonts w:ascii="Arial" w:eastAsia="Times New Roman" w:hAnsi="Arial" w:cs="Times New Roman"/>
          <w:color w:val="000000"/>
          <w:kern w:val="0"/>
          <w:sz w:val="24"/>
          <w:szCs w:val="24"/>
          <w:lang w:eastAsia="it-IT"/>
          <w14:ligatures w14:val="none"/>
        </w:rPr>
        <w:t xml:space="preserve">oltre </w:t>
      </w:r>
      <w:r>
        <w:rPr>
          <w:rFonts w:ascii="Arial" w:eastAsia="Times New Roman" w:hAnsi="Arial" w:cs="Times New Roman"/>
          <w:color w:val="000000"/>
          <w:kern w:val="0"/>
          <w:sz w:val="24"/>
          <w:szCs w:val="24"/>
          <w:lang w:eastAsia="it-IT"/>
          <w14:ligatures w14:val="none"/>
        </w:rPr>
        <w:t xml:space="preserve">ogni umana possibilità. Esso è un segno che attesta che Gesù viene da Dio, non per sua volontà, ma perché Dio lo ha mandato </w:t>
      </w:r>
      <w:r>
        <w:rPr>
          <w:rFonts w:ascii="Arial" w:eastAsia="Times New Roman" w:hAnsi="Arial" w:cs="Times New Roman"/>
          <w:color w:val="000000"/>
          <w:kern w:val="0"/>
          <w:sz w:val="24"/>
          <w:szCs w:val="24"/>
          <w:lang w:eastAsia="it-IT"/>
          <w14:ligatures w14:val="none"/>
        </w:rPr>
        <w:lastRenderedPageBreak/>
        <w:t>e il Dio che lo ha mandato è il Dio di Abramo, il Dio di Isacco, il Dio di Giacobbe, il Dio di Mosè, il Dio di Davide, il D</w:t>
      </w:r>
      <w:r w:rsidR="00EE17A4">
        <w:rPr>
          <w:rFonts w:ascii="Arial" w:eastAsia="Times New Roman" w:hAnsi="Arial" w:cs="Times New Roman"/>
          <w:color w:val="000000"/>
          <w:kern w:val="0"/>
          <w:sz w:val="24"/>
          <w:szCs w:val="24"/>
          <w:lang w:eastAsia="it-IT"/>
          <w14:ligatures w14:val="none"/>
        </w:rPr>
        <w:t>i</w:t>
      </w:r>
      <w:r>
        <w:rPr>
          <w:rFonts w:ascii="Arial" w:eastAsia="Times New Roman" w:hAnsi="Arial" w:cs="Times New Roman"/>
          <w:color w:val="000000"/>
          <w:kern w:val="0"/>
          <w:sz w:val="24"/>
          <w:szCs w:val="24"/>
          <w:lang w:eastAsia="it-IT"/>
          <w14:ligatures w14:val="none"/>
        </w:rPr>
        <w:t xml:space="preserve">o di tutti i profeti. Marta, nella cui casa, che era anche la casa di Lazzaro, Gesù si fermava con i suoi Apostoli, </w:t>
      </w:r>
      <w:r w:rsidR="00057255">
        <w:rPr>
          <w:rFonts w:ascii="Arial" w:eastAsia="Times New Roman" w:hAnsi="Arial" w:cs="Times New Roman"/>
          <w:color w:val="000000"/>
          <w:kern w:val="0"/>
          <w:sz w:val="24"/>
          <w:szCs w:val="24"/>
          <w:lang w:eastAsia="it-IT"/>
          <w14:ligatures w14:val="none"/>
        </w:rPr>
        <w:t>crede che se Gesù fosse stato lì</w:t>
      </w:r>
      <w:r w:rsidR="00EE17A4">
        <w:rPr>
          <w:rFonts w:ascii="Arial" w:eastAsia="Times New Roman" w:hAnsi="Arial" w:cs="Times New Roman"/>
          <w:color w:val="000000"/>
          <w:kern w:val="0"/>
          <w:sz w:val="24"/>
          <w:szCs w:val="24"/>
          <w:lang w:eastAsia="it-IT"/>
          <w14:ligatures w14:val="none"/>
        </w:rPr>
        <w:t>, s</w:t>
      </w:r>
      <w:r w:rsidR="00057255">
        <w:rPr>
          <w:rFonts w:ascii="Arial" w:eastAsia="Times New Roman" w:hAnsi="Arial" w:cs="Times New Roman"/>
          <w:color w:val="000000"/>
          <w:kern w:val="0"/>
          <w:sz w:val="24"/>
          <w:szCs w:val="24"/>
          <w:lang w:eastAsia="it-IT"/>
          <w14:ligatures w14:val="none"/>
        </w:rPr>
        <w:t>uo fratelli non sarebbe morto. Crede anche che se Gesù chiede qualcosa al Padre, il Padre sempre gliela darà.</w:t>
      </w:r>
      <w:r w:rsidR="000B19D1">
        <w:rPr>
          <w:rFonts w:ascii="Arial" w:eastAsia="Times New Roman" w:hAnsi="Arial" w:cs="Times New Roman"/>
          <w:color w:val="000000"/>
          <w:kern w:val="0"/>
          <w:sz w:val="24"/>
          <w:szCs w:val="24"/>
          <w:lang w:eastAsia="it-IT"/>
          <w14:ligatures w14:val="none"/>
        </w:rPr>
        <w:t xml:space="preserve"> </w:t>
      </w:r>
      <w:r w:rsidR="00057255">
        <w:rPr>
          <w:rFonts w:ascii="Arial" w:eastAsia="Times New Roman" w:hAnsi="Arial" w:cs="Times New Roman"/>
          <w:color w:val="000000"/>
          <w:kern w:val="0"/>
          <w:sz w:val="24"/>
          <w:szCs w:val="24"/>
          <w:lang w:eastAsia="it-IT"/>
          <w14:ligatures w14:val="none"/>
        </w:rPr>
        <w:t xml:space="preserve">Non fa però esplicita fede in Cristo che è la verità della risurrezione oggi, di suo fratello. Crede però nella risurrezione dell’ultimo giorno. Lo attesta la sua professione di fede nel suo dialogo con Gesù: </w:t>
      </w:r>
      <w:r w:rsidR="00057255" w:rsidRPr="00057255">
        <w:rPr>
          <w:rFonts w:ascii="Arial" w:eastAsia="Times New Roman" w:hAnsi="Arial" w:cs="Times New Roman"/>
          <w:i/>
          <w:iCs/>
          <w:color w:val="000000"/>
          <w:kern w:val="0"/>
          <w:sz w:val="24"/>
          <w:szCs w:val="24"/>
          <w:lang w:eastAsia="it-IT"/>
          <w14:ligatures w14:val="none"/>
        </w:rPr>
        <w:t xml:space="preserve">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w:t>
      </w:r>
      <w:r w:rsidR="00CA5EDD">
        <w:rPr>
          <w:rFonts w:ascii="Arial" w:eastAsia="Times New Roman" w:hAnsi="Arial" w:cs="Times New Roman"/>
          <w:i/>
          <w:iCs/>
          <w:color w:val="000000"/>
          <w:kern w:val="0"/>
          <w:sz w:val="24"/>
          <w:szCs w:val="24"/>
          <w:lang w:eastAsia="it-IT"/>
          <w14:ligatures w14:val="none"/>
        </w:rPr>
        <w:t>(</w:t>
      </w:r>
      <w:r w:rsidR="00057255" w:rsidRPr="00057255">
        <w:rPr>
          <w:rFonts w:ascii="Arial" w:eastAsia="Times New Roman" w:hAnsi="Arial" w:cs="Times New Roman"/>
          <w:i/>
          <w:iCs/>
          <w:color w:val="000000"/>
          <w:kern w:val="0"/>
          <w:sz w:val="24"/>
          <w:szCs w:val="24"/>
          <w:lang w:eastAsia="it-IT"/>
          <w14:ligatures w14:val="none"/>
        </w:rPr>
        <w:t xml:space="preserve">Gv 11,21-27). </w:t>
      </w:r>
      <w:r w:rsidR="008A10DB">
        <w:rPr>
          <w:rFonts w:ascii="Arial" w:eastAsia="Times New Roman" w:hAnsi="Arial" w:cs="Times New Roman"/>
          <w:color w:val="000000"/>
          <w:kern w:val="0"/>
          <w:sz w:val="24"/>
          <w:szCs w:val="24"/>
          <w:lang w:eastAsia="it-IT"/>
          <w14:ligatures w14:val="none"/>
        </w:rPr>
        <w:t>Marta crede che Gesù è il Messia di Dio, il Cristo di Dio, il Figlio di Dio che deve venire nel mondo. Questa fede che è solo di Marta e di qualche altro</w:t>
      </w:r>
      <w:r w:rsidR="00EE17A4">
        <w:rPr>
          <w:rFonts w:ascii="Arial" w:eastAsia="Times New Roman" w:hAnsi="Arial" w:cs="Times New Roman"/>
          <w:color w:val="000000"/>
          <w:kern w:val="0"/>
          <w:sz w:val="24"/>
          <w:szCs w:val="24"/>
          <w:lang w:eastAsia="it-IT"/>
          <w14:ligatures w14:val="none"/>
        </w:rPr>
        <w:t>,</w:t>
      </w:r>
      <w:r w:rsidR="008A10DB">
        <w:rPr>
          <w:rFonts w:ascii="Arial" w:eastAsia="Times New Roman" w:hAnsi="Arial" w:cs="Times New Roman"/>
          <w:color w:val="000000"/>
          <w:kern w:val="0"/>
          <w:sz w:val="24"/>
          <w:szCs w:val="24"/>
          <w:lang w:eastAsia="it-IT"/>
          <w14:ligatures w14:val="none"/>
        </w:rPr>
        <w:t xml:space="preserve"> deve divenire fede di tutto il popolo. Perché deve divenire fede di tutto il popolo? Perché tutto il popolo deve sapere che il Signore ha adempiuto le sue promesse, tutti i suoi giuramenti, tutte le profezie sul suo Messia, sul suo Cristo. Questa fede è necessaria perché sia attestato che Dio è il Veritiero, il Veridico,</w:t>
      </w:r>
      <w:r w:rsidR="000B19D1">
        <w:rPr>
          <w:rFonts w:ascii="Arial" w:eastAsia="Times New Roman" w:hAnsi="Arial" w:cs="Times New Roman"/>
          <w:color w:val="000000"/>
          <w:kern w:val="0"/>
          <w:sz w:val="24"/>
          <w:szCs w:val="24"/>
          <w:lang w:eastAsia="it-IT"/>
          <w14:ligatures w14:val="none"/>
        </w:rPr>
        <w:t xml:space="preserve"> </w:t>
      </w:r>
      <w:r w:rsidR="008A10DB">
        <w:rPr>
          <w:rFonts w:ascii="Arial" w:eastAsia="Times New Roman" w:hAnsi="Arial" w:cs="Times New Roman"/>
          <w:color w:val="000000"/>
          <w:kern w:val="0"/>
          <w:sz w:val="24"/>
          <w:szCs w:val="24"/>
          <w:lang w:eastAsia="it-IT"/>
          <w14:ligatures w14:val="none"/>
        </w:rPr>
        <w:t>il Fedele ad ogni sua Parola e tutta questa essenza del nostro Dio dovrà essere attestata e certificata dalla storia.</w:t>
      </w:r>
      <w:r w:rsidR="000B19D1">
        <w:rPr>
          <w:rFonts w:ascii="Arial" w:eastAsia="Times New Roman" w:hAnsi="Arial" w:cs="Times New Roman"/>
          <w:color w:val="000000"/>
          <w:kern w:val="0"/>
          <w:sz w:val="24"/>
          <w:szCs w:val="24"/>
          <w:lang w:eastAsia="it-IT"/>
          <w14:ligatures w14:val="none"/>
        </w:rPr>
        <w:t xml:space="preserve"> </w:t>
      </w:r>
      <w:r w:rsidR="008A10DB">
        <w:rPr>
          <w:rFonts w:ascii="Arial" w:eastAsia="Times New Roman" w:hAnsi="Arial" w:cs="Times New Roman"/>
          <w:color w:val="000000"/>
          <w:kern w:val="0"/>
          <w:sz w:val="24"/>
          <w:szCs w:val="24"/>
          <w:lang w:eastAsia="it-IT"/>
          <w14:ligatures w14:val="none"/>
        </w:rPr>
        <w:t>Senza la certificazione della storia avremmo un parola mort</w:t>
      </w:r>
      <w:r w:rsidR="00EE17A4">
        <w:rPr>
          <w:rFonts w:ascii="Arial" w:eastAsia="Times New Roman" w:hAnsi="Arial" w:cs="Times New Roman"/>
          <w:color w:val="000000"/>
          <w:kern w:val="0"/>
          <w:sz w:val="24"/>
          <w:szCs w:val="24"/>
          <w:lang w:eastAsia="it-IT"/>
          <w14:ligatures w14:val="none"/>
        </w:rPr>
        <w:t>a</w:t>
      </w:r>
      <w:r w:rsidR="008A10DB">
        <w:rPr>
          <w:rFonts w:ascii="Arial" w:eastAsia="Times New Roman" w:hAnsi="Arial" w:cs="Times New Roman"/>
          <w:color w:val="000000"/>
          <w:kern w:val="0"/>
          <w:sz w:val="24"/>
          <w:szCs w:val="24"/>
          <w:lang w:eastAsia="it-IT"/>
          <w14:ligatures w14:val="none"/>
        </w:rPr>
        <w:t xml:space="preserve"> di Dio, mai una parola vive, una parola che produce ciò che significa. Quando la storia certificata a attesta, testimonia e dichiara che ogni Parola di Dio si è compiuta, allora chi non crede nella Parola di Dio e nel Dio della Parola diviene responsabile della sua incredulità</w:t>
      </w:r>
      <w:r w:rsidR="001232C0">
        <w:rPr>
          <w:rFonts w:ascii="Arial" w:eastAsia="Times New Roman" w:hAnsi="Arial" w:cs="Times New Roman"/>
          <w:color w:val="000000"/>
          <w:kern w:val="0"/>
          <w:sz w:val="24"/>
          <w:szCs w:val="24"/>
          <w:lang w:eastAsia="it-IT"/>
          <w14:ligatures w14:val="none"/>
        </w:rPr>
        <w:t xml:space="preserve">. Ora è cosa giusta aggiungere una ulteriore verità che manca a quanto finora detto. Chi nella storia, fino al giorno della gloriosa Parusia, riguardo al compimento delle Parola di Gesù è il primo responsabile è l’Apostolo del Signore. È </w:t>
      </w:r>
      <w:r w:rsidR="008A10DB">
        <w:rPr>
          <w:rFonts w:ascii="Arial" w:eastAsia="Times New Roman" w:hAnsi="Arial" w:cs="Times New Roman"/>
          <w:color w:val="000000"/>
          <w:kern w:val="0"/>
          <w:sz w:val="24"/>
          <w:szCs w:val="24"/>
          <w:lang w:eastAsia="it-IT"/>
          <w14:ligatures w14:val="none"/>
        </w:rPr>
        <w:t xml:space="preserve">Lui </w:t>
      </w:r>
      <w:r w:rsidR="001232C0">
        <w:rPr>
          <w:rFonts w:ascii="Arial" w:eastAsia="Times New Roman" w:hAnsi="Arial" w:cs="Times New Roman"/>
          <w:color w:val="000000"/>
          <w:kern w:val="0"/>
          <w:sz w:val="24"/>
          <w:szCs w:val="24"/>
          <w:lang w:eastAsia="it-IT"/>
          <w14:ligatures w14:val="none"/>
        </w:rPr>
        <w:t xml:space="preserve">che </w:t>
      </w:r>
      <w:r w:rsidR="008A10DB">
        <w:rPr>
          <w:rFonts w:ascii="Arial" w:eastAsia="Times New Roman" w:hAnsi="Arial" w:cs="Times New Roman"/>
          <w:color w:val="000000"/>
          <w:kern w:val="0"/>
          <w:sz w:val="24"/>
          <w:szCs w:val="24"/>
          <w:lang w:eastAsia="it-IT"/>
          <w14:ligatures w14:val="none"/>
        </w:rPr>
        <w:t xml:space="preserve">deve condurre la storia </w:t>
      </w:r>
      <w:r w:rsidR="001232C0">
        <w:rPr>
          <w:rFonts w:ascii="Arial" w:eastAsia="Times New Roman" w:hAnsi="Arial" w:cs="Times New Roman"/>
          <w:color w:val="000000"/>
          <w:kern w:val="0"/>
          <w:sz w:val="24"/>
          <w:szCs w:val="24"/>
          <w:lang w:eastAsia="it-IT"/>
          <w14:ligatures w14:val="none"/>
        </w:rPr>
        <w:t xml:space="preserve">a Cristo Signore, per opera dello Spirito Santo, </w:t>
      </w:r>
      <w:r w:rsidR="008A10DB">
        <w:rPr>
          <w:rFonts w:ascii="Arial" w:eastAsia="Times New Roman" w:hAnsi="Arial" w:cs="Times New Roman"/>
          <w:color w:val="000000"/>
          <w:kern w:val="0"/>
          <w:sz w:val="24"/>
          <w:szCs w:val="24"/>
          <w:lang w:eastAsia="it-IT"/>
          <w14:ligatures w14:val="none"/>
        </w:rPr>
        <w:t>a certificare</w:t>
      </w:r>
      <w:r w:rsidR="001232C0">
        <w:rPr>
          <w:rFonts w:ascii="Arial" w:eastAsia="Times New Roman" w:hAnsi="Arial" w:cs="Times New Roman"/>
          <w:color w:val="000000"/>
          <w:kern w:val="0"/>
          <w:sz w:val="24"/>
          <w:szCs w:val="24"/>
          <w:lang w:eastAsia="it-IT"/>
          <w14:ligatures w14:val="none"/>
        </w:rPr>
        <w:t xml:space="preserve">, </w:t>
      </w:r>
      <w:r w:rsidR="008A10DB">
        <w:rPr>
          <w:rFonts w:ascii="Arial" w:eastAsia="Times New Roman" w:hAnsi="Arial" w:cs="Times New Roman"/>
          <w:color w:val="000000"/>
          <w:kern w:val="0"/>
          <w:sz w:val="24"/>
          <w:szCs w:val="24"/>
          <w:lang w:eastAsia="it-IT"/>
          <w14:ligatures w14:val="none"/>
        </w:rPr>
        <w:t>attestare</w:t>
      </w:r>
      <w:r w:rsidR="001232C0">
        <w:rPr>
          <w:rFonts w:ascii="Arial" w:eastAsia="Times New Roman" w:hAnsi="Arial" w:cs="Times New Roman"/>
          <w:color w:val="000000"/>
          <w:kern w:val="0"/>
          <w:sz w:val="24"/>
          <w:szCs w:val="24"/>
          <w:lang w:eastAsia="it-IT"/>
          <w14:ligatures w14:val="none"/>
        </w:rPr>
        <w:t>,</w:t>
      </w:r>
      <w:r w:rsidR="000B19D1">
        <w:rPr>
          <w:rFonts w:ascii="Arial" w:eastAsia="Times New Roman" w:hAnsi="Arial" w:cs="Times New Roman"/>
          <w:color w:val="000000"/>
          <w:kern w:val="0"/>
          <w:sz w:val="24"/>
          <w:szCs w:val="24"/>
          <w:lang w:eastAsia="it-IT"/>
          <w14:ligatures w14:val="none"/>
        </w:rPr>
        <w:t xml:space="preserve"> </w:t>
      </w:r>
      <w:r w:rsidR="008A10DB">
        <w:rPr>
          <w:rFonts w:ascii="Arial" w:eastAsia="Times New Roman" w:hAnsi="Arial" w:cs="Times New Roman"/>
          <w:color w:val="000000"/>
          <w:kern w:val="0"/>
          <w:sz w:val="24"/>
          <w:szCs w:val="24"/>
          <w:lang w:eastAsia="it-IT"/>
          <w14:ligatures w14:val="none"/>
        </w:rPr>
        <w:t>dimostrare</w:t>
      </w:r>
      <w:r w:rsidR="001232C0">
        <w:rPr>
          <w:rFonts w:ascii="Arial" w:eastAsia="Times New Roman" w:hAnsi="Arial" w:cs="Times New Roman"/>
          <w:color w:val="000000"/>
          <w:kern w:val="0"/>
          <w:sz w:val="24"/>
          <w:szCs w:val="24"/>
          <w:lang w:eastAsia="it-IT"/>
          <w14:ligatures w14:val="none"/>
        </w:rPr>
        <w:t>,</w:t>
      </w:r>
      <w:r w:rsidR="000B19D1">
        <w:rPr>
          <w:rFonts w:ascii="Arial" w:eastAsia="Times New Roman" w:hAnsi="Arial" w:cs="Times New Roman"/>
          <w:color w:val="000000"/>
          <w:kern w:val="0"/>
          <w:sz w:val="24"/>
          <w:szCs w:val="24"/>
          <w:lang w:eastAsia="it-IT"/>
          <w14:ligatures w14:val="none"/>
        </w:rPr>
        <w:t xml:space="preserve"> </w:t>
      </w:r>
      <w:r w:rsidR="008A10DB">
        <w:rPr>
          <w:rFonts w:ascii="Arial" w:eastAsia="Times New Roman" w:hAnsi="Arial" w:cs="Times New Roman"/>
          <w:color w:val="000000"/>
          <w:kern w:val="0"/>
          <w:sz w:val="24"/>
          <w:szCs w:val="24"/>
          <w:lang w:eastAsia="it-IT"/>
          <w14:ligatures w14:val="none"/>
        </w:rPr>
        <w:t>testimoniare che la Parola di Gesù è purissima verità</w:t>
      </w:r>
      <w:r w:rsidR="001232C0">
        <w:rPr>
          <w:rFonts w:ascii="Arial" w:eastAsia="Times New Roman" w:hAnsi="Arial" w:cs="Times New Roman"/>
          <w:color w:val="000000"/>
          <w:kern w:val="0"/>
          <w:sz w:val="24"/>
          <w:szCs w:val="24"/>
          <w:lang w:eastAsia="it-IT"/>
          <w14:ligatures w14:val="none"/>
        </w:rPr>
        <w:t xml:space="preserve">, avanzando Lui nella storia sulla rotaia del dono del Vangelo e sull’altra rotaia della preghiera, avente come asse unificante il cuore di Cristo Gesù delle due ruote con le quali l’Apostolo sempre deve camminare nella storia il cuore di Cristo Gesù, facendolo però suo proprio cuore, </w:t>
      </w:r>
      <w:r w:rsidR="004A6D26">
        <w:rPr>
          <w:rFonts w:ascii="Arial" w:eastAsia="Times New Roman" w:hAnsi="Arial" w:cs="Times New Roman"/>
          <w:color w:val="000000"/>
          <w:kern w:val="0"/>
          <w:sz w:val="24"/>
          <w:szCs w:val="24"/>
          <w:lang w:eastAsia="it-IT"/>
          <w14:ligatures w14:val="none"/>
        </w:rPr>
        <w:t>nel quale vi è il cuore del Padre, il cuore dello Spirito Santo, il cuore della Vergine Maria, il cuore del Vangelo che per Lui si compie in ogni sua Parola. In comunione di purissima fede evangelica, ogni presbitero, ogni diacono, ogni cresimato, ogni battezzato deve essere “via, verità e vita in Cristo”, perché Cristo venga generato in ogni cuore. Se l’Apostolo non è “via, verità, vita di Cristo in Cristo”, allora il cammino di Cristo si arresta e il mondo percorrerà vi</w:t>
      </w:r>
      <w:r w:rsidR="00EE17A4">
        <w:rPr>
          <w:rFonts w:ascii="Arial" w:eastAsia="Times New Roman" w:hAnsi="Arial" w:cs="Times New Roman"/>
          <w:color w:val="000000"/>
          <w:kern w:val="0"/>
          <w:sz w:val="24"/>
          <w:szCs w:val="24"/>
          <w:lang w:eastAsia="it-IT"/>
          <w14:ligatures w14:val="none"/>
        </w:rPr>
        <w:t>e</w:t>
      </w:r>
      <w:r w:rsidR="004A6D26">
        <w:rPr>
          <w:rFonts w:ascii="Arial" w:eastAsia="Times New Roman" w:hAnsi="Arial" w:cs="Times New Roman"/>
          <w:color w:val="000000"/>
          <w:kern w:val="0"/>
          <w:sz w:val="24"/>
          <w:szCs w:val="24"/>
          <w:lang w:eastAsia="it-IT"/>
          <w14:ligatures w14:val="none"/>
        </w:rPr>
        <w:t xml:space="preserve"> di stoltezza, di insipienza, di morte. Per l’Apostolo Cristo Gesù trasforma i cuori, per l’Apostolo Gesù non viene generato e l’uomo perde il germe divino del suo esiste</w:t>
      </w:r>
      <w:r w:rsidR="00EE17A4">
        <w:rPr>
          <w:rFonts w:ascii="Arial" w:eastAsia="Times New Roman" w:hAnsi="Arial" w:cs="Times New Roman"/>
          <w:color w:val="000000"/>
          <w:kern w:val="0"/>
          <w:sz w:val="24"/>
          <w:szCs w:val="24"/>
          <w:lang w:eastAsia="it-IT"/>
          <w14:ligatures w14:val="none"/>
        </w:rPr>
        <w:t>re</w:t>
      </w:r>
      <w:r w:rsidR="004A6D26">
        <w:rPr>
          <w:rFonts w:ascii="Arial" w:eastAsia="Times New Roman" w:hAnsi="Arial" w:cs="Times New Roman"/>
          <w:color w:val="000000"/>
          <w:kern w:val="0"/>
          <w:sz w:val="24"/>
          <w:szCs w:val="24"/>
          <w:lang w:eastAsia="it-IT"/>
          <w14:ligatures w14:val="none"/>
        </w:rPr>
        <w:t xml:space="preserve"> e del suo operare. Ecco perché è dovere e obbligo dell’Apostolo camminare </w:t>
      </w:r>
      <w:r w:rsidR="00EE17A4">
        <w:rPr>
          <w:rFonts w:ascii="Arial" w:eastAsia="Times New Roman" w:hAnsi="Arial" w:cs="Times New Roman"/>
          <w:color w:val="000000"/>
          <w:kern w:val="0"/>
          <w:sz w:val="24"/>
          <w:szCs w:val="24"/>
          <w:lang w:eastAsia="it-IT"/>
          <w14:ligatures w14:val="none"/>
        </w:rPr>
        <w:t xml:space="preserve">lui </w:t>
      </w:r>
      <w:r w:rsidR="004A6D26">
        <w:rPr>
          <w:rFonts w:ascii="Arial" w:eastAsia="Times New Roman" w:hAnsi="Arial" w:cs="Times New Roman"/>
          <w:color w:val="000000"/>
          <w:kern w:val="0"/>
          <w:sz w:val="24"/>
          <w:szCs w:val="24"/>
          <w:lang w:eastAsia="it-IT"/>
          <w14:ligatures w14:val="none"/>
        </w:rPr>
        <w:t>nella storia nel pieno rispetto delle regole evangeliche e sostenere, aiutare, illuminare, formare ogni membro del corpo di Cristo.</w:t>
      </w:r>
      <w:r w:rsidR="000B19D1">
        <w:rPr>
          <w:rFonts w:ascii="Arial" w:eastAsia="Times New Roman" w:hAnsi="Arial" w:cs="Times New Roman"/>
          <w:color w:val="000000"/>
          <w:kern w:val="0"/>
          <w:sz w:val="24"/>
          <w:szCs w:val="24"/>
          <w:lang w:eastAsia="it-IT"/>
          <w14:ligatures w14:val="none"/>
        </w:rPr>
        <w:t xml:space="preserve"> </w:t>
      </w:r>
      <w:r w:rsidR="004A6D26">
        <w:rPr>
          <w:rFonts w:ascii="Arial" w:eastAsia="Times New Roman" w:hAnsi="Arial" w:cs="Times New Roman"/>
          <w:color w:val="000000"/>
          <w:kern w:val="0"/>
          <w:sz w:val="24"/>
          <w:szCs w:val="24"/>
          <w:lang w:eastAsia="it-IT"/>
          <w14:ligatures w14:val="none"/>
        </w:rPr>
        <w:t>Oggi invece si vuole una antropologia senza vera e perfetta edificazione ecclesiale e senza edificazione apostolica. Cristo non ha affiato i membri del suo corpo ognuno a se stesso. Ha affidato ogni membro del suo corpo al suo Apostolo. Questi prima di tutto deve fare membro del corpo di Cristo ogni uomo che vive sulla faccia della terra e poi deve nutrire o</w:t>
      </w:r>
      <w:r w:rsidR="007E0BFE">
        <w:rPr>
          <w:rFonts w:ascii="Arial" w:eastAsia="Times New Roman" w:hAnsi="Arial" w:cs="Times New Roman"/>
          <w:color w:val="000000"/>
          <w:kern w:val="0"/>
          <w:sz w:val="24"/>
          <w:szCs w:val="24"/>
          <w:lang w:eastAsia="it-IT"/>
          <w14:ligatures w14:val="none"/>
        </w:rPr>
        <w:t xml:space="preserve">gni membro del corpo di Cristo donandogli ogni giorno da mangiare Cristo, Cristo Parola, Cristo Verità, </w:t>
      </w:r>
      <w:r w:rsidR="007E0BFE">
        <w:rPr>
          <w:rFonts w:ascii="Arial" w:eastAsia="Times New Roman" w:hAnsi="Arial" w:cs="Times New Roman"/>
          <w:color w:val="000000"/>
          <w:kern w:val="0"/>
          <w:sz w:val="24"/>
          <w:szCs w:val="24"/>
          <w:lang w:eastAsia="it-IT"/>
          <w14:ligatures w14:val="none"/>
        </w:rPr>
        <w:lastRenderedPageBreak/>
        <w:t xml:space="preserve">Cristo Luce, Cristo Sale, Cristo Speranza, Cristo Carità, Cristo Vita Eterna, Cristo Eucaristia, Cristo Santità, Cristo Redentore e Salvatore dell’uomo, affinché mangiano Cristo e nutrendosi di Lui, ogni membro divenga a sua volta, sempre per opera dello Spirito Santo, cristiano Parola, cristiano Verità, cristiano Luce, cristiano Sale, cristiano Speranza, cristiano Carità, cristiano Vita Eterna, cristiano Eucaristia, cristiano Santità, cristiano Redentore e Salvatore dei suoi fratelli e questo per opera dello Spirito Santo che governa la sua vita. </w:t>
      </w:r>
      <w:r w:rsidR="00CA5EDD">
        <w:rPr>
          <w:rFonts w:ascii="Arial" w:eastAsia="Times New Roman" w:hAnsi="Arial" w:cs="Times New Roman"/>
          <w:color w:val="000000"/>
          <w:kern w:val="0"/>
          <w:sz w:val="24"/>
          <w:szCs w:val="24"/>
          <w:lang w:eastAsia="it-IT"/>
          <w14:ligatures w14:val="none"/>
        </w:rPr>
        <w:t>Gesù è la risurrezione e la vita non solo nella sua Persona, Lui è la risurrezione e la vita anche nel suo corpo che è la Chiesa. Nel suo corpo che è la Chiesa la risurrezione e la vita devono essere i suoi Apostoli e in comunione evangelica con gli Apostoli, i Presbiteri e ogni altro membro di questo santissimo corpo. Devono essere la risurrezione e la vita visibilmente e non solo invisibilmente.</w:t>
      </w:r>
      <w:r w:rsidR="000B19D1">
        <w:rPr>
          <w:rFonts w:ascii="Arial" w:eastAsia="Times New Roman" w:hAnsi="Arial" w:cs="Times New Roman"/>
          <w:color w:val="000000"/>
          <w:kern w:val="0"/>
          <w:sz w:val="24"/>
          <w:szCs w:val="24"/>
          <w:lang w:eastAsia="it-IT"/>
          <w14:ligatures w14:val="none"/>
        </w:rPr>
        <w:t xml:space="preserve"> </w:t>
      </w:r>
    </w:p>
    <w:p w14:paraId="417D1CF9" w14:textId="7E417C4E" w:rsidR="00386FE5" w:rsidRDefault="005F4ABC"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Il secondo </w:t>
      </w:r>
      <w:r w:rsidR="00D74D96">
        <w:rPr>
          <w:rFonts w:ascii="Arial" w:eastAsia="Times New Roman" w:hAnsi="Arial" w:cs="Times New Roman"/>
          <w:color w:val="000000"/>
          <w:kern w:val="0"/>
          <w:sz w:val="24"/>
          <w:szCs w:val="24"/>
          <w:lang w:eastAsia="it-IT"/>
          <w14:ligatures w14:val="none"/>
        </w:rPr>
        <w:t>sigillo</w:t>
      </w:r>
      <w:r w:rsidR="00CA5EDD">
        <w:rPr>
          <w:rFonts w:ascii="Arial" w:eastAsia="Times New Roman" w:hAnsi="Arial" w:cs="Times New Roman"/>
          <w:color w:val="000000"/>
          <w:kern w:val="0"/>
          <w:sz w:val="24"/>
          <w:szCs w:val="24"/>
          <w:lang w:eastAsia="it-IT"/>
          <w14:ligatures w14:val="none"/>
        </w:rPr>
        <w:t xml:space="preserve"> è opera insieme del Padre, di Cristo Gesù, dello Spirito Santo. Lo Spirito Santo suscita la preghiera nel cuore di Cristo Gesù. Questi chiede al Padre </w:t>
      </w:r>
      <w:r w:rsidR="00D10CC5">
        <w:rPr>
          <w:rFonts w:ascii="Arial" w:eastAsia="Times New Roman" w:hAnsi="Arial" w:cs="Times New Roman"/>
          <w:color w:val="000000"/>
          <w:kern w:val="0"/>
          <w:sz w:val="24"/>
          <w:szCs w:val="24"/>
          <w:lang w:eastAsia="it-IT"/>
          <w14:ligatures w14:val="none"/>
        </w:rPr>
        <w:t xml:space="preserve">che gli rende oggi una testimonianza dinanzi alla quale nessuno potrà mai dubitare. Chi dubita attesta di essere governato dal peccato. Chi poi nega la testimonianza del Padre si rivela un governato da Satana, il quale ha un solo scopo: impedire che Cristo Gesù </w:t>
      </w:r>
      <w:r w:rsidR="00902355">
        <w:rPr>
          <w:rFonts w:ascii="Arial" w:eastAsia="Times New Roman" w:hAnsi="Arial" w:cs="Times New Roman"/>
          <w:color w:val="000000"/>
          <w:kern w:val="0"/>
          <w:sz w:val="24"/>
          <w:szCs w:val="24"/>
          <w:lang w:eastAsia="it-IT"/>
          <w14:ligatures w14:val="none"/>
        </w:rPr>
        <w:t xml:space="preserve">compia la redenzione e la salvezza del mondo e per questo lo sta tentando con ogni tentazione. </w:t>
      </w:r>
      <w:r w:rsidR="00BF66EB">
        <w:rPr>
          <w:rFonts w:ascii="Arial" w:eastAsia="Times New Roman" w:hAnsi="Arial" w:cs="Times New Roman"/>
          <w:color w:val="000000"/>
          <w:kern w:val="0"/>
          <w:sz w:val="24"/>
          <w:szCs w:val="24"/>
          <w:lang w:eastAsia="it-IT"/>
          <w14:ligatures w14:val="none"/>
        </w:rPr>
        <w:t xml:space="preserve">Satana sa che Gesù è venuto per distruggere il suo regno. </w:t>
      </w:r>
      <w:r w:rsidR="001853C0">
        <w:rPr>
          <w:rFonts w:ascii="Arial" w:eastAsia="Times New Roman" w:hAnsi="Arial" w:cs="Times New Roman"/>
          <w:color w:val="000000"/>
          <w:kern w:val="0"/>
          <w:sz w:val="24"/>
          <w:szCs w:val="24"/>
          <w:lang w:eastAsia="it-IT"/>
          <w14:ligatures w14:val="none"/>
        </w:rPr>
        <w:t>Come fare perché questo non avvenga? Distruggendo Cristo. Come si distrugge Cristo? Attribuendo le sue opere al principe dei diavoli che è Beelzebùl. Dichiarando la sua Parola non conforme alla Parola di Mosè. Ponendogli ogni intralcio sul suo cammino. Accusandolo di bestemmia. Alla fine inchiodandolo sulla croce perché di sicuro sarebbe caduto in tentazione. Gesù però con la sua preghiera, la grazia e ogni forza dello Spirito Santo vince le insidie di Satana. Vince il peccato, vince la morte, dona la sua vittoria sul peccato e sulla morte a chi crede in Lui, perché anche lui diventi vincitore del peccato e della morte. Quando Gesù chiede che si tolga la pietra dal sepolcro,</w:t>
      </w:r>
      <w:r w:rsidR="000B19D1">
        <w:rPr>
          <w:rFonts w:ascii="Arial" w:eastAsia="Times New Roman" w:hAnsi="Arial" w:cs="Times New Roman"/>
          <w:color w:val="000000"/>
          <w:kern w:val="0"/>
          <w:sz w:val="24"/>
          <w:szCs w:val="24"/>
          <w:lang w:eastAsia="it-IT"/>
          <w14:ligatures w14:val="none"/>
        </w:rPr>
        <w:t xml:space="preserve"> </w:t>
      </w:r>
      <w:r w:rsidR="001853C0">
        <w:rPr>
          <w:rFonts w:ascii="Arial" w:eastAsia="Times New Roman" w:hAnsi="Arial" w:cs="Times New Roman"/>
          <w:color w:val="000000"/>
          <w:kern w:val="0"/>
          <w:sz w:val="24"/>
          <w:szCs w:val="24"/>
          <w:lang w:eastAsia="it-IT"/>
          <w14:ligatures w14:val="none"/>
        </w:rPr>
        <w:t xml:space="preserve">Marta gli dice che suo fratello è già da quattro giorni nel sepolcro e manda cattivo odore. Gesù riporta Marta alla purissima fede in Lui: Se tu credi, vedrai la gloria di Dio. Se tu non credi, mai vedrai la gloria del Signore. Te lo impedisce la tua </w:t>
      </w:r>
      <w:r w:rsidR="00275391">
        <w:rPr>
          <w:rFonts w:ascii="Arial" w:eastAsia="Times New Roman" w:hAnsi="Arial" w:cs="Times New Roman"/>
          <w:color w:val="000000"/>
          <w:kern w:val="0"/>
          <w:sz w:val="24"/>
          <w:szCs w:val="24"/>
          <w:lang w:eastAsia="it-IT"/>
          <w14:ligatures w14:val="none"/>
        </w:rPr>
        <w:t xml:space="preserve">non </w:t>
      </w:r>
      <w:r w:rsidR="001853C0">
        <w:rPr>
          <w:rFonts w:ascii="Arial" w:eastAsia="Times New Roman" w:hAnsi="Arial" w:cs="Times New Roman"/>
          <w:color w:val="000000"/>
          <w:kern w:val="0"/>
          <w:sz w:val="24"/>
          <w:szCs w:val="24"/>
          <w:lang w:eastAsia="it-IT"/>
          <w14:ligatures w14:val="none"/>
        </w:rPr>
        <w:t xml:space="preserve">fede. Poi Gesù prega il Padre ad alta voce. Gli chiede che risusciti Lazzaro come testimonianza che Lui viene dal Padre, come attestazione che il Padre lo ha mandato. Come pubblica certificazione che Lui è il vero Figlio del Padre. Come attestazione della sua purissima verità, verità divina e verità umana. Dopo la preghiera, si alza il suo grido e chiede a Lazzaro di venire fuori. </w:t>
      </w:r>
      <w:r w:rsidR="006268A7">
        <w:rPr>
          <w:rFonts w:ascii="Arial" w:eastAsia="Times New Roman" w:hAnsi="Arial" w:cs="Times New Roman"/>
          <w:color w:val="000000"/>
          <w:kern w:val="0"/>
          <w:sz w:val="24"/>
          <w:szCs w:val="24"/>
          <w:lang w:eastAsia="it-IT"/>
          <w14:ligatures w14:val="none"/>
        </w:rPr>
        <w:t>Da questo evento nasce per ogni Apostolo del Signore prima</w:t>
      </w:r>
      <w:r w:rsidR="00275391">
        <w:rPr>
          <w:rFonts w:ascii="Arial" w:eastAsia="Times New Roman" w:hAnsi="Arial" w:cs="Times New Roman"/>
          <w:color w:val="000000"/>
          <w:kern w:val="0"/>
          <w:sz w:val="24"/>
          <w:szCs w:val="24"/>
          <w:lang w:eastAsia="it-IT"/>
          <w14:ligatures w14:val="none"/>
        </w:rPr>
        <w:t>,</w:t>
      </w:r>
      <w:r w:rsidR="006268A7">
        <w:rPr>
          <w:rFonts w:ascii="Arial" w:eastAsia="Times New Roman" w:hAnsi="Arial" w:cs="Times New Roman"/>
          <w:color w:val="000000"/>
          <w:kern w:val="0"/>
          <w:sz w:val="24"/>
          <w:szCs w:val="24"/>
          <w:lang w:eastAsia="it-IT"/>
          <w14:ligatures w14:val="none"/>
        </w:rPr>
        <w:t xml:space="preserve"> e poi sempre in comunione di verità e di grazia, per ogni Presbitero e ogni membro del corpo di </w:t>
      </w:r>
      <w:r w:rsidR="00275391">
        <w:rPr>
          <w:rFonts w:ascii="Arial" w:eastAsia="Times New Roman" w:hAnsi="Arial" w:cs="Times New Roman"/>
          <w:color w:val="000000"/>
          <w:kern w:val="0"/>
          <w:sz w:val="24"/>
          <w:szCs w:val="24"/>
          <w:lang w:eastAsia="it-IT"/>
          <w14:ligatures w14:val="none"/>
        </w:rPr>
        <w:t>Cristo,</w:t>
      </w:r>
      <w:r w:rsidR="006268A7">
        <w:rPr>
          <w:rFonts w:ascii="Arial" w:eastAsia="Times New Roman" w:hAnsi="Arial" w:cs="Times New Roman"/>
          <w:color w:val="000000"/>
          <w:kern w:val="0"/>
          <w:sz w:val="24"/>
          <w:szCs w:val="24"/>
          <w:lang w:eastAsia="it-IT"/>
          <w14:ligatures w14:val="none"/>
        </w:rPr>
        <w:t xml:space="preserve"> l’obbligo di chiedere a Cristo Gesù che attesti i</w:t>
      </w:r>
      <w:r w:rsidR="00275391">
        <w:rPr>
          <w:rFonts w:ascii="Arial" w:eastAsia="Times New Roman" w:hAnsi="Arial" w:cs="Times New Roman"/>
          <w:color w:val="000000"/>
          <w:kern w:val="0"/>
          <w:sz w:val="24"/>
          <w:szCs w:val="24"/>
          <w:lang w:eastAsia="it-IT"/>
          <w14:ligatures w14:val="none"/>
        </w:rPr>
        <w:t>n</w:t>
      </w:r>
      <w:r w:rsidR="006268A7">
        <w:rPr>
          <w:rFonts w:ascii="Arial" w:eastAsia="Times New Roman" w:hAnsi="Arial" w:cs="Times New Roman"/>
          <w:color w:val="000000"/>
          <w:kern w:val="0"/>
          <w:sz w:val="24"/>
          <w:szCs w:val="24"/>
          <w:lang w:eastAsia="it-IT"/>
          <w14:ligatures w14:val="none"/>
        </w:rPr>
        <w:t xml:space="preserve"> modo visibile e non soltanto in modo invisibile che lui è stato mandato da Cristo Gesù, che lui è vera presenza di Cristo Gesù nella storia in mezzo agli uomini. Quando però Cristo certificherà, testimonierà, attesterà che l’Apostolo o il Presbitero o un altro membro del suo corpo è vero suo discepolo e che agisce secondo il mandato ricevuto? Solo quando chi vuole essere accreditato vive la stessa obbedienza di Cristo. Come Cristo Gesù visse di purissima obbedienza al Padre, facendo della sua vita una perenne obbedienza alla volontà del Padre, sempre sotto il governo dello Spirito Santo, così dovrà essere per ogni Apostolo, ogni Presbitero, ogni altro membro del suo corpo. Chi fa della sua vita una perenne e totale obbedienza a Cristo in ogni atomo della sua anima, del suo spirito, del suo corpo, potrà chiedere a Gesù Signore che attesti </w:t>
      </w:r>
      <w:r w:rsidR="006268A7">
        <w:rPr>
          <w:rFonts w:ascii="Arial" w:eastAsia="Times New Roman" w:hAnsi="Arial" w:cs="Times New Roman"/>
          <w:color w:val="000000"/>
          <w:kern w:val="0"/>
          <w:sz w:val="24"/>
          <w:szCs w:val="24"/>
          <w:lang w:eastAsia="it-IT"/>
          <w14:ligatures w14:val="none"/>
        </w:rPr>
        <w:lastRenderedPageBreak/>
        <w:t xml:space="preserve">che realmente, veramente, lui è stato mandato dal suo Maestro, per essere presenza viva del suo Maestro nella storia, in mezzo agli uomini ed </w:t>
      </w:r>
      <w:r w:rsidR="00623DCB">
        <w:rPr>
          <w:rFonts w:ascii="Arial" w:eastAsia="Times New Roman" w:hAnsi="Arial" w:cs="Times New Roman"/>
          <w:color w:val="000000"/>
          <w:kern w:val="0"/>
          <w:sz w:val="24"/>
          <w:szCs w:val="24"/>
          <w:lang w:eastAsia="it-IT"/>
          <w14:ligatures w14:val="none"/>
        </w:rPr>
        <w:t>è</w:t>
      </w:r>
      <w:r w:rsidR="006268A7">
        <w:rPr>
          <w:rFonts w:ascii="Arial" w:eastAsia="Times New Roman" w:hAnsi="Arial" w:cs="Times New Roman"/>
          <w:color w:val="000000"/>
          <w:kern w:val="0"/>
          <w:sz w:val="24"/>
          <w:szCs w:val="24"/>
          <w:lang w:eastAsia="it-IT"/>
          <w14:ligatures w14:val="none"/>
        </w:rPr>
        <w:t xml:space="preserve"> stato mandato per portare ogni uomo a Cristo e per nutrire il corpo di Cristo con il dono della sua vita, nella quale vive tutto Cristo Gesù.</w:t>
      </w:r>
      <w:r w:rsidR="00623DCB">
        <w:rPr>
          <w:rFonts w:ascii="Arial" w:eastAsia="Times New Roman" w:hAnsi="Arial" w:cs="Times New Roman"/>
          <w:color w:val="000000"/>
          <w:kern w:val="0"/>
          <w:sz w:val="24"/>
          <w:szCs w:val="24"/>
          <w:lang w:eastAsia="it-IT"/>
          <w14:ligatures w14:val="none"/>
        </w:rPr>
        <w:t xml:space="preserve"> Oggi si parla, si fanno programmi, si scrivono documenti, si elaborano progetti, ma senza l’Apostolo certificato da Cristo come suo Apostolo, senza il Presbitero attestato da Cristo come suo Presbitero, senza ogni altro membro del corpo di Cristo testimoniato da Cristo come vero membro del suo corpo. Noi sempre lo abbiamo gridato e sempre lo grideremo: come Cristo Gesù, nello Spirito Santo, è presenza viva e operante la salvezza e la redenzione del Padre, così ogni Apostolo del Signore</w:t>
      </w:r>
      <w:r w:rsidR="00275391">
        <w:rPr>
          <w:rFonts w:ascii="Arial" w:eastAsia="Times New Roman" w:hAnsi="Arial" w:cs="Times New Roman"/>
          <w:color w:val="000000"/>
          <w:kern w:val="0"/>
          <w:sz w:val="24"/>
          <w:szCs w:val="24"/>
          <w:lang w:eastAsia="it-IT"/>
          <w14:ligatures w14:val="none"/>
        </w:rPr>
        <w:t>,</w:t>
      </w:r>
      <w:r w:rsidR="00623DCB">
        <w:rPr>
          <w:rFonts w:ascii="Arial" w:eastAsia="Times New Roman" w:hAnsi="Arial" w:cs="Times New Roman"/>
          <w:color w:val="000000"/>
          <w:kern w:val="0"/>
          <w:sz w:val="24"/>
          <w:szCs w:val="24"/>
          <w:lang w:eastAsia="it-IT"/>
          <w14:ligatures w14:val="none"/>
        </w:rPr>
        <w:t xml:space="preserve"> ogni Presbitero, ogni altro membro del suo corpo, ognuno sempre sotto il pieno governo dello Spirito Santo, deve essere presenza viva di Cristo e operante la salvezza e la redenzione di Cristo, formando il corpo di Cristo e nutrendolo con la sua via</w:t>
      </w:r>
      <w:r w:rsidR="000B19D1">
        <w:rPr>
          <w:rFonts w:ascii="Arial" w:eastAsia="Times New Roman" w:hAnsi="Arial" w:cs="Times New Roman"/>
          <w:color w:val="000000"/>
          <w:kern w:val="0"/>
          <w:sz w:val="24"/>
          <w:szCs w:val="24"/>
          <w:lang w:eastAsia="it-IT"/>
          <w14:ligatures w14:val="none"/>
        </w:rPr>
        <w:t xml:space="preserve"> </w:t>
      </w:r>
      <w:r w:rsidR="00623DCB">
        <w:rPr>
          <w:rFonts w:ascii="Arial" w:eastAsia="Times New Roman" w:hAnsi="Arial" w:cs="Times New Roman"/>
          <w:color w:val="000000"/>
          <w:kern w:val="0"/>
          <w:sz w:val="24"/>
          <w:szCs w:val="24"/>
          <w:lang w:eastAsia="it-IT"/>
          <w14:ligatures w14:val="none"/>
        </w:rPr>
        <w:t>che è vita di Gesù Signore. Se però l’Apostolo, il Presbitero, ogni altro membro del corpo di Cristo non è l’obbedienza di Cristo a Cristo, come Cristo è l’obbedienza del Padre al Padre, Cristo Gesù mai potrà testimoniare per lui e</w:t>
      </w:r>
      <w:r w:rsidR="000B19D1">
        <w:rPr>
          <w:rFonts w:ascii="Arial" w:eastAsia="Times New Roman" w:hAnsi="Arial" w:cs="Times New Roman"/>
          <w:color w:val="000000"/>
          <w:kern w:val="0"/>
          <w:sz w:val="24"/>
          <w:szCs w:val="24"/>
          <w:lang w:eastAsia="it-IT"/>
          <w14:ligatures w14:val="none"/>
        </w:rPr>
        <w:t xml:space="preserve"> </w:t>
      </w:r>
      <w:r w:rsidR="00623DCB">
        <w:rPr>
          <w:rFonts w:ascii="Arial" w:eastAsia="Times New Roman" w:hAnsi="Arial" w:cs="Times New Roman"/>
          <w:color w:val="000000"/>
          <w:kern w:val="0"/>
          <w:sz w:val="24"/>
          <w:szCs w:val="24"/>
          <w:lang w:eastAsia="it-IT"/>
          <w14:ligatures w14:val="none"/>
        </w:rPr>
        <w:t xml:space="preserve">lui non è più vero Apostolo, vero Presbitero, vero membro del corpo di Cristo. Il mondo manca di questa certificazione e ma potrà credere. Se non crede nei membri del suo corpo, mai crederà in Cristo Gesù. È questo oggi il grande fallimento cristiano. I documenti sono perfetti. I progetti eccellenti. Manca però l’Apostolo, manca il Presbitero, manca ogni altro membro del corpo di Cristo certificato da Cristo come vero suo Apostolo, vero suo Presbitero, vero membro del suo corpo, vera sua vita presente nel mondo per dare la sua vita nella quale è la vita di Cristo Gesù. </w:t>
      </w:r>
      <w:r w:rsidR="00386FE5">
        <w:rPr>
          <w:rFonts w:ascii="Arial" w:eastAsia="Times New Roman" w:hAnsi="Arial" w:cs="Times New Roman"/>
          <w:color w:val="000000"/>
          <w:kern w:val="0"/>
          <w:sz w:val="24"/>
          <w:szCs w:val="24"/>
          <w:lang w:eastAsia="it-IT"/>
          <w14:ligatures w14:val="none"/>
        </w:rPr>
        <w:t xml:space="preserve">Tutto è dalla certificazione di Cristo Gesù. </w:t>
      </w:r>
    </w:p>
    <w:p w14:paraId="546875BD" w14:textId="4CAF71AE" w:rsidR="00B5202E" w:rsidRDefault="00B5202E"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Il terzo sigillo che appone lo Spirito Santo sulla purissima verità di Gesù Signore riguarda il tempo della sua morte. Caifa chiede al sinedrio che pronunci una sentenza di morte contro Gesù Signore. La sentenza di morte viene pronunciata. Gesù è condannato. Il motivo viene anche rivelato: perché il mondo non vada dietro di Lui e perché</w:t>
      </w:r>
      <w:r w:rsidR="000B19D1">
        <w:rPr>
          <w:rFonts w:ascii="Arial" w:eastAsia="Times New Roman" w:hAnsi="Arial" w:cs="Times New Roman"/>
          <w:color w:val="000000"/>
          <w:kern w:val="0"/>
          <w:sz w:val="24"/>
          <w:szCs w:val="24"/>
          <w:lang w:eastAsia="it-IT"/>
          <w14:ligatures w14:val="none"/>
        </w:rPr>
        <w:t xml:space="preserve"> </w:t>
      </w:r>
      <w:r>
        <w:rPr>
          <w:rFonts w:ascii="Arial" w:eastAsia="Times New Roman" w:hAnsi="Arial" w:cs="Times New Roman"/>
          <w:color w:val="000000"/>
          <w:kern w:val="0"/>
          <w:sz w:val="24"/>
          <w:szCs w:val="24"/>
          <w:lang w:eastAsia="it-IT"/>
          <w14:ligatures w14:val="none"/>
        </w:rPr>
        <w:t>non vengano i Romani a distruggere il loro popolo. Questa motivazione nega due profezie di Cristo Gesù. Prima Profezia: Gerusalemme sarà distrutta, sarà lasciata abbandonata a se stessa perché non ha creduto in Colui che il Padre ha mandato: “</w:t>
      </w:r>
      <w:r w:rsidRPr="00B5202E">
        <w:rPr>
          <w:rFonts w:ascii="Arial" w:eastAsia="Times New Roman" w:hAnsi="Arial" w:cs="Times New Roman"/>
          <w:i/>
          <w:iCs/>
          <w:color w:val="000000"/>
          <w:kern w:val="0"/>
          <w:sz w:val="24"/>
          <w:szCs w:val="24"/>
          <w:lang w:eastAsia="it-IT"/>
          <w14:ligatures w14:val="none"/>
        </w:rPr>
        <w:t>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13,34-35). 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w:t>
      </w:r>
      <w:r>
        <w:rPr>
          <w:rFonts w:ascii="Arial" w:eastAsia="Times New Roman" w:hAnsi="Arial" w:cs="Times New Roman"/>
          <w:i/>
          <w:iCs/>
          <w:color w:val="000000"/>
          <w:kern w:val="0"/>
          <w:sz w:val="24"/>
          <w:szCs w:val="24"/>
          <w:lang w:eastAsia="it-IT"/>
          <w14:ligatures w14:val="none"/>
        </w:rPr>
        <w:t xml:space="preserve"> (Lc 19.41-44). </w:t>
      </w:r>
      <w:r>
        <w:rPr>
          <w:rFonts w:ascii="Arial" w:eastAsia="Times New Roman" w:hAnsi="Arial" w:cs="Times New Roman"/>
          <w:color w:val="000000"/>
          <w:kern w:val="0"/>
          <w:sz w:val="24"/>
          <w:szCs w:val="24"/>
          <w:lang w:eastAsia="it-IT"/>
          <w14:ligatures w14:val="none"/>
        </w:rPr>
        <w:t xml:space="preserve">Seconda Profezia: </w:t>
      </w:r>
      <w:r w:rsidR="007719D9" w:rsidRPr="00B5202E">
        <w:rPr>
          <w:rFonts w:ascii="Arial" w:eastAsia="Times New Roman" w:hAnsi="Arial" w:cs="Times New Roman"/>
          <w:i/>
          <w:iCs/>
          <w:color w:val="000000"/>
          <w:kern w:val="0"/>
          <w:sz w:val="24"/>
          <w:szCs w:val="24"/>
          <w:lang w:eastAsia="it-IT"/>
          <w14:ligatures w14:val="none"/>
        </w:rPr>
        <w:t>Tra</w:t>
      </w:r>
      <w:r w:rsidRPr="00B5202E">
        <w:rPr>
          <w:rFonts w:ascii="Arial" w:eastAsia="Times New Roman" w:hAnsi="Arial" w:cs="Times New Roman"/>
          <w:i/>
          <w:iCs/>
          <w:color w:val="000000"/>
          <w:kern w:val="0"/>
          <w:sz w:val="24"/>
          <w:szCs w:val="24"/>
          <w:lang w:eastAsia="it-IT"/>
          <w14:ligatures w14:val="none"/>
        </w:rPr>
        <w:t xml:space="preserve"> quelli che erano saliti per il culto durante la festa c’erano anche alcuni Greci. </w:t>
      </w:r>
      <w:r w:rsidR="007719D9" w:rsidRPr="00B5202E">
        <w:rPr>
          <w:rFonts w:ascii="Arial" w:eastAsia="Times New Roman" w:hAnsi="Arial" w:cs="Times New Roman"/>
          <w:i/>
          <w:iCs/>
          <w:color w:val="000000"/>
          <w:kern w:val="0"/>
          <w:sz w:val="24"/>
          <w:szCs w:val="24"/>
          <w:lang w:eastAsia="it-IT"/>
          <w14:ligatures w14:val="none"/>
        </w:rPr>
        <w:t>Questi</w:t>
      </w:r>
      <w:r w:rsidRPr="00B5202E">
        <w:rPr>
          <w:rFonts w:ascii="Arial" w:eastAsia="Times New Roman" w:hAnsi="Arial" w:cs="Times New Roman"/>
          <w:i/>
          <w:iCs/>
          <w:color w:val="000000"/>
          <w:kern w:val="0"/>
          <w:sz w:val="24"/>
          <w:szCs w:val="24"/>
          <w:lang w:eastAsia="it-IT"/>
          <w14:ligatures w14:val="none"/>
        </w:rPr>
        <w:t xml:space="preserve"> si avvicinarono a Filippo, che era di Betsàida di Galilea, e gli domandarono: «Signore, vogliamo vedere Gesù». </w:t>
      </w:r>
      <w:r w:rsidR="007719D9" w:rsidRPr="00B5202E">
        <w:rPr>
          <w:rFonts w:ascii="Arial" w:eastAsia="Times New Roman" w:hAnsi="Arial" w:cs="Times New Roman"/>
          <w:i/>
          <w:iCs/>
          <w:color w:val="000000"/>
          <w:kern w:val="0"/>
          <w:sz w:val="24"/>
          <w:szCs w:val="24"/>
          <w:lang w:eastAsia="it-IT"/>
          <w14:ligatures w14:val="none"/>
        </w:rPr>
        <w:t>Filippo</w:t>
      </w:r>
      <w:r w:rsidRPr="00B5202E">
        <w:rPr>
          <w:rFonts w:ascii="Arial" w:eastAsia="Times New Roman" w:hAnsi="Arial" w:cs="Times New Roman"/>
          <w:i/>
          <w:iCs/>
          <w:color w:val="000000"/>
          <w:kern w:val="0"/>
          <w:sz w:val="24"/>
          <w:szCs w:val="24"/>
          <w:lang w:eastAsia="it-IT"/>
          <w14:ligatures w14:val="none"/>
        </w:rPr>
        <w:t xml:space="preserve"> andò a dirlo ad Andrea, e poi Andrea e Filippo andarono a dirlo a Gesù. </w:t>
      </w:r>
      <w:r w:rsidR="007719D9" w:rsidRPr="00B5202E">
        <w:rPr>
          <w:rFonts w:ascii="Arial" w:eastAsia="Times New Roman" w:hAnsi="Arial" w:cs="Times New Roman"/>
          <w:i/>
          <w:iCs/>
          <w:color w:val="000000"/>
          <w:kern w:val="0"/>
          <w:sz w:val="24"/>
          <w:szCs w:val="24"/>
          <w:lang w:eastAsia="it-IT"/>
          <w14:ligatures w14:val="none"/>
        </w:rPr>
        <w:t>Gesù</w:t>
      </w:r>
      <w:r w:rsidRPr="00B5202E">
        <w:rPr>
          <w:rFonts w:ascii="Arial" w:eastAsia="Times New Roman" w:hAnsi="Arial" w:cs="Times New Roman"/>
          <w:i/>
          <w:iCs/>
          <w:color w:val="000000"/>
          <w:kern w:val="0"/>
          <w:sz w:val="24"/>
          <w:szCs w:val="24"/>
          <w:lang w:eastAsia="it-IT"/>
          <w14:ligatures w14:val="none"/>
        </w:rPr>
        <w:t xml:space="preserve"> rispose loro: «È venuta l’ora che il Figlio dell’uomo sia glorificato. </w:t>
      </w:r>
      <w:r w:rsidR="007719D9" w:rsidRPr="00B5202E">
        <w:rPr>
          <w:rFonts w:ascii="Arial" w:eastAsia="Times New Roman" w:hAnsi="Arial" w:cs="Times New Roman"/>
          <w:i/>
          <w:iCs/>
          <w:color w:val="000000"/>
          <w:kern w:val="0"/>
          <w:sz w:val="24"/>
          <w:szCs w:val="24"/>
          <w:lang w:eastAsia="it-IT"/>
          <w14:ligatures w14:val="none"/>
        </w:rPr>
        <w:t>In</w:t>
      </w:r>
      <w:r w:rsidRPr="00B5202E">
        <w:rPr>
          <w:rFonts w:ascii="Arial" w:eastAsia="Times New Roman" w:hAnsi="Arial" w:cs="Times New Roman"/>
          <w:i/>
          <w:iCs/>
          <w:color w:val="000000"/>
          <w:kern w:val="0"/>
          <w:sz w:val="24"/>
          <w:szCs w:val="24"/>
          <w:lang w:eastAsia="it-IT"/>
          <w14:ligatures w14:val="none"/>
        </w:rPr>
        <w:t xml:space="preserve"> verità, in verità io vi dico: se il chicco di grano, caduto in terra, non muore, rimane solo; se invece muore, produce molto frutto. </w:t>
      </w:r>
      <w:r w:rsidR="007719D9" w:rsidRPr="00B5202E">
        <w:rPr>
          <w:rFonts w:ascii="Arial" w:eastAsia="Times New Roman" w:hAnsi="Arial" w:cs="Times New Roman"/>
          <w:i/>
          <w:iCs/>
          <w:color w:val="000000"/>
          <w:kern w:val="0"/>
          <w:sz w:val="24"/>
          <w:szCs w:val="24"/>
          <w:lang w:eastAsia="it-IT"/>
          <w14:ligatures w14:val="none"/>
        </w:rPr>
        <w:t>Chi</w:t>
      </w:r>
      <w:r w:rsidRPr="00B5202E">
        <w:rPr>
          <w:rFonts w:ascii="Arial" w:eastAsia="Times New Roman" w:hAnsi="Arial" w:cs="Times New Roman"/>
          <w:i/>
          <w:iCs/>
          <w:color w:val="000000"/>
          <w:kern w:val="0"/>
          <w:sz w:val="24"/>
          <w:szCs w:val="24"/>
          <w:lang w:eastAsia="it-IT"/>
          <w14:ligatures w14:val="none"/>
        </w:rPr>
        <w:t xml:space="preserve"> ama la propria vita, la perde e chi odia la propria vita in questo mondo, la conserverà per la vita eterna. </w:t>
      </w:r>
      <w:r w:rsidR="007719D9" w:rsidRPr="00B5202E">
        <w:rPr>
          <w:rFonts w:ascii="Arial" w:eastAsia="Times New Roman" w:hAnsi="Arial" w:cs="Times New Roman"/>
          <w:i/>
          <w:iCs/>
          <w:color w:val="000000"/>
          <w:kern w:val="0"/>
          <w:sz w:val="24"/>
          <w:szCs w:val="24"/>
          <w:lang w:eastAsia="it-IT"/>
          <w14:ligatures w14:val="none"/>
        </w:rPr>
        <w:t>Se</w:t>
      </w:r>
      <w:r w:rsidRPr="00B5202E">
        <w:rPr>
          <w:rFonts w:ascii="Arial" w:eastAsia="Times New Roman" w:hAnsi="Arial" w:cs="Times New Roman"/>
          <w:i/>
          <w:iCs/>
          <w:color w:val="000000"/>
          <w:kern w:val="0"/>
          <w:sz w:val="24"/>
          <w:szCs w:val="24"/>
          <w:lang w:eastAsia="it-IT"/>
          <w14:ligatures w14:val="none"/>
        </w:rPr>
        <w:t xml:space="preserve"> uno mi vuole </w:t>
      </w:r>
      <w:r w:rsidRPr="00B5202E">
        <w:rPr>
          <w:rFonts w:ascii="Arial" w:eastAsia="Times New Roman" w:hAnsi="Arial" w:cs="Times New Roman"/>
          <w:i/>
          <w:iCs/>
          <w:color w:val="000000"/>
          <w:kern w:val="0"/>
          <w:sz w:val="24"/>
          <w:szCs w:val="24"/>
          <w:lang w:eastAsia="it-IT"/>
          <w14:ligatures w14:val="none"/>
        </w:rPr>
        <w:lastRenderedPageBreak/>
        <w:t xml:space="preserve">servire, mi segua, e dove sono io, là sarà anche il mio servitore. Se uno serve me, il Padre lo onorerà. </w:t>
      </w:r>
      <w:r w:rsidR="007719D9" w:rsidRPr="00B5202E">
        <w:rPr>
          <w:rFonts w:ascii="Arial" w:eastAsia="Times New Roman" w:hAnsi="Arial" w:cs="Times New Roman"/>
          <w:i/>
          <w:iCs/>
          <w:color w:val="000000"/>
          <w:kern w:val="0"/>
          <w:sz w:val="24"/>
          <w:szCs w:val="24"/>
          <w:lang w:eastAsia="it-IT"/>
          <w14:ligatures w14:val="none"/>
        </w:rPr>
        <w:t>Adesso</w:t>
      </w:r>
      <w:r w:rsidRPr="00B5202E">
        <w:rPr>
          <w:rFonts w:ascii="Arial" w:eastAsia="Times New Roman" w:hAnsi="Arial" w:cs="Times New Roman"/>
          <w:i/>
          <w:iCs/>
          <w:color w:val="000000"/>
          <w:kern w:val="0"/>
          <w:sz w:val="24"/>
          <w:szCs w:val="24"/>
          <w:lang w:eastAsia="it-IT"/>
          <w14:ligatures w14:val="none"/>
        </w:rPr>
        <w:t xml:space="preserve"> l’anima mia è turbata; che cosa dirò? Padre, salvami da quest’ora? Ma proprio per questo sono giunto a quest’ora! </w:t>
      </w:r>
      <w:r w:rsidR="007719D9" w:rsidRPr="00B5202E">
        <w:rPr>
          <w:rFonts w:ascii="Arial" w:eastAsia="Times New Roman" w:hAnsi="Arial" w:cs="Times New Roman"/>
          <w:i/>
          <w:iCs/>
          <w:color w:val="000000"/>
          <w:kern w:val="0"/>
          <w:sz w:val="24"/>
          <w:szCs w:val="24"/>
          <w:lang w:eastAsia="it-IT"/>
          <w14:ligatures w14:val="none"/>
        </w:rPr>
        <w:t>Padre</w:t>
      </w:r>
      <w:r w:rsidRPr="00B5202E">
        <w:rPr>
          <w:rFonts w:ascii="Arial" w:eastAsia="Times New Roman" w:hAnsi="Arial" w:cs="Times New Roman"/>
          <w:i/>
          <w:iCs/>
          <w:color w:val="000000"/>
          <w:kern w:val="0"/>
          <w:sz w:val="24"/>
          <w:szCs w:val="24"/>
          <w:lang w:eastAsia="it-IT"/>
          <w14:ligatures w14:val="none"/>
        </w:rPr>
        <w:t>, glorifica il tuo nome». Venne allora una voce dal cielo: «L’ho glorificato e lo glorificherò ancora!».</w:t>
      </w:r>
      <w:r>
        <w:rPr>
          <w:rFonts w:ascii="Arial" w:eastAsia="Times New Roman" w:hAnsi="Arial" w:cs="Times New Roman"/>
          <w:i/>
          <w:iCs/>
          <w:color w:val="000000"/>
          <w:kern w:val="0"/>
          <w:sz w:val="24"/>
          <w:szCs w:val="24"/>
          <w:lang w:eastAsia="it-IT"/>
          <w14:ligatures w14:val="none"/>
        </w:rPr>
        <w:t xml:space="preserve"> </w:t>
      </w:r>
      <w:r w:rsidR="007719D9" w:rsidRPr="00B5202E">
        <w:rPr>
          <w:rFonts w:ascii="Arial" w:eastAsia="Times New Roman" w:hAnsi="Arial" w:cs="Times New Roman"/>
          <w:i/>
          <w:iCs/>
          <w:color w:val="000000"/>
          <w:kern w:val="0"/>
          <w:sz w:val="24"/>
          <w:szCs w:val="24"/>
          <w:lang w:eastAsia="it-IT"/>
          <w14:ligatures w14:val="none"/>
        </w:rPr>
        <w:t>La</w:t>
      </w:r>
      <w:r w:rsidRPr="00B5202E">
        <w:rPr>
          <w:rFonts w:ascii="Arial" w:eastAsia="Times New Roman" w:hAnsi="Arial" w:cs="Times New Roman"/>
          <w:i/>
          <w:iCs/>
          <w:color w:val="000000"/>
          <w:kern w:val="0"/>
          <w:sz w:val="24"/>
          <w:szCs w:val="24"/>
          <w:lang w:eastAsia="it-IT"/>
          <w14:ligatures w14:val="none"/>
        </w:rPr>
        <w:t xml:space="preserve"> folla, che era presente e aveva udito, diceva che era stato un tuono. Altri dicevano: «Un angelo gli ha parlato». </w:t>
      </w:r>
      <w:r w:rsidR="007719D9" w:rsidRPr="00B5202E">
        <w:rPr>
          <w:rFonts w:ascii="Arial" w:eastAsia="Times New Roman" w:hAnsi="Arial" w:cs="Times New Roman"/>
          <w:i/>
          <w:iCs/>
          <w:color w:val="000000"/>
          <w:kern w:val="0"/>
          <w:sz w:val="24"/>
          <w:szCs w:val="24"/>
          <w:lang w:eastAsia="it-IT"/>
          <w14:ligatures w14:val="none"/>
        </w:rPr>
        <w:t>Disse</w:t>
      </w:r>
      <w:r w:rsidRPr="00B5202E">
        <w:rPr>
          <w:rFonts w:ascii="Arial" w:eastAsia="Times New Roman" w:hAnsi="Arial" w:cs="Times New Roman"/>
          <w:i/>
          <w:iCs/>
          <w:color w:val="000000"/>
          <w:kern w:val="0"/>
          <w:sz w:val="24"/>
          <w:szCs w:val="24"/>
          <w:lang w:eastAsia="it-IT"/>
          <w14:ligatures w14:val="none"/>
        </w:rPr>
        <w:t xml:space="preserve"> Gesù: «Questa voce non è venuta per me, ma per voi. </w:t>
      </w:r>
      <w:r w:rsidR="007719D9" w:rsidRPr="00B5202E">
        <w:rPr>
          <w:rFonts w:ascii="Arial" w:eastAsia="Times New Roman" w:hAnsi="Arial" w:cs="Times New Roman"/>
          <w:i/>
          <w:iCs/>
          <w:color w:val="000000"/>
          <w:kern w:val="0"/>
          <w:sz w:val="24"/>
          <w:szCs w:val="24"/>
          <w:lang w:eastAsia="it-IT"/>
          <w14:ligatures w14:val="none"/>
        </w:rPr>
        <w:t>Ora</w:t>
      </w:r>
      <w:r w:rsidRPr="00B5202E">
        <w:rPr>
          <w:rFonts w:ascii="Arial" w:eastAsia="Times New Roman" w:hAnsi="Arial" w:cs="Times New Roman"/>
          <w:i/>
          <w:iCs/>
          <w:color w:val="000000"/>
          <w:kern w:val="0"/>
          <w:sz w:val="24"/>
          <w:szCs w:val="24"/>
          <w:lang w:eastAsia="it-IT"/>
          <w14:ligatures w14:val="none"/>
        </w:rPr>
        <w:t xml:space="preserve"> è il giudizio di questo mondo; ora il principe di questo mondo sarà gettato fuori. </w:t>
      </w:r>
      <w:r w:rsidR="007719D9" w:rsidRPr="00B5202E">
        <w:rPr>
          <w:rFonts w:ascii="Arial" w:eastAsia="Times New Roman" w:hAnsi="Arial" w:cs="Times New Roman"/>
          <w:i/>
          <w:iCs/>
          <w:color w:val="000000"/>
          <w:kern w:val="0"/>
          <w:sz w:val="24"/>
          <w:szCs w:val="24"/>
          <w:lang w:eastAsia="it-IT"/>
          <w14:ligatures w14:val="none"/>
        </w:rPr>
        <w:t>E</w:t>
      </w:r>
      <w:r w:rsidRPr="00B5202E">
        <w:rPr>
          <w:rFonts w:ascii="Arial" w:eastAsia="Times New Roman" w:hAnsi="Arial" w:cs="Times New Roman"/>
          <w:i/>
          <w:iCs/>
          <w:color w:val="000000"/>
          <w:kern w:val="0"/>
          <w:sz w:val="24"/>
          <w:szCs w:val="24"/>
          <w:lang w:eastAsia="it-IT"/>
          <w14:ligatures w14:val="none"/>
        </w:rPr>
        <w:t xml:space="preserve"> io, quando sarò innalzato da terra, attirerò tutti a me». </w:t>
      </w:r>
      <w:r w:rsidR="007719D9" w:rsidRPr="00B5202E">
        <w:rPr>
          <w:rFonts w:ascii="Arial" w:eastAsia="Times New Roman" w:hAnsi="Arial" w:cs="Times New Roman"/>
          <w:i/>
          <w:iCs/>
          <w:color w:val="000000"/>
          <w:kern w:val="0"/>
          <w:sz w:val="24"/>
          <w:szCs w:val="24"/>
          <w:lang w:eastAsia="it-IT"/>
          <w14:ligatures w14:val="none"/>
        </w:rPr>
        <w:t>Diceva</w:t>
      </w:r>
      <w:r w:rsidRPr="00B5202E">
        <w:rPr>
          <w:rFonts w:ascii="Arial" w:eastAsia="Times New Roman" w:hAnsi="Arial" w:cs="Times New Roman"/>
          <w:i/>
          <w:iCs/>
          <w:color w:val="000000"/>
          <w:kern w:val="0"/>
          <w:sz w:val="24"/>
          <w:szCs w:val="24"/>
          <w:lang w:eastAsia="it-IT"/>
          <w14:ligatures w14:val="none"/>
        </w:rPr>
        <w:t xml:space="preserve"> questo per indicare di quale morte doveva morire</w:t>
      </w:r>
      <w:r w:rsidR="007719D9">
        <w:rPr>
          <w:rFonts w:ascii="Arial" w:eastAsia="Times New Roman" w:hAnsi="Arial" w:cs="Times New Roman"/>
          <w:i/>
          <w:iCs/>
          <w:color w:val="000000"/>
          <w:kern w:val="0"/>
          <w:sz w:val="24"/>
          <w:szCs w:val="24"/>
          <w:lang w:eastAsia="it-IT"/>
          <w14:ligatures w14:val="none"/>
        </w:rPr>
        <w:t xml:space="preserve">” (Gv 12,20-33). </w:t>
      </w:r>
      <w:r w:rsidR="007719D9">
        <w:rPr>
          <w:rFonts w:ascii="Arial" w:eastAsia="Times New Roman" w:hAnsi="Arial" w:cs="Times New Roman"/>
          <w:color w:val="000000"/>
          <w:kern w:val="0"/>
          <w:sz w:val="24"/>
          <w:szCs w:val="24"/>
          <w:lang w:eastAsia="it-IT"/>
          <w14:ligatures w14:val="none"/>
        </w:rPr>
        <w:t>Gesù non muore per lapidazione. Neanche muore in qualche imboscata. Neppure muore perché qualche persona malvagia viene assoldata per farlo fuori. Gesù muore come vero Agnello della Pasqua. Muore quando venivano sgozzatigli agnelli della Pasqua. Muore da trafitto secondo la profezia. Muore nei tempi profetizzati nella Legge, nei Profeti nei Salmi. Muore adempiendo tutte le modalità contenute nella Divina Rivelazione. Nessun uomo ha potere sulla morte di Gesù. Anche il più piccolo dettaglio di quanto è scritto si deve compiere. Se lo Spirito Santo non sigillasse Gesù in ogni Parola della Legge, dei Profeti, dei Salmi Lui non sarebbe il Messia del Signore. Ecco perché lo Spirito Santo</w:t>
      </w:r>
      <w:r w:rsidR="00275391">
        <w:rPr>
          <w:rFonts w:ascii="Arial" w:eastAsia="Times New Roman" w:hAnsi="Arial" w:cs="Times New Roman"/>
          <w:color w:val="000000"/>
          <w:kern w:val="0"/>
          <w:sz w:val="24"/>
          <w:szCs w:val="24"/>
          <w:lang w:eastAsia="it-IT"/>
          <w14:ligatures w14:val="none"/>
        </w:rPr>
        <w:t xml:space="preserve">, </w:t>
      </w:r>
      <w:r w:rsidR="007719D9">
        <w:rPr>
          <w:rFonts w:ascii="Arial" w:eastAsia="Times New Roman" w:hAnsi="Arial" w:cs="Times New Roman"/>
          <w:color w:val="000000"/>
          <w:kern w:val="0"/>
          <w:sz w:val="24"/>
          <w:szCs w:val="24"/>
          <w:lang w:eastAsia="it-IT"/>
          <w14:ligatures w14:val="none"/>
        </w:rPr>
        <w:t>anche in questi ultimi moment</w:t>
      </w:r>
      <w:r w:rsidR="00275391">
        <w:rPr>
          <w:rFonts w:ascii="Arial" w:eastAsia="Times New Roman" w:hAnsi="Arial" w:cs="Times New Roman"/>
          <w:color w:val="000000"/>
          <w:kern w:val="0"/>
          <w:sz w:val="24"/>
          <w:szCs w:val="24"/>
          <w:lang w:eastAsia="it-IT"/>
          <w14:ligatures w14:val="none"/>
        </w:rPr>
        <w:t>i</w:t>
      </w:r>
      <w:r w:rsidR="007719D9">
        <w:rPr>
          <w:rFonts w:ascii="Arial" w:eastAsia="Times New Roman" w:hAnsi="Arial" w:cs="Times New Roman"/>
          <w:color w:val="000000"/>
          <w:kern w:val="0"/>
          <w:sz w:val="24"/>
          <w:szCs w:val="24"/>
          <w:lang w:eastAsia="it-IT"/>
          <w14:ligatures w14:val="none"/>
        </w:rPr>
        <w:t xml:space="preserve"> della vita di Cristo nel suo corpo mortale</w:t>
      </w:r>
      <w:r w:rsidR="00275391">
        <w:rPr>
          <w:rFonts w:ascii="Arial" w:eastAsia="Times New Roman" w:hAnsi="Arial" w:cs="Times New Roman"/>
          <w:color w:val="000000"/>
          <w:kern w:val="0"/>
          <w:sz w:val="24"/>
          <w:szCs w:val="24"/>
          <w:lang w:eastAsia="it-IT"/>
          <w14:ligatures w14:val="none"/>
        </w:rPr>
        <w:t>, p</w:t>
      </w:r>
      <w:r w:rsidR="007719D9">
        <w:rPr>
          <w:rFonts w:ascii="Arial" w:eastAsia="Times New Roman" w:hAnsi="Arial" w:cs="Times New Roman"/>
          <w:color w:val="000000"/>
          <w:kern w:val="0"/>
          <w:sz w:val="24"/>
          <w:szCs w:val="24"/>
          <w:lang w:eastAsia="it-IT"/>
          <w14:ligatures w14:val="none"/>
        </w:rPr>
        <w:t xml:space="preserve">renda in mano Lui il governo di tutto Cristo, perché neanche un atomo di quanto è Scritto venga tralasciato o omesso. Questo sigillo dello Spirito Santo è necessario anche per ogni Apostolo, ogni Presbitero. Ogni altro membro del corpo di Cristo. Ma quando lo Spirito Santo potrà apporre questo sigillo? Quando l’Apostolo, il Presbitero, ogni membro del corpo di Cristo, vive la Parola di Cristo allo stesso modo che Cristo vive la Parola del Padre. </w:t>
      </w:r>
      <w:r w:rsidR="009064D1">
        <w:rPr>
          <w:rFonts w:ascii="Arial" w:eastAsia="Times New Roman" w:hAnsi="Arial" w:cs="Times New Roman"/>
          <w:color w:val="000000"/>
          <w:kern w:val="0"/>
          <w:sz w:val="24"/>
          <w:szCs w:val="24"/>
          <w:lang w:eastAsia="it-IT"/>
          <w14:ligatures w14:val="none"/>
        </w:rPr>
        <w:t>Lo Spirito Santo può apporre il suo sigillo solo alla vita di Cristo, certificando che essa è vita del Padre in Lui. Cosa dovrà essere per ogni membro del corpo di Cristo. Lo Spirito Santo apporrà il suo sigillo solo in quel membro del corpo di Cristo, nel quale Cristo vive tutta intera la sua vita per farne un sacrificio al Padre per la redenzione e la salvezza del mondo. Dove lo Spirito Santo non vede la vita di Cristo, mai la potrà sigillare come vita di Cristo. Senza questo sigillo che dovrà essere apposto momento per momento, parola per parola e opera per opera, non c’è alcuna attestazione e questo significa che la vita di quel membro del corpo di Cristo non è vita d</w:t>
      </w:r>
      <w:r w:rsidR="00275391">
        <w:rPr>
          <w:rFonts w:ascii="Arial" w:eastAsia="Times New Roman" w:hAnsi="Arial" w:cs="Times New Roman"/>
          <w:color w:val="000000"/>
          <w:kern w:val="0"/>
          <w:sz w:val="24"/>
          <w:szCs w:val="24"/>
          <w:lang w:eastAsia="it-IT"/>
          <w14:ligatures w14:val="none"/>
        </w:rPr>
        <w:t>i</w:t>
      </w:r>
      <w:r w:rsidR="009064D1">
        <w:rPr>
          <w:rFonts w:ascii="Arial" w:eastAsia="Times New Roman" w:hAnsi="Arial" w:cs="Times New Roman"/>
          <w:color w:val="000000"/>
          <w:kern w:val="0"/>
          <w:sz w:val="24"/>
          <w:szCs w:val="24"/>
          <w:lang w:eastAsia="it-IT"/>
          <w14:ligatures w14:val="none"/>
        </w:rPr>
        <w:t xml:space="preserve"> Cristo Gesù. Se non è vita di Cristo Gesù, non è missione di Cristo Gesù, non è né parola e né opera di Gesù. Non si è di Cristo, ma di se stessi. Il mondo lo vede e </w:t>
      </w:r>
      <w:r w:rsidR="00275391">
        <w:rPr>
          <w:rFonts w:ascii="Arial" w:eastAsia="Times New Roman" w:hAnsi="Arial" w:cs="Times New Roman"/>
          <w:color w:val="000000"/>
          <w:kern w:val="0"/>
          <w:sz w:val="24"/>
          <w:szCs w:val="24"/>
          <w:lang w:eastAsia="it-IT"/>
          <w14:ligatures w14:val="none"/>
        </w:rPr>
        <w:t xml:space="preserve">non </w:t>
      </w:r>
      <w:r w:rsidR="009064D1">
        <w:rPr>
          <w:rFonts w:ascii="Arial" w:eastAsia="Times New Roman" w:hAnsi="Arial" w:cs="Times New Roman"/>
          <w:color w:val="000000"/>
          <w:kern w:val="0"/>
          <w:sz w:val="24"/>
          <w:szCs w:val="24"/>
          <w:lang w:eastAsia="it-IT"/>
          <w14:ligatures w14:val="none"/>
        </w:rPr>
        <w:t>si apre alla fede. è il fallimento del discepolo di Gesù. Per Lui nessuna salvezza</w:t>
      </w:r>
      <w:r w:rsidR="00275391">
        <w:rPr>
          <w:rFonts w:ascii="Arial" w:eastAsia="Times New Roman" w:hAnsi="Arial" w:cs="Times New Roman"/>
          <w:color w:val="000000"/>
          <w:kern w:val="0"/>
          <w:sz w:val="24"/>
          <w:szCs w:val="24"/>
          <w:lang w:eastAsia="it-IT"/>
          <w14:ligatures w14:val="none"/>
        </w:rPr>
        <w:t xml:space="preserve"> e nessuna redenzione si compirà mai.</w:t>
      </w:r>
      <w:r w:rsidR="009064D1">
        <w:rPr>
          <w:rFonts w:ascii="Arial" w:eastAsia="Times New Roman" w:hAnsi="Arial" w:cs="Times New Roman"/>
          <w:color w:val="000000"/>
          <w:kern w:val="0"/>
          <w:sz w:val="24"/>
          <w:szCs w:val="24"/>
          <w:lang w:eastAsia="it-IT"/>
          <w14:ligatures w14:val="none"/>
        </w:rPr>
        <w:t xml:space="preserve"> </w:t>
      </w:r>
    </w:p>
    <w:p w14:paraId="17A6F505" w14:textId="6B839142" w:rsidR="009064D1" w:rsidRDefault="009064D1"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Ora meditiamo sul contenuto di questo capitolo XI, versetto per versetto.</w:t>
      </w:r>
    </w:p>
    <w:p w14:paraId="2E22299A" w14:textId="77777777" w:rsidR="009064D1" w:rsidRDefault="009064D1"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3A02B5AB" w14:textId="77777777" w:rsidR="00DE3A60" w:rsidRPr="00DE3A60" w:rsidRDefault="00DE3A60" w:rsidP="009541C9">
      <w:pPr>
        <w:pStyle w:val="Titolo3"/>
      </w:pPr>
      <w:bookmarkStart w:id="198" w:name="_Toc530908308"/>
      <w:bookmarkStart w:id="199" w:name="_Toc531723970"/>
      <w:bookmarkStart w:id="200" w:name="_Toc531724123"/>
      <w:bookmarkStart w:id="201" w:name="_Toc224310921"/>
      <w:r w:rsidRPr="00DE3A60">
        <w:t>Risurrezione di Lazzaro</w:t>
      </w:r>
      <w:bookmarkEnd w:id="198"/>
      <w:bookmarkEnd w:id="199"/>
      <w:bookmarkEnd w:id="200"/>
      <w:bookmarkEnd w:id="201"/>
    </w:p>
    <w:p w14:paraId="465B501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w:t>
      </w:r>
      <w:r w:rsidRPr="00DE3A60">
        <w:rPr>
          <w:rFonts w:ascii="Arial" w:eastAsia="Times New Roman" w:hAnsi="Arial" w:cs="Times New Roman"/>
          <w:b/>
          <w:color w:val="000000"/>
          <w:kern w:val="0"/>
          <w:sz w:val="24"/>
          <w:szCs w:val="20"/>
          <w:lang w:eastAsia="it-IT"/>
          <w14:ligatures w14:val="none"/>
        </w:rPr>
        <w:t>Un certo Lazzaro di Betània, il villaggio di Maria e di Marta sua sorella, era malato.</w:t>
      </w:r>
    </w:p>
    <w:p w14:paraId="0F676F7E" w14:textId="5ADDD99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Questo Capitolo XI si apre con un annunzio: “Un certo Lazzaro di Betània, il villaggio di Maria e di Marta sua sorella, era malato”. Finora mai si è sentito parlare di Lazzaro, Marta e Maria nel Vangelo secondo Giovanni.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 lettori del Vangelo </w:t>
      </w:r>
      <w:r w:rsidRPr="00DE3A60">
        <w:rPr>
          <w:rFonts w:ascii="Arial" w:eastAsia="Times New Roman" w:hAnsi="Arial" w:cs="Times New Roman"/>
          <w:color w:val="000000"/>
          <w:kern w:val="0"/>
          <w:sz w:val="24"/>
          <w:szCs w:val="20"/>
          <w:lang w:eastAsia="it-IT"/>
          <w14:ligatures w14:val="none"/>
        </w:rPr>
        <w:lastRenderedPageBreak/>
        <w:t>conoscono Maria e Marta per un racconto assai particolare che troviamo nel Vangelo secondo Luca. Questo racconto è solo del Vangelo secondo Luca. Manca in ogni altro Vangelo. È giusto ricordarlo.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Di Marta nei Vangeli si parla solo in Luca (c. 10) e solo in Giovanni (cc. 11 e 12). Mentre di Lazzaro si parla solo in Giovanni (cc. 11 e 12). Negli altri Vangeli si ignora tutto di questa famiglia. Non vi è alcuna menzione della sua esistenza. </w:t>
      </w:r>
    </w:p>
    <w:p w14:paraId="0E2CFE8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w:t>
      </w:r>
      <w:r w:rsidRPr="00DE3A60">
        <w:rPr>
          <w:rFonts w:ascii="Arial" w:eastAsia="Times New Roman" w:hAnsi="Arial" w:cs="Times New Roman"/>
          <w:b/>
          <w:color w:val="000000"/>
          <w:kern w:val="0"/>
          <w:sz w:val="24"/>
          <w:szCs w:val="20"/>
          <w:lang w:eastAsia="it-IT"/>
          <w14:ligatures w14:val="none"/>
        </w:rPr>
        <w:t>Maria era quella che cosparse di profumo il Signore e gli asciugò i piedi con i suoi capelli; suo fratello Lazzaro era malato.</w:t>
      </w:r>
    </w:p>
    <w:p w14:paraId="1D0F4749" w14:textId="17237F6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L’Evangelista Giovanni anticipa un evento che si compirà nel Capitolo XII del suo Vangelo: “Maria era quella che cosparse di profumo il Signore e gli asciugò i piedi con i suoi capelli”. Viene ricordato che suo fratello Lazzaro è malato.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Giovanni scrisse il suo Vangelo, questo evento era noto nella comunità. Per questo Lui pensa di anticiparlo. Così il lettore sa di quale Maria lui sta parlando. Si può avanzare nella lettura con maggiore scienza.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Quello che è importante conoscere è la scienza che Gesù ha della malattia di Lazzaro. Lui non lo guarisce né a distanza, comandando alla febbre di lasciarlo né si reca a casa sua per guarirlo di persona. Rimane immobile.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tratta sia di una immobilità fisica – non si sposta dal luogo dove si trova – ma anche di una immobilità spirituale – non dona alcun ordine alla febbre perché lasci Lazzaro –: Gesù può sulle due immobilità, ma rimane immobile.</w:t>
      </w:r>
    </w:p>
    <w:p w14:paraId="6E2E6B6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w:t>
      </w:r>
      <w:r w:rsidRPr="00DE3A60">
        <w:rPr>
          <w:rFonts w:ascii="Arial" w:eastAsia="Times New Roman" w:hAnsi="Arial" w:cs="Times New Roman"/>
          <w:b/>
          <w:color w:val="000000"/>
          <w:kern w:val="0"/>
          <w:sz w:val="24"/>
          <w:szCs w:val="20"/>
          <w:lang w:eastAsia="it-IT"/>
          <w14:ligatures w14:val="none"/>
        </w:rPr>
        <w:t>Le sorelle mandarono dunque a dirgli: «Signore, ecco, colui che tu ami è malato».</w:t>
      </w:r>
    </w:p>
    <w:p w14:paraId="28A9F7F4" w14:textId="559C8BB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Le sorelle di Lazzaro, Marta e Maria, informano Gesù: “Le sorelle mandarono dunque a dirgli: ‘Signore, ecco, colui che tu ami è malato’”. Esse non dicono: “Nostro fratello è malato. Vieni per noi”. Si guardano bene dal dire questo.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Dicono invece “Signore, ecco, colui che tu ami è malato”: ora se tu lo ami, sei obbligato a fare qualcosa per lui. L’amore è impegno concreto. Poiché tu puoi liberarlo dalla malattia, in virtù della tua amicizia, devi guarirlo.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Noi sappiamo che Gesù non è mosso né dall’amicizia e neanche dalla parentela. Lui è mosso solo dalla volontà del Padre. Questa è vera tentazione per Gesù. Si vuole che Lui operi per amicizia, dimenticandosi del Padre.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L’amore familiare, l’amicizia, la parentela, ma anche la filantropia, addirittura la misericordia, la carità, il bene possono trasformarsi in tentazione per noi. Quando sono tentazione? Quando ci fanno agire contro la volontà di Dio. </w:t>
      </w:r>
    </w:p>
    <w:p w14:paraId="1B9A0FF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w:t>
      </w:r>
      <w:r w:rsidRPr="00DE3A60">
        <w:rPr>
          <w:rFonts w:ascii="Arial" w:eastAsia="Times New Roman" w:hAnsi="Arial" w:cs="Times New Roman"/>
          <w:b/>
          <w:color w:val="000000"/>
          <w:kern w:val="0"/>
          <w:sz w:val="24"/>
          <w:szCs w:val="20"/>
          <w:lang w:eastAsia="it-IT"/>
          <w14:ligatures w14:val="none"/>
        </w:rPr>
        <w:t>All’udire questo, Gesù disse: «Questa malattia non porterà alla morte, ma è per la gloria di Dio, affinché per mezzo di essa il Figlio di Dio venga glorificato».</w:t>
      </w:r>
    </w:p>
    <w:p w14:paraId="34D00098" w14:textId="3EAF271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viene svelato il motivo per cui Gesù rimane doppiamente immobile: “All’udire questo, Gesù disse: ‘Questa malattia non porterà alla morte, ma è per la gloria di Dio, affinché per mezzo di essa il Figlio di Dio venga glorificato’”.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Notiamo bene. Questa malattia è per la morte, ma non per la morte. È per una morte momentanea. Poi interverrà Gesù. Come Gesù interverrà? Non sulla malattia, ma sulla morte. Questo intervento lo glorificherà presso gli uomini.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Questo intervento mostrerà l’intima unione che vi è tra Gesù e il Padre. Ora sappiamo perché Gesù non deve </w:t>
      </w:r>
      <w:r w:rsidRPr="00DE3A60">
        <w:rPr>
          <w:rFonts w:ascii="Arial" w:eastAsia="Times New Roman" w:hAnsi="Arial" w:cs="Times New Roman"/>
          <w:color w:val="000000"/>
          <w:kern w:val="0"/>
          <w:sz w:val="24"/>
          <w:szCs w:val="20"/>
          <w:lang w:eastAsia="it-IT"/>
          <w14:ligatures w14:val="none"/>
        </w:rPr>
        <w:lastRenderedPageBreak/>
        <w:t>agire. Deve solo aspettare i tempi stabiliti dal Padre. Lazzaro morirà e Lui poi lo richiamerà in vita. Questo dovrà accadere.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Sarà la risurrezione di Lazzaro che manifesterà al mondo dei Giudei chi è Gesù e chi è il Padre. Gesù è con il Padre. Il Padre è con Gesù. Nessun dubbio più dovrà esistere in nessuna mente umana, anche nella più diabolica e satanica.</w:t>
      </w:r>
    </w:p>
    <w:p w14:paraId="2AB384E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w:t>
      </w:r>
      <w:r w:rsidRPr="00DE3A60">
        <w:rPr>
          <w:rFonts w:ascii="Arial" w:eastAsia="Times New Roman" w:hAnsi="Arial" w:cs="Times New Roman"/>
          <w:b/>
          <w:color w:val="000000"/>
          <w:kern w:val="0"/>
          <w:sz w:val="24"/>
          <w:szCs w:val="20"/>
          <w:lang w:eastAsia="it-IT"/>
          <w14:ligatures w14:val="none"/>
        </w:rPr>
        <w:t>Gesù amava Marta e sua sorella e Lazzaro.</w:t>
      </w:r>
    </w:p>
    <w:p w14:paraId="1CCA4CA8" w14:textId="594C620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Questo versetto serve a rivelarci la grande tentazione in cui potrebbe cadere Gesù. Si potrebbe lasciare spingere dall’amore verso Marta e Maria e impedire che Lazzaro muoia. Ma noi sappiamo che Gesù mai cadrà nella tentazione.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Forse perché è invincibile? No. Lui è vero uomo e come vero uomo può cadere in tentazione. Non cade perché in Lui l’amore per il Padre è più forte di qualsiasi altro amore. Anche più forte dell’amore per la Madre sua.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Gesù prima viene l’amore per il Padre suo, che è purissima, piena, perenne obbedienza alla sua volontà. Da questo amore e in questo amore e per questo amore ama ogni altra persona. La ama per condurla al Padre.</w:t>
      </w:r>
    </w:p>
    <w:p w14:paraId="17EB823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w:t>
      </w:r>
      <w:r w:rsidRPr="00DE3A60">
        <w:rPr>
          <w:rFonts w:ascii="Arial" w:eastAsia="Times New Roman" w:hAnsi="Arial" w:cs="Times New Roman"/>
          <w:b/>
          <w:color w:val="000000"/>
          <w:kern w:val="0"/>
          <w:sz w:val="24"/>
          <w:szCs w:val="20"/>
          <w:lang w:eastAsia="it-IT"/>
          <w14:ligatures w14:val="none"/>
        </w:rPr>
        <w:t>Quando sentì che era malato, rimase per due giorni nel luogo dove si trovava.</w:t>
      </w:r>
    </w:p>
    <w:p w14:paraId="78DA098C" w14:textId="5CDCE14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Quando la notizia della malattia di Lazzaro giunse al suo orecchio, rimase per due giorni nel luogo dove si trovava. Dal Capitolo X sappiamo che si trovava presso il Giordano. Abbastanza distante da Gerusalemme e anche da Betània.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due giorni tutto si può compiere. La malattia può evolvere verso la vita, ma anche verso la morte. Noi sappiamo già che la malattia di Lazzaro evolverà verso la morte. Dalla morte Gesù lo chiamerà in vita. Lo risusciterà.</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evento dovrebbe insegnare ad ognuno di noi che anche tutta l’intera nostra vita serve a Dio per manifestare la sua gloria. Ma per sapere questo occorre avere nel cuore una chiara e immediata visione di purissima fede.</w:t>
      </w:r>
    </w:p>
    <w:p w14:paraId="5FAD32D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7</w:t>
      </w:r>
      <w:r w:rsidRPr="00DE3A60">
        <w:rPr>
          <w:rFonts w:ascii="Arial" w:eastAsia="Times New Roman" w:hAnsi="Arial" w:cs="Times New Roman"/>
          <w:b/>
          <w:color w:val="000000"/>
          <w:kern w:val="0"/>
          <w:sz w:val="24"/>
          <w:szCs w:val="20"/>
          <w:lang w:eastAsia="it-IT"/>
          <w14:ligatures w14:val="none"/>
        </w:rPr>
        <w:t>Poi disse ai discepoli: «Andiamo di nuovo in Giudea!».</w:t>
      </w:r>
    </w:p>
    <w:p w14:paraId="459B421E" w14:textId="01BCF8E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Trascorsi i due giorni, Gesù dice ai suoi discepoli: “Andiamo di nuovo in Giudea!”. In Giudea Lui deve recarsi per due motivi: prima perché deve dare la vita Lazzaro, poi perché ormai il suo tempo è finito e dovrà glorificare il Padre.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Noi sappiamo che la risurrezione di Lazzaro è l’ultimo grande segno di Gesù. È il segno dei segni. È il segno che non concede spazio perché qualcuno possa dubitare che non sia un segno che solo il Padre può operare.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perché nel racconto, così come ce lo presenta l’apostolo Giovanni, non è Gesù che risuscita Lazzaro. Gesù chiede al Padre la sua risurrezione. Anzi ringrazia il Padre perché lo ha esaudito. Poi grida a Lazzaro di venire fuori.</w:t>
      </w:r>
    </w:p>
    <w:p w14:paraId="70444B0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8</w:t>
      </w:r>
      <w:r w:rsidRPr="00DE3A60">
        <w:rPr>
          <w:rFonts w:ascii="Arial" w:eastAsia="Times New Roman" w:hAnsi="Arial" w:cs="Times New Roman"/>
          <w:b/>
          <w:color w:val="000000"/>
          <w:kern w:val="0"/>
          <w:sz w:val="24"/>
          <w:szCs w:val="20"/>
          <w:lang w:eastAsia="it-IT"/>
          <w14:ligatures w14:val="none"/>
        </w:rPr>
        <w:t>I discepoli gli dissero: «Rabbì, poco fa i Giudei cercavano di lapidarti e tu ci vai di nuovo?».</w:t>
      </w:r>
    </w:p>
    <w:p w14:paraId="223C1C48" w14:textId="4A3349A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i discepoli mettono in guardia Gesù: “Rabbì, poco fa i Giudei cercavano di lapidarsi e tu ci va di nuovo?”. I discepoli parlano dalla carne, non dallo Spirito Santo. Essi non conoscono i segreti del Padre. Gesù li conosce tutti.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 discepoli non sanno che questo è l’ultimo viaggio di Gesù nella città santa. Gesù lo sa. Questo viaggio </w:t>
      </w:r>
      <w:r w:rsidRPr="00DE3A60">
        <w:rPr>
          <w:rFonts w:ascii="Arial" w:eastAsia="Times New Roman" w:hAnsi="Arial" w:cs="Times New Roman"/>
          <w:color w:val="000000"/>
          <w:kern w:val="0"/>
          <w:sz w:val="24"/>
          <w:szCs w:val="20"/>
          <w:lang w:eastAsia="it-IT"/>
          <w14:ligatures w14:val="none"/>
        </w:rPr>
        <w:lastRenderedPageBreak/>
        <w:t>però è preparato dalla risurrezione di Lazzaro. In più questa volta Gesù entrerà in Gerusalemme rivelando la sua Verità.</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C’è infinita differenza tra chi prende le decisioni nello Spirito Santo e nella sua conoscenza o scienza e chi le prende nella carne, dall’ignoranza di ciò che sta per accadere. Ogni nostra decisione va presa sempre nello Spirito Santo.</w:t>
      </w:r>
    </w:p>
    <w:p w14:paraId="7715A90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9</w:t>
      </w:r>
      <w:r w:rsidRPr="00DE3A60">
        <w:rPr>
          <w:rFonts w:ascii="Arial" w:eastAsia="Times New Roman" w:hAnsi="Arial" w:cs="Times New Roman"/>
          <w:b/>
          <w:color w:val="000000"/>
          <w:kern w:val="0"/>
          <w:sz w:val="24"/>
          <w:szCs w:val="20"/>
          <w:lang w:eastAsia="it-IT"/>
          <w14:ligatures w14:val="none"/>
        </w:rPr>
        <w:t>Gesù rispose: «Non sono forse dodici le ore del giorno? Se uno cammina di giorno, non inciampa, perché vede la luce di questo mondo;</w:t>
      </w:r>
    </w:p>
    <w:p w14:paraId="6D0A12C8" w14:textId="7D0CA3B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non svela i segreti del Padre. Non parla ai discepoli dalla conoscenza e dalla scienza dello Spirito Santo. Parla con linguaggio umano, servendosi di una immagine tratta dalle cose della terra. Parla di tenebre e di luce.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rispose: “Non sono forse dodici le ore del giorno? Se uno cammina di giorno, non inciampa, perché vede la luce di questo mondo”. Così è anche per Gesù. Ieri per lui erano ore in cui doveva camminare nelle tenebre.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tenebre non sono del suo cuore. Sono del cuore dei farisei e degli scribi. Sono le tenebre dei Giudei. In quelle tenebre doveva far brillare la sua luce. Il popolo che camminava nelle tenebre vide una grande luce. Così la profezia.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Oggi invece non scende più in Gerusalemme per camminare nelle tenebre, ma nella luce. Scende per manifestare tutta la sua luce. Questa manifestazione inizia con la risurrezione di Lazzaro. Scende per glorificare il Padre. </w:t>
      </w:r>
    </w:p>
    <w:p w14:paraId="367F812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10</w:t>
      </w:r>
      <w:r w:rsidRPr="00DE3A60">
        <w:rPr>
          <w:rFonts w:ascii="Arial" w:eastAsia="Times New Roman" w:hAnsi="Arial" w:cs="Times New Roman"/>
          <w:b/>
          <w:color w:val="000000"/>
          <w:kern w:val="0"/>
          <w:sz w:val="24"/>
          <w:szCs w:val="20"/>
          <w:lang w:eastAsia="it-IT"/>
          <w14:ligatures w14:val="none"/>
        </w:rPr>
        <w:t>ma se cammina di notte, inciampa, perché la luce non è in lui».</w:t>
      </w:r>
    </w:p>
    <w:p w14:paraId="645F753B" w14:textId="66380C8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ancora si ferma sull’immagine della luce e delle tenebre: “Ma se cammina di notte, inciampa, perché la luce non è in lui”. Possiamo così tradurre questa parola di Gesù: se io mi ponessi fuori della luce del Padre inciamperei.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Andrei a Gerusalemme di mia volontà e mancherei della luce del Padre. Di sicuro inciamperei. Poiché vado con la pienezza della luce del Padre, mai potrò inciampare. La luce del Padre illumina i miei passi. Qual è la luce del Padre?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luce del Padre in Cristo Gesù è lo Spirito Santo che agisce in Lui con tutta la potenza della sua divinità e con ogni suo dono: sapienza, conoscenza, intelletto, consiglio, fortezza, pietà, timore del Signore. La sua luce è lo Spirito.</w:t>
      </w:r>
    </w:p>
    <w:p w14:paraId="3D214ED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11</w:t>
      </w:r>
      <w:r w:rsidRPr="00DE3A60">
        <w:rPr>
          <w:rFonts w:ascii="Arial" w:eastAsia="Times New Roman" w:hAnsi="Arial" w:cs="Times New Roman"/>
          <w:b/>
          <w:color w:val="000000"/>
          <w:kern w:val="0"/>
          <w:sz w:val="24"/>
          <w:szCs w:val="20"/>
          <w:lang w:eastAsia="it-IT"/>
          <w14:ligatures w14:val="none"/>
        </w:rPr>
        <w:t>Disse queste cose e poi soggiunse loro: «Lazzaro, il nostro amico, si è addormentato; ma io vado a svegliarlo».</w:t>
      </w:r>
    </w:p>
    <w:p w14:paraId="175F4439" w14:textId="34D95F9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rivela parte del mistero, ma non tutto il mistero: “Disse queste cose e poi aggiunse loro: ‘Lazzaro, il nostro amico, si è addormentato; ma io vado a svegliarlo’”. Nessuno finora è venuto per annunziare la morte di Lazzaro.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Gli era stato annunziato che il suo amico era malato. Ora i discepoli sanno che nulla è nascosto a Gesù. Gli Angeli del cielo sono sempre a suo servizio e anche il Padre e lo Spirito Santo lo servono nella verità e per la verità.</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Gesù deve recarsi in Giudea per risuscitare Lazzaro. Gesù però non parla direttamente di morte e di risurrezione. Dice invece che Lazzaro si era addormentato e che Lui sarebbe andato a svegliarlo. </w:t>
      </w:r>
    </w:p>
    <w:p w14:paraId="3CC90B6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12</w:t>
      </w:r>
      <w:r w:rsidRPr="00DE3A60">
        <w:rPr>
          <w:rFonts w:ascii="Arial" w:eastAsia="Times New Roman" w:hAnsi="Arial" w:cs="Times New Roman"/>
          <w:b/>
          <w:color w:val="000000"/>
          <w:kern w:val="0"/>
          <w:sz w:val="24"/>
          <w:szCs w:val="20"/>
          <w:lang w:eastAsia="it-IT"/>
          <w14:ligatures w14:val="none"/>
        </w:rPr>
        <w:t>Gli dissero allora i discepoli: «Signore, se si è addormentato, si salverà».</w:t>
      </w:r>
    </w:p>
    <w:p w14:paraId="2B8142DA" w14:textId="73680C6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I discepoli prendono alla lettera i due verbi usati da Gesù: addormentare e svegliare. Gli dissero allora i discepoli: Signore, se si è addormentato, si salverà. La salvezza </w:t>
      </w:r>
      <w:r w:rsidRPr="00DE3A60">
        <w:rPr>
          <w:rFonts w:ascii="Arial" w:eastAsia="Times New Roman" w:hAnsi="Arial" w:cs="Times New Roman"/>
          <w:color w:val="000000"/>
          <w:kern w:val="0"/>
          <w:sz w:val="24"/>
          <w:szCs w:val="20"/>
          <w:lang w:eastAsia="it-IT"/>
          <w14:ligatures w14:val="none"/>
        </w:rPr>
        <w:lastRenderedPageBreak/>
        <w:t>è guarigione dalla malattia. Il sonno è vera medicina.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intendono i discepoli. Ancora essi sono su un piano terreno, anzi troppo terreno perché possano comprendere il linguaggio di Gesù. Gesù con essi deve parlare con grande chiarezza, se vuole che essi comprendano.</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questo linguaggio serve a noi, perché anche noi comprendiamo che, se rimaniamo su un piano terreno, del suo Vangelo sempre ci sfuggirà la verità. Il Vangelo è linguaggio soprannaturale. Il nostro è linguaggio naturale.</w:t>
      </w:r>
    </w:p>
    <w:p w14:paraId="18EE736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13</w:t>
      </w:r>
      <w:r w:rsidRPr="00DE3A60">
        <w:rPr>
          <w:rFonts w:ascii="Arial" w:eastAsia="Times New Roman" w:hAnsi="Arial" w:cs="Times New Roman"/>
          <w:b/>
          <w:color w:val="000000"/>
          <w:kern w:val="0"/>
          <w:sz w:val="24"/>
          <w:szCs w:val="20"/>
          <w:lang w:eastAsia="it-IT"/>
          <w14:ligatures w14:val="none"/>
        </w:rPr>
        <w:t>Gesù aveva parlato della morte di lui; essi invece pensarono che parlasse del riposo del sonno.</w:t>
      </w:r>
    </w:p>
    <w:p w14:paraId="474B2F59" w14:textId="623BA3A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L’evangelista ora interviene e spiega ogni cosa. “Gesù aveva parlato della morte di lui”: Lazzaro era veramente morto. “Essi pensarono che parlasse del riposo del sonno”: la comprensione è differente perché la natura è differente.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è natura spirituale perché interamente sotto il governo dello Spirito Santo. Loro ancora sono natura umana governata dai pensieri, desideri, conoscenza, scienza che sono della terra. Gesù parla dal Cielo e essi intendo dalla terra.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Siamo su due piani totalmente diversi. Questo sempre avviene. Quando vi è differenza di presenza dello Spirito Santo, sempre vi è differenza di verità, intelligenza, comprensione, decisione, operatività. Lo Spirito è la differenza.</w:t>
      </w:r>
    </w:p>
    <w:p w14:paraId="2A643DD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14</w:t>
      </w:r>
      <w:r w:rsidRPr="00DE3A60">
        <w:rPr>
          <w:rFonts w:ascii="Arial" w:eastAsia="Times New Roman" w:hAnsi="Arial" w:cs="Times New Roman"/>
          <w:b/>
          <w:color w:val="000000"/>
          <w:kern w:val="0"/>
          <w:sz w:val="24"/>
          <w:szCs w:val="20"/>
          <w:lang w:eastAsia="it-IT"/>
          <w14:ligatures w14:val="none"/>
        </w:rPr>
        <w:t>Allora Gesù disse loro apertamente: «Lazzaro è morto</w:t>
      </w:r>
    </w:p>
    <w:p w14:paraId="01B6AD11" w14:textId="62E93E0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lascia il suo linguaggio spirituale, divino. Usa il loro linguaggio della terra: “Allora Gesù disse loro apertamente: ‘Lazzaro è morto’”. È fisicamente morto e non spiritualmente. La malattia lo ha condotto alla tomba.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è da questa morte che si deve pensare. Gesù si trova dinanzi ad una morte reale, di un vero suo amico. Cosa deve fare non sarà però Lui a deciderlo, volerlo, stabilirlo. Chi deve decidere, volere, stabilire è il Padre.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vuole, decide stabilisce e poi nella sapienza, scienza, conoscenza, intelletto, fortezza, pietà, consiglio, timore dello Spirito Santo comunica la sua volontà al Figlio perché la compia. Gesù è perfetta obbedienza al Padre.</w:t>
      </w:r>
    </w:p>
    <w:p w14:paraId="581A1E6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15</w:t>
      </w:r>
      <w:r w:rsidRPr="00DE3A60">
        <w:rPr>
          <w:rFonts w:ascii="Arial" w:eastAsia="Times New Roman" w:hAnsi="Arial" w:cs="Times New Roman"/>
          <w:b/>
          <w:color w:val="000000"/>
          <w:kern w:val="0"/>
          <w:sz w:val="24"/>
          <w:szCs w:val="20"/>
          <w:lang w:eastAsia="it-IT"/>
          <w14:ligatures w14:val="none"/>
        </w:rPr>
        <w:t>e io sono contento per voi di non essere stato là, affinché voi crediate; ma andiamo da lui!».</w:t>
      </w:r>
    </w:p>
    <w:p w14:paraId="5AC243C1" w14:textId="75ADCFE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spiega perché Lui non è stato da Lazzaro mentre era malato: “E io sono contento per voi di non essere stato là, affinché voi crediate”. Chi devono essere rafforzati nella fede sono i discepoli. Lo scandalo della croce è grande.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Vangelo secondo Giovanni non c’è l’evento della trasfigurazione. Supplisce questo evento. I discepoli devono avere tanta fede in Cristo Gesù da credere che sulla croce Lui è con il Padre e che il Padre è con Lui. Fede necessaria.</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Gesù dispone se stesso a compiere l’ultima sua opera. “Ma andiamo da lui!”: deve andare da Lazzaro per chiamarlo in vita. Lui lo chiamerà e i suoi discepoli crederanno in Lui. Anche il primo miracolo ha avuto questa finalità.</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Gesù fece il primo segno in Cana di Galilea e i suoi discepoli credettero in Lui. Questo primo miracolo è servito per la vita pubblica. Ora ne serve un secondo per la passione e morte. È questo uno dei fini di questo ultimo miracolo. </w:t>
      </w:r>
    </w:p>
    <w:p w14:paraId="69AE238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16</w:t>
      </w:r>
      <w:r w:rsidRPr="00DE3A60">
        <w:rPr>
          <w:rFonts w:ascii="Arial" w:eastAsia="Times New Roman" w:hAnsi="Arial" w:cs="Times New Roman"/>
          <w:b/>
          <w:color w:val="000000"/>
          <w:kern w:val="0"/>
          <w:sz w:val="24"/>
          <w:szCs w:val="20"/>
          <w:lang w:eastAsia="it-IT"/>
          <w14:ligatures w14:val="none"/>
        </w:rPr>
        <w:t>Allora Tommaso, chiamato Dìdimo, disse agli altri discepoli: «Andiamo anche noi a morire con lui!».</w:t>
      </w:r>
    </w:p>
    <w:p w14:paraId="34EA2660" w14:textId="1366B96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Quanto dice Tommaso va rettamente compreso. Nulla è inutile nel Vangelo. Tutto si riveste di significato di salvezza: “Allora Tommaso, chiamato Didimo, disse agli altri discepoli: ‘Andiamo anche noi a morire con lui!’”.</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vuole dire Tommaso agli altri discepoli? Partiamo dalle parole di Gesù. Lazzaro è morto e io vado a risuscitarlo. Così dice Tommaso? Se noi moriamo con Lazzaro, anche noi saremo risuscitati da Gesù. Lui ci risveglierà.</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Tommaso crede realmente, veramente che Gesù può risuscitarlo dalla morte. Può chiamarlo in vita. Non solo lui, Tommaso, può chiamare in vita, ma tutti gli altri discepoli. Forse vorrebbe anche lui fare questa esperienza di risurrezione?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Qualcuno pensa che Tommaso parli per entusiasmo. Di certo lo Spirito Santo non avrebbe posto nel Vangelo questa sua frase, come ne ha taciute molte altre. Dobbiamo ritenere che Tommaso fermamente crede in questa verità. </w:t>
      </w:r>
    </w:p>
    <w:p w14:paraId="15CEF2A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17</w:t>
      </w:r>
      <w:r w:rsidRPr="00DE3A60">
        <w:rPr>
          <w:rFonts w:ascii="Arial" w:eastAsia="Times New Roman" w:hAnsi="Arial" w:cs="Times New Roman"/>
          <w:b/>
          <w:color w:val="000000"/>
          <w:kern w:val="0"/>
          <w:sz w:val="24"/>
          <w:szCs w:val="20"/>
          <w:lang w:eastAsia="it-IT"/>
          <w14:ligatures w14:val="none"/>
        </w:rPr>
        <w:t>Quando Gesù arrivò, trovò Lazzaro che già da quattro giorni era nel sepolcro.</w:t>
      </w:r>
    </w:p>
    <w:p w14:paraId="110F5F75" w14:textId="278DE69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vengono date alcune notizie storiche e geografiche. Quando Gesù arriva, trova Lazzaro che già da quattro giorni è nel sepolcro. Significa che secondo le leggi della natura è iniziata la decomposizione, il ritorno nella polvere.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Potrà Gesù chiamare in vita una persona che sta divenendo polvere del suolo? Se lo fa allora viene attestato che Lui è vero uomo di Dio. In fondo possiamo paragonare la risurrezione di Gesù a quella narrata in Ezechiele.</w:t>
      </w:r>
      <w:r w:rsidR="00C540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Ezechiele vi sono solo ossa aride in una vasta pianura. Lo Spirito Santo è chiamato dai quattro venti dal profeta e a poco a poco quelle ossa si ricompongono fino alla piena risurrezione. Nulla è impossibile al profeta.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Gesù risuscita Lazzaro ormai in procinto di divenire polvere, allora Lui è vero profeta, vero uomo di Dio. Questa fede dovranno avere i discepoli quando Lui sarà sulla croce. Anche lui sarà chiamato fuori dal sepolcro dal Padre.</w:t>
      </w:r>
    </w:p>
    <w:p w14:paraId="15CDD28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18</w:t>
      </w:r>
      <w:r w:rsidRPr="00DE3A60">
        <w:rPr>
          <w:rFonts w:ascii="Arial" w:eastAsia="Times New Roman" w:hAnsi="Arial" w:cs="Times New Roman"/>
          <w:b/>
          <w:color w:val="000000"/>
          <w:kern w:val="0"/>
          <w:sz w:val="24"/>
          <w:szCs w:val="20"/>
          <w:lang w:eastAsia="it-IT"/>
          <w14:ligatures w14:val="none"/>
        </w:rPr>
        <w:t>Betània distava da Gerusalemme meno di tre chilometri</w:t>
      </w:r>
    </w:p>
    <w:p w14:paraId="2C6DC46A" w14:textId="40685A6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ora la notizia geografica: “Betània distava da Gerusalemme meno di tre chilometri”. Significa che Gesù ormai da Betània avrebbe compiuto il suo ultimo viaggio verso Gerusalemme, luogo della sua morte e della sua risurrezione.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Nella vita di Gesù tutto è governato dalla sapienza eterna del Padre nello Spirito Santo. Tutto è disposto secondo il suo consiglio eterno. Gesù deve solo obbedire ad ogni cosa che il Signore predispone perché Lui la faccia. </w:t>
      </w:r>
    </w:p>
    <w:p w14:paraId="0A14D36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19</w:t>
      </w:r>
      <w:r w:rsidRPr="00DE3A60">
        <w:rPr>
          <w:rFonts w:ascii="Arial" w:eastAsia="Times New Roman" w:hAnsi="Arial" w:cs="Times New Roman"/>
          <w:b/>
          <w:color w:val="000000"/>
          <w:kern w:val="0"/>
          <w:sz w:val="24"/>
          <w:szCs w:val="20"/>
          <w:lang w:eastAsia="it-IT"/>
          <w14:ligatures w14:val="none"/>
        </w:rPr>
        <w:t>e molti Giudei erano venuti da Marta e Maria a consolarle per il fratello.</w:t>
      </w:r>
    </w:p>
    <w:p w14:paraId="30A58712" w14:textId="1E61ADB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viene rivelato un secondo motivo – il primo è nascosto nella mente del Padre – per cui è detto che Betània dista circa tre chilometri da Gerusalemme: “Molti Giudei erano venuti da Marta e Maria a consolarle per il fratello”.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Possiamo affermare che ora Gesù non compie il miracolo solo dinanzi agli abitanti di Betània. Lo compie dinanzi anche dinanzi a molti Giudei. La notizia della risurrezione necessariamente rimbalzerà in Gerusalemme.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Appena giungerà agli orecchi di farisei, scribi, capi dei sacerdoti, anziani del popolo, essi saranno tutti sconvolti. Dovranno prendere una </w:t>
      </w:r>
      <w:r w:rsidRPr="00DE3A60">
        <w:rPr>
          <w:rFonts w:ascii="Arial" w:eastAsia="Times New Roman" w:hAnsi="Arial" w:cs="Times New Roman"/>
          <w:color w:val="000000"/>
          <w:kern w:val="0"/>
          <w:sz w:val="24"/>
          <w:szCs w:val="20"/>
          <w:lang w:eastAsia="it-IT"/>
          <w14:ligatures w14:val="none"/>
        </w:rPr>
        <w:lastRenderedPageBreak/>
        <w:t>decisione. Questa volta saranno obbligati. Dopo questo evento per tutti loro è la fine.</w:t>
      </w:r>
    </w:p>
    <w:p w14:paraId="593B9A1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20</w:t>
      </w:r>
      <w:r w:rsidRPr="00DE3A60">
        <w:rPr>
          <w:rFonts w:ascii="Arial" w:eastAsia="Times New Roman" w:hAnsi="Arial" w:cs="Times New Roman"/>
          <w:b/>
          <w:color w:val="000000"/>
          <w:kern w:val="0"/>
          <w:sz w:val="24"/>
          <w:szCs w:val="20"/>
          <w:lang w:eastAsia="it-IT"/>
          <w14:ligatures w14:val="none"/>
        </w:rPr>
        <w:t>Marta dunque, come udì che veniva Gesù, gli andò incontro; Maria invece stava seduta in casa.</w:t>
      </w:r>
    </w:p>
    <w:p w14:paraId="6A493FCB" w14:textId="036DC8F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giunge in Betània, ma non si reca subito nella casa di Marta e Maria. “Marta dunque, come udì che veniva Gesù, gli andò incontro; Maria invece stava seduta a casa”. Non possono uscire tutte e due. La casa è piena di ospiti.</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Marta esce. Maria rimane. Marta è più intraprendente. Maria è più riflessiva, meditava, pacata. Marta è impaziente di vedere il Maestro. Maria sa attendere la sua venuta. Sono due cuori diversi, differenti. Ogni persona ha il suo cuore.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Questa verità mai dobbiamo dimenticarla. Ci aiuta a non giudicare, non mormorare, non criticare, non parlare male. Ci aiuta al rispetto di ogni altro cuore. Anche ognuno di noi ha il suo cuore. Ogni santità ha il suo cuore. </w:t>
      </w:r>
    </w:p>
    <w:p w14:paraId="1721352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21</w:t>
      </w:r>
      <w:r w:rsidRPr="00DE3A60">
        <w:rPr>
          <w:rFonts w:ascii="Arial" w:eastAsia="Times New Roman" w:hAnsi="Arial" w:cs="Times New Roman"/>
          <w:b/>
          <w:color w:val="000000"/>
          <w:kern w:val="0"/>
          <w:sz w:val="24"/>
          <w:szCs w:val="20"/>
          <w:lang w:eastAsia="it-IT"/>
          <w14:ligatures w14:val="none"/>
        </w:rPr>
        <w:t>Marta disse a Gesù: «Signore, se tu fossi stato qui, mio fratello non sarebbe morto!</w:t>
      </w:r>
    </w:p>
    <w:p w14:paraId="210B0106" w14:textId="081AB53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Marta inizia il suo dialogo con Gesù con una professione di fede: “Marta disse a Gesù: ‘Signore, se tu fossi stato qui, mio fratello non sarebbe morto!’”. Marta crede in Gesù, ma non secondo fede perfetta. Crede alcune verità.</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può liberare dalla malattia, ma solo da vicino. Il Centurione invece crede che Gesù può liberare dalla malattia con la sola Parola. A Gesù è sufficiente che dica una sola Parola. In fondo il Vangelo attesta questa verità.</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nel Vangelo secondo Giovanni questa verità è stata rivelata in occasione della guarigione del figlio del funzionario regio (c. 4). Questo è avvenuto anche con la donna Cananea. Il comando non ha distanze. Basta esprimerlo.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Per la guarigione di Lazzaro non era in alcun modo necessaria la presenza. Bastava un solo comando a distanza. Altra cosa che Marta non sa è il mistero che avvolge la morte del fratello. Per essa si deve manifestare la gloria di Dio. </w:t>
      </w:r>
    </w:p>
    <w:p w14:paraId="3E33020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22</w:t>
      </w:r>
      <w:r w:rsidRPr="00DE3A60">
        <w:rPr>
          <w:rFonts w:ascii="Arial" w:eastAsia="Times New Roman" w:hAnsi="Arial" w:cs="Times New Roman"/>
          <w:b/>
          <w:color w:val="000000"/>
          <w:kern w:val="0"/>
          <w:sz w:val="24"/>
          <w:szCs w:val="20"/>
          <w:lang w:eastAsia="it-IT"/>
          <w14:ligatures w14:val="none"/>
        </w:rPr>
        <w:t>Ma anche ora so che qualunque cosa tu chiederai a Dio, Dio te la concederà».</w:t>
      </w:r>
    </w:p>
    <w:p w14:paraId="41AD25F1" w14:textId="3236A12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Anche se la fede ancora non è perfetta, alcune verità sono chiare nella mente di Marta: “Ma anche ora so che qualunque cosa chiederai a Dio, Dio te la concederà”. Marta crede nella preghiera di Gesù sempre esaudita da Dio.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è essenza del Vangelo secondo Giovanni. Anche il discepolo di Gesù è chiamato a pregare, per Cristo. Deve pregare il Padre chiedendo per mezzo di Cristo. Ma quando si chiede per mezzo di Cristo e il Padre ascolta?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si chiede in Cristo e con Cristo. Quando si è un solo corpo con Lui. Si è un solo corpo con Lui quando si dimora nella sua Parola. Come Cristo e Parola sono una cosa sola, così il cristiano e la Parola devono essere una cosa sola.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Il cristiano dimora in Cristo e Cristo dimora nel cristiano, se il cristiano dimora nella Parola. Se il cristiano esce dalla Parola, non abita nella Parola, non è in Cristo. Non vive con Cristo. neanche potrà pregare per Cristo. </w:t>
      </w:r>
    </w:p>
    <w:p w14:paraId="2A95686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23</w:t>
      </w:r>
      <w:r w:rsidRPr="00DE3A60">
        <w:rPr>
          <w:rFonts w:ascii="Arial" w:eastAsia="Times New Roman" w:hAnsi="Arial" w:cs="Times New Roman"/>
          <w:b/>
          <w:color w:val="000000"/>
          <w:kern w:val="0"/>
          <w:sz w:val="24"/>
          <w:szCs w:val="20"/>
          <w:lang w:eastAsia="it-IT"/>
          <w14:ligatures w14:val="none"/>
        </w:rPr>
        <w:t>Gesù le disse: «Tuo fratello risorgerà».</w:t>
      </w:r>
    </w:p>
    <w:p w14:paraId="1F12658E" w14:textId="1F7EE15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Gesù rassicura Marta: “Tuo fratello risorgerà”. La risurrezione di Lazzaro è già stata annunziata ai discepoli. Lazzaro si è addormentato e io vado a svegliarlo. Lazzaro è morto e io vado a risuscitarlo. Per questo Gesù è venuto.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Attraverso questa opera Dio manifesterà di essere con Gesù e Gesù attesterà che Lui è con il Padre. È la verità che sempre dovrà essere posta a fondamento per ogni sano sviluppo che dovrà condurci alla piena conoscenza di Dio.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Dio è con Gesù e Gesù è con Dio, se le opere di Gesù sono opere del Padre, allora subito ci si deve aprire all’accoglienza dell’altra verità. La Parola di Gesù è Parola di Dio. Se è Parola di Dio, la sua è vera parola profetica.</w:t>
      </w:r>
    </w:p>
    <w:p w14:paraId="1FCEC45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24</w:t>
      </w:r>
      <w:r w:rsidRPr="00DE3A60">
        <w:rPr>
          <w:rFonts w:ascii="Arial" w:eastAsia="Times New Roman" w:hAnsi="Arial" w:cs="Times New Roman"/>
          <w:b/>
          <w:color w:val="000000"/>
          <w:kern w:val="0"/>
          <w:sz w:val="24"/>
          <w:szCs w:val="20"/>
          <w:lang w:eastAsia="it-IT"/>
          <w14:ligatures w14:val="none"/>
        </w:rPr>
        <w:t>Gli rispose Marta: «So che risorgerà nella risurrezione dell’ultimo giorno».</w:t>
      </w:r>
    </w:p>
    <w:p w14:paraId="2968999C" w14:textId="126EDF3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Marta dice una cosa. Gesù la rassicura. Lei non crede. Prima ha detto: “Ma anche ora so che qualunque cosa tu chiederai a Dio, Dio te la concederà”. Se Marta crede in questa verità, perché non crede nella risurrezione del fratello?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la risposta di Marta alla Parola di Gesù: “So che risorgerà nella risurrezione dell’ultimo giorno”. Gesù non pensava a questa risurrezione. Lui aveva nel cuore la risurrezione del fratello oggi, in questo giorno.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risposta di Marta deve insegnarci che anche noi siamo così. Abbiamo una fede non consequenziale. Facciamo una professione di fede, ma poi le conclusioni sono ben altra cosa. La fede è vera se ogni conclusione è vera.</w:t>
      </w:r>
    </w:p>
    <w:p w14:paraId="2CD9CB5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25</w:t>
      </w:r>
      <w:r w:rsidRPr="00DE3A60">
        <w:rPr>
          <w:rFonts w:ascii="Arial" w:eastAsia="Times New Roman" w:hAnsi="Arial" w:cs="Times New Roman"/>
          <w:b/>
          <w:color w:val="000000"/>
          <w:kern w:val="0"/>
          <w:sz w:val="24"/>
          <w:szCs w:val="20"/>
          <w:lang w:eastAsia="it-IT"/>
          <w14:ligatures w14:val="none"/>
        </w:rPr>
        <w:t>Gesù le disse: «Io sono la risurrezione e la vita; chi crede in me, anche se muore, vivrà;</w:t>
      </w:r>
    </w:p>
    <w:p w14:paraId="54D415CE" w14:textId="5F3DCA6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Dinanzi a Marta che attualmente non crede nella risurrezione di Lazzaro in questo giorno, Gesù si ferma. Continua il discorso di Marta e dice qual è la sua Verità: “Io sono la risurrezione e la vita”. Questa è la Verità di Cristo.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questa Verità si compie in noi? “Chi crede in me, anche se muore, vivrà”. Per la fede la Verità di Cristo agisce in noi. Si fa vita in noi. Senza la fede in Cristo Gesù, la Verità di Cristo rimane di Cristo, mai opera nell’uomo.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Tutto Dio e non solo Cristo Gesù opera nell’uomo per mezzo della fede. Tutto ciò che la Parola dice si compie per la fede di chi crede in essa. La fede collega, unisce, travasa il cuore di Dio nella vita dell’uomo. Tutto è dalla fede.</w:t>
      </w:r>
    </w:p>
    <w:p w14:paraId="675550F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26</w:t>
      </w:r>
      <w:r w:rsidRPr="00DE3A60">
        <w:rPr>
          <w:rFonts w:ascii="Arial" w:eastAsia="Times New Roman" w:hAnsi="Arial" w:cs="Times New Roman"/>
          <w:b/>
          <w:color w:val="000000"/>
          <w:kern w:val="0"/>
          <w:sz w:val="24"/>
          <w:szCs w:val="20"/>
          <w:lang w:eastAsia="it-IT"/>
          <w14:ligatures w14:val="none"/>
        </w:rPr>
        <w:t>chiunque vive e crede in me, non morirà in eterno. Credi questo?».</w:t>
      </w:r>
    </w:p>
    <w:p w14:paraId="477AB504" w14:textId="25DFB39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parla della morte spirituale, morte dell’anima sulla terra, a causa del peccato, morte eterna dopo il tempo. “Chiunque vive e crede in me, non morirà in eterno”. Gesù non dice “chi crede in me non morirà in eterno”.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Dice invece: “chiunque vive in me e crede in me, non morirà in eterno”. Come si vive in Cristo? Divenendo con Lui un solo corpo attraverso il sacramento del Battesimo. Come si crede in Lui? Vivendo secondo la sua Parola sempre.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Vivere in Cristo e credere in Cristo non possono mai essere separati, divisi. Oggi questa separazione si è compiuta. Si pensa che solo credendo in Lui si avrà la vita eterna. Non vi è più alcuna relazione con la vita in Lui.</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Gesù domanda a Marta: credi tu questo? Credi che io sono la risurrezione e la vita? Credi che chiunque crede in me e vive in me, non morirà in eterno? Credi che io lo risusciterò nell’ultimo giorno? Gesù vuole una fede esplicita.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Ed è fede esplicita, la fede nella sua Parola, nella sua verità, nella sua grazia, nella </w:t>
      </w:r>
      <w:r w:rsidRPr="00DE3A60">
        <w:rPr>
          <w:rFonts w:ascii="Arial" w:eastAsia="Times New Roman" w:hAnsi="Arial" w:cs="Times New Roman"/>
          <w:color w:val="000000"/>
          <w:kern w:val="0"/>
          <w:sz w:val="24"/>
          <w:szCs w:val="20"/>
          <w:lang w:eastAsia="it-IT"/>
          <w14:ligatures w14:val="none"/>
        </w:rPr>
        <w:lastRenderedPageBreak/>
        <w:t>sua luce, nel suo Santo Spirito. La fede esplicita è nella pubblica professione del Vangelo come sola ed unica via della Verità e della libertà.</w:t>
      </w:r>
    </w:p>
    <w:p w14:paraId="497F483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27</w:t>
      </w:r>
      <w:r w:rsidRPr="00DE3A60">
        <w:rPr>
          <w:rFonts w:ascii="Arial" w:eastAsia="Times New Roman" w:hAnsi="Arial" w:cs="Times New Roman"/>
          <w:b/>
          <w:color w:val="000000"/>
          <w:kern w:val="0"/>
          <w:sz w:val="24"/>
          <w:szCs w:val="20"/>
          <w:lang w:eastAsia="it-IT"/>
          <w14:ligatures w14:val="none"/>
        </w:rPr>
        <w:t>Gli rispose: «Sì, o Signore, io credo che tu sei il Cristo, il Figlio di Dio, colui che viene nel mondo».</w:t>
      </w:r>
    </w:p>
    <w:p w14:paraId="0522DBC3" w14:textId="1B6739D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risposta di Marta: “Sì, o Signore, io credo che tu sei il Cristo, il Figlio di Dio, colui che viene nel mondo”. Ora la fede di Marta di manifesta nella sua perfezione, in modo implicito e non esplicito. Vediamo perché si manifesta.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Dicendo Marta che lei crede che Gesù è il Cristo, il Figlio di Dio, colui che viene nel mondo, fa la stessa professione di fede di Simon Pietro. Quale è stata la professione di fede? Tutto ciò che tu dici è verità. La tua Parola è verità.</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stessa cosa dice Marta: io credo che tu sei il Messia del Signore, il Cristo di Dio. Io credo che tu sei il Profeta che deve venire. Se Tu sei il Figlio di Dio, ogni tua Parola è verità. Io credo in ogni tua Parola. Non ne escludo alcuna.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stessa professione di fede Giovanni la pone a chiusura del suo Vangelo. Con una piccola variante. Posticipa ciò che qui è detto prima: la vita è nel nome di Cristo Gesù. A questa vita si accede mediante la fede in Lui.</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crede Marta? Che Gesù è il Figlio di Dio, colui che deve venire. Cosa le ha detto Gesù? “Chi vive e crede in me non morirà in eterno”. Come conclude Giovanni? “Perché crediate che Gesù è il Cristo, il Figlio di Dio”.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 è il fine di questa fede? Perché, credendo, abbiate la vita nel suo nome. A dire il vero, manca un elemento essenziale, vitale. Alla fede in Cristo va aggiunta la vita in Cristo. Non morirà in eterno “chi vive e crede in me”.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Marta diviene così la donna che per prima ha professato la fede piena in Cristo Gesù: il Cristo, il Figlio di Dio, colui che deve venire. L’ha professata sul fondamento delle Parole di Gesù: “Chi vive e crede in me non morirà in eterno”.</w:t>
      </w:r>
    </w:p>
    <w:p w14:paraId="25556A3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28</w:t>
      </w:r>
      <w:r w:rsidRPr="00DE3A60">
        <w:rPr>
          <w:rFonts w:ascii="Arial" w:eastAsia="Times New Roman" w:hAnsi="Arial" w:cs="Times New Roman"/>
          <w:b/>
          <w:color w:val="000000"/>
          <w:kern w:val="0"/>
          <w:sz w:val="24"/>
          <w:szCs w:val="20"/>
          <w:lang w:eastAsia="it-IT"/>
          <w14:ligatures w14:val="none"/>
        </w:rPr>
        <w:t>Dette queste parole, andò a chiamare Maria, sua sorella, e di nascosto le disse: «Il Maestro è qui e ti chiama».</w:t>
      </w:r>
    </w:p>
    <w:p w14:paraId="2D7BB53E" w14:textId="012CC59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Marta pensa alla sorella Maria: “Dette queste parole, andò a chiamare Maria, sua sorella, e di nascosto le disse: ‘Il Maestro e qui e ti chiama’”. È una parola di Gesù o è una parola di Marta? Dal contesto nulla si manifesta.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dialogo con Gesù è stato interrotto con la professione di fede. Poi subito dopo Marta è andata a chiamare Maria. Conoscendo il Maestro, lei ha pensato bene di interpretare il suo cuore. Quando è lecito interpretare il cuore di Gesù?</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una domanda alla quale non è semplice rispondere. Diciamo che più si vive nello Spirito Santo, più si vive in Cristo, con Cristo e per Cristo, e più si può giungere a conoscere anche i desideri di Cristo, ma sempre nello Spirito Santo.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Marta conosce bene Gesù. Conosce anche bene la sorella Maria. Sa che Gesù non è venuto solo per lei. È venuto anche per Maria. Sapendo questo, non solo può dire che Gesù è fuori. Le può anche dire: è venuto per te.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Desidera vederti. Ti chiama. Ti vuole parlare. Dalla professione di fede fatta da Marta, si deve concludere che in questa donna vi sia lo Spirito di sapienza del Signore. Lo Spirito sa quali sono i desideri di Cristo e li può suggerire al cuore.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Tuttavia è una questione assai delicata. Non sempre si può interpretare il cuore. Occorre lo Spirito del Signore agente ed operante in noi. Nella Scrittura si parla di interpretazione, ma per alcuni casi particolari.</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Per interpretare secondo verità si deve possedere lo Spirito della verità. Nello Spirito della verità sempre si </w:t>
      </w:r>
      <w:r w:rsidRPr="00DE3A60">
        <w:rPr>
          <w:rFonts w:ascii="Arial" w:eastAsia="Times New Roman" w:hAnsi="Arial" w:cs="Times New Roman"/>
          <w:color w:val="000000"/>
          <w:kern w:val="0"/>
          <w:sz w:val="24"/>
          <w:szCs w:val="20"/>
          <w:lang w:eastAsia="it-IT"/>
          <w14:ligatures w14:val="none"/>
        </w:rPr>
        <w:lastRenderedPageBreak/>
        <w:t>deve crescere. Da una cattiva interpretazione del cuore di Cristo Gesù nascono infiniti mali e anche la perdizione eterna.</w:t>
      </w:r>
    </w:p>
    <w:p w14:paraId="7DE4E7E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29</w:t>
      </w:r>
      <w:r w:rsidRPr="00DE3A60">
        <w:rPr>
          <w:rFonts w:ascii="Arial" w:eastAsia="Times New Roman" w:hAnsi="Arial" w:cs="Times New Roman"/>
          <w:b/>
          <w:color w:val="000000"/>
          <w:kern w:val="0"/>
          <w:sz w:val="24"/>
          <w:szCs w:val="20"/>
          <w:lang w:eastAsia="it-IT"/>
          <w14:ligatures w14:val="none"/>
        </w:rPr>
        <w:t>Udito questo, ella si alzò subito e andò da lui.</w:t>
      </w:r>
    </w:p>
    <w:p w14:paraId="76A0054F" w14:textId="2938C28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Maria ascolta ciò che le dice la sorella. Ella si alza subito e va da lui. Non appena sa che il Maestro è fuori, subito corre da Lui. È giusto chiedersi: cosa si attende Maria da Gesù? Nulla. Solo una parola di speranza.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è il creatore della speranza. Anche dinanzi alla morte Gesù sa quali parole possono creare la speranza. La speranza che dona Cristo Gesù può farci superare ogni morte, di ogni genere. In Gesù la speranza non è attesa.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Gesù la speranza è creazione di un presente nuovo, ma anche creazione di un cuore nuovo, una mente nuova, uno spirito nuovo. Dove c’è creazione, finisce il prima, inizia ora la storia. Questa è la speranza creata da Gesù.</w:t>
      </w:r>
    </w:p>
    <w:p w14:paraId="73F8952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30</w:t>
      </w:r>
      <w:r w:rsidRPr="00DE3A60">
        <w:rPr>
          <w:rFonts w:ascii="Arial" w:eastAsia="Times New Roman" w:hAnsi="Arial" w:cs="Times New Roman"/>
          <w:b/>
          <w:color w:val="000000"/>
          <w:kern w:val="0"/>
          <w:sz w:val="24"/>
          <w:szCs w:val="20"/>
          <w:lang w:eastAsia="it-IT"/>
          <w14:ligatures w14:val="none"/>
        </w:rPr>
        <w:t>Gesù non era entrato nel villaggio, ma si trovava ancora là dove Marta gli era andata incontro.</w:t>
      </w:r>
    </w:p>
    <w:p w14:paraId="4A5CF22E" w14:textId="1CBABEA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viene indicato il luogo dove si trova Gesù. Il Maestro non era entrato nel villaggio, ma si trovava ancora là dove Marta gli era andata incontro. Perché Gesù ancora non è entrato nel villaggio? Perché Lui è venuto per Lazzaro.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è venuto per glorificare il Padre. Per attestare che il Padre è con Lui e che Lui e il Padre sono una cosa sola. Non è venuto per le consolazioni umane. Lui è venuto per portare una consolazione divina, soprannaturale, celeste.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attende solo di essere condotto presso il sepolcro dove giace Lazzaro ormai da quattro giorni. Niente in questo istante dovrà distrarre Gesù dalla missione ricevuta dal Padre. Per Lazzaro è venuto e da Lazzaro si dovrà recare.</w:t>
      </w:r>
    </w:p>
    <w:p w14:paraId="6AC3BB2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31</w:t>
      </w:r>
      <w:r w:rsidRPr="00DE3A60">
        <w:rPr>
          <w:rFonts w:ascii="Arial" w:eastAsia="Times New Roman" w:hAnsi="Arial" w:cs="Times New Roman"/>
          <w:b/>
          <w:color w:val="000000"/>
          <w:kern w:val="0"/>
          <w:sz w:val="24"/>
          <w:szCs w:val="20"/>
          <w:lang w:eastAsia="it-IT"/>
          <w14:ligatures w14:val="none"/>
        </w:rPr>
        <w:t xml:space="preserve">Allora i Giudei, che erano in casa con lei a consolarla, vedendo Maria alzarsi in fretta e uscire, la seguirono, pensando che andasse a piangere al sepolcro. </w:t>
      </w:r>
    </w:p>
    <w:p w14:paraId="5276A61A" w14:textId="0C9E34C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Marta e Maria non sono più in casa. Sono uscite. “Allora i Giudei, che erano in casa con lei a consolarla, vedendo Maria alzarsi in fretta e uscire, la seguirono, pensando che andasse a piangere al sepolcro”. Perché i Giudei si alzano?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essi dovranno essere i testimoni oculari dell’evento. Non possono rimanere in casa. Non possono conoscere le cose per sentito dire. Con i loro occhi devono vedere, con i loro occhi sentire, con la loro bocca raccontare.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vuole che siano proprio i Giudei i testimoni di questo evento unico nella storia. Vuole che siano loro i narratori del fatto. Vuole che non abbiano più alcun dubbio che Dio è veramente con Gesù e Gesù con Dio.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Tutto quanto sta accadendo, dal principio alla fine, passando per ogni fatto intermedio, ha questa finalità: dare ai Giudei un segno inconfondibile. Essi hanno chiesto il segno a Gesù. Ora Gesù lo dona loro, come anticipazione.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lo dona, ma come per anticipazione? Perché il segno perfetto sarà quello della sua gloriosa risurrezione. Essi distruggeranno il suo tempio, cioè il suo corpo, e lui in tre giorni lo rialzerà, lo innalzerà, lo renderà glorioso.</w:t>
      </w:r>
    </w:p>
    <w:p w14:paraId="6B10DB8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32</w:t>
      </w:r>
      <w:r w:rsidRPr="00DE3A60">
        <w:rPr>
          <w:rFonts w:ascii="Arial" w:eastAsia="Times New Roman" w:hAnsi="Arial" w:cs="Times New Roman"/>
          <w:b/>
          <w:color w:val="000000"/>
          <w:kern w:val="0"/>
          <w:sz w:val="24"/>
          <w:szCs w:val="20"/>
          <w:lang w:eastAsia="it-IT"/>
          <w14:ligatures w14:val="none"/>
        </w:rPr>
        <w:t>Quando Maria giunse dove si trovava Gesù, appena lo vide si gettò ai suoi piedi dicendogli: «Signore, se tu fossi stato qui, mio fratello non sarebbe morto!».</w:t>
      </w:r>
    </w:p>
    <w:p w14:paraId="44E2377A" w14:textId="3B590D8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Maria professa la stessa fede di Marta. Quando Maria giunse dove si trovava Gesù, appena lo vide si getto ai suoi pedi dicendogli: “Signore, se tu fossi stato qui, mio fratello non sarebbe morto!”. Perché le due sorelle sono così convinte?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le spinge a credere che Lazzaro non sarebbe morto se Gesù fosse stato presente mentre era malato? Esse conoscono l’amore di Gesù per Lazzaro. Può un amico lasciare morire un suo amico? Mai. Questo da vicino.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Essendo Gesù lontano, nessuno lo ha pregato come lo avrebbero pregato esse e anche come lo avrebbe pregato lo stesso Lazzaro. Lo avrebbe sanato la differenza di amore. Una notizia senza amore e una con amore sono differenti.</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vale anche per l’annunzio evangelico. Annunziare Cristo senza alcun amore e annunziarlo con amore, crea differenza. L’amore attrae. Il non amore lascia indifferenti. In fondo questa è la convinzione di Marta e di Maria.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Noi, Maestro, avremmo saputo convincerti ad operare il miracolo. Ma tu non eri qui e nessuno ha saputo pregarti come si conviene, con tutto l’amore dell’anima e dello spirito. Marta e Maria non conoscono il mistero di questa morte.</w:t>
      </w:r>
    </w:p>
    <w:p w14:paraId="35770F8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33</w:t>
      </w:r>
      <w:r w:rsidRPr="00DE3A60">
        <w:rPr>
          <w:rFonts w:ascii="Arial" w:eastAsia="Times New Roman" w:hAnsi="Arial" w:cs="Times New Roman"/>
          <w:b/>
          <w:color w:val="000000"/>
          <w:kern w:val="0"/>
          <w:sz w:val="24"/>
          <w:szCs w:val="20"/>
          <w:lang w:eastAsia="it-IT"/>
          <w14:ligatures w14:val="none"/>
        </w:rPr>
        <w:t>Gesù allora, quando la vide piangere, e piangere anche i Giudei che erano venuti con lei, si commosse profondamente e, molto turbato,</w:t>
      </w:r>
    </w:p>
    <w:p w14:paraId="3C9ED5F1" w14:textId="483BC34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Maria è nelle lacrime. Anche i Giudei venuti con lei, piangono. A causa di questo pianto Gesù si commuove profondamente. Si commuove per pietà, per condivisione del dolore. L’amore è condivisione dell’intera vita.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Mai di una parte di essa. Gesù si commuove e anche si turba. “Gesù allora, quando la vide piangere, e piangere anche i Giudei ce erano venuti con lei, si commosse profondamente e, molto turbato…” Cosa è il turbamento di Gesù?</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turbamento è una forte agitazione interiore dinanzi ad eventi che vengono e che non possono essere governati da noi. La morte di una persona cara è evento che nessuno potrà mai governare, mai debellare. Il mistero è grande.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freme di compassione, di amore, di volontà di fare il bene. Tutto il suo essere freme. Freme come freme di compassione il cuore di Dio dinanzi al bene di salvezza che deve compiere in favore della sua sposa infedele.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Commuoversi profondamente e turbarsi rivelano che Gesù nella sua anima, nel suo spirito, in tutto il suo corpo fu afferrato dallo Spirito Santo e scosso profondamente. La morte non appartiene a Dio. Eppure la morte regna.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si può fare contro la morte? Nulla. Neanche Lui può fare qualcosa. La morte è un mistero da accogliere nella fede e da vivere come obbedienza alla legge della natura di peccato. C’è un solo modo per vincerla: la risurrezione.</w:t>
      </w:r>
    </w:p>
    <w:p w14:paraId="64D5AF1D" w14:textId="0A06BC1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Ma la risurrezione è solo quella dell’ultimo giorno. Lazzaro sarà risuscitato, ma solo come segno dell’onnipotenza salvatrice di Cristo Gesù, mandato nel mondo per sconfiggere il peccato e di conseguenza anche la morte.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morte è un mistero che va oltre Cristo, oltre la sua onnipotenza, oltre la sua scienza. La morte è il frutto del peccato. Tanta potenza di distruzione ha il peccato. Esso ha tanta forza di distruggere la vita creata da Dio, voluta da Lui.</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si commuove per amore. Si turba dinanzi a questo mistero ingovernabile, dinanzi al male che questo mistero genera. Risusciterà Lazzaro per manifestare la gloria di Dio, ma non potrà impedire che lui muoia domani una seconda volta.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risurrezione per la vita immortale sarà il frutto della sua vittoria sul peccato e sulla morte. Ma essa avverrà nell’ultimo giorno. Fino all’avvento dei cieli nuovi e della terra nuova, saremo tutti sotto la schiavitù della morte. Essa ci governa.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morte è entrata nel mondo per invidia del </w:t>
      </w:r>
      <w:r w:rsidRPr="00DE3A60">
        <w:rPr>
          <w:rFonts w:ascii="Arial" w:eastAsia="Times New Roman" w:hAnsi="Arial" w:cs="Times New Roman"/>
          <w:color w:val="000000"/>
          <w:kern w:val="0"/>
          <w:sz w:val="24"/>
          <w:szCs w:val="20"/>
          <w:lang w:eastAsia="it-IT"/>
          <w14:ligatures w14:val="none"/>
        </w:rPr>
        <w:lastRenderedPageBreak/>
        <w:t xml:space="preserve">diavolo. Questa è la tentazione. Regna invece a causa del peccato dell’uomo. Ogni peccato è morte. Gesù è venuto per togliere il peccato del mondo. Ma l’uomo deve volere Cristo. </w:t>
      </w:r>
    </w:p>
    <w:p w14:paraId="74ABDD5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34</w:t>
      </w:r>
      <w:r w:rsidRPr="00DE3A60">
        <w:rPr>
          <w:rFonts w:ascii="Arial" w:eastAsia="Times New Roman" w:hAnsi="Arial" w:cs="Times New Roman"/>
          <w:b/>
          <w:color w:val="000000"/>
          <w:kern w:val="0"/>
          <w:sz w:val="24"/>
          <w:szCs w:val="20"/>
          <w:lang w:eastAsia="it-IT"/>
          <w14:ligatures w14:val="none"/>
        </w:rPr>
        <w:t>domandò: «Dove lo avete posto?». Gli dissero: «Signore, vieni a vedere!».</w:t>
      </w:r>
    </w:p>
    <w:p w14:paraId="1D45171B" w14:textId="42200C6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Dopo essersi profondamente commosso e anche turbato, Gesù domanda: “Dove lo avete posto?”. Gli dicono: “Signore, vieni a vedere”. Gesù chiede perché l’ora di chiamare dal sepolcro il suo amico Lazzaro è venuta.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Maria, Marta, i Giudei, Gesù si recano tutti insieme al sepolcro. La risurrezione di Lazzaro dovrà essere un evento pubblico. Tutti dovranno assistere. Tutti dovranno vedere il Padre che agisce per mezzo di Cristo Signore.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Tutti poi dovranno raccontare a quanti sono assenti, in tutta Gerusalemme, questo legame eterno, divino, umano, indissolubile tra Cristo e il Padre. Veramente il Padre e Cristo sono una cosa sola. Il Padre opera per Lui.</w:t>
      </w:r>
    </w:p>
    <w:p w14:paraId="7E942A5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35</w:t>
      </w:r>
      <w:r w:rsidRPr="00DE3A60">
        <w:rPr>
          <w:rFonts w:ascii="Arial" w:eastAsia="Times New Roman" w:hAnsi="Arial" w:cs="Times New Roman"/>
          <w:b/>
          <w:color w:val="000000"/>
          <w:kern w:val="0"/>
          <w:sz w:val="24"/>
          <w:szCs w:val="20"/>
          <w:lang w:eastAsia="it-IT"/>
          <w14:ligatures w14:val="none"/>
        </w:rPr>
        <w:t xml:space="preserve">Gesù scoppiò in pianto. </w:t>
      </w:r>
    </w:p>
    <w:p w14:paraId="5B90D26B" w14:textId="2BF4803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pianto di Gesù è vero pianto. Gesù è vero uomo. I suoi sentimenti sono purissimi, colmi di verità. La morte è morte anche per Lui. Il dolore è dolore anche per Lui. Lazzaro è suo vero amico e ora giace nella morte.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 è la differenza tra il suo pianto e il nostro? Il suo è un pianto di amore, di fede, di speranza. È un pianto che si apre nella preghiera e chiede al Padre la consolazione che viene dalla sua grazia e amore. Dio sa asciugare le lacrime.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Se il pianto non è vissuto nella verità e nella grazia di Dio, può portare anche alla disperazione. Oggi molti non possono essere consolati nel loro pianto perché lo vivono senza fede, senza carità, senza speranza teologale. </w:t>
      </w:r>
    </w:p>
    <w:p w14:paraId="5DE52C4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36</w:t>
      </w:r>
      <w:r w:rsidRPr="00DE3A60">
        <w:rPr>
          <w:rFonts w:ascii="Arial" w:eastAsia="Times New Roman" w:hAnsi="Arial" w:cs="Times New Roman"/>
          <w:b/>
          <w:color w:val="000000"/>
          <w:kern w:val="0"/>
          <w:sz w:val="24"/>
          <w:szCs w:val="20"/>
          <w:lang w:eastAsia="it-IT"/>
          <w14:ligatures w14:val="none"/>
        </w:rPr>
        <w:t>Dissero allora i Giudei: «Guarda come lo amava!».</w:t>
      </w:r>
    </w:p>
    <w:p w14:paraId="04CD69F1" w14:textId="5A4F814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Dinanzi al pianto di Gesù, i Giudei rimangono scossi: “Dissero allora i Giudei: ‘Guarda come lo amava!’”. I Giudei rimangono sorpresi. Pensavano che Lui fosse privo di ogni sentimento. Credevano che fosse solo l’uomo della Verità.</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Invece Cristo è l’uomo dell’amore più vero e della speranza più santa. Amore e speranza sono edificati sulla verità e sulla conoscenza del vero Dio che è il Padre suo. Le virtù teologali sono tre e Gesù è pienamente radicato in esse.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Anche le virtù cardinali sono la sua vita. Non c’è virtù non sia vita di Cristo Gesù. Ecco perché il suo pianto è vero pianto, perché vissuto secondo Verità, amore, speranza, giustizia, fortezza, temperanza, prudenza. </w:t>
      </w:r>
    </w:p>
    <w:p w14:paraId="5765FD1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37</w:t>
      </w:r>
      <w:r w:rsidRPr="00DE3A60">
        <w:rPr>
          <w:rFonts w:ascii="Arial" w:eastAsia="Times New Roman" w:hAnsi="Arial" w:cs="Times New Roman"/>
          <w:b/>
          <w:color w:val="000000"/>
          <w:kern w:val="0"/>
          <w:sz w:val="24"/>
          <w:szCs w:val="20"/>
          <w:lang w:eastAsia="it-IT"/>
          <w14:ligatures w14:val="none"/>
        </w:rPr>
        <w:t>Ma alcuni di loro dissero: «Lui, che ha aperto gli occhi al cieco, non poteva anche far sì che costui non morisse?».</w:t>
      </w:r>
    </w:p>
    <w:p w14:paraId="5C00F00B" w14:textId="364CB03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Alcuni però mettono in dubbio le sue capacità taumaturgiche. Anche questi dubbi sono necessari al miracolo: “Ma alcuni di loro dissero: ‘Lui, che ha aperto gli occhi al cieco, non poteva anche far sì che costui non morisse?’”.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dubbio è essenziale alla verità di Cristo. Essi sono convinti che la morte di Lazzaro sia rivelatrice che Gesù poi non è quello che tutti credono che Egli sia. Cosa vi è di più caro di un amico? Si lascia forse morire un amico?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Se Gesù è così onnipotente come la gente crede e come lui afferma, perché ha lasciato che il suo amico </w:t>
      </w:r>
      <w:r w:rsidRPr="00DE3A60">
        <w:rPr>
          <w:rFonts w:ascii="Arial" w:eastAsia="Times New Roman" w:hAnsi="Arial" w:cs="Times New Roman"/>
          <w:color w:val="000000"/>
          <w:kern w:val="0"/>
          <w:sz w:val="24"/>
          <w:szCs w:val="20"/>
          <w:lang w:eastAsia="it-IT"/>
          <w14:ligatures w14:val="none"/>
        </w:rPr>
        <w:lastRenderedPageBreak/>
        <w:t>morisse? Se Lazzaro è morto. Gesù non può tutto. Dio non è con Lui. Dio può tutto. Gesù non può tutto.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Quando non si conosce il mistero, sempre </w:t>
      </w:r>
      <w:r w:rsidR="0089577E" w:rsidRPr="00DE3A60">
        <w:rPr>
          <w:rFonts w:ascii="Arial" w:eastAsia="Times New Roman" w:hAnsi="Arial" w:cs="Times New Roman"/>
          <w:color w:val="000000"/>
          <w:kern w:val="0"/>
          <w:sz w:val="24"/>
          <w:szCs w:val="20"/>
          <w:lang w:eastAsia="it-IT"/>
          <w14:ligatures w14:val="none"/>
        </w:rPr>
        <w:t>si</w:t>
      </w:r>
      <w:r w:rsidRPr="00DE3A60">
        <w:rPr>
          <w:rFonts w:ascii="Arial" w:eastAsia="Times New Roman" w:hAnsi="Arial" w:cs="Times New Roman"/>
          <w:color w:val="000000"/>
          <w:kern w:val="0"/>
          <w:sz w:val="24"/>
          <w:szCs w:val="20"/>
          <w:lang w:eastAsia="it-IT"/>
          <w14:ligatures w14:val="none"/>
        </w:rPr>
        <w:t xml:space="preserve"> pensa dal proprio cuore. Proprio per questo Lazzaro è morto. Perché questi loro dubbi, incertezze, mormorazioni sparissero dalla loro mente e uscissero dal loro cuore.</w:t>
      </w:r>
    </w:p>
    <w:p w14:paraId="2B05B87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38</w:t>
      </w:r>
      <w:r w:rsidRPr="00DE3A60">
        <w:rPr>
          <w:rFonts w:ascii="Arial" w:eastAsia="Times New Roman" w:hAnsi="Arial" w:cs="Times New Roman"/>
          <w:b/>
          <w:color w:val="000000"/>
          <w:kern w:val="0"/>
          <w:sz w:val="24"/>
          <w:szCs w:val="20"/>
          <w:lang w:eastAsia="it-IT"/>
          <w14:ligatures w14:val="none"/>
        </w:rPr>
        <w:t>Allora Gesù, ancora una volta commosso profondamente, si recò al sepolcro: era una grotta e contro di essa era posta una pietra.</w:t>
      </w:r>
    </w:p>
    <w:p w14:paraId="79B8B5D7" w14:textId="156CFDB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si commuove ancora una volta profondamente. Lui è interamente afferrato dallo Spirito Santo. Lo Spirito Santo vuole rivelare di Lui tutta la completezza della sua umanità. Gesù non è un legno, un ferro, una terracotta.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è vero uomo. La sua verità umana è perfetta nell’anima, nello spirito, nel corpo, nei sentimenti, nei pensieri. La sua verità è tutta avvolta dallo Spirito Santo e custodita in tutta la volontà del Padre. La sua umanità è santa.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essa non c’è ombra di male, imperfezione, vizio, carenza. Gesù è perfettissimo nell’amore, perché è perfettissimo nella fede. È perfettissimo nella fede perché è perfettissimo nell’obbedienza. Anche la speranza è verissima.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giunge al sepolcro. È una grotta e contro di essa è posta una pietra. Lazzaro è nella grotta. Essa è ben custodita dalla pietra. Il sepolcro attesta che Lazzaro è realmente morto. La pietra attesta che dalla grotta non si esce.</w:t>
      </w:r>
    </w:p>
    <w:p w14:paraId="3E24F45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39</w:t>
      </w:r>
      <w:r w:rsidRPr="00DE3A60">
        <w:rPr>
          <w:rFonts w:ascii="Arial" w:eastAsia="Times New Roman" w:hAnsi="Arial" w:cs="Times New Roman"/>
          <w:b/>
          <w:color w:val="000000"/>
          <w:kern w:val="0"/>
          <w:sz w:val="24"/>
          <w:szCs w:val="20"/>
          <w:lang w:eastAsia="it-IT"/>
          <w14:ligatures w14:val="none"/>
        </w:rPr>
        <w:t>Disse Gesù: «Togliete la pietra!». Gli rispose Marta, la sorella del morto: «Signore, manda già cattivo odore: è lì da quattro giorni».</w:t>
      </w:r>
    </w:p>
    <w:p w14:paraId="44076B0B" w14:textId="4B1165E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dona un ordine: “Togliete la pietra!”. Qualcuno potrebbe pensare che Gesù desideri entrare nella grotta per dare l’ultimo saluto al suo amico Lazzaro. Né Marta, né Maria, né i Giudei pensano che Gesù lo voglia risuscitare.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Interviene subito Marta, la sorella del morto: “Signore, manda già cattivo odore: è lì da quattro giorni”. Anche la risposta di Marta serve ad attestare non solo la morte di Lazzaro, ma anche che è già in decomposizione.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convinzione di tutti è che Gesù sia lì per onorare l’amico Lazzaro. Nessuno pensa che invece sia lì per riportare in vita il suo amico. Anche questo serve al miracolo. Solo Gesù sa cosa avverrà. Nessuno ancora conosce nulla.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Eppure Gesù lo aveva detto a Marta: “tuo fratello risorgerà”. Marta però aveva pensato che Gesù si riferisse alla risurrezione nell’ultimo giorno. Gesù invece parlava di oggi, non dell’ultimo giorno. Per questo Lui è venuto.</w:t>
      </w:r>
    </w:p>
    <w:p w14:paraId="6BA25EA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40</w:t>
      </w:r>
      <w:r w:rsidRPr="00DE3A60">
        <w:rPr>
          <w:rFonts w:ascii="Arial" w:eastAsia="Times New Roman" w:hAnsi="Arial" w:cs="Times New Roman"/>
          <w:b/>
          <w:color w:val="000000"/>
          <w:kern w:val="0"/>
          <w:sz w:val="24"/>
          <w:szCs w:val="20"/>
          <w:lang w:eastAsia="it-IT"/>
          <w14:ligatures w14:val="none"/>
        </w:rPr>
        <w:t>Le disse Gesù: «Non ti ho detto che, se crederai, vedrai la gloria di Dio?».</w:t>
      </w:r>
    </w:p>
    <w:p w14:paraId="1C8A26AC" w14:textId="44A2FCC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è Gesù che risponde a Marta: “Non ti ho detto che, se crederai, vedrai la gloria di Dio?”. Le prime parole rivolte da Gesù a Marta avevano come oggetto proprio la risurrezione del fratello. Tuo fratello risorgerà. Vedrà la luce.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Della gloria di Dio invece si parla proprio agli inizi della narrazione: “All’udire questo, Gesù disse: ‘Questa malattia non porterà alla morte, ma è per la gloria di Dio, affinché per mezzo di essa il Figlio di Dio venga glorificato’” (Gv 11,4).</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frase detta da Gesù a Marta vale per ogni uomo. Chi oggi, domani, sempre vedrà la gloria di Dio? Chi crede nella Parola di Gesù. Chi obbedisce ad essa. Nell’obbedienza alla Parola, Dio compirà quanto è detto in essa. </w:t>
      </w:r>
    </w:p>
    <w:p w14:paraId="7AFA636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41</w:t>
      </w:r>
      <w:r w:rsidRPr="00DE3A60">
        <w:rPr>
          <w:rFonts w:ascii="Arial" w:eastAsia="Times New Roman" w:hAnsi="Arial" w:cs="Times New Roman"/>
          <w:b/>
          <w:color w:val="000000"/>
          <w:kern w:val="0"/>
          <w:sz w:val="24"/>
          <w:szCs w:val="20"/>
          <w:lang w:eastAsia="it-IT"/>
          <w14:ligatures w14:val="none"/>
        </w:rPr>
        <w:t>Tolsero dunque la pietra. Gesù allora alzò gli occhi e disse: «Padre, ti rendo grazie perché mi hai ascoltato.</w:t>
      </w:r>
    </w:p>
    <w:p w14:paraId="53974D65" w14:textId="0CAD846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pietra viene tolta. Il comando di Gesù viene portato a compimento. Gesù però non fa togliere la pietra per poter entrare nella grotta, ma perché Lazzaro possa venire fuori. Simbolicamente la pietra è il peccato.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vuole che dal sepolcro della vecchia umanità venga fuori il nuovo uomo deve togliere la pietra di ogni vizio, disobbedienza, trasgressione. Tolta questa Pietra, lo Spirito Santo giorno dopo giorno potrà creare la nuova umanità.</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opere sono del Padre, non sono di Cristo Gesù. Ora tutti dovranno sapere che il Padre ascolta Cristo. Per questo Cristo Gesù prega ad alta voce: “Padre, ti rendo grazie perché mi hai ascoltato”. Il miracolo ancora non è compiuto.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manifesta la sua vera fede nel Padre. Lui sa che il Padre lo ascolta in ogni cosa. Sapendo questo, lo ringrazia come se il miracolo fosse già compiuto. Il prima in Gesù è il dopo e il dopo è il prima. Questa la forza della sua fede.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Questa dovrà essere anche la forza della nostra fede. Il prima è il dopo e il dopo è il prima. Si prega per ringraziare per il dopo che è già prima. Ma perché questo avvenga è necessario avere la stessa obbedienza di Cristo Signore. </w:t>
      </w:r>
    </w:p>
    <w:p w14:paraId="6E80F80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42</w:t>
      </w:r>
      <w:r w:rsidRPr="00DE3A60">
        <w:rPr>
          <w:rFonts w:ascii="Arial" w:eastAsia="Times New Roman" w:hAnsi="Arial" w:cs="Times New Roman"/>
          <w:b/>
          <w:color w:val="000000"/>
          <w:kern w:val="0"/>
          <w:sz w:val="24"/>
          <w:szCs w:val="20"/>
          <w:lang w:eastAsia="it-IT"/>
          <w14:ligatures w14:val="none"/>
        </w:rPr>
        <w:t>Io sapevo che mi dai sempre ascolto, ma l’ho detto per la gente che mi sta attorno, perché credano che tu mi hai mandato».</w:t>
      </w:r>
    </w:p>
    <w:p w14:paraId="3868A7CC" w14:textId="167AEF7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spiega ai presenti qual è la vera relazione con il Padre: “Io sapevo che mi dai sempre ascolto, ma l’ho detto per la gente che mi sta attorno, perché credano che tu mi hai mandato”. Cosa devono credere i Giudei?</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Che Gesù è mandato dal Padre. Come potranno credere? Ascoltando la preghiera di ringraziamento elevata da Gesù al Padre. Lazzaro è nella tomba e Gesù ringrazia il Padre come se fosse già risorto. Gesù ringrazia prima.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sua è vera certezza nella fede. È una certezza non grande, ma assoluta. Quanti sono presenti, compresi anche i Giudei che avevano dubitato della sua onnipotenza di amore e di verità, ora devono modificare il loro pensiero.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Essi da questo momento devono credere che veramente il Padre è con Gesù e Gesù è con il Padre. Devono anche credere che Gesù è sempre dalla volontà del Padre. La risurrezione di Lazzaro deve manifestare questa unione e unità.</w:t>
      </w:r>
    </w:p>
    <w:p w14:paraId="21FA140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43</w:t>
      </w:r>
      <w:r w:rsidRPr="00DE3A60">
        <w:rPr>
          <w:rFonts w:ascii="Arial" w:eastAsia="Times New Roman" w:hAnsi="Arial" w:cs="Times New Roman"/>
          <w:b/>
          <w:color w:val="000000"/>
          <w:kern w:val="0"/>
          <w:sz w:val="24"/>
          <w:szCs w:val="20"/>
          <w:lang w:eastAsia="it-IT"/>
          <w14:ligatures w14:val="none"/>
        </w:rPr>
        <w:t>Detto questo, gridò a gran voce: «Lazzaro, vieni fuori!».</w:t>
      </w:r>
    </w:p>
    <w:p w14:paraId="1A1C00B2" w14:textId="4879128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Elevata al Padre la preghiera e manifestata anche la finalità della risurrezione, Gesù grida a gran voce: “Lazzaro, vieni fuori!”. È questo un momento solennissimo della vita di Gesù. Qui si rivela tutta la sua verità.</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rivela la verità di ogni sua parola, preghiera, affermazione, rivelazione, insegnamento, profezia. Ora si vedrà se il Padre è veramente con Lui o con Lui non è. Tutto è dall’ascolto che farà Lazzaro della sua voce.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Ascolterà Lazzaro? Non ascolterà? Verrà fuori? Rimarrà nel sepolcro? Gesù nulla opera, nulla compie, non si muove, non aiuta, non entra, non spinge fuori. Rimane in mezzo alla gente. Tutto ora dipende da Lazzaro e dalla sua risposta.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Lazzaro è realmente morto. È ormai sepolto da quattro giorni. È in decomposizione. Se verrà fuori, attesterà Lui, non Gesù, che Gesù è veramente con il Padre e il Padre è con Gesù. Gesù è vero uomo mandato dal Padre.</w:t>
      </w:r>
    </w:p>
    <w:p w14:paraId="3F53769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44</w:t>
      </w:r>
      <w:r w:rsidRPr="00DE3A60">
        <w:rPr>
          <w:rFonts w:ascii="Arial" w:eastAsia="Times New Roman" w:hAnsi="Arial" w:cs="Times New Roman"/>
          <w:b/>
          <w:color w:val="000000"/>
          <w:kern w:val="0"/>
          <w:sz w:val="24"/>
          <w:szCs w:val="20"/>
          <w:lang w:eastAsia="it-IT"/>
          <w14:ligatures w14:val="none"/>
        </w:rPr>
        <w:t>Il morto uscì, i piedi e le mani legati con bende, e il viso avvolto da un sudario. Gesù disse loro: «Liberàtelo e lasciàtelo andare».</w:t>
      </w:r>
    </w:p>
    <w:p w14:paraId="1A138AA9" w14:textId="147FDFF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Eccola risposta di Lazzaro all’ascolto della voce di Gesù: “ll morto uscì, i piedi e le mani legati con bende, e il viso avvolto da un sudario”. Lazzaro non esce libero, slegato, privo dei teli della morte. Esce nei teli. Legato. Bendato.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questa vera prova della sua morte. Lui esce come se fosse ancora nella morte, mentre in realtà è in vita. Tutti possono constatare, verificare, vedere l’identità tra colui che prima era morto e che ora è tornato in vita.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Gesù dona un secondo ordine: “Liberatelo e lasciatelo andare”. Lazzaro non si può liberare da solo. È bendato nelle mani e nei piedi. Ha bisogno di essere aiutato. Una volta liberato, dovrà essere lasciato libero di andare via.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simbolismi in questa risurrezione di Lazzaro sono moltissimi. Ne mettiamo in evidenza solo uno. Quando avviene la liberazione dalla morte dal peccato, si torna in vita ma si è legati da tutte le conseguenze del peccato.</w:t>
      </w:r>
    </w:p>
    <w:p w14:paraId="4D8630F9" w14:textId="0CED826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Da queste conseguenze, è necessario che il “risuscitato” a vita nuova venga aiutato a liberarsi. Altrimenti rimane impastoiato e in nessun modo potrà camminare speditamente sulla via della salvezza. L’aiuto è necessario.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vita cristiana è vera risurrezione. Gesù ci chiama fuori dal sepolcro della morte. Ma poi ogni altro discepolo di Gesù deve aiutare ogni altro discepolo di Gesù a liberarsi dai fermenti del peccato che rimangono nel nostro corpo.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questo un lavoro lungo, faticoso, che mai finisce. In questo la pastorale è in grande fallimento. Nessuno vuole essere aiutato dagli altri, ma anche gli altri difficilmente possono aiutare qualcuno. Non ci si lascia aiutare. Si è soli.</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questa vera comunione, vera partecipazione alla santificazione dei fratelli, quando li si aiuta, ma anche quando ci si lascia aiutare per liberarci dalle conseguenze che il peccato produce in noi. Gesù fa il miracolo.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 ministri di Gesù fanno il miracolo. Quanti poi sono corpo di Gesù devono aiutare il corpo nel processo della liberazione da ogni legame con la morte. Si è in vita, ma siamo anche legati alla morte spirituale. Questi legami vanno sciolti. </w:t>
      </w:r>
    </w:p>
    <w:p w14:paraId="3011958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2DA12F8F" w14:textId="77777777" w:rsidR="00DE3A60" w:rsidRPr="00DE3A60" w:rsidRDefault="00DE3A60" w:rsidP="009541C9">
      <w:pPr>
        <w:pStyle w:val="Titolo3"/>
      </w:pPr>
      <w:bookmarkStart w:id="202" w:name="_Toc530908309"/>
      <w:bookmarkStart w:id="203" w:name="_Toc531723971"/>
      <w:bookmarkStart w:id="204" w:name="_Toc531724124"/>
      <w:bookmarkStart w:id="205" w:name="_Toc224310922"/>
      <w:r w:rsidRPr="00DE3A60">
        <w:t>I capi giudei decidono la morte di Gesù</w:t>
      </w:r>
      <w:bookmarkEnd w:id="202"/>
      <w:bookmarkEnd w:id="203"/>
      <w:bookmarkEnd w:id="204"/>
      <w:bookmarkEnd w:id="205"/>
    </w:p>
    <w:p w14:paraId="70A0921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45</w:t>
      </w:r>
      <w:r w:rsidRPr="00DE3A60">
        <w:rPr>
          <w:rFonts w:ascii="Arial" w:eastAsia="Times New Roman" w:hAnsi="Arial" w:cs="Times New Roman"/>
          <w:b/>
          <w:color w:val="000000"/>
          <w:kern w:val="0"/>
          <w:sz w:val="24"/>
          <w:szCs w:val="20"/>
          <w:lang w:eastAsia="it-IT"/>
          <w14:ligatures w14:val="none"/>
        </w:rPr>
        <w:t>Molti dei Giudei che erano venuti da Maria, alla vista di ciò che egli aveva compiuto, credettero in lui.</w:t>
      </w:r>
    </w:p>
    <w:p w14:paraId="365A7874" w14:textId="62BD931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Quando Gesù opera un miracolo o annunzia i misteri del regno, sempre vi sono reazione contrapposte e contrastanti. Si compie con Gesù sempre la profezia di Simeone. Dinanzi a Gesù ogni cuore svela di esso verità o falsità.</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Primo svelamento dei pensieri: “Molti dei Giudei che erano venuti da Maria, alla vista di ciò che egli aveva compiuto, credettero in lui”. La risurrezione di Lazzaro produce un frutto di fede. In cosa consiste ora la fede in Gesù?</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in questo giorno, per questi Giudei consiste nella verità che sempre Gesù ha rivelato: Lui è dal Padre. Il Padre è con Lui. Gesù viene dal Padre. Il Padre ha mandato Gesù. Le opere di Gesù sono opere del Padre.</w:t>
      </w:r>
    </w:p>
    <w:p w14:paraId="47CBCB5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46</w:t>
      </w:r>
      <w:r w:rsidRPr="00DE3A60">
        <w:rPr>
          <w:rFonts w:ascii="Arial" w:eastAsia="Times New Roman" w:hAnsi="Arial" w:cs="Times New Roman"/>
          <w:b/>
          <w:color w:val="000000"/>
          <w:kern w:val="0"/>
          <w:sz w:val="24"/>
          <w:szCs w:val="20"/>
          <w:lang w:eastAsia="it-IT"/>
          <w14:ligatures w14:val="none"/>
        </w:rPr>
        <w:t xml:space="preserve">Ma alcuni di loro andarono dai farisei e riferirono loro quello che Gesù aveva fatto. </w:t>
      </w:r>
    </w:p>
    <w:p w14:paraId="4AAB5BEC" w14:textId="49EEA09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Ma vengono svelati anche i cuori di quanti non credono in Cristo Gesù: “Ma alcuni di loro andarono dai farisei e riferirono loro quello che Gesù aveva fatto. Costoro non vanno dai farisei per convincerli a credere in Gesù”.</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Vanno per manifestare loro quanto Gesù aveva fatto, perché fossero essi a intervenire per fermarlo. Ormai è convincimento di molti Giudei che Gesù debba essere fermato. Contro quest’opera non hanno alcun appiglio per intervenire.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infatti non è sabato. Oggi Gesù non ha trasgredito alcuna legge del Signore, loro Dio. Essendo oggi giornata di lavoro, in nessun modo la risurrezione può essere considerata come una trasgressione del sabato.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Quale peccato inventeranno oggi perché Gesù possa essere giustiziato in modo legalmente corretto, così da passare essi per giusti e Gesù per peccatore. Si tratta di trovare un’accusa su cui fondare una condanna a morte.</w:t>
      </w:r>
    </w:p>
    <w:p w14:paraId="2AF24E1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47</w:t>
      </w:r>
      <w:r w:rsidRPr="00DE3A60">
        <w:rPr>
          <w:rFonts w:ascii="Arial" w:eastAsia="Times New Roman" w:hAnsi="Arial" w:cs="Times New Roman"/>
          <w:b/>
          <w:color w:val="000000"/>
          <w:kern w:val="0"/>
          <w:sz w:val="24"/>
          <w:szCs w:val="20"/>
          <w:lang w:eastAsia="it-IT"/>
          <w14:ligatures w14:val="none"/>
        </w:rPr>
        <w:t>Allora i capi dei sacerdoti e i farisei riunirono il sinedrio e dissero: «Che cosa facciamo? Quest’uomo compie molti segni.</w:t>
      </w:r>
    </w:p>
    <w:p w14:paraId="4D03C8BF" w14:textId="276A679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tutti sono obbligati a manifestare i pensieri dei loro cuori: “Allora i capi dei sacerdoti e i farisei riunirono il sinedrio e dissero: ‘Che cosa facciamo? Quest’uomo compie molti segni’”. Cosa facciamo perché non ne compia più?</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Essi non si interrogano se i segni siano segni operati dal loro Dio e Signore. Ormai questo problema non interessa più. Neanche interessa l’altro problema se Gesù possa essere accusato di peccato. Per essi si perde solo tempo.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Volere agire secondo la verità della fede o la verità della morale è una inutile perdita di tempo. Per questa via non si arriva da nessuna parte. Si gira attorno al problema, ma senza alcuna soluzione. Sono vie che non conducono a nulla.</w:t>
      </w:r>
    </w:p>
    <w:p w14:paraId="2539329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48</w:t>
      </w:r>
      <w:r w:rsidRPr="00DE3A60">
        <w:rPr>
          <w:rFonts w:ascii="Arial" w:eastAsia="Times New Roman" w:hAnsi="Arial" w:cs="Times New Roman"/>
          <w:b/>
          <w:color w:val="000000"/>
          <w:kern w:val="0"/>
          <w:sz w:val="24"/>
          <w:szCs w:val="20"/>
          <w:lang w:eastAsia="it-IT"/>
          <w14:ligatures w14:val="none"/>
        </w:rPr>
        <w:t>Se lo lasciamo continuare così, tutti crederanno in lui, verranno i Romani e distruggeranno il nostro tempio e la nostra nazione».</w:t>
      </w:r>
    </w:p>
    <w:p w14:paraId="129782ED" w14:textId="1102AD7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soluzione pensata da molti. Gesù va tolto di mezzo per il bene di tutto il popolo. I miracoli di Gesù aiutano qualcuno del popolo. Per tutto il popolo essi sono un vero disastro. Potrebbero portare alla distruzione della nazione.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lo lasciamo continuare così, tutti crederanno in lui, verranno i Romani e distruggeranno il nostro tempio e la nostra nazione”: Gesù ora è pensato come vero falso profeta. È un idolatra. Dove conduce l’idolatria? Dove essa porta?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nella storia il popolo è divenuto idolatra, cosa è successo? Sempre è venuta la nazione più potente e ha distrutto il tempio e con esso Gerusalemme. Alla distruzione è sempre seguita la deportazione. La storia questo insegna.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Essendosi Gesù dichiarato Dio, quanti credono in lui sono veri idolatri. Può il popolo di Dio divenire tutto idolatra a motivo dei segni che Gesù compie? Bisogna in ogni modo fermare il falso Dio e così nessuno diverrà idolatra.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Sappiamo che per la stessa motivazione Saulo perseguitava i cristiani. Essi erano considerati adoratori di un falso Dio. Uno è Dio. Solo Dio. Gesù, essendosi detto Figlio di Dio, è solo un idolo, va stroncato, fermato, abbattuto.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Viene applicata a Gesù la Legge del Deuteronomio. Naturalmente non sul fondamento di una lettura secondo verità della Persona e delle opere di Cristo, ma su fondamento invece di una volontà satanica e diabolica.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il principio assoluto dal quale si parte. Dio è uno. È uno solo. Se Gesù si fa Dio – Gesù sempre si è detto Figlio di Dio, ma Figlio di Dio era il Messia – è un idolatra. Va estirpato. L’idolatria conduce alla distruzione di tutto il popolo.</w:t>
      </w:r>
    </w:p>
    <w:p w14:paraId="59866A3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49</w:t>
      </w:r>
      <w:r w:rsidRPr="00DE3A60">
        <w:rPr>
          <w:rFonts w:ascii="Arial" w:eastAsia="Times New Roman" w:hAnsi="Arial" w:cs="Times New Roman"/>
          <w:b/>
          <w:color w:val="000000"/>
          <w:kern w:val="0"/>
          <w:sz w:val="24"/>
          <w:szCs w:val="20"/>
          <w:lang w:eastAsia="it-IT"/>
          <w14:ligatures w14:val="none"/>
        </w:rPr>
        <w:t xml:space="preserve">Ma uno di loro, Caifa, che era sommo sacerdote quell’anno, disse loro: «Voi non capite nulla! </w:t>
      </w:r>
    </w:p>
    <w:p w14:paraId="5B7A9799" w14:textId="6FD0EFB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interviene Caifa. Lui è il sommo sacerdote in carica. “Ma uno di loro, Caifa, che era sommo sacerdote quell’anno, disse loro: ‘Voi non capite nulla!’”: Perché quelli del sinedrio non capiscono nulla? Perché discutono, ma non agiscono.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Discutono, ma non prendono decisioni. Parlano, parlano, parlano, ma poi quando si tratta di decidere, perdono il senno. Non capiscono che è tempo di intervenire con una decisione forte, costi quel che costi. Intervenire si deve.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Caifa è per un intervento immediato, non più rinviabile. Non può essere procrastinato. Oggi si deve decidere. Domani sarà troppo tardi. Il sinedrio deve assumersi le sue responsabilità. Se è decisione di morte, decisione sia.</w:t>
      </w:r>
    </w:p>
    <w:p w14:paraId="0916BA8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50</w:t>
      </w:r>
      <w:r w:rsidRPr="00DE3A60">
        <w:rPr>
          <w:rFonts w:ascii="Arial" w:eastAsia="Times New Roman" w:hAnsi="Arial" w:cs="Times New Roman"/>
          <w:b/>
          <w:color w:val="000000"/>
          <w:kern w:val="0"/>
          <w:sz w:val="24"/>
          <w:szCs w:val="20"/>
          <w:lang w:eastAsia="it-IT"/>
          <w14:ligatures w14:val="none"/>
        </w:rPr>
        <w:t>Non vi rendete conto che è conveniente per voi che un solo uomo muoia per il popolo, e non vada in rovina la nazione intera!».</w:t>
      </w:r>
    </w:p>
    <w:p w14:paraId="00A25582" w14:textId="0B99110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Caifa dona le sue motivazioni per le quali la decisione deve essere di morte immediata: “Non vi rendete conto che è conveniente per voi che un solo uomo muoia per il popolo, e non vada in rovina la nazione intera!”.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Caifa mette il sinedrio dinanzi ad una scelta. Da una parte c’è un uomo chiamato Gesù. È un uomo solo. Dall’altra parte c’è una nazione intera. C’è tutto il popolo dei Giudei. A voi la scelta. Chi volete che muoia?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 uomo solo o la nazione intera. La nazione intera muore se voi non decidete. La vostra indecisione condanna tutti a sicura morte e distruzione. La vostra decisione invece uccide un uomo solo, ma ne salva migliaia di migliaia.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Posta così la questione, è evidente che tutti decideranno per la morte di Gesù. Moralmente la questione è posta in modo scorretto. La vita di un solo uomo vale quanto la vita di tutti gli uomini. Nessuno va ucciso per salvare gli altri.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Dare la morte diretta ad una persona è omicidio, è male in sé. Mai si deve commettere il male in sé per produrre un bene. Il male in sé può essere operato quando insieme si muore se non si interviene. Allora non si tratta di uccidere.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tratta di salvare. Mamma e figlio stanno morendo insieme. Chi salvare? Si tratta di morte certa. Si salva il bambino, se è possibile salvare il bambino. Altrimenti si salva la mamma, se è possibile salvare la madre. Ma è salvezza.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Qui non è morte certa per Gesù e per la nazione. Neanche è morte certa per la nazione. È solo una supposizione presa su un principio di falsità. È però una falsità colpevole. Gesù aveva attesto la sua verità. Verità storica, non eterna.</w:t>
      </w:r>
    </w:p>
    <w:p w14:paraId="6EB7153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51</w:t>
      </w:r>
      <w:r w:rsidRPr="00DE3A60">
        <w:rPr>
          <w:rFonts w:ascii="Arial" w:eastAsia="Times New Roman" w:hAnsi="Arial" w:cs="Times New Roman"/>
          <w:b/>
          <w:color w:val="000000"/>
          <w:kern w:val="0"/>
          <w:sz w:val="24"/>
          <w:szCs w:val="20"/>
          <w:lang w:eastAsia="it-IT"/>
          <w14:ligatures w14:val="none"/>
        </w:rPr>
        <w:t>Questo però non lo disse da se stesso, ma, essendo sommo sacerdote quell’anno, profetizzò che Gesù doveva morire per la nazione;</w:t>
      </w:r>
    </w:p>
    <w:p w14:paraId="2D647859" w14:textId="1BC4A89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interviene l’Evangelista e dona la sua visione: “Questo però non lo disse sa se stesso, ma, essendo sommo sacerdote quell’anno, profetizzò che Gesù doveva morire per la nazione”. Giovanni esce dalla storia di peccato.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decisione di Caifa è decisione di peccato, falsità, stoltezza. Nel suo peccato, falsità e stoltezza si compiono tutte le antiche profezie. Il Servo del Signore dona al Padre la sua vita per la redenzione e la salvezza dell’umanità.</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questa la vera profezia. Caifa però non parla dalla profezia. Parla dalla malvagità e dalla falsità. Per lui Gesù è un impostore, un idolatra, un falso profeta. Va fermato. In questa sua decisione, si compiono le Scritture.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Qui entriamo nel mistero della prescienza divina. Il Signore </w:t>
      </w:r>
      <w:r w:rsidRPr="00DE3A60">
        <w:rPr>
          <w:rFonts w:ascii="Arial" w:eastAsia="Times New Roman" w:hAnsi="Arial" w:cs="Times New Roman"/>
          <w:color w:val="000000"/>
          <w:kern w:val="0"/>
          <w:sz w:val="24"/>
          <w:szCs w:val="20"/>
          <w:lang w:eastAsia="it-IT"/>
          <w14:ligatures w14:val="none"/>
        </w:rPr>
        <w:lastRenderedPageBreak/>
        <w:t>vede ogni pensiero degli uomini, lo conosce fin dall’eternità. Secondo i pensieri degli uomini Lui detta anche le sue profezie. Gesù dona la sua vita per la redenzione dei molti.</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Caifa con il suo peccato lavora perché la profezia si compia. Ma qui siamo nel più profondo del mistero. Negli abissi degli abissi. Una cosa però va affermata. La profezia rimane profezia. Il peccato rimane peccato. Mai diviene giustizia.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male non si misura in quantità e neanche il bene si misura in quantità. La vita di un solo uomo vale la vita di tutti gli uomini. La vita di tutti gli uomini vale la vita di un solo uomo. Altrimenti ogni omicidio viene giustificato. Caifa è omicida. Ha deciso la morte di Gesù. L’ha decisa sul pretesto di volere salvare altre vite. La decisione è presa in odio contro Gesù. Tutto il resto è argomentazione inventata, non reale, di volontà, non di razionalità.</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con la morale si gioca. Manca ogni riferimento alla Legge del Signore. Senza il riferimento alla Legge, ogni decisione potrà essere presa. Le ragioni si trovano sempre. Sono sempre state trovate. Ma sono ragioni di peccato.</w:t>
      </w:r>
    </w:p>
    <w:p w14:paraId="0269BDE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52</w:t>
      </w:r>
      <w:r w:rsidRPr="00DE3A60">
        <w:rPr>
          <w:rFonts w:ascii="Arial" w:eastAsia="Times New Roman" w:hAnsi="Arial" w:cs="Times New Roman"/>
          <w:b/>
          <w:color w:val="000000"/>
          <w:kern w:val="0"/>
          <w:sz w:val="24"/>
          <w:szCs w:val="20"/>
          <w:lang w:eastAsia="it-IT"/>
          <w14:ligatures w14:val="none"/>
        </w:rPr>
        <w:t>e non soltanto per la nazione, ma anche per riunire insieme i figli di Dio che erano dispersi.</w:t>
      </w:r>
    </w:p>
    <w:p w14:paraId="67AE2111" w14:textId="1BE093F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Partiamo dal principio morale: l’uccisione volontaria di un uomo è peccato grave contro la Legge del Signore. Posto questo principio, per cui mai si può uccidere, ma si deve uccidere volontariamente, tutte le motivazioni cadono.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essendoci motivazioni – non parliamo di motivazioni valide o non valide, giuste o non giuste: esse semplicemente non esistono – addurle non rende giusto l’ingiusto, morale l’immorale, buono il non buono, cosa santa il peccato.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le motivazioni di Caifa: “E non soltanto per la nazione, ma anche per riunire insieme i figli di Dio che erano dispersi”. Può aggiungere qualsiasi principio o motivazione. Resta l’immoralità dell’uccisione volontaria di Gesù.</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Ribadiamo ancora una volta il principio: la trasgressione volontaria di un Comandamento del Signore è grave offesa al Signore. È azione moralmente peccaminosa in sé. È sempre senza alcuna motivazione e giustificazione.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Niente la potrà rendere bene. Il male intrinseco mai diviene bene intrinseco per motivazioni umane. Questo principio si applica a tutti i Comandamenti delle Due Tavole della Legge. Sia ai Comandamenti esposti al negativo che al positivo.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 è la differenza tra le due modalità, al negativo e al positivo? Al negativo non esistono impedimenti di natura. Al positivo possono esistere impedimenti di natura, quali: povertà estrema, malattia grave, impossibilità di camminare, altro.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Parliamo naturalmente solo del Terzo e del Quarto Comandamento. Uno che non può camminare non può recarsi al tempio. Un ammalato grave che ha bisogno di aiuto, va assistito sempre. Non fare lavori servili, obbliga sempre.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 figlio che vive in grande povertà mai potrà onorare come si deve i genitori assistendoli nei beni materiali. Si onorano con quello che è possibile, nel poco o nel pochissimo. Ma sono questi impedimenti di natura, mai di volontà.</w:t>
      </w:r>
    </w:p>
    <w:p w14:paraId="1E37756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53</w:t>
      </w:r>
      <w:r w:rsidRPr="00DE3A60">
        <w:rPr>
          <w:rFonts w:ascii="Arial" w:eastAsia="Times New Roman" w:hAnsi="Arial" w:cs="Times New Roman"/>
          <w:b/>
          <w:color w:val="000000"/>
          <w:kern w:val="0"/>
          <w:sz w:val="24"/>
          <w:szCs w:val="20"/>
          <w:lang w:eastAsia="it-IT"/>
          <w14:ligatures w14:val="none"/>
        </w:rPr>
        <w:t>Da quel giorno dunque decisero di ucciderlo.</w:t>
      </w:r>
    </w:p>
    <w:p w14:paraId="457324EC" w14:textId="1276D58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Caifa convince il sinedrio perché decida e decida subito: “Da quel giorno dunque decisero di ucciderlo”. Prima invece cercano un pretesto per toglierlo di mezzo. Ora o con pretesto o senza pretesto Gesù va tolto di mezzo, va ucciso.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 questa decisione cambia totalmente la vita di Gesù. Ora lui deve prestare somma attenzione. In verità Lui è sempre stato condotto e guidato dallo Spirito. Ora lo Spirito Santo deve raddoppiare la sua attenzione. Modo umano di dire.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Mi spiego. </w:t>
      </w:r>
      <w:r w:rsidRPr="00DE3A60">
        <w:rPr>
          <w:rFonts w:ascii="Arial" w:eastAsia="Times New Roman" w:hAnsi="Arial" w:cs="Times New Roman"/>
          <w:color w:val="000000"/>
          <w:kern w:val="0"/>
          <w:sz w:val="24"/>
          <w:szCs w:val="20"/>
          <w:lang w:eastAsia="it-IT"/>
          <w14:ligatures w14:val="none"/>
        </w:rPr>
        <w:lastRenderedPageBreak/>
        <w:t>Ora non potrà più recarsi a Gerusalemme. Si dovrà recare solo quando giungerà l’ora sua, cioè in prossimità della Pasqua, essendo Lui il vero Agnello della Nuova Pasqua. Sappiamo che Gesù è sommamente prudente.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Sappiamo dai Vangeli anche che Gesù entra solennemente in Gerusalemme manifestandosi nelle vesti di vero Messia, vero Cristo di Dio, compiendo la profezia di Zaccaria. Ha questo solo quando la sua ora è giunta.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Possiamo attestare che Gesù nulla mai ha detto o fatto se non per volontà del Padre sotto mozione e guida dello Spirito Santo. Anche la risurrezione di Lazzaro è stata voluta dal Padre e operata per conduzione dello Spirito Santo.</w:t>
      </w:r>
    </w:p>
    <w:p w14:paraId="6D5C5B2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54</w:t>
      </w:r>
      <w:r w:rsidRPr="00DE3A60">
        <w:rPr>
          <w:rFonts w:ascii="Arial" w:eastAsia="Times New Roman" w:hAnsi="Arial" w:cs="Times New Roman"/>
          <w:b/>
          <w:color w:val="000000"/>
          <w:kern w:val="0"/>
          <w:sz w:val="24"/>
          <w:szCs w:val="20"/>
          <w:lang w:eastAsia="it-IT"/>
          <w14:ligatures w14:val="none"/>
        </w:rPr>
        <w:t xml:space="preserve">Gesù dunque non andava più in pubblico tra i Giudei, ma da lì si ritirò nella regione vicina al deserto, in una città chiamata Èfraim, dove rimase con i discepoli. </w:t>
      </w:r>
    </w:p>
    <w:p w14:paraId="6DE6DD1D" w14:textId="7D0DE91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decisione che prende lo Spirito Santo: “Gesù dunque non andava più in pubblico tra i Giudei, ma da lì si ritirò nella regione vicina al deserto, in una città chiamata Èfraim, dove rimase con i discepoli”. Perché questa decisione?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qualcuno dei Giudei lo avrebbe potuto uccidere in qualsiasi momento. Gesù invece non può morire se non da Crocifisso, inchiodato sul legno. Ma prima dovrà essere consegnato dal suo popolo ai pagani.</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Lui, nella sua morte e nella sua risurrezione, si dovranno compiere tutte le Parole della Legge, dei Profeti, dei Salmi. Nessuna Parola dovrà rimanere senza compimento. Per questo Gesù evita di stare in pubblico con i Giudei.</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Significa questo che Gerusalemme non è più luogo sicuro per Lui. Anche se è in mezzo alla folla o accerchiato dai suoi discepoli. Qualche sicario avrebbe potuto colpirlo in qualsiasi momento. Gesù mai tenta il Padre suo.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Questo dovrebbe essere anche un severo ammonimento per noi. Spesso noi tentiamo il Signore perché sfidiamo il pericolo, pensando che a noi nulla mai succederà o credendo che sempre il Signore ci custodirà. </w:t>
      </w:r>
    </w:p>
    <w:p w14:paraId="4CBD8856"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6CE5DA55" w14:textId="77777777" w:rsidR="00DE3A60" w:rsidRPr="00DE3A60" w:rsidRDefault="00DE3A60" w:rsidP="009541C9">
      <w:pPr>
        <w:pStyle w:val="Titolo3"/>
      </w:pPr>
      <w:bookmarkStart w:id="206" w:name="_Toc530908311"/>
      <w:bookmarkStart w:id="207" w:name="_Toc531723973"/>
      <w:bookmarkStart w:id="208" w:name="_Toc531724126"/>
      <w:bookmarkStart w:id="209" w:name="_Toc224310923"/>
      <w:r w:rsidRPr="00DE3A60">
        <w:t>L’avvicinarsi della Pasqua</w:t>
      </w:r>
      <w:bookmarkEnd w:id="206"/>
      <w:bookmarkEnd w:id="207"/>
      <w:bookmarkEnd w:id="208"/>
      <w:bookmarkEnd w:id="209"/>
    </w:p>
    <w:p w14:paraId="1A5B32F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55</w:t>
      </w:r>
      <w:r w:rsidRPr="00DE3A60">
        <w:rPr>
          <w:rFonts w:ascii="Arial" w:eastAsia="Times New Roman" w:hAnsi="Arial" w:cs="Times New Roman"/>
          <w:b/>
          <w:color w:val="000000"/>
          <w:kern w:val="0"/>
          <w:sz w:val="24"/>
          <w:szCs w:val="20"/>
          <w:lang w:eastAsia="it-IT"/>
          <w14:ligatures w14:val="none"/>
        </w:rPr>
        <w:t>Era vicina la Pasqua dei Giudei e molti dalla regione salirono a Gerusalemme prima della Pasqua per purificarsi.</w:t>
      </w:r>
    </w:p>
    <w:p w14:paraId="52BE593B" w14:textId="2AEBC0B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sappiamo che l’ora di Gesù è giunta: “Era vicina la Pasqua dei Giudei e molti dalla regione salirono a Gerusalemme prima della Pasqua per purificarsi”. La Pasqua veniva celebrata con leggi antichissime da osservare.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Sempre la si doveva celebrare in stato di purità rituale. Anche la purità rituale era regolata da Leggi antichissime. Basta leggere qualche pagina del Libro del Levitico e si conoscerà a cosa obbligava questa Legge della purezza rituale.</w:t>
      </w:r>
    </w:p>
    <w:p w14:paraId="60F403C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56</w:t>
      </w:r>
      <w:r w:rsidRPr="00DE3A60">
        <w:rPr>
          <w:rFonts w:ascii="Arial" w:eastAsia="Times New Roman" w:hAnsi="Arial" w:cs="Times New Roman"/>
          <w:b/>
          <w:color w:val="000000"/>
          <w:kern w:val="0"/>
          <w:sz w:val="24"/>
          <w:szCs w:val="20"/>
          <w:lang w:eastAsia="it-IT"/>
          <w14:ligatures w14:val="none"/>
        </w:rPr>
        <w:t>Essi cercavano Gesù e, stando nel tempio, dicevano tra loro: «Che ve ne pare? Non verrà alla festa?».</w:t>
      </w:r>
    </w:p>
    <w:p w14:paraId="36DFF2A7" w14:textId="4AF2017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pellegrini venuti a Gerusalemme cercavano Gesù e, stando nel tempio, dicevano tra loro: “Che ve ne pare? Non verrà alla festa?”. I pellegrini non cercano Gesù per il male, ma per il bene. Per una parola di luce.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Essi sono sicuri che Gesù verrà a </w:t>
      </w:r>
      <w:r w:rsidRPr="00DE3A60">
        <w:rPr>
          <w:rFonts w:ascii="Arial" w:eastAsia="Times New Roman" w:hAnsi="Arial" w:cs="Times New Roman"/>
          <w:color w:val="000000"/>
          <w:kern w:val="0"/>
          <w:sz w:val="24"/>
          <w:szCs w:val="20"/>
          <w:lang w:eastAsia="it-IT"/>
          <w14:ligatures w14:val="none"/>
        </w:rPr>
        <w:lastRenderedPageBreak/>
        <w:t>Gerusalemme per celebrare la festa della Pasqua. Lo cercano, non lo trovano, rimangono delusi. In fondo erano venuti a Gerusalemme anche per incontrare Lui.</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 Vangeli mettono in evidenza che sempre dove vi era Gesù sempre si muoveva una folla numerosa. Ora Gesù però non può più agire come agiva per il passato. Deve operare e muoversi con molta prudenza. </w:t>
      </w:r>
    </w:p>
    <w:p w14:paraId="486CC15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57</w:t>
      </w:r>
      <w:r w:rsidRPr="00DE3A60">
        <w:rPr>
          <w:rFonts w:ascii="Arial" w:eastAsia="Times New Roman" w:hAnsi="Arial" w:cs="Times New Roman"/>
          <w:b/>
          <w:color w:val="000000"/>
          <w:kern w:val="0"/>
          <w:sz w:val="24"/>
          <w:szCs w:val="20"/>
          <w:lang w:eastAsia="it-IT"/>
          <w14:ligatures w14:val="none"/>
        </w:rPr>
        <w:t>Intanto i capi dei sacerdoti e i farisei avevano dato ordine che chiunque sapesse dove si trovava lo denunciasse, perché potessero arrestarlo.</w:t>
      </w:r>
    </w:p>
    <w:p w14:paraId="1F394DD1" w14:textId="43A176C4"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Viene ora rivelato che i capi dei sacerdoti e i farisei vogliono anche portare a compimento la loro decisione di morte contro Gesù. Gesù va catturato subito. La cattura non deve essere operata dai singoli, i singoli devono denunciare.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Intanto i capi dei sacerdoti e i farisei avevano dato ordine che chiunque sapesse dove si trovava lo denunciasse, perché potessero arrestarlo. Capi dei sacerdoti e farisei sono risolutamente decisi a togliere di mezzo Gesù.</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Nessuno ancora sa come verrà tolto di mezzo. Solo le Scritture lo sanno. Ma di esse né i capi dei sacerdoti né i farisei si prendono cura. L’odio contro Gesù li ha accecati. Essi sono nemici della Verità, della giustizia, della luce.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Essi sono accecati dall’odio. Eppure sarebbe stato sufficiente avere un cuore libero, una mente non macchiata da falsità, menzogne, pregiudizi, falsa religione, e non si sarebbero macchiati di un così grave peccato.</w:t>
      </w:r>
    </w:p>
    <w:p w14:paraId="4924E8A2" w14:textId="77777777" w:rsidR="009064D1" w:rsidRDefault="009064D1"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48A2DC19" w14:textId="3CCC9C32" w:rsidR="00DE3A60" w:rsidRPr="00DE3A60" w:rsidRDefault="00C579D7" w:rsidP="009541C9">
      <w:pPr>
        <w:pStyle w:val="Titolo2"/>
      </w:pPr>
      <w:bookmarkStart w:id="210" w:name="_Toc530908312"/>
      <w:bookmarkStart w:id="211" w:name="_Toc531723974"/>
      <w:bookmarkStart w:id="212" w:name="_Toc531724127"/>
      <w:bookmarkStart w:id="213" w:name="_Toc224310924"/>
      <w:r>
        <w:t xml:space="preserve">INTRODUZIONE AL </w:t>
      </w:r>
      <w:r w:rsidR="00DE3A60" w:rsidRPr="00DE3A60">
        <w:t>CAPITOLO XII</w:t>
      </w:r>
      <w:bookmarkEnd w:id="210"/>
      <w:bookmarkEnd w:id="211"/>
      <w:bookmarkEnd w:id="212"/>
      <w:bookmarkEnd w:id="213"/>
    </w:p>
    <w:p w14:paraId="3D478277" w14:textId="513FC2EA" w:rsidR="000609F7" w:rsidRDefault="00943656"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Il Capitolo XII contiene le seguenti pericopi: </w:t>
      </w:r>
      <w:r w:rsidR="000609F7" w:rsidRPr="009B1C8C">
        <w:rPr>
          <w:rFonts w:ascii="Arial" w:eastAsia="Times New Roman" w:hAnsi="Arial" w:cs="Times New Roman"/>
          <w:color w:val="000000"/>
          <w:kern w:val="0"/>
          <w:sz w:val="24"/>
          <w:szCs w:val="24"/>
          <w:lang w:eastAsia="it-IT"/>
          <w14:ligatures w14:val="none"/>
        </w:rPr>
        <w:t>L’unzione di Betània</w:t>
      </w:r>
      <w:r w:rsidR="000609F7">
        <w:rPr>
          <w:rFonts w:ascii="Arial" w:eastAsia="Times New Roman" w:hAnsi="Arial" w:cs="Times New Roman"/>
          <w:color w:val="000000"/>
          <w:kern w:val="0"/>
          <w:sz w:val="24"/>
          <w:szCs w:val="24"/>
          <w:lang w:eastAsia="it-IT"/>
          <w14:ligatures w14:val="none"/>
        </w:rPr>
        <w:t xml:space="preserve">. </w:t>
      </w:r>
      <w:r w:rsidR="000609F7" w:rsidRPr="009B1C8C">
        <w:rPr>
          <w:rFonts w:ascii="Arial" w:eastAsia="Times New Roman" w:hAnsi="Arial" w:cs="Times New Roman"/>
          <w:color w:val="000000"/>
          <w:kern w:val="0"/>
          <w:sz w:val="24"/>
          <w:szCs w:val="24"/>
          <w:lang w:eastAsia="it-IT"/>
          <w14:ligatures w14:val="none"/>
        </w:rPr>
        <w:t>Ingresso messianico di Gesù in Gerusalemme</w:t>
      </w:r>
      <w:r w:rsidR="000609F7">
        <w:rPr>
          <w:rFonts w:ascii="Arial" w:eastAsia="Times New Roman" w:hAnsi="Arial" w:cs="Times New Roman"/>
          <w:color w:val="000000"/>
          <w:kern w:val="0"/>
          <w:sz w:val="24"/>
          <w:szCs w:val="24"/>
          <w:lang w:eastAsia="it-IT"/>
          <w14:ligatures w14:val="none"/>
        </w:rPr>
        <w:t xml:space="preserve">. </w:t>
      </w:r>
      <w:r w:rsidR="000609F7" w:rsidRPr="009B1C8C">
        <w:rPr>
          <w:rFonts w:ascii="Arial" w:eastAsia="Times New Roman" w:hAnsi="Arial" w:cs="Times New Roman"/>
          <w:color w:val="000000"/>
          <w:kern w:val="0"/>
          <w:sz w:val="24"/>
          <w:szCs w:val="24"/>
          <w:lang w:eastAsia="it-IT"/>
          <w14:ligatures w14:val="none"/>
        </w:rPr>
        <w:t>Gesù annunzia la sua glorificazione attraverso la morte</w:t>
      </w:r>
      <w:r w:rsidR="000609F7">
        <w:rPr>
          <w:rFonts w:ascii="Arial" w:eastAsia="Times New Roman" w:hAnsi="Arial" w:cs="Times New Roman"/>
          <w:color w:val="000000"/>
          <w:kern w:val="0"/>
          <w:sz w:val="24"/>
          <w:szCs w:val="24"/>
          <w:lang w:eastAsia="it-IT"/>
          <w14:ligatures w14:val="none"/>
        </w:rPr>
        <w:t xml:space="preserve">. </w:t>
      </w:r>
      <w:r w:rsidR="000609F7" w:rsidRPr="009B1C8C">
        <w:rPr>
          <w:rFonts w:ascii="Arial" w:eastAsia="Times New Roman" w:hAnsi="Arial" w:cs="Times New Roman"/>
          <w:color w:val="000000"/>
          <w:kern w:val="0"/>
          <w:sz w:val="24"/>
          <w:szCs w:val="24"/>
          <w:lang w:eastAsia="it-IT"/>
          <w14:ligatures w14:val="none"/>
        </w:rPr>
        <w:t>Conclusione: l’incredulità dei Giudei</w:t>
      </w:r>
      <w:r w:rsidR="000609F7">
        <w:rPr>
          <w:rFonts w:ascii="Arial" w:eastAsia="Times New Roman" w:hAnsi="Arial" w:cs="Times New Roman"/>
          <w:color w:val="000000"/>
          <w:kern w:val="0"/>
          <w:sz w:val="24"/>
          <w:szCs w:val="24"/>
          <w:lang w:eastAsia="it-IT"/>
          <w14:ligatures w14:val="none"/>
        </w:rPr>
        <w:t xml:space="preserve">. </w:t>
      </w:r>
    </w:p>
    <w:p w14:paraId="5F389424" w14:textId="77777777" w:rsidR="00640E12" w:rsidRDefault="00640E12"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3D27F86E" w14:textId="77777777" w:rsidR="00640E12" w:rsidRPr="002E7393" w:rsidRDefault="00640E12" w:rsidP="00640E12">
      <w:pPr>
        <w:pStyle w:val="Titolo2"/>
      </w:pPr>
      <w:bookmarkStart w:id="214" w:name="_Toc224310925"/>
      <w:r>
        <w:t>IL SIGILLO DELLO SPIRITO SANTO E L’AMEN DEL PADRE</w:t>
      </w:r>
      <w:bookmarkEnd w:id="214"/>
    </w:p>
    <w:p w14:paraId="7B64E5FE" w14:textId="0DEAD3FB" w:rsidR="000609F7" w:rsidRDefault="00943656"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Il primo </w:t>
      </w:r>
      <w:r w:rsidR="009064D1">
        <w:rPr>
          <w:rFonts w:ascii="Arial" w:eastAsia="Times New Roman" w:hAnsi="Arial" w:cs="Times New Roman"/>
          <w:color w:val="000000"/>
          <w:kern w:val="0"/>
          <w:sz w:val="24"/>
          <w:szCs w:val="24"/>
          <w:lang w:eastAsia="it-IT"/>
          <w14:ligatures w14:val="none"/>
        </w:rPr>
        <w:t>sigillo</w:t>
      </w:r>
      <w:r>
        <w:rPr>
          <w:rFonts w:ascii="Arial" w:eastAsia="Times New Roman" w:hAnsi="Arial" w:cs="Times New Roman"/>
          <w:color w:val="000000"/>
          <w:kern w:val="0"/>
          <w:sz w:val="24"/>
          <w:szCs w:val="24"/>
          <w:lang w:eastAsia="it-IT"/>
          <w14:ligatures w14:val="none"/>
        </w:rPr>
        <w:t xml:space="preserve"> di questo capitolo riguarda l’olio di puro nardo con il quale Maria unge il corpo di Gesù. È questa una unzione ispirata a Maria dallo Spirito Santo come sego profetico dell’ormai imminente morte di Gesù. Possiamo dire che lo Spirito Santo unge con l’unguento purissimo della volontà del Padre, perché sentendo questo intensissimo</w:t>
      </w:r>
      <w:r w:rsidR="00C25CAB">
        <w:rPr>
          <w:rFonts w:ascii="Arial" w:eastAsia="Times New Roman" w:hAnsi="Arial" w:cs="Times New Roman"/>
          <w:color w:val="000000"/>
          <w:kern w:val="0"/>
          <w:sz w:val="24"/>
          <w:szCs w:val="24"/>
          <w:lang w:eastAsia="it-IT"/>
          <w14:ligatures w14:val="none"/>
        </w:rPr>
        <w:t xml:space="preserve"> profumo, Gesù </w:t>
      </w:r>
      <w:r>
        <w:rPr>
          <w:rFonts w:ascii="Arial" w:eastAsia="Times New Roman" w:hAnsi="Arial" w:cs="Times New Roman"/>
          <w:color w:val="000000"/>
          <w:kern w:val="0"/>
          <w:sz w:val="24"/>
          <w:szCs w:val="24"/>
          <w:lang w:eastAsia="it-IT"/>
          <w14:ligatures w14:val="none"/>
        </w:rPr>
        <w:t xml:space="preserve">prenda sulle spalle la sua missione e la porti a compimento </w:t>
      </w:r>
      <w:r w:rsidR="00C25CAB">
        <w:rPr>
          <w:rFonts w:ascii="Arial" w:eastAsia="Times New Roman" w:hAnsi="Arial" w:cs="Times New Roman"/>
          <w:color w:val="000000"/>
          <w:kern w:val="0"/>
          <w:sz w:val="24"/>
          <w:szCs w:val="24"/>
          <w:lang w:eastAsia="it-IT"/>
          <w14:ligatures w14:val="none"/>
        </w:rPr>
        <w:t>f</w:t>
      </w:r>
      <w:r>
        <w:rPr>
          <w:rFonts w:ascii="Arial" w:eastAsia="Times New Roman" w:hAnsi="Arial" w:cs="Times New Roman"/>
          <w:color w:val="000000"/>
          <w:kern w:val="0"/>
          <w:sz w:val="24"/>
          <w:szCs w:val="24"/>
          <w:lang w:eastAsia="it-IT"/>
          <w14:ligatures w14:val="none"/>
        </w:rPr>
        <w:t>ino al</w:t>
      </w:r>
      <w:r w:rsidR="00C25CAB">
        <w:rPr>
          <w:rFonts w:ascii="Arial" w:eastAsia="Times New Roman" w:hAnsi="Arial" w:cs="Times New Roman"/>
          <w:color w:val="000000"/>
          <w:kern w:val="0"/>
          <w:sz w:val="24"/>
          <w:szCs w:val="24"/>
          <w:lang w:eastAsia="it-IT"/>
          <w14:ligatures w14:val="none"/>
        </w:rPr>
        <w:t>l</w:t>
      </w:r>
      <w:r>
        <w:rPr>
          <w:rFonts w:ascii="Arial" w:eastAsia="Times New Roman" w:hAnsi="Arial" w:cs="Times New Roman"/>
          <w:color w:val="000000"/>
          <w:kern w:val="0"/>
          <w:sz w:val="24"/>
          <w:szCs w:val="24"/>
          <w:lang w:eastAsia="it-IT"/>
          <w14:ligatures w14:val="none"/>
        </w:rPr>
        <w:t xml:space="preserve">a fine. È l’unguento dello Spirito Santo che deve avvolgere tutto il corpo di Gesù, tutta la sua anima, tutto il suo spirito e renderlo impenetrabile a ogni dardo infuocato di Satana. Satana sa che ora è il momento della battaglia finale. Qu si tratta della sconfitta del suo regno o della sua vittoria, Ma anche lo Spirito Santo sa che questa è la battaglia finale: qui o si perde o si vince. </w:t>
      </w:r>
      <w:r w:rsidR="006D4354">
        <w:rPr>
          <w:rFonts w:ascii="Arial" w:eastAsia="Times New Roman" w:hAnsi="Arial" w:cs="Times New Roman"/>
          <w:color w:val="000000"/>
          <w:kern w:val="0"/>
          <w:sz w:val="24"/>
          <w:szCs w:val="24"/>
          <w:lang w:eastAsia="it-IT"/>
          <w14:ligatures w14:val="none"/>
        </w:rPr>
        <w:t xml:space="preserve">Lo Spirito Santo sa che Gesù deve combattere da solo, mentre Sata </w:t>
      </w:r>
      <w:r w:rsidR="00C25CAB">
        <w:rPr>
          <w:rFonts w:ascii="Arial" w:eastAsia="Times New Roman" w:hAnsi="Arial" w:cs="Times New Roman"/>
          <w:color w:val="000000"/>
          <w:kern w:val="0"/>
          <w:sz w:val="24"/>
          <w:szCs w:val="24"/>
          <w:lang w:eastAsia="it-IT"/>
          <w14:ligatures w14:val="none"/>
        </w:rPr>
        <w:t>p</w:t>
      </w:r>
      <w:r w:rsidR="006D4354">
        <w:rPr>
          <w:rFonts w:ascii="Arial" w:eastAsia="Times New Roman" w:hAnsi="Arial" w:cs="Times New Roman"/>
          <w:color w:val="000000"/>
          <w:kern w:val="0"/>
          <w:sz w:val="24"/>
          <w:szCs w:val="24"/>
          <w:lang w:eastAsia="it-IT"/>
          <w14:ligatures w14:val="none"/>
        </w:rPr>
        <w:t>ossiede un esercito poderoso. Satana combatte con Giuda, con le guardi</w:t>
      </w:r>
      <w:r w:rsidR="00C25CAB">
        <w:rPr>
          <w:rFonts w:ascii="Arial" w:eastAsia="Times New Roman" w:hAnsi="Arial" w:cs="Times New Roman"/>
          <w:color w:val="000000"/>
          <w:kern w:val="0"/>
          <w:sz w:val="24"/>
          <w:szCs w:val="24"/>
          <w:lang w:eastAsia="it-IT"/>
          <w14:ligatures w14:val="none"/>
        </w:rPr>
        <w:t>e</w:t>
      </w:r>
      <w:r w:rsidR="006D4354">
        <w:rPr>
          <w:rFonts w:ascii="Arial" w:eastAsia="Times New Roman" w:hAnsi="Arial" w:cs="Times New Roman"/>
          <w:color w:val="000000"/>
          <w:kern w:val="0"/>
          <w:sz w:val="24"/>
          <w:szCs w:val="24"/>
          <w:lang w:eastAsia="it-IT"/>
          <w14:ligatures w14:val="none"/>
        </w:rPr>
        <w:t xml:space="preserve"> che arrestano Gesù, con Caifa e tutto il sinedrio che prima lo condanna morte e poi lo consegna a Pilato, con Pilato e i suoi soldati, con tuta la folla di Gerusalemme che s lascia governare dai capi del suo popolo. Ogni componente di questo esercito tenta Cristo Gesù con una sua speciale e particolare tentazione. Gesù è solo. Mentre tutto il mondo è contro </w:t>
      </w:r>
      <w:r w:rsidR="006D4354">
        <w:rPr>
          <w:rFonts w:ascii="Arial" w:eastAsia="Times New Roman" w:hAnsi="Arial" w:cs="Times New Roman"/>
          <w:color w:val="000000"/>
          <w:kern w:val="0"/>
          <w:sz w:val="24"/>
          <w:szCs w:val="24"/>
          <w:lang w:eastAsia="it-IT"/>
          <w14:ligatures w14:val="none"/>
        </w:rPr>
        <w:lastRenderedPageBreak/>
        <w:t>di Lui. Ecco allora cosa fa lo Spirito Santo, suscita nel cuore di Maria di compi</w:t>
      </w:r>
      <w:r w:rsidR="00C25CAB">
        <w:rPr>
          <w:rFonts w:ascii="Arial" w:eastAsia="Times New Roman" w:hAnsi="Arial" w:cs="Times New Roman"/>
          <w:color w:val="000000"/>
          <w:kern w:val="0"/>
          <w:sz w:val="24"/>
          <w:szCs w:val="24"/>
          <w:lang w:eastAsia="it-IT"/>
          <w14:ligatures w14:val="none"/>
        </w:rPr>
        <w:t>e</w:t>
      </w:r>
      <w:r w:rsidR="006D4354">
        <w:rPr>
          <w:rFonts w:ascii="Arial" w:eastAsia="Times New Roman" w:hAnsi="Arial" w:cs="Times New Roman"/>
          <w:color w:val="000000"/>
          <w:kern w:val="0"/>
          <w:sz w:val="24"/>
          <w:szCs w:val="24"/>
          <w:lang w:eastAsia="it-IT"/>
          <w14:ligatures w14:val="none"/>
        </w:rPr>
        <w:t xml:space="preserve">re questo segno visibile che manifesta la realtà invisibile: la potentissima unzione con la quale lo Spirito Santo unge di sé Gesù Signore per avvolgerlo del Padre, dell’amore eterno del Padre, della volontà di redenzione e di salvezza del Padre, della verità e carità eterna del Padre in favore di ogni uomo. Mentre ogni uomo è contro Cristo, Cristo prende su di sé la pesante croce della volontà del Padre e le dona compimento, pieno compimento. Lui è il servo del Padre per compiere la volontà del Padre. </w:t>
      </w:r>
      <w:r w:rsidR="005C567F">
        <w:rPr>
          <w:rFonts w:ascii="Arial" w:eastAsia="Times New Roman" w:hAnsi="Arial" w:cs="Times New Roman"/>
          <w:color w:val="000000"/>
          <w:kern w:val="0"/>
          <w:sz w:val="24"/>
          <w:szCs w:val="24"/>
          <w:lang w:eastAsia="it-IT"/>
          <w14:ligatures w14:val="none"/>
        </w:rPr>
        <w:t>Lo Spirito Santo sigillando tutto Cristo Gesù nel Padre, nel suo amore, nella sua volontà,</w:t>
      </w:r>
      <w:r w:rsidR="000B19D1">
        <w:rPr>
          <w:rFonts w:ascii="Arial" w:eastAsia="Times New Roman" w:hAnsi="Arial" w:cs="Times New Roman"/>
          <w:color w:val="000000"/>
          <w:kern w:val="0"/>
          <w:sz w:val="24"/>
          <w:szCs w:val="24"/>
          <w:lang w:eastAsia="it-IT"/>
          <w14:ligatures w14:val="none"/>
        </w:rPr>
        <w:t xml:space="preserve"> </w:t>
      </w:r>
      <w:r w:rsidR="005C567F">
        <w:rPr>
          <w:rFonts w:ascii="Arial" w:eastAsia="Times New Roman" w:hAnsi="Arial" w:cs="Times New Roman"/>
          <w:color w:val="000000"/>
          <w:kern w:val="0"/>
          <w:sz w:val="24"/>
          <w:szCs w:val="24"/>
          <w:lang w:eastAsia="it-IT"/>
          <w14:ligatures w14:val="none"/>
        </w:rPr>
        <w:t>ci insegna che anche noi Lui vuole sigillare ogni giorno perché anche noi possiamo combattere la battaglia per la nostra salvezza e la salvezza dei nosti fratelli. Lui ci sigilla in ogni sacramento che noi celebriamo con fede e viviamo con amore. Ma Lui vuole che noi gli chiediamo di sigillarci chiedendo a Lui questa grazia senza alcuna interruzione. Ma vuole anche che noi sigilliamo i nostri fratelli con tutta la potenza della sua sapienza, con tutto l’amore del Padre, con tutta la grazia di Cristo che sigilla noi. Vuole che anche noi ci sigilliamo gli uni gli altri con i suoi sigilli divini. La battaglia contro Satana si combatte insieme. Non si combatte da soli. È grande l’insegnamento che oggi ci dona lo Spirito Santo. Lui vuole che</w:t>
      </w:r>
      <w:r w:rsidR="00C25CAB">
        <w:rPr>
          <w:rFonts w:ascii="Arial" w:eastAsia="Times New Roman" w:hAnsi="Arial" w:cs="Times New Roman"/>
          <w:color w:val="000000"/>
          <w:kern w:val="0"/>
          <w:sz w:val="24"/>
          <w:szCs w:val="24"/>
          <w:lang w:eastAsia="it-IT"/>
          <w14:ligatures w14:val="none"/>
        </w:rPr>
        <w:t xml:space="preserve"> come</w:t>
      </w:r>
      <w:r w:rsidR="005C567F">
        <w:rPr>
          <w:rFonts w:ascii="Arial" w:eastAsia="Times New Roman" w:hAnsi="Arial" w:cs="Times New Roman"/>
          <w:color w:val="000000"/>
          <w:kern w:val="0"/>
          <w:sz w:val="24"/>
          <w:szCs w:val="24"/>
          <w:lang w:eastAsia="it-IT"/>
          <w14:ligatures w14:val="none"/>
        </w:rPr>
        <w:t xml:space="preserve"> Maria ha ascoltato la sua ispirazione e mozione</w:t>
      </w:r>
      <w:r w:rsidR="00C25CAB">
        <w:rPr>
          <w:rFonts w:ascii="Arial" w:eastAsia="Times New Roman" w:hAnsi="Arial" w:cs="Times New Roman"/>
          <w:color w:val="000000"/>
          <w:kern w:val="0"/>
          <w:sz w:val="24"/>
          <w:szCs w:val="24"/>
          <w:lang w:eastAsia="it-IT"/>
          <w14:ligatures w14:val="none"/>
        </w:rPr>
        <w:t>,</w:t>
      </w:r>
      <w:r w:rsidR="005C567F">
        <w:rPr>
          <w:rFonts w:ascii="Arial" w:eastAsia="Times New Roman" w:hAnsi="Arial" w:cs="Times New Roman"/>
          <w:color w:val="000000"/>
          <w:kern w:val="0"/>
          <w:sz w:val="24"/>
          <w:szCs w:val="24"/>
          <w:lang w:eastAsia="it-IT"/>
          <w14:ligatures w14:val="none"/>
        </w:rPr>
        <w:t xml:space="preserve"> anche ascoltiamo la sua ispirazione e mozione verso i nostri fratelli. Anche i nostri fratelli hanno bisogno del nostro amore perché si sentano amati da Dio e perseverino n</w:t>
      </w:r>
      <w:r w:rsidR="00C25CAB">
        <w:rPr>
          <w:rFonts w:ascii="Arial" w:eastAsia="Times New Roman" w:hAnsi="Arial" w:cs="Times New Roman"/>
          <w:color w:val="000000"/>
          <w:kern w:val="0"/>
          <w:sz w:val="24"/>
          <w:szCs w:val="24"/>
          <w:lang w:eastAsia="it-IT"/>
          <w14:ligatures w14:val="none"/>
        </w:rPr>
        <w:t>e</w:t>
      </w:r>
      <w:r w:rsidR="005C567F">
        <w:rPr>
          <w:rFonts w:ascii="Arial" w:eastAsia="Times New Roman" w:hAnsi="Arial" w:cs="Times New Roman"/>
          <w:color w:val="000000"/>
          <w:kern w:val="0"/>
          <w:sz w:val="24"/>
          <w:szCs w:val="24"/>
          <w:lang w:eastAsia="it-IT"/>
          <w14:ligatures w14:val="none"/>
        </w:rPr>
        <w:t xml:space="preserve">l combattimento contro Satana. Se però siamo sordi alla voce dello Spirito Santo a motivo del nostro peccato, abbiamo già perso noi la battaglia contro Satana e per il nostro peccato molti nostri fratelli </w:t>
      </w:r>
      <w:r w:rsidR="0092337D">
        <w:rPr>
          <w:rFonts w:ascii="Arial" w:eastAsia="Times New Roman" w:hAnsi="Arial" w:cs="Times New Roman"/>
          <w:color w:val="000000"/>
          <w:kern w:val="0"/>
          <w:sz w:val="24"/>
          <w:szCs w:val="24"/>
          <w:lang w:eastAsia="it-IT"/>
          <w14:ligatures w14:val="none"/>
        </w:rPr>
        <w:t>che sarebbero dovuti essere custoditi nella verità e nella lotta contro Satana</w:t>
      </w:r>
      <w:r w:rsidR="00C25CAB">
        <w:rPr>
          <w:rFonts w:ascii="Arial" w:eastAsia="Times New Roman" w:hAnsi="Arial" w:cs="Times New Roman"/>
          <w:color w:val="000000"/>
          <w:kern w:val="0"/>
          <w:sz w:val="24"/>
          <w:szCs w:val="24"/>
          <w:lang w:eastAsia="it-IT"/>
          <w14:ligatures w14:val="none"/>
        </w:rPr>
        <w:t>,</w:t>
      </w:r>
      <w:r w:rsidR="0092337D">
        <w:rPr>
          <w:rFonts w:ascii="Arial" w:eastAsia="Times New Roman" w:hAnsi="Arial" w:cs="Times New Roman"/>
          <w:color w:val="000000"/>
          <w:kern w:val="0"/>
          <w:sz w:val="24"/>
          <w:szCs w:val="24"/>
          <w:lang w:eastAsia="it-IT"/>
          <w14:ligatures w14:val="none"/>
        </w:rPr>
        <w:t xml:space="preserve"> perdono la battaglia e diventano soldati del suo regno. È grande la responsabilità del cristiano. Per uno solo che cade, un terzo di discepoli del Signore possono cadere. Oggi tutta la Chiesa non è rischio di crollo a causa dei moltissimi discepoli che sono divenuti servi di Satana a servizio del suo regno di tenebre, regno di menzogna, regno della distruzione di Cristo e del suo mistero? Grande è la responsabilità di ogni singolo discepolo di Gesù.</w:t>
      </w:r>
    </w:p>
    <w:p w14:paraId="5A1761A3" w14:textId="22BF0B4D" w:rsidR="0092337D" w:rsidRDefault="00943656"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Il secondo sigillo </w:t>
      </w:r>
      <w:r w:rsidR="0092337D">
        <w:rPr>
          <w:rFonts w:ascii="Arial" w:eastAsia="Times New Roman" w:hAnsi="Arial" w:cs="Times New Roman"/>
          <w:color w:val="000000"/>
          <w:kern w:val="0"/>
          <w:sz w:val="24"/>
          <w:szCs w:val="24"/>
          <w:lang w:eastAsia="it-IT"/>
          <w14:ligatures w14:val="none"/>
        </w:rPr>
        <w:t xml:space="preserve">riguarda la pubblica manifestazione del compimento della profezia di Zaccaria: </w:t>
      </w:r>
      <w:r w:rsidR="0092337D" w:rsidRPr="0092337D">
        <w:rPr>
          <w:rFonts w:ascii="Arial" w:eastAsia="Times New Roman" w:hAnsi="Arial" w:cs="Times New Roman"/>
          <w:i/>
          <w:iCs/>
          <w:color w:val="000000"/>
          <w:kern w:val="0"/>
          <w:sz w:val="24"/>
          <w:szCs w:val="24"/>
          <w:lang w:eastAsia="it-IT"/>
          <w14:ligatures w14:val="none"/>
        </w:rPr>
        <w:t xml:space="preserve">“Esulta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(Zac 9,9-10). </w:t>
      </w:r>
      <w:r w:rsidR="0092337D">
        <w:rPr>
          <w:rFonts w:ascii="Arial" w:eastAsia="Times New Roman" w:hAnsi="Arial" w:cs="Times New Roman"/>
          <w:color w:val="000000"/>
          <w:kern w:val="0"/>
          <w:sz w:val="24"/>
          <w:szCs w:val="24"/>
          <w:lang w:eastAsia="it-IT"/>
          <w14:ligatures w14:val="none"/>
        </w:rPr>
        <w:t>Questa profezia non si compie per se stessa. Si compie perché lo Spirito Santo ispira e muove Cristo Gesù perché le dia pieno compimento. Perché questa ispirazione e perché questo sigillo? Perché il Padre celeste vuole che nessun dubbio regni nel cuore dei figli del suo popolo. Essi devono sapere chi stanno per crocifiggere: il loro re. Stanno per crocifiggere il Figlio del suo amore, il loro Salatore e Redentore. Ecco il sigillo dello Spirito</w:t>
      </w:r>
      <w:r w:rsidR="00C25CAB">
        <w:rPr>
          <w:rFonts w:ascii="Arial" w:eastAsia="Times New Roman" w:hAnsi="Arial" w:cs="Times New Roman"/>
          <w:color w:val="000000"/>
          <w:kern w:val="0"/>
          <w:sz w:val="24"/>
          <w:szCs w:val="24"/>
          <w:lang w:eastAsia="it-IT"/>
          <w14:ligatures w14:val="none"/>
        </w:rPr>
        <w:t>:</w:t>
      </w:r>
      <w:r w:rsidR="0092337D">
        <w:rPr>
          <w:rFonts w:ascii="Arial" w:eastAsia="Times New Roman" w:hAnsi="Arial" w:cs="Times New Roman"/>
          <w:color w:val="000000"/>
          <w:kern w:val="0"/>
          <w:sz w:val="24"/>
          <w:szCs w:val="24"/>
          <w:lang w:eastAsia="it-IT"/>
          <w14:ligatures w14:val="none"/>
        </w:rPr>
        <w:t xml:space="preserve"> sigillando Cristo Gesù n modo pubblico e solenne in questa profezia, lo Spirito Santo sigilla ogni figlio di Gerusalemme, ma anche </w:t>
      </w:r>
      <w:r w:rsidR="00C25CAB">
        <w:rPr>
          <w:rFonts w:ascii="Arial" w:eastAsia="Times New Roman" w:hAnsi="Arial" w:cs="Times New Roman"/>
          <w:color w:val="000000"/>
          <w:kern w:val="0"/>
          <w:sz w:val="24"/>
          <w:szCs w:val="24"/>
          <w:lang w:eastAsia="it-IT"/>
          <w14:ligatures w14:val="none"/>
        </w:rPr>
        <w:t xml:space="preserve">ogni </w:t>
      </w:r>
      <w:r w:rsidR="0092337D">
        <w:rPr>
          <w:rFonts w:ascii="Arial" w:eastAsia="Times New Roman" w:hAnsi="Arial" w:cs="Times New Roman"/>
          <w:color w:val="000000"/>
          <w:kern w:val="0"/>
          <w:sz w:val="24"/>
          <w:szCs w:val="24"/>
          <w:lang w:eastAsia="it-IT"/>
          <w14:ligatures w14:val="none"/>
        </w:rPr>
        <w:t xml:space="preserve">figlio del suo popolo nella sua </w:t>
      </w:r>
      <w:r w:rsidR="00543EA5">
        <w:rPr>
          <w:rFonts w:ascii="Arial" w:eastAsia="Times New Roman" w:hAnsi="Arial" w:cs="Times New Roman"/>
          <w:color w:val="000000"/>
          <w:kern w:val="0"/>
          <w:sz w:val="24"/>
          <w:szCs w:val="24"/>
          <w:lang w:eastAsia="it-IT"/>
          <w14:ligatures w14:val="none"/>
        </w:rPr>
        <w:t xml:space="preserve">responsabilità. Essi non stanno per crocifiggere un malfattore e neanche un uomo innocente. Stanno per crocifiggere il loro Re, il loro Messia e il loro Re e il loro Messia è il Figlio che il Dio di Abramo, il Dio di Isacco, il Dio di Giacobbe ha generato oggi e l’oggi e l’oggi dell’eternità che è senza inizio e senza fine. Sempre lo Spirito Santo sigilla in modo pubblico e palese i servi di Cristo Gesù perché nessuno domani possa trovare scuse dinanzi a Gesù </w:t>
      </w:r>
      <w:r w:rsidR="00543EA5">
        <w:rPr>
          <w:rFonts w:ascii="Arial" w:eastAsia="Times New Roman" w:hAnsi="Arial" w:cs="Times New Roman"/>
          <w:color w:val="000000"/>
          <w:kern w:val="0"/>
          <w:sz w:val="24"/>
          <w:szCs w:val="24"/>
          <w:lang w:eastAsia="it-IT"/>
          <w14:ligatures w14:val="none"/>
        </w:rPr>
        <w:lastRenderedPageBreak/>
        <w:t>Signore quando verrà a giudicare i popoli e le nazioni</w:t>
      </w:r>
      <w:r w:rsidR="00982BD3">
        <w:rPr>
          <w:rFonts w:ascii="Arial" w:eastAsia="Times New Roman" w:hAnsi="Arial" w:cs="Times New Roman"/>
          <w:color w:val="000000"/>
          <w:kern w:val="0"/>
          <w:sz w:val="24"/>
          <w:szCs w:val="24"/>
          <w:lang w:eastAsia="it-IT"/>
          <w14:ligatures w14:val="none"/>
        </w:rPr>
        <w:t>. I segni che lo Spirito Santo compie sono vero sigillo divino per quanti sono a servizio di Gesù Signore. Se chi sta dinanzi ai servi di Cristo non riconosce il sigillo dello Spirito Santo, è segno che Satana gli ha accecato gli occhi. È questo accecamento che lo rende responsabil</w:t>
      </w:r>
      <w:r w:rsidR="00C25CAB">
        <w:rPr>
          <w:rFonts w:ascii="Arial" w:eastAsia="Times New Roman" w:hAnsi="Arial" w:cs="Times New Roman"/>
          <w:color w:val="000000"/>
          <w:kern w:val="0"/>
          <w:sz w:val="24"/>
          <w:szCs w:val="24"/>
          <w:lang w:eastAsia="it-IT"/>
          <w14:ligatures w14:val="none"/>
        </w:rPr>
        <w:t>e</w:t>
      </w:r>
      <w:r w:rsidR="00982BD3">
        <w:rPr>
          <w:rFonts w:ascii="Arial" w:eastAsia="Times New Roman" w:hAnsi="Arial" w:cs="Times New Roman"/>
          <w:color w:val="000000"/>
          <w:kern w:val="0"/>
          <w:sz w:val="24"/>
          <w:szCs w:val="24"/>
          <w:lang w:eastAsia="it-IT"/>
          <w14:ligatures w14:val="none"/>
        </w:rPr>
        <w:t xml:space="preserve"> dinanzi al Figlio dell’uomo quando verrà a giudicare i vivi e i morti. Il Signore gli aveva indicato la via della verità e della luce e lui ha preferito rimanere nelle tenebre. Lo Spirito Santo oggi sigilla Cristo Signore in modo palese e pubblico che è Lui il Re e il Messia di Dio e i capi del popolo hanno voluto che fosse crocifisso come un malfattore. Chi scrive ha personalmente visto per ben quarant’anni il sigillo posto della Spirito Santo a una sua opera di salvezza e di redenzione. Ma </w:t>
      </w:r>
      <w:r w:rsidR="001D6E21">
        <w:rPr>
          <w:rFonts w:ascii="Arial" w:eastAsia="Times New Roman" w:hAnsi="Arial" w:cs="Times New Roman"/>
          <w:color w:val="000000"/>
          <w:kern w:val="0"/>
          <w:sz w:val="24"/>
          <w:szCs w:val="24"/>
          <w:lang w:eastAsia="it-IT"/>
          <w14:ligatures w14:val="none"/>
        </w:rPr>
        <w:t xml:space="preserve">ha </w:t>
      </w:r>
      <w:r w:rsidR="00982BD3">
        <w:rPr>
          <w:rFonts w:ascii="Arial" w:eastAsia="Times New Roman" w:hAnsi="Arial" w:cs="Times New Roman"/>
          <w:color w:val="000000"/>
          <w:kern w:val="0"/>
          <w:sz w:val="24"/>
          <w:szCs w:val="24"/>
          <w:lang w:eastAsia="it-IT"/>
          <w14:ligatures w14:val="none"/>
        </w:rPr>
        <w:t xml:space="preserve">anche assistito alla cecità e alle tenebre che oscuravano gli occhi di molti responsabili della salvezza e della redenzione del popolo dl Signore. Questa cecità e oscuramento degli occhi e della mente ogni giorno si è fatta sempre più forte, più ottenebrante. </w:t>
      </w:r>
      <w:r w:rsidR="001D6E21">
        <w:rPr>
          <w:rFonts w:ascii="Arial" w:eastAsia="Times New Roman" w:hAnsi="Arial" w:cs="Times New Roman"/>
          <w:color w:val="000000"/>
          <w:kern w:val="0"/>
          <w:sz w:val="24"/>
          <w:szCs w:val="24"/>
          <w:lang w:eastAsia="it-IT"/>
          <w14:ligatures w14:val="none"/>
        </w:rPr>
        <w:t>t</w:t>
      </w:r>
      <w:r w:rsidR="00982BD3">
        <w:rPr>
          <w:rFonts w:ascii="Arial" w:eastAsia="Times New Roman" w:hAnsi="Arial" w:cs="Times New Roman"/>
          <w:color w:val="000000"/>
          <w:kern w:val="0"/>
          <w:sz w:val="24"/>
          <w:szCs w:val="24"/>
          <w:lang w:eastAsia="it-IT"/>
          <w14:ligatures w14:val="none"/>
        </w:rPr>
        <w:t xml:space="preserve">anto forte e tanto ottenebrante da chiedere e ottenere la sua crocifissione. Pilato, al quale questa opera fu consegnata per un sano discernimento di verità e di giustizia, anche lui era ottenebrato dal suo peccato e condannò l’opera dello Spirito Santo. </w:t>
      </w:r>
      <w:r w:rsidR="00DA7CA6">
        <w:rPr>
          <w:rFonts w:ascii="Arial" w:eastAsia="Times New Roman" w:hAnsi="Arial" w:cs="Times New Roman"/>
          <w:color w:val="000000"/>
          <w:kern w:val="0"/>
          <w:sz w:val="24"/>
          <w:szCs w:val="24"/>
          <w:lang w:eastAsia="it-IT"/>
          <w14:ligatures w14:val="none"/>
        </w:rPr>
        <w:t>Anche Pilato è responsabile di questa crocifissione. Anche lui domani dovrà rendere conto al Giudi</w:t>
      </w:r>
      <w:r w:rsidR="001D6E21">
        <w:rPr>
          <w:rFonts w:ascii="Arial" w:eastAsia="Times New Roman" w:hAnsi="Arial" w:cs="Times New Roman"/>
          <w:color w:val="000000"/>
          <w:kern w:val="0"/>
          <w:sz w:val="24"/>
          <w:szCs w:val="24"/>
          <w:lang w:eastAsia="it-IT"/>
          <w14:ligatures w14:val="none"/>
        </w:rPr>
        <w:t>c</w:t>
      </w:r>
      <w:r w:rsidR="00DA7CA6">
        <w:rPr>
          <w:rFonts w:ascii="Arial" w:eastAsia="Times New Roman" w:hAnsi="Arial" w:cs="Times New Roman"/>
          <w:color w:val="000000"/>
          <w:kern w:val="0"/>
          <w:sz w:val="24"/>
          <w:szCs w:val="24"/>
          <w:lang w:eastAsia="it-IT"/>
          <w14:ligatures w14:val="none"/>
        </w:rPr>
        <w:t>e dei vivi e dei moti non solo del male operato dichiarando l’opera dello Spirito Santo opera del diavolo, opera degli uomini, ma anche è responsabile di tutto il bene che oggi lo Spirito Santo non può più operare perché la sua opera è stata crocifissa. A noi che scriviamo non resta se non la preghiera perché quanti hanno crocifisso l’opera dello Spirito Santo si possano ravvedere per grazia di Cristo Gesù, dichiarare pubblicamente che le loro relazione erano menzogna e falsità e rendere così giustizia allo Spirito Santo.</w:t>
      </w:r>
    </w:p>
    <w:p w14:paraId="5C6CAAC1" w14:textId="3DDA024B" w:rsidR="00DA7CA6" w:rsidRDefault="00FC5248"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Con il terzo sigillo lo Spirito Santo sigilla in modo chiaro e definitivo la missione di Gesù. Egli è il chicco di grano che cade in terra, nella terra muore come chicco di grano e nasce come pianta per produrre molto frutto. Perché diventi pianta il chicco di grano deve farsi nutrimento della nuova pianta che nasce da esso. Esso deve dare tutto se stesso come nutrimento alla pianta. Se esso non si dà in nutrimento, la nuova pianta non nasce ed esso rimane solo per divenire terra con la terra. La terra nella quale il chicco di grano deve cadere è il legno della croce. Su questo legno deve lasciarsi inchiodare, su questo legno deve morire, su questo legno deve svotarsi di tutto se stesso, poi scendere nel sepolto e dal sepolcro fare spuntare la nuova vita che darà vita al mondo intero. </w:t>
      </w:r>
      <w:r w:rsidR="00CA69C0">
        <w:rPr>
          <w:rFonts w:ascii="Arial" w:eastAsia="Times New Roman" w:hAnsi="Arial" w:cs="Times New Roman"/>
          <w:color w:val="000000"/>
          <w:kern w:val="0"/>
          <w:sz w:val="24"/>
          <w:szCs w:val="24"/>
          <w:lang w:eastAsia="it-IT"/>
          <w14:ligatures w14:val="none"/>
        </w:rPr>
        <w:t xml:space="preserve">Dopo questo sigillo dello Spirito Santo nessun Apostolo di Gesù Signore potrà dire di non sapere che solo la croce è la via perché Cristo Gesù diventi albero di vita per il mondo intero. Questa certezza oggi manca a molti discepoli di Gesù. Essi non sanno che ogni Parola del Vangelo è un sigillo dello Spirito Santo, non è però un sigillo a tempo, un sigillo </w:t>
      </w:r>
      <w:r w:rsidR="001D6E21">
        <w:rPr>
          <w:rFonts w:ascii="Arial" w:eastAsia="Times New Roman" w:hAnsi="Arial" w:cs="Times New Roman"/>
          <w:color w:val="000000"/>
          <w:kern w:val="0"/>
          <w:sz w:val="24"/>
          <w:szCs w:val="24"/>
          <w:lang w:eastAsia="it-IT"/>
          <w14:ligatures w14:val="none"/>
        </w:rPr>
        <w:t xml:space="preserve">a </w:t>
      </w:r>
      <w:r w:rsidR="00CA69C0">
        <w:rPr>
          <w:rFonts w:ascii="Arial" w:eastAsia="Times New Roman" w:hAnsi="Arial" w:cs="Times New Roman"/>
          <w:color w:val="000000"/>
          <w:kern w:val="0"/>
          <w:sz w:val="24"/>
          <w:szCs w:val="24"/>
          <w:lang w:eastAsia="it-IT"/>
          <w14:ligatures w14:val="none"/>
        </w:rPr>
        <w:t>moment</w:t>
      </w:r>
      <w:r w:rsidR="001D6E21">
        <w:rPr>
          <w:rFonts w:ascii="Arial" w:eastAsia="Times New Roman" w:hAnsi="Arial" w:cs="Times New Roman"/>
          <w:color w:val="000000"/>
          <w:kern w:val="0"/>
          <w:sz w:val="24"/>
          <w:szCs w:val="24"/>
          <w:lang w:eastAsia="it-IT"/>
          <w14:ligatures w14:val="none"/>
        </w:rPr>
        <w:t>i</w:t>
      </w:r>
      <w:r w:rsidR="00CA69C0">
        <w:rPr>
          <w:rFonts w:ascii="Arial" w:eastAsia="Times New Roman" w:hAnsi="Arial" w:cs="Times New Roman"/>
          <w:color w:val="000000"/>
          <w:kern w:val="0"/>
          <w:sz w:val="24"/>
          <w:szCs w:val="24"/>
          <w:lang w:eastAsia="it-IT"/>
          <w14:ligatures w14:val="none"/>
        </w:rPr>
        <w:t>, un sigillo dalla durata di qualche anno. È invece un sigillo eterno.</w:t>
      </w:r>
      <w:r w:rsidR="000B19D1">
        <w:rPr>
          <w:rFonts w:ascii="Arial" w:eastAsia="Times New Roman" w:hAnsi="Arial" w:cs="Times New Roman"/>
          <w:color w:val="000000"/>
          <w:kern w:val="0"/>
          <w:sz w:val="24"/>
          <w:szCs w:val="24"/>
          <w:lang w:eastAsia="it-IT"/>
          <w14:ligatures w14:val="none"/>
        </w:rPr>
        <w:t xml:space="preserve"> </w:t>
      </w:r>
      <w:r w:rsidR="00CA69C0">
        <w:rPr>
          <w:rFonts w:ascii="Arial" w:eastAsia="Times New Roman" w:hAnsi="Arial" w:cs="Times New Roman"/>
          <w:color w:val="000000"/>
          <w:kern w:val="0"/>
          <w:sz w:val="24"/>
          <w:szCs w:val="24"/>
          <w:lang w:eastAsia="it-IT"/>
          <w14:ligatures w14:val="none"/>
        </w:rPr>
        <w:t>Oggi il cristiano con somma leggerezza non solo dichiara nulli tutti i sigilli che sono apposti su ogni Parola di Gesù, dichiara anche nulli, momentanei</w:t>
      </w:r>
      <w:r w:rsidR="001D6E21">
        <w:rPr>
          <w:rFonts w:ascii="Arial" w:eastAsia="Times New Roman" w:hAnsi="Arial" w:cs="Times New Roman"/>
          <w:color w:val="000000"/>
          <w:kern w:val="0"/>
          <w:sz w:val="24"/>
          <w:szCs w:val="24"/>
          <w:lang w:eastAsia="it-IT"/>
          <w14:ligatures w14:val="none"/>
        </w:rPr>
        <w:t>,</w:t>
      </w:r>
      <w:r w:rsidR="00CA69C0">
        <w:rPr>
          <w:rFonts w:ascii="Arial" w:eastAsia="Times New Roman" w:hAnsi="Arial" w:cs="Times New Roman"/>
          <w:color w:val="000000"/>
          <w:kern w:val="0"/>
          <w:sz w:val="24"/>
          <w:szCs w:val="24"/>
          <w:lang w:eastAsia="it-IT"/>
          <w14:ligatures w14:val="none"/>
        </w:rPr>
        <w:t xml:space="preserve"> anche i sigilli sacramentali. Non solo li dichiara nulli, dichiara se stesso un automa che non sapeva quello che sta</w:t>
      </w:r>
      <w:r w:rsidR="001D6E21">
        <w:rPr>
          <w:rFonts w:ascii="Arial" w:eastAsia="Times New Roman" w:hAnsi="Arial" w:cs="Times New Roman"/>
          <w:color w:val="000000"/>
          <w:kern w:val="0"/>
          <w:sz w:val="24"/>
          <w:szCs w:val="24"/>
          <w:lang w:eastAsia="it-IT"/>
          <w14:ligatures w14:val="none"/>
        </w:rPr>
        <w:t>va</w:t>
      </w:r>
      <w:r w:rsidR="00CA69C0">
        <w:rPr>
          <w:rFonts w:ascii="Arial" w:eastAsia="Times New Roman" w:hAnsi="Arial" w:cs="Times New Roman"/>
          <w:color w:val="000000"/>
          <w:kern w:val="0"/>
          <w:sz w:val="24"/>
          <w:szCs w:val="24"/>
          <w:lang w:eastAsia="it-IT"/>
          <w14:ligatures w14:val="none"/>
        </w:rPr>
        <w:t xml:space="preserve"> facendo. Non solo. Dichiara anche inabili al discernimento coloro che il sigillo hanno apposto agendo nel nome di Cristo e dello Spirito Santo, su comando del Padre celeste. Noi crediamo invece che come lo Spirito santo ha sigillato Gesù sul legno della croce con chiodi dai quali mai si dovrà schiodare, così ha sigillato per l’eternità ogni suo discepolo in ogni Parola del suo Vangelo e anche sulla croce di ogni sacramento celebrato su di lui. </w:t>
      </w:r>
      <w:r w:rsidR="00414B72">
        <w:rPr>
          <w:rFonts w:ascii="Arial" w:eastAsia="Times New Roman" w:hAnsi="Arial" w:cs="Times New Roman"/>
          <w:color w:val="000000"/>
          <w:kern w:val="0"/>
          <w:sz w:val="24"/>
          <w:szCs w:val="24"/>
          <w:lang w:eastAsia="it-IT"/>
          <w14:ligatures w14:val="none"/>
        </w:rPr>
        <w:t xml:space="preserve">Dopo questo sigillo, con chiodi eterni, per il discepolo </w:t>
      </w:r>
      <w:r w:rsidR="00414B72">
        <w:rPr>
          <w:rFonts w:ascii="Arial" w:eastAsia="Times New Roman" w:hAnsi="Arial" w:cs="Times New Roman"/>
          <w:color w:val="000000"/>
          <w:kern w:val="0"/>
          <w:sz w:val="24"/>
          <w:szCs w:val="24"/>
          <w:lang w:eastAsia="it-IT"/>
          <w14:ligatures w14:val="none"/>
        </w:rPr>
        <w:lastRenderedPageBreak/>
        <w:t>di Gesù non vi è altra via per potersi nutrire dalla vita di Cristo, nella quale è la vita del Padre e dello Spirito Santo. Ma oggi il sigillo e i sigilli dello Spirito Santo non hanno più alcun valore per moltissimi discepolo di Cisto Signore. Non hanno valore perché non ha valore la Parola di Gesù. Neanche Gesù ha valore. Non ha più valore l’Apostolicità</w:t>
      </w:r>
      <w:r w:rsidR="000B19D1">
        <w:rPr>
          <w:rFonts w:ascii="Arial" w:eastAsia="Times New Roman" w:hAnsi="Arial" w:cs="Times New Roman"/>
          <w:color w:val="000000"/>
          <w:kern w:val="0"/>
          <w:sz w:val="24"/>
          <w:szCs w:val="24"/>
          <w:lang w:eastAsia="it-IT"/>
          <w14:ligatures w14:val="none"/>
        </w:rPr>
        <w:t xml:space="preserve"> </w:t>
      </w:r>
      <w:r w:rsidR="00414B72">
        <w:rPr>
          <w:rFonts w:ascii="Arial" w:eastAsia="Times New Roman" w:hAnsi="Arial" w:cs="Times New Roman"/>
          <w:color w:val="000000"/>
          <w:kern w:val="0"/>
          <w:sz w:val="24"/>
          <w:szCs w:val="24"/>
          <w:lang w:eastAsia="it-IT"/>
          <w14:ligatures w14:val="none"/>
        </w:rPr>
        <w:t xml:space="preserve">e la Cattolicità della Chiesa. </w:t>
      </w:r>
      <w:r w:rsidR="000E1F44">
        <w:rPr>
          <w:rFonts w:ascii="Arial" w:eastAsia="Times New Roman" w:hAnsi="Arial" w:cs="Times New Roman"/>
          <w:color w:val="000000"/>
          <w:kern w:val="0"/>
          <w:sz w:val="24"/>
          <w:szCs w:val="24"/>
          <w:lang w:eastAsia="it-IT"/>
          <w14:ligatures w14:val="none"/>
        </w:rPr>
        <w:t>Neanche i Sacramenti hanno conservato la loro purissima verità. Sono divenuti ritualità da cui liberarsi a poco a poco e si è giù iniziato a liberarsi con lo svuotamento di tutto il soprannaturale di cui sono colmi. Anche la stessa Chiesa la si vuole svuotata di tutto il divino e l’eterno che è la sua stessa essenza. Si vuole una Chiesa colma solo di terra per le cose della terra e</w:t>
      </w:r>
      <w:r w:rsidR="000B19D1">
        <w:rPr>
          <w:rFonts w:ascii="Arial" w:eastAsia="Times New Roman" w:hAnsi="Arial" w:cs="Times New Roman"/>
          <w:color w:val="000000"/>
          <w:kern w:val="0"/>
          <w:sz w:val="24"/>
          <w:szCs w:val="24"/>
          <w:lang w:eastAsia="it-IT"/>
          <w14:ligatures w14:val="none"/>
        </w:rPr>
        <w:t xml:space="preserve"> </w:t>
      </w:r>
      <w:r w:rsidR="000E1F44">
        <w:rPr>
          <w:rFonts w:ascii="Arial" w:eastAsia="Times New Roman" w:hAnsi="Arial" w:cs="Times New Roman"/>
          <w:color w:val="000000"/>
          <w:kern w:val="0"/>
          <w:sz w:val="24"/>
          <w:szCs w:val="24"/>
          <w:lang w:eastAsia="it-IT"/>
          <w14:ligatures w14:val="none"/>
        </w:rPr>
        <w:t>non una Chiesa colma delle cose del cielo per il cielo. Del resto come potrebbe lo Spirito Santo sigillarci nella verità di Cristo, nella verità della sua Parola, se Lui, che è il Sigillato</w:t>
      </w:r>
      <w:r w:rsidR="001D6E21">
        <w:rPr>
          <w:rFonts w:ascii="Arial" w:eastAsia="Times New Roman" w:hAnsi="Arial" w:cs="Times New Roman"/>
          <w:color w:val="000000"/>
          <w:kern w:val="0"/>
          <w:sz w:val="24"/>
          <w:szCs w:val="24"/>
          <w:lang w:eastAsia="it-IT"/>
          <w14:ligatures w14:val="none"/>
        </w:rPr>
        <w:t>re</w:t>
      </w:r>
      <w:r w:rsidR="000E1F44">
        <w:rPr>
          <w:rFonts w:ascii="Arial" w:eastAsia="Times New Roman" w:hAnsi="Arial" w:cs="Times New Roman"/>
          <w:color w:val="000000"/>
          <w:kern w:val="0"/>
          <w:sz w:val="24"/>
          <w:szCs w:val="24"/>
          <w:lang w:eastAsia="it-IT"/>
          <w14:ligatures w14:val="none"/>
        </w:rPr>
        <w:t xml:space="preserve"> è stato disigillato dalla sua eterna missione di </w:t>
      </w:r>
      <w:r w:rsidR="001D6E21">
        <w:rPr>
          <w:rFonts w:ascii="Arial" w:eastAsia="Times New Roman" w:hAnsi="Arial" w:cs="Times New Roman"/>
          <w:color w:val="000000"/>
          <w:kern w:val="0"/>
          <w:sz w:val="24"/>
          <w:szCs w:val="24"/>
          <w:lang w:eastAsia="it-IT"/>
          <w14:ligatures w14:val="none"/>
        </w:rPr>
        <w:t xml:space="preserve">Sigillatore </w:t>
      </w:r>
      <w:r w:rsidR="000E1F44">
        <w:rPr>
          <w:rFonts w:ascii="Arial" w:eastAsia="Times New Roman" w:hAnsi="Arial" w:cs="Times New Roman"/>
          <w:color w:val="000000"/>
          <w:kern w:val="0"/>
          <w:sz w:val="24"/>
          <w:szCs w:val="24"/>
          <w:lang w:eastAsia="it-IT"/>
          <w14:ligatures w14:val="none"/>
        </w:rPr>
        <w:t>di ogni realtà divine e umana, creata e non creata</w:t>
      </w:r>
      <w:r w:rsidR="001D6E21">
        <w:rPr>
          <w:rFonts w:ascii="Arial" w:eastAsia="Times New Roman" w:hAnsi="Arial" w:cs="Times New Roman"/>
          <w:color w:val="000000"/>
          <w:kern w:val="0"/>
          <w:sz w:val="24"/>
          <w:szCs w:val="24"/>
          <w:lang w:eastAsia="it-IT"/>
          <w14:ligatures w14:val="none"/>
        </w:rPr>
        <w:t>,</w:t>
      </w:r>
      <w:r w:rsidR="000E1F44">
        <w:rPr>
          <w:rFonts w:ascii="Arial" w:eastAsia="Times New Roman" w:hAnsi="Arial" w:cs="Times New Roman"/>
          <w:color w:val="000000"/>
          <w:kern w:val="0"/>
          <w:sz w:val="24"/>
          <w:szCs w:val="24"/>
          <w:lang w:eastAsia="it-IT"/>
          <w14:ligatures w14:val="none"/>
        </w:rPr>
        <w:t xml:space="preserve"> alla sua purissima verità? È questa oggi la nostra miseria e povertà spirituale: siamo senza alcuna verità perchè abbiamo crocifisso sulla croce della nostra falsità, Colui che ha ricevuto dal Padre, in Cristo, la missione di sigillare ogni uomo sulla croce della verità eterna, verità divina, verità soprannaturale, </w:t>
      </w:r>
      <w:r w:rsidR="002C6A1A">
        <w:rPr>
          <w:rFonts w:ascii="Arial" w:eastAsia="Times New Roman" w:hAnsi="Arial" w:cs="Times New Roman"/>
          <w:color w:val="000000"/>
          <w:kern w:val="0"/>
          <w:sz w:val="24"/>
          <w:szCs w:val="24"/>
          <w:lang w:eastAsia="it-IT"/>
          <w14:ligatures w14:val="none"/>
        </w:rPr>
        <w:t>verità evangelica, verità ecclesiale, verità sacramentale, verità ermeneutica ed esegetica</w:t>
      </w:r>
      <w:r w:rsidR="000E1F44">
        <w:rPr>
          <w:rFonts w:ascii="Arial" w:eastAsia="Times New Roman" w:hAnsi="Arial" w:cs="Times New Roman"/>
          <w:color w:val="000000"/>
          <w:kern w:val="0"/>
          <w:sz w:val="24"/>
          <w:szCs w:val="24"/>
          <w:lang w:eastAsia="it-IT"/>
          <w14:ligatures w14:val="none"/>
        </w:rPr>
        <w:t xml:space="preserve"> </w:t>
      </w:r>
      <w:r w:rsidR="002C6A1A">
        <w:rPr>
          <w:rFonts w:ascii="Arial" w:eastAsia="Times New Roman" w:hAnsi="Arial" w:cs="Times New Roman"/>
          <w:color w:val="000000"/>
          <w:kern w:val="0"/>
          <w:sz w:val="24"/>
          <w:szCs w:val="24"/>
          <w:lang w:eastAsia="it-IT"/>
          <w14:ligatures w14:val="none"/>
        </w:rPr>
        <w:t>che lo Spirito santo ci ha lasciato nella Sacra Tradizione e nella Sana Dottrina della Chiesa. Senza il Sigillatore divin</w:t>
      </w:r>
      <w:r w:rsidR="001D6E21">
        <w:rPr>
          <w:rFonts w:ascii="Arial" w:eastAsia="Times New Roman" w:hAnsi="Arial" w:cs="Times New Roman"/>
          <w:color w:val="000000"/>
          <w:kern w:val="0"/>
          <w:sz w:val="24"/>
          <w:szCs w:val="24"/>
          <w:lang w:eastAsia="it-IT"/>
          <w14:ligatures w14:val="none"/>
        </w:rPr>
        <w:t>o</w:t>
      </w:r>
      <w:r w:rsidR="002C6A1A">
        <w:rPr>
          <w:rFonts w:ascii="Arial" w:eastAsia="Times New Roman" w:hAnsi="Arial" w:cs="Times New Roman"/>
          <w:color w:val="000000"/>
          <w:kern w:val="0"/>
          <w:sz w:val="24"/>
          <w:szCs w:val="24"/>
          <w:lang w:eastAsia="it-IT"/>
          <w14:ligatures w14:val="none"/>
        </w:rPr>
        <w:t xml:space="preserve"> ed eterno siamo tutti disigillati </w:t>
      </w:r>
      <w:r w:rsidR="001D6E21">
        <w:rPr>
          <w:rFonts w:ascii="Arial" w:eastAsia="Times New Roman" w:hAnsi="Arial" w:cs="Times New Roman"/>
          <w:color w:val="000000"/>
          <w:kern w:val="0"/>
          <w:sz w:val="24"/>
          <w:szCs w:val="24"/>
          <w:lang w:eastAsia="it-IT"/>
          <w14:ligatures w14:val="none"/>
        </w:rPr>
        <w:t>da</w:t>
      </w:r>
      <w:r w:rsidR="002C6A1A">
        <w:rPr>
          <w:rFonts w:ascii="Arial" w:eastAsia="Times New Roman" w:hAnsi="Arial" w:cs="Times New Roman"/>
          <w:color w:val="000000"/>
          <w:kern w:val="0"/>
          <w:sz w:val="24"/>
          <w:szCs w:val="24"/>
          <w:lang w:eastAsia="it-IT"/>
          <w14:ligatures w14:val="none"/>
        </w:rPr>
        <w:t>lla purissima verità della Divina Rivelazione e tutti sigillati nella falsa dottrina e falsa esegesi e falsa ermeneutica del principe delle tenebre. Non abbiamo altre vie: o sigillati dal Divino ed Eterno Sigillatore che è lo Spirito Santo o sigillati dal sigillatore di menzogna e di falsità, di inganno e di cattiva dottrina che è il principe del mondo. Ognuno scelga da chi vuole essere sigillato.</w:t>
      </w:r>
    </w:p>
    <w:p w14:paraId="1AEA59F0" w14:textId="655611C0" w:rsidR="009721E9" w:rsidRDefault="002C6A1A"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Con il quarto sigillo lo Spirito Santo sigilla ogni Parola e ogni opera di Cristo Gesù come frutto della purissima obbedienza di Gesù al Padre suo. Se prima i Giudei avrebbe</w:t>
      </w:r>
      <w:r w:rsidR="001D6E21">
        <w:rPr>
          <w:rFonts w:ascii="Arial" w:eastAsia="Times New Roman" w:hAnsi="Arial" w:cs="Times New Roman"/>
          <w:color w:val="000000"/>
          <w:kern w:val="0"/>
          <w:sz w:val="24"/>
          <w:szCs w:val="24"/>
          <w:lang w:eastAsia="it-IT"/>
          <w14:ligatures w14:val="none"/>
        </w:rPr>
        <w:t xml:space="preserve">ro </w:t>
      </w:r>
      <w:r>
        <w:rPr>
          <w:rFonts w:ascii="Arial" w:eastAsia="Times New Roman" w:hAnsi="Arial" w:cs="Times New Roman"/>
          <w:color w:val="000000"/>
          <w:kern w:val="0"/>
          <w:sz w:val="24"/>
          <w:szCs w:val="24"/>
          <w:lang w:eastAsia="it-IT"/>
          <w14:ligatures w14:val="none"/>
        </w:rPr>
        <w:t xml:space="preserve">potuto avere dubbi sull’origine delle Parola e delle opere di Cristo Gesù, da questo momento e dopo di esso, nessuno potrà più dubitare. </w:t>
      </w:r>
      <w:r w:rsidR="009721E9">
        <w:rPr>
          <w:rFonts w:ascii="Arial" w:eastAsia="Times New Roman" w:hAnsi="Arial" w:cs="Times New Roman"/>
          <w:color w:val="000000"/>
          <w:kern w:val="0"/>
          <w:sz w:val="24"/>
          <w:szCs w:val="24"/>
          <w:lang w:eastAsia="it-IT"/>
          <w14:ligatures w14:val="none"/>
        </w:rPr>
        <w:t xml:space="preserve">Prima diverse volte Gesù aveva manifestato sia la sua particolare relazione con il Padre e anche aveva rivelato il suo essere Dio: </w:t>
      </w:r>
      <w:r w:rsidR="009721E9" w:rsidRPr="009721E9">
        <w:rPr>
          <w:rFonts w:ascii="Arial" w:eastAsia="Times New Roman" w:hAnsi="Arial" w:cs="Times New Roman"/>
          <w:i/>
          <w:iCs/>
          <w:color w:val="000000"/>
          <w:kern w:val="0"/>
          <w:sz w:val="24"/>
          <w:szCs w:val="24"/>
          <w:lang w:eastAsia="it-IT"/>
          <w14:ligatures w14:val="none"/>
        </w:rPr>
        <w:t>“</w:t>
      </w:r>
      <w:r w:rsidR="001D6E21" w:rsidRPr="009721E9">
        <w:rPr>
          <w:rFonts w:ascii="Arial" w:eastAsia="Times New Roman" w:hAnsi="Arial" w:cs="Times New Roman"/>
          <w:i/>
          <w:iCs/>
          <w:color w:val="000000"/>
          <w:kern w:val="0"/>
          <w:sz w:val="24"/>
          <w:szCs w:val="24"/>
          <w:lang w:eastAsia="it-IT"/>
          <w14:ligatures w14:val="none"/>
        </w:rPr>
        <w:t xml:space="preserve">Se </w:t>
      </w:r>
      <w:r w:rsidR="009721E9" w:rsidRPr="009721E9">
        <w:rPr>
          <w:rFonts w:ascii="Arial" w:eastAsia="Times New Roman" w:hAnsi="Arial" w:cs="Times New Roman"/>
          <w:i/>
          <w:iCs/>
          <w:color w:val="000000"/>
          <w:kern w:val="0"/>
          <w:sz w:val="24"/>
          <w:szCs w:val="24"/>
          <w:lang w:eastAsia="it-IT"/>
          <w14:ligatures w14:val="none"/>
        </w:rPr>
        <w:t>non riconoscere che Io Sono”,</w:t>
      </w:r>
      <w:r w:rsidR="000B19D1">
        <w:rPr>
          <w:rFonts w:ascii="Arial" w:eastAsia="Times New Roman" w:hAnsi="Arial" w:cs="Times New Roman"/>
          <w:i/>
          <w:iCs/>
          <w:color w:val="000000"/>
          <w:kern w:val="0"/>
          <w:sz w:val="24"/>
          <w:szCs w:val="24"/>
          <w:lang w:eastAsia="it-IT"/>
          <w14:ligatures w14:val="none"/>
        </w:rPr>
        <w:t xml:space="preserve"> </w:t>
      </w:r>
      <w:r w:rsidR="009721E9" w:rsidRPr="009721E9">
        <w:rPr>
          <w:rFonts w:ascii="Arial" w:eastAsia="Times New Roman" w:hAnsi="Arial" w:cs="Times New Roman"/>
          <w:i/>
          <w:iCs/>
          <w:color w:val="000000"/>
          <w:kern w:val="0"/>
          <w:sz w:val="24"/>
          <w:szCs w:val="24"/>
          <w:lang w:eastAsia="it-IT"/>
          <w14:ligatures w14:val="none"/>
        </w:rPr>
        <w:t>morirete</w:t>
      </w:r>
      <w:r w:rsidR="009721E9">
        <w:rPr>
          <w:rFonts w:ascii="Arial" w:eastAsia="Times New Roman" w:hAnsi="Arial" w:cs="Times New Roman"/>
          <w:i/>
          <w:iCs/>
          <w:color w:val="000000"/>
          <w:kern w:val="0"/>
          <w:sz w:val="24"/>
          <w:szCs w:val="24"/>
          <w:lang w:eastAsia="it-IT"/>
          <w14:ligatures w14:val="none"/>
        </w:rPr>
        <w:t xml:space="preserve"> nei vostri peccati</w:t>
      </w:r>
      <w:r w:rsidR="009721E9" w:rsidRPr="009721E9">
        <w:rPr>
          <w:rFonts w:ascii="Arial" w:eastAsia="Times New Roman" w:hAnsi="Arial" w:cs="Times New Roman"/>
          <w:i/>
          <w:iCs/>
          <w:color w:val="000000"/>
          <w:kern w:val="0"/>
          <w:sz w:val="24"/>
          <w:szCs w:val="24"/>
          <w:lang w:eastAsia="it-IT"/>
          <w14:ligatures w14:val="none"/>
        </w:rPr>
        <w:t>”</w:t>
      </w:r>
      <w:r w:rsidR="009721E9">
        <w:rPr>
          <w:rFonts w:ascii="Arial" w:eastAsia="Times New Roman" w:hAnsi="Arial" w:cs="Times New Roman"/>
          <w:color w:val="000000"/>
          <w:kern w:val="0"/>
          <w:sz w:val="24"/>
          <w:szCs w:val="24"/>
          <w:lang w:eastAsia="it-IT"/>
          <w14:ligatures w14:val="none"/>
        </w:rPr>
        <w:t>. Ora però lo Spirito Santo</w:t>
      </w:r>
      <w:r w:rsidR="001D6E21">
        <w:rPr>
          <w:rFonts w:ascii="Arial" w:eastAsia="Times New Roman" w:hAnsi="Arial" w:cs="Times New Roman"/>
          <w:color w:val="000000"/>
          <w:kern w:val="0"/>
          <w:sz w:val="24"/>
          <w:szCs w:val="24"/>
          <w:lang w:eastAsia="it-IT"/>
          <w14:ligatures w14:val="none"/>
        </w:rPr>
        <w:t xml:space="preserve"> sigilla di </w:t>
      </w:r>
      <w:r w:rsidR="009721E9">
        <w:rPr>
          <w:rFonts w:ascii="Arial" w:eastAsia="Times New Roman" w:hAnsi="Arial" w:cs="Times New Roman"/>
          <w:color w:val="000000"/>
          <w:kern w:val="0"/>
          <w:sz w:val="24"/>
          <w:szCs w:val="24"/>
          <w:lang w:eastAsia="it-IT"/>
          <w14:ligatures w14:val="none"/>
        </w:rPr>
        <w:t xml:space="preserve">Gesù tutta </w:t>
      </w:r>
      <w:r w:rsidR="001D6E21">
        <w:rPr>
          <w:rFonts w:ascii="Arial" w:eastAsia="Times New Roman" w:hAnsi="Arial" w:cs="Times New Roman"/>
          <w:color w:val="000000"/>
          <w:kern w:val="0"/>
          <w:sz w:val="24"/>
          <w:szCs w:val="24"/>
          <w:lang w:eastAsia="it-IT"/>
          <w14:ligatures w14:val="none"/>
        </w:rPr>
        <w:t>l</w:t>
      </w:r>
      <w:r w:rsidR="009721E9">
        <w:rPr>
          <w:rFonts w:ascii="Arial" w:eastAsia="Times New Roman" w:hAnsi="Arial" w:cs="Times New Roman"/>
          <w:color w:val="000000"/>
          <w:kern w:val="0"/>
          <w:sz w:val="24"/>
          <w:szCs w:val="24"/>
          <w:lang w:eastAsia="it-IT"/>
          <w14:ligatures w14:val="none"/>
        </w:rPr>
        <w:t xml:space="preserve">a missione evangelizzatrice come purissima obbedienza al Padre suo. Non solo. Lo Spirito Santo sigilla Gesù nella sua altissima fedeltà al Padre. Non solo Gesù non ha messo nulla di suo, non solo nulla è venuto dalla sua volontà, tutto invece è un frutto di obbedienza al Padre, il quale gli dice cosa dire e cosa fare, dove farla e dove dirla, come dirla e come farla. Dopo questo sigillo eterno posto dallo Spirito Santo sulla missione di Gesù, </w:t>
      </w:r>
      <w:r w:rsidR="00E604DF">
        <w:rPr>
          <w:rFonts w:ascii="Arial" w:eastAsia="Times New Roman" w:hAnsi="Arial" w:cs="Times New Roman"/>
          <w:color w:val="000000"/>
          <w:kern w:val="0"/>
          <w:sz w:val="24"/>
          <w:szCs w:val="24"/>
          <w:lang w:eastAsia="it-IT"/>
          <w14:ligatures w14:val="none"/>
        </w:rPr>
        <w:t>chi non crede si assumerà il peccato della sua incredulità. Cristo Gesù è degno di fede, perché anche lui sigilla questa testimonianza dello Spirito Santo con il sigillo del suo sangue. Se fosse solo questo il sigillo, potrebbe ancora qualcuno anche dubitare. Questa sua fedeltà al Padre suo lui la testimonia con il sigillo della sua risurrezione e ascensione al cielo. La sigilla con il dono dello Spirito Santo ai suoi Apostoli, perché anche loro dallo Spirito Santo vengano sigillati nelle loro verità di continuator</w:t>
      </w:r>
      <w:r w:rsidR="00ED79BA">
        <w:rPr>
          <w:rFonts w:ascii="Arial" w:eastAsia="Times New Roman" w:hAnsi="Arial" w:cs="Times New Roman"/>
          <w:color w:val="000000"/>
          <w:kern w:val="0"/>
          <w:sz w:val="24"/>
          <w:szCs w:val="24"/>
          <w:lang w:eastAsia="it-IT"/>
          <w14:ligatures w14:val="none"/>
        </w:rPr>
        <w:t>i</w:t>
      </w:r>
      <w:r w:rsidR="00E604DF">
        <w:rPr>
          <w:rFonts w:ascii="Arial" w:eastAsia="Times New Roman" w:hAnsi="Arial" w:cs="Times New Roman"/>
          <w:color w:val="000000"/>
          <w:kern w:val="0"/>
          <w:sz w:val="24"/>
          <w:szCs w:val="24"/>
          <w:lang w:eastAsia="it-IT"/>
          <w14:ligatures w14:val="none"/>
        </w:rPr>
        <w:t xml:space="preserve"> della vita di Cristo nella storia: vita del chicco di grano che cade in terra e muore per produrre molto frutto. Vita dell’Agnello Immolato per la redenzione dell’umanità</w:t>
      </w:r>
      <w:r w:rsidR="00ED79BA">
        <w:rPr>
          <w:rFonts w:ascii="Arial" w:eastAsia="Times New Roman" w:hAnsi="Arial" w:cs="Times New Roman"/>
          <w:color w:val="000000"/>
          <w:kern w:val="0"/>
          <w:sz w:val="24"/>
          <w:szCs w:val="24"/>
          <w:lang w:eastAsia="it-IT"/>
          <w14:ligatures w14:val="none"/>
        </w:rPr>
        <w:t xml:space="preserve">. </w:t>
      </w:r>
      <w:r w:rsidR="00E604DF">
        <w:rPr>
          <w:rFonts w:ascii="Arial" w:eastAsia="Times New Roman" w:hAnsi="Arial" w:cs="Times New Roman"/>
          <w:color w:val="000000"/>
          <w:kern w:val="0"/>
          <w:sz w:val="24"/>
          <w:szCs w:val="24"/>
          <w:lang w:eastAsia="it-IT"/>
          <w14:ligatures w14:val="none"/>
        </w:rPr>
        <w:t xml:space="preserve">Vita </w:t>
      </w:r>
      <w:r w:rsidR="00ED79BA">
        <w:rPr>
          <w:rFonts w:ascii="Arial" w:eastAsia="Times New Roman" w:hAnsi="Arial" w:cs="Times New Roman"/>
          <w:color w:val="000000"/>
          <w:kern w:val="0"/>
          <w:sz w:val="24"/>
          <w:szCs w:val="24"/>
          <w:lang w:eastAsia="it-IT"/>
          <w14:ligatures w14:val="none"/>
        </w:rPr>
        <w:t>dell’Inviato dal Signore in tutto il mondo per fare discepoli</w:t>
      </w:r>
      <w:r w:rsidR="00640E12">
        <w:rPr>
          <w:rFonts w:ascii="Arial" w:eastAsia="Times New Roman" w:hAnsi="Arial" w:cs="Times New Roman"/>
          <w:color w:val="000000"/>
          <w:kern w:val="0"/>
          <w:sz w:val="24"/>
          <w:szCs w:val="24"/>
          <w:lang w:eastAsia="it-IT"/>
          <w14:ligatures w14:val="none"/>
        </w:rPr>
        <w:t>,</w:t>
      </w:r>
      <w:r w:rsidR="00ED79BA">
        <w:rPr>
          <w:rFonts w:ascii="Arial" w:eastAsia="Times New Roman" w:hAnsi="Arial" w:cs="Times New Roman"/>
          <w:color w:val="000000"/>
          <w:kern w:val="0"/>
          <w:sz w:val="24"/>
          <w:szCs w:val="24"/>
          <w:lang w:eastAsia="it-IT"/>
          <w14:ligatures w14:val="none"/>
        </w:rPr>
        <w:t xml:space="preserve"> per battezzare, per insegnare. Vita di Colui chi prende su di sé il peccato del mondo per </w:t>
      </w:r>
      <w:r w:rsidR="00640E12">
        <w:rPr>
          <w:rFonts w:ascii="Arial" w:eastAsia="Times New Roman" w:hAnsi="Arial" w:cs="Times New Roman"/>
          <w:color w:val="000000"/>
          <w:kern w:val="0"/>
          <w:sz w:val="24"/>
          <w:szCs w:val="24"/>
          <w:lang w:eastAsia="it-IT"/>
          <w14:ligatures w14:val="none"/>
        </w:rPr>
        <w:t>e</w:t>
      </w:r>
      <w:r w:rsidR="00ED79BA">
        <w:rPr>
          <w:rFonts w:ascii="Arial" w:eastAsia="Times New Roman" w:hAnsi="Arial" w:cs="Times New Roman"/>
          <w:color w:val="000000"/>
          <w:kern w:val="0"/>
          <w:sz w:val="24"/>
          <w:szCs w:val="24"/>
          <w:lang w:eastAsia="it-IT"/>
          <w14:ligatures w14:val="none"/>
        </w:rPr>
        <w:t xml:space="preserve">spiarlo. Vita di Colui che dovrà essere il portatore e il datore dello Spirito Santo a coloro che glielo chiedono. Vita di Colui che è stato costituito in Cristo Luce e </w:t>
      </w:r>
      <w:r w:rsidR="00640E12">
        <w:rPr>
          <w:rFonts w:ascii="Arial" w:eastAsia="Times New Roman" w:hAnsi="Arial" w:cs="Times New Roman"/>
          <w:color w:val="000000"/>
          <w:kern w:val="0"/>
          <w:sz w:val="24"/>
          <w:szCs w:val="24"/>
          <w:lang w:eastAsia="it-IT"/>
          <w14:ligatures w14:val="none"/>
        </w:rPr>
        <w:t xml:space="preserve">Sale </w:t>
      </w:r>
      <w:r w:rsidR="00ED79BA">
        <w:rPr>
          <w:rFonts w:ascii="Arial" w:eastAsia="Times New Roman" w:hAnsi="Arial" w:cs="Times New Roman"/>
          <w:color w:val="000000"/>
          <w:kern w:val="0"/>
          <w:sz w:val="24"/>
          <w:szCs w:val="24"/>
          <w:lang w:eastAsia="it-IT"/>
          <w14:ligatures w14:val="none"/>
        </w:rPr>
        <w:lastRenderedPageBreak/>
        <w:t>della terra. Vita di Colui che è viva manifestazione della potenza redentrice e salvatrice che è nella Parola di Cristo Gesù. Vita di Colui che porta nel suo seno la vita del Padre, la vi</w:t>
      </w:r>
      <w:r w:rsidR="00640E12">
        <w:rPr>
          <w:rFonts w:ascii="Arial" w:eastAsia="Times New Roman" w:hAnsi="Arial" w:cs="Times New Roman"/>
          <w:color w:val="000000"/>
          <w:kern w:val="0"/>
          <w:sz w:val="24"/>
          <w:szCs w:val="24"/>
          <w:lang w:eastAsia="it-IT"/>
          <w14:ligatures w14:val="none"/>
        </w:rPr>
        <w:t>t</w:t>
      </w:r>
      <w:r w:rsidR="00ED79BA">
        <w:rPr>
          <w:rFonts w:ascii="Arial" w:eastAsia="Times New Roman" w:hAnsi="Arial" w:cs="Times New Roman"/>
          <w:color w:val="000000"/>
          <w:kern w:val="0"/>
          <w:sz w:val="24"/>
          <w:szCs w:val="24"/>
          <w:lang w:eastAsia="it-IT"/>
          <w14:ligatures w14:val="none"/>
        </w:rPr>
        <w:t>a del Figlio, la vita dello Spirito Santo per nutrire con essa il corpo di Cristo per la santificazione e il mondo intero per la sua conversione a Cristo Signore, da lui manifestato con tutta la sua onnipotenza di grazia e con tutto lo splendore della verità allo stesso modo che Gesù, sempre condotto dallo Spirito Santo</w:t>
      </w:r>
      <w:r w:rsidR="00640E12">
        <w:rPr>
          <w:rFonts w:ascii="Arial" w:eastAsia="Times New Roman" w:hAnsi="Arial" w:cs="Times New Roman"/>
          <w:color w:val="000000"/>
          <w:kern w:val="0"/>
          <w:sz w:val="24"/>
          <w:szCs w:val="24"/>
          <w:lang w:eastAsia="it-IT"/>
          <w14:ligatures w14:val="none"/>
        </w:rPr>
        <w:t>,</w:t>
      </w:r>
      <w:r w:rsidR="00ED79BA">
        <w:rPr>
          <w:rFonts w:ascii="Arial" w:eastAsia="Times New Roman" w:hAnsi="Arial" w:cs="Times New Roman"/>
          <w:color w:val="000000"/>
          <w:kern w:val="0"/>
          <w:sz w:val="24"/>
          <w:szCs w:val="24"/>
          <w:lang w:eastAsia="it-IT"/>
          <w14:ligatures w14:val="none"/>
        </w:rPr>
        <w:t xml:space="preserve"> manifestava il Padre nel suo amore eterno per l’uomo. È questo il sigillo con il quale lo Spirito Santo deve sigillare l’Apostolo del Signore. Perché lo Spirito Santo apponga questo sigillo è necessari</w:t>
      </w:r>
      <w:r w:rsidR="00640E12">
        <w:rPr>
          <w:rFonts w:ascii="Arial" w:eastAsia="Times New Roman" w:hAnsi="Arial" w:cs="Times New Roman"/>
          <w:color w:val="000000"/>
          <w:kern w:val="0"/>
          <w:sz w:val="24"/>
          <w:szCs w:val="24"/>
          <w:lang w:eastAsia="it-IT"/>
          <w14:ligatures w14:val="none"/>
        </w:rPr>
        <w:t>o</w:t>
      </w:r>
      <w:r w:rsidR="00ED79BA">
        <w:rPr>
          <w:rFonts w:ascii="Arial" w:eastAsia="Times New Roman" w:hAnsi="Arial" w:cs="Times New Roman"/>
          <w:color w:val="000000"/>
          <w:kern w:val="0"/>
          <w:sz w:val="24"/>
          <w:szCs w:val="24"/>
          <w:lang w:eastAsia="it-IT"/>
          <w14:ligatures w14:val="none"/>
        </w:rPr>
        <w:t xml:space="preserve"> che visibilmente l’Apostolo sia vita di Cristo e dica le Parole di Cristo e faccia le opere di Cristo. Se la vita dell’Apostolo non è vita di Cristo, lo Spirito Santo mai la potrà sigillare e se lo Spirito Santo non sigilla nei cuori questa purissima verità, la vita dell’Apostolo diviene sterile</w:t>
      </w:r>
      <w:r w:rsidR="00961B97">
        <w:rPr>
          <w:rFonts w:ascii="Arial" w:eastAsia="Times New Roman" w:hAnsi="Arial" w:cs="Times New Roman"/>
          <w:color w:val="000000"/>
          <w:kern w:val="0"/>
          <w:sz w:val="24"/>
          <w:szCs w:val="24"/>
          <w:lang w:eastAsia="it-IT"/>
          <w14:ligatures w14:val="none"/>
        </w:rPr>
        <w:t>. Egli parla ma non converte, celebra i sacramenti ma non santifica, compie opere ma quest</w:t>
      </w:r>
      <w:r w:rsidR="00640E12">
        <w:rPr>
          <w:rFonts w:ascii="Arial" w:eastAsia="Times New Roman" w:hAnsi="Arial" w:cs="Times New Roman"/>
          <w:color w:val="000000"/>
          <w:kern w:val="0"/>
          <w:sz w:val="24"/>
          <w:szCs w:val="24"/>
          <w:lang w:eastAsia="it-IT"/>
          <w14:ligatures w14:val="none"/>
        </w:rPr>
        <w:t>e</w:t>
      </w:r>
      <w:r w:rsidR="00961B97">
        <w:rPr>
          <w:rFonts w:ascii="Arial" w:eastAsia="Times New Roman" w:hAnsi="Arial" w:cs="Times New Roman"/>
          <w:color w:val="000000"/>
          <w:kern w:val="0"/>
          <w:sz w:val="24"/>
          <w:szCs w:val="24"/>
          <w:lang w:eastAsia="it-IT"/>
          <w14:ligatures w14:val="none"/>
        </w:rPr>
        <w:t xml:space="preserve"> non manifestano Cristo perché non sono il frutto della Parola di Cristo Gesù alla quale Lui dona la stessa obbedienza data da Cristo Gesù. L’Apostolo è la vita visibile della Parola, Parola che lui non deve attingere </w:t>
      </w:r>
      <w:r w:rsidR="00640E12">
        <w:rPr>
          <w:rFonts w:ascii="Arial" w:eastAsia="Times New Roman" w:hAnsi="Arial" w:cs="Times New Roman"/>
          <w:color w:val="000000"/>
          <w:kern w:val="0"/>
          <w:sz w:val="24"/>
          <w:szCs w:val="24"/>
          <w:lang w:eastAsia="it-IT"/>
          <w14:ligatures w14:val="none"/>
        </w:rPr>
        <w:t>da</w:t>
      </w:r>
      <w:r w:rsidR="00961B97">
        <w:rPr>
          <w:rFonts w:ascii="Arial" w:eastAsia="Times New Roman" w:hAnsi="Arial" w:cs="Times New Roman"/>
          <w:color w:val="000000"/>
          <w:kern w:val="0"/>
          <w:sz w:val="24"/>
          <w:szCs w:val="24"/>
          <w:lang w:eastAsia="it-IT"/>
          <w14:ligatures w14:val="none"/>
        </w:rPr>
        <w:t xml:space="preserve">lla pietra, </w:t>
      </w:r>
      <w:r w:rsidR="00640E12">
        <w:rPr>
          <w:rFonts w:ascii="Arial" w:eastAsia="Times New Roman" w:hAnsi="Arial" w:cs="Times New Roman"/>
          <w:color w:val="000000"/>
          <w:kern w:val="0"/>
          <w:sz w:val="24"/>
          <w:szCs w:val="24"/>
          <w:lang w:eastAsia="it-IT"/>
          <w14:ligatures w14:val="none"/>
        </w:rPr>
        <w:t>da</w:t>
      </w:r>
      <w:r w:rsidR="00961B97">
        <w:rPr>
          <w:rFonts w:ascii="Arial" w:eastAsia="Times New Roman" w:hAnsi="Arial" w:cs="Times New Roman"/>
          <w:color w:val="000000"/>
          <w:kern w:val="0"/>
          <w:sz w:val="24"/>
          <w:szCs w:val="24"/>
          <w:lang w:eastAsia="it-IT"/>
          <w14:ligatures w14:val="none"/>
        </w:rPr>
        <w:t xml:space="preserve">lla pergamena, </w:t>
      </w:r>
      <w:r w:rsidR="00640E12">
        <w:rPr>
          <w:rFonts w:ascii="Arial" w:eastAsia="Times New Roman" w:hAnsi="Arial" w:cs="Times New Roman"/>
          <w:color w:val="000000"/>
          <w:kern w:val="0"/>
          <w:sz w:val="24"/>
          <w:szCs w:val="24"/>
          <w:lang w:eastAsia="it-IT"/>
          <w14:ligatures w14:val="none"/>
        </w:rPr>
        <w:t>da</w:t>
      </w:r>
      <w:r w:rsidR="00961B97">
        <w:rPr>
          <w:rFonts w:ascii="Arial" w:eastAsia="Times New Roman" w:hAnsi="Arial" w:cs="Times New Roman"/>
          <w:color w:val="000000"/>
          <w:kern w:val="0"/>
          <w:sz w:val="24"/>
          <w:szCs w:val="24"/>
          <w:lang w:eastAsia="it-IT"/>
          <w14:ligatures w14:val="none"/>
        </w:rPr>
        <w:t xml:space="preserve">l papiro, </w:t>
      </w:r>
      <w:r w:rsidR="00640E12">
        <w:rPr>
          <w:rFonts w:ascii="Arial" w:eastAsia="Times New Roman" w:hAnsi="Arial" w:cs="Times New Roman"/>
          <w:color w:val="000000"/>
          <w:kern w:val="0"/>
          <w:sz w:val="24"/>
          <w:szCs w:val="24"/>
          <w:lang w:eastAsia="it-IT"/>
          <w14:ligatures w14:val="none"/>
        </w:rPr>
        <w:t>da</w:t>
      </w:r>
      <w:r w:rsidR="00961B97">
        <w:rPr>
          <w:rFonts w:ascii="Arial" w:eastAsia="Times New Roman" w:hAnsi="Arial" w:cs="Times New Roman"/>
          <w:color w:val="000000"/>
          <w:kern w:val="0"/>
          <w:sz w:val="24"/>
          <w:szCs w:val="24"/>
          <w:lang w:eastAsia="it-IT"/>
          <w14:ligatures w14:val="none"/>
        </w:rPr>
        <w:t xml:space="preserve">lla cera, </w:t>
      </w:r>
      <w:r w:rsidR="00640E12">
        <w:rPr>
          <w:rFonts w:ascii="Arial" w:eastAsia="Times New Roman" w:hAnsi="Arial" w:cs="Times New Roman"/>
          <w:color w:val="000000"/>
          <w:kern w:val="0"/>
          <w:sz w:val="24"/>
          <w:szCs w:val="24"/>
          <w:lang w:eastAsia="it-IT"/>
          <w14:ligatures w14:val="none"/>
        </w:rPr>
        <w:t xml:space="preserve">dal </w:t>
      </w:r>
      <w:r w:rsidR="00961B97">
        <w:rPr>
          <w:rFonts w:ascii="Arial" w:eastAsia="Times New Roman" w:hAnsi="Arial" w:cs="Times New Roman"/>
          <w:color w:val="000000"/>
          <w:kern w:val="0"/>
          <w:sz w:val="24"/>
          <w:szCs w:val="24"/>
          <w:lang w:eastAsia="it-IT"/>
          <w14:ligatures w14:val="none"/>
        </w:rPr>
        <w:t xml:space="preserve">piombo, </w:t>
      </w:r>
      <w:r w:rsidR="00640E12">
        <w:rPr>
          <w:rFonts w:ascii="Arial" w:eastAsia="Times New Roman" w:hAnsi="Arial" w:cs="Times New Roman"/>
          <w:color w:val="000000"/>
          <w:kern w:val="0"/>
          <w:sz w:val="24"/>
          <w:szCs w:val="24"/>
          <w:lang w:eastAsia="it-IT"/>
          <w14:ligatures w14:val="none"/>
        </w:rPr>
        <w:t>da</w:t>
      </w:r>
      <w:r w:rsidR="00961B97">
        <w:rPr>
          <w:rFonts w:ascii="Arial" w:eastAsia="Times New Roman" w:hAnsi="Arial" w:cs="Times New Roman"/>
          <w:color w:val="000000"/>
          <w:kern w:val="0"/>
          <w:sz w:val="24"/>
          <w:szCs w:val="24"/>
          <w:lang w:eastAsia="it-IT"/>
          <w14:ligatures w14:val="none"/>
        </w:rPr>
        <w:t xml:space="preserve">l bronzo, </w:t>
      </w:r>
      <w:r w:rsidR="00640E12">
        <w:rPr>
          <w:rFonts w:ascii="Arial" w:eastAsia="Times New Roman" w:hAnsi="Arial" w:cs="Times New Roman"/>
          <w:color w:val="000000"/>
          <w:kern w:val="0"/>
          <w:sz w:val="24"/>
          <w:szCs w:val="24"/>
          <w:lang w:eastAsia="it-IT"/>
          <w14:ligatures w14:val="none"/>
        </w:rPr>
        <w:t>da</w:t>
      </w:r>
      <w:r w:rsidR="00961B97">
        <w:rPr>
          <w:rFonts w:ascii="Arial" w:eastAsia="Times New Roman" w:hAnsi="Arial" w:cs="Times New Roman"/>
          <w:color w:val="000000"/>
          <w:kern w:val="0"/>
          <w:sz w:val="24"/>
          <w:szCs w:val="24"/>
          <w:lang w:eastAsia="it-IT"/>
          <w14:ligatures w14:val="none"/>
        </w:rPr>
        <w:t>lla carta. La deve attinge nel cuore del Padre, che è nel cuore di Cristo Gesù sempre per opera dello Spirito Santo. Lui attinge la Parla viva. Diviene Parola viva, divenuto Parola viva, compie le opere vive del Padre perché la Chiesa si santifichi e il mondo si converta. La Parola viva che è l’Apostolo possiamo paragonarla al Cero della Notte della Pasqua. Dal fuoco nuovo si accende il Cero nella notte buia. Il Cero acceso è l’</w:t>
      </w:r>
      <w:r w:rsidR="00640E12">
        <w:rPr>
          <w:rFonts w:ascii="Arial" w:eastAsia="Times New Roman" w:hAnsi="Arial" w:cs="Times New Roman"/>
          <w:color w:val="000000"/>
          <w:kern w:val="0"/>
          <w:sz w:val="24"/>
          <w:szCs w:val="24"/>
          <w:lang w:eastAsia="it-IT"/>
          <w14:ligatures w14:val="none"/>
        </w:rPr>
        <w:t>A</w:t>
      </w:r>
      <w:r w:rsidR="00961B97">
        <w:rPr>
          <w:rFonts w:ascii="Arial" w:eastAsia="Times New Roman" w:hAnsi="Arial" w:cs="Times New Roman"/>
          <w:color w:val="000000"/>
          <w:kern w:val="0"/>
          <w:sz w:val="24"/>
          <w:szCs w:val="24"/>
          <w:lang w:eastAsia="it-IT"/>
          <w14:ligatures w14:val="none"/>
        </w:rPr>
        <w:t>postolo del Signore. Dal Cero acceso, dal cero che è luce viv</w:t>
      </w:r>
      <w:r w:rsidR="00640E12">
        <w:rPr>
          <w:rFonts w:ascii="Arial" w:eastAsia="Times New Roman" w:hAnsi="Arial" w:cs="Times New Roman"/>
          <w:color w:val="000000"/>
          <w:kern w:val="0"/>
          <w:sz w:val="24"/>
          <w:szCs w:val="24"/>
          <w:lang w:eastAsia="it-IT"/>
          <w14:ligatures w14:val="none"/>
        </w:rPr>
        <w:t>a</w:t>
      </w:r>
      <w:r w:rsidR="00961B97">
        <w:rPr>
          <w:rFonts w:ascii="Arial" w:eastAsia="Times New Roman" w:hAnsi="Arial" w:cs="Times New Roman"/>
          <w:color w:val="000000"/>
          <w:kern w:val="0"/>
          <w:sz w:val="24"/>
          <w:szCs w:val="24"/>
          <w:lang w:eastAsia="it-IT"/>
          <w14:ligatures w14:val="none"/>
        </w:rPr>
        <w:t xml:space="preserve"> ogni altro riceve la luce accendo la sua vita perché illumini la vita della Chiesa con luce più splendente e più </w:t>
      </w:r>
      <w:r w:rsidR="00ED115D">
        <w:rPr>
          <w:rFonts w:ascii="Arial" w:eastAsia="Times New Roman" w:hAnsi="Arial" w:cs="Times New Roman"/>
          <w:color w:val="000000"/>
          <w:kern w:val="0"/>
          <w:sz w:val="24"/>
          <w:szCs w:val="24"/>
          <w:lang w:eastAsia="it-IT"/>
          <w14:ligatures w14:val="none"/>
        </w:rPr>
        <w:t xml:space="preserve">radiosa e illumini la notte buia del mondo. </w:t>
      </w:r>
      <w:r w:rsidR="00640E12">
        <w:rPr>
          <w:rFonts w:ascii="Arial" w:eastAsia="Times New Roman" w:hAnsi="Arial" w:cs="Times New Roman"/>
          <w:color w:val="000000"/>
          <w:kern w:val="0"/>
          <w:sz w:val="24"/>
          <w:szCs w:val="24"/>
          <w:lang w:eastAsia="it-IT"/>
          <w14:ligatures w14:val="none"/>
        </w:rPr>
        <w:t>Cristo è</w:t>
      </w:r>
      <w:r w:rsidR="00ED115D">
        <w:rPr>
          <w:rFonts w:ascii="Arial" w:eastAsia="Times New Roman" w:hAnsi="Arial" w:cs="Times New Roman"/>
          <w:color w:val="000000"/>
          <w:kern w:val="0"/>
          <w:sz w:val="24"/>
          <w:szCs w:val="24"/>
          <w:lang w:eastAsia="it-IT"/>
          <w14:ligatures w14:val="none"/>
        </w:rPr>
        <w:t xml:space="preserve"> Luce dalla Luce eterna del Padre</w:t>
      </w:r>
      <w:r w:rsidR="00640E12">
        <w:rPr>
          <w:rFonts w:ascii="Arial" w:eastAsia="Times New Roman" w:hAnsi="Arial" w:cs="Times New Roman"/>
          <w:color w:val="000000"/>
          <w:kern w:val="0"/>
          <w:sz w:val="24"/>
          <w:szCs w:val="24"/>
          <w:lang w:eastAsia="it-IT"/>
          <w14:ligatures w14:val="none"/>
        </w:rPr>
        <w:t>.</w:t>
      </w:r>
      <w:r w:rsidR="00ED115D">
        <w:rPr>
          <w:rFonts w:ascii="Arial" w:eastAsia="Times New Roman" w:hAnsi="Arial" w:cs="Times New Roman"/>
          <w:color w:val="000000"/>
          <w:kern w:val="0"/>
          <w:sz w:val="24"/>
          <w:szCs w:val="24"/>
          <w:lang w:eastAsia="it-IT"/>
          <w14:ligatures w14:val="none"/>
        </w:rPr>
        <w:t xml:space="preserve"> L’Apostolo </w:t>
      </w:r>
      <w:r w:rsidR="00640E12">
        <w:rPr>
          <w:rFonts w:ascii="Arial" w:eastAsia="Times New Roman" w:hAnsi="Arial" w:cs="Times New Roman"/>
          <w:color w:val="000000"/>
          <w:kern w:val="0"/>
          <w:sz w:val="24"/>
          <w:szCs w:val="24"/>
          <w:lang w:eastAsia="it-IT"/>
          <w14:ligatures w14:val="none"/>
        </w:rPr>
        <w:t xml:space="preserve">è </w:t>
      </w:r>
      <w:r w:rsidR="00ED115D">
        <w:rPr>
          <w:rFonts w:ascii="Arial" w:eastAsia="Times New Roman" w:hAnsi="Arial" w:cs="Times New Roman"/>
          <w:color w:val="000000"/>
          <w:kern w:val="0"/>
          <w:sz w:val="24"/>
          <w:szCs w:val="24"/>
          <w:lang w:eastAsia="it-IT"/>
          <w14:ligatures w14:val="none"/>
        </w:rPr>
        <w:t xml:space="preserve">Luce dalla Luce incarnata di Cristo. </w:t>
      </w:r>
      <w:r w:rsidR="00640E12">
        <w:rPr>
          <w:rFonts w:ascii="Arial" w:eastAsia="Times New Roman" w:hAnsi="Arial" w:cs="Times New Roman"/>
          <w:color w:val="000000"/>
          <w:kern w:val="0"/>
          <w:sz w:val="24"/>
          <w:szCs w:val="24"/>
          <w:lang w:eastAsia="it-IT"/>
          <w14:ligatures w14:val="none"/>
        </w:rPr>
        <w:t>Se l’Apostolo è non Luce dalla Luce, lui non è la Luce.</w:t>
      </w:r>
    </w:p>
    <w:p w14:paraId="074E8AAE" w14:textId="3EB02E2D" w:rsidR="00E604DF" w:rsidRDefault="00ED115D"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Ora leggiamo versetto per versetto il contenuto di questo Capitolo XII.</w:t>
      </w:r>
    </w:p>
    <w:p w14:paraId="143D9528" w14:textId="77777777" w:rsidR="00E604DF" w:rsidRDefault="00E604DF"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10F05B01" w14:textId="77777777" w:rsidR="00DE3A60" w:rsidRPr="00DE3A60" w:rsidRDefault="00DE3A60" w:rsidP="009541C9">
      <w:pPr>
        <w:pStyle w:val="Titolo3"/>
      </w:pPr>
      <w:bookmarkStart w:id="215" w:name="_Toc530908315"/>
      <w:bookmarkStart w:id="216" w:name="_Toc531723977"/>
      <w:bookmarkStart w:id="217" w:name="_Toc531724130"/>
      <w:bookmarkStart w:id="218" w:name="_Toc224310926"/>
      <w:r w:rsidRPr="00DE3A60">
        <w:t>L’unzione di Betània</w:t>
      </w:r>
      <w:bookmarkEnd w:id="215"/>
      <w:bookmarkEnd w:id="216"/>
      <w:bookmarkEnd w:id="217"/>
      <w:bookmarkEnd w:id="218"/>
    </w:p>
    <w:p w14:paraId="7E7554E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w:t>
      </w:r>
      <w:r w:rsidRPr="00DE3A60">
        <w:rPr>
          <w:rFonts w:ascii="Arial" w:eastAsia="Times New Roman" w:hAnsi="Arial" w:cs="Times New Roman"/>
          <w:b/>
          <w:color w:val="000000"/>
          <w:kern w:val="0"/>
          <w:sz w:val="24"/>
          <w:szCs w:val="20"/>
          <w:lang w:eastAsia="it-IT"/>
          <w14:ligatures w14:val="none"/>
        </w:rPr>
        <w:t>Sei giorni prima della Pasqua, Gesù andò a Betània, dove si trovava Lazzaro, che egli aveva risuscitato dai morti.</w:t>
      </w:r>
    </w:p>
    <w:p w14:paraId="3A704A26" w14:textId="5D4AE71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Siamo sei giorni prima della Pasqua, cioè cinque giorni prima della morte di Gesù. Gesù sarà Crocifisso il giorno della Parasceve: “Sei giorni prima della Pasqua, Gesù andò a Betània, dove si trovava Lazzaro”.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Lazzaro è colui che Gesù aveva risuscitato dai morti. La risurrezione di Lazzaro è il sigillo, nel Vangelo secondo Giovanni, posto da Dio sulla verità di Gesù. Se prima si poteva avere un qualche dubbio, ora il dubbio è peccato.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è peccato? Perché è volontario. Si vuole non riconoscere il miracolo. L’evidenza del miracolo è così grande da non consentire alcun dubbio in eterno. Così come sigillo alla verità di tutta la Persona e Missione di Gesù è il Prologo.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Dopo il Prologo non possono esistere dubbi legittimi sulla divinità di Gesù e sul fine della sua missione. Lui è venuto per darci la grazia e la verità e per rivelarci il Padre che nessuno mai ha visto. Lui è il Figlio Unigenito del Padre. </w:t>
      </w:r>
    </w:p>
    <w:p w14:paraId="00D9692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2</w:t>
      </w:r>
      <w:r w:rsidRPr="00DE3A60">
        <w:rPr>
          <w:rFonts w:ascii="Arial" w:eastAsia="Times New Roman" w:hAnsi="Arial" w:cs="Times New Roman"/>
          <w:b/>
          <w:color w:val="000000"/>
          <w:kern w:val="0"/>
          <w:sz w:val="24"/>
          <w:szCs w:val="20"/>
          <w:lang w:eastAsia="it-IT"/>
          <w14:ligatures w14:val="none"/>
        </w:rPr>
        <w:t>E qui fecero per lui una cena: Marta serviva e Lazzaro era uno dei commensali.</w:t>
      </w:r>
    </w:p>
    <w:p w14:paraId="3518A2FD" w14:textId="37E8CF5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giunge a Betània e qui fanno per lui una cena. Non viene data alcuna luce né sulla casa né sulla famiglia che ospita Gesù. È detto invece che Marta serviva e Lazzaro era uno dei commensali. Notizie assai scarne in verità.</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 volte le notizie storiche sono scarne perché lo Spirito Santo vuole che orientiamo la mente verso le verità che vanno conservate nel cuore e queste verità sono di origine soprannaturali, anche se vissute nella storia. </w:t>
      </w:r>
    </w:p>
    <w:p w14:paraId="0D31872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w:t>
      </w:r>
      <w:r w:rsidRPr="00DE3A60">
        <w:rPr>
          <w:rFonts w:ascii="Arial" w:eastAsia="Times New Roman" w:hAnsi="Arial" w:cs="Times New Roman"/>
          <w:b/>
          <w:color w:val="000000"/>
          <w:kern w:val="0"/>
          <w:sz w:val="24"/>
          <w:szCs w:val="20"/>
          <w:lang w:eastAsia="it-IT"/>
          <w14:ligatures w14:val="none"/>
        </w:rPr>
        <w:t>Maria allora prese trecento grammi di profumo di puro nardo, assai prezioso, ne cosparse i piedi di Gesù, poi li asciugò con i suoi capelli, e tutta la casa si riempì dell’aroma di quel profumo.</w:t>
      </w:r>
    </w:p>
    <w:p w14:paraId="0110FE86" w14:textId="173B9D9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ora la verità di origine soprannaturale: “Maria allora prese trecento grammi di profumo di puro nardo, assai prezioso, ne cosparse i piedi di Gesù, poi li asciugò con i suoi capelli, e tutta la casa si riempì dell’aroma di quel profumo”.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gesto è oltre l’umanamente comprensibile. La sua verità è solo nello Spirito Santo che lo ha ispirato. Nessuna mente umana può entrare in questo mistero. Sono cose oltre la mente. Cosa mai vorrà insegnarci lo Spirito Santo?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Una verità va subito detta: dinanzi al bene vero, puro, santo da fare, mai si devono fare calcoli. Quando una persona ama, è capace di donare tutta se stessa e tutto quanto ha e possiede. Il calcolo non è del vero amore.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Altro significato potrebbe essere questo: in un modo ostile che vuole la morte di Gesù, c’è una persona che onora Cristo Signore. Lo onora al sommo delle proprie possibilità. Questo onore dona consolazione al cuore di Gesù.</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Ma il significato di questo gesto è anche al di là queste semplici interpretazioni. Quando lo Spirito Santo entra in azione, il significato delle sue opere va oltre i secoli e i millenni. Il gesto di Maria è sempre nuovo e sempre puro. </w:t>
      </w:r>
    </w:p>
    <w:p w14:paraId="0400F95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w:t>
      </w:r>
      <w:r w:rsidRPr="00DE3A60">
        <w:rPr>
          <w:rFonts w:ascii="Arial" w:eastAsia="Times New Roman" w:hAnsi="Arial" w:cs="Times New Roman"/>
          <w:b/>
          <w:color w:val="000000"/>
          <w:kern w:val="0"/>
          <w:sz w:val="24"/>
          <w:szCs w:val="20"/>
          <w:lang w:eastAsia="it-IT"/>
          <w14:ligatures w14:val="none"/>
        </w:rPr>
        <w:t>Allora Giuda Iscariota, uno dei suoi discepoli, che stava per tradirlo, disse:</w:t>
      </w:r>
    </w:p>
    <w:p w14:paraId="3513B828" w14:textId="3A88FE79" w:rsidR="00DE3A60" w:rsidRPr="00DE3A60" w:rsidRDefault="00DE3A60" w:rsidP="009541C9">
      <w:pPr>
        <w:spacing w:after="240" w:line="240" w:lineRule="auto"/>
        <w:jc w:val="both"/>
        <w:rPr>
          <w:rFonts w:ascii="Arial" w:eastAsia="Times New Roman" w:hAnsi="Arial" w:cs="Times New Roman"/>
          <w:i/>
          <w:iCs/>
          <w:color w:val="000000"/>
          <w:kern w:val="0"/>
          <w:sz w:val="20"/>
          <w:szCs w:val="20"/>
          <w:lang w:eastAsia="it-IT"/>
          <w14:ligatures w14:val="none"/>
        </w:rPr>
      </w:pPr>
      <w:r w:rsidRPr="00DE3A60">
        <w:rPr>
          <w:rFonts w:ascii="Arial" w:eastAsia="Times New Roman" w:hAnsi="Arial" w:cs="Times New Roman"/>
          <w:color w:val="000000"/>
          <w:kern w:val="0"/>
          <w:sz w:val="24"/>
          <w:szCs w:val="20"/>
          <w:lang w:eastAsia="it-IT"/>
          <w14:ligatures w14:val="none"/>
        </w:rPr>
        <w:t>Ecco subito entrare in scena Giuda Iscariota, uno dei suoi discepoli, che stava per tradirlo. Quando un cuore è nel peccato non può dare interpretazioni di verità alle cose dello Spirito Santo. Le darà sempre dalla falsità del suo cuore.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 cuore di peccato dona interpretazioni di peccato. Un cuore falso dona interpretazioni false. Un cuore malvagio dona interpretazioni malvage. Un cuore puro offrirà interpretazioni pure.</w:t>
      </w:r>
      <w:r w:rsidRPr="00DE3A60">
        <w:rPr>
          <w:rFonts w:ascii="Arial" w:eastAsia="Times New Roman" w:hAnsi="Arial" w:cs="Times New Roman"/>
          <w:i/>
          <w:iCs/>
          <w:color w:val="000000"/>
          <w:kern w:val="0"/>
          <w:sz w:val="20"/>
          <w:szCs w:val="20"/>
          <w:lang w:eastAsia="it-IT"/>
          <w14:ligatures w14:val="none"/>
        </w:rPr>
        <w:t xml:space="preserve"> </w:t>
      </w:r>
    </w:p>
    <w:p w14:paraId="508CA25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w:t>
      </w:r>
      <w:r w:rsidRPr="00DE3A60">
        <w:rPr>
          <w:rFonts w:ascii="Arial" w:eastAsia="Times New Roman" w:hAnsi="Arial" w:cs="Times New Roman"/>
          <w:b/>
          <w:color w:val="000000"/>
          <w:kern w:val="0"/>
          <w:sz w:val="24"/>
          <w:szCs w:val="20"/>
          <w:lang w:eastAsia="it-IT"/>
          <w14:ligatures w14:val="none"/>
        </w:rPr>
        <w:t>«Perché non si è venduto questo profumo per trecento denari e non si sono dati ai poveri?».</w:t>
      </w:r>
    </w:p>
    <w:p w14:paraId="0F9FBDBF" w14:textId="77777777" w:rsidR="00C72627"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l’interpretazione cattiva di Giuda: “Perché non si è venduto questo profumo per trecento denari e non si sono dati ai poveri?”. Indipendentemente dalla cattiveria e malvagità di Giuda, c’è una verità che va subito offerta.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povero non è solo colui che manca di qualcosa in ordine alla materia. Il povero è anche colui che manca di qualcosa per il suo spirito. Oggi, in questo momento, il più povero in assoluto è proprio Cristo Gesù.</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Oggi Lui ha bisogno di gesti che consolino il suo cuore e lo predispongano a compiere il suo sacrificio a beneficio dell’umanità. Dice il Salmo: “Ho cercato consolatori, ma invano”. Ecco la grande povertà di Gesù: la solitudine </w:t>
      </w:r>
      <w:r w:rsidRPr="00DE3A60">
        <w:rPr>
          <w:rFonts w:ascii="Arial" w:eastAsia="Times New Roman" w:hAnsi="Arial" w:cs="Times New Roman"/>
          <w:color w:val="000000"/>
          <w:kern w:val="0"/>
          <w:sz w:val="24"/>
          <w:szCs w:val="20"/>
          <w:lang w:eastAsia="it-IT"/>
          <w14:ligatures w14:val="none"/>
        </w:rPr>
        <w:lastRenderedPageBreak/>
        <w:t>spirituale.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nell’orto degli ulivi, secondo i Vangeli Sinottici, Gesù cerca la consolazione dalla preghiera dei suoi discepoli, ma invano. Essi, anziché vegliare, si sono addormentati, lasciandolo solo nella sua agonia.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Domani anche Giuda Iscariota cercherà una consolazione presso i sommi sacerdoti, ma non ne riceverà. Nella sua solitudine spirituale, nel peccato che lo tormenta, va ad impiccarsi. </w:t>
      </w:r>
    </w:p>
    <w:p w14:paraId="701647C0" w14:textId="462BD11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vera povertà che diviene povertà eterna.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Nella bocca di Giuda il peccato si trasforma in oracolo. Si tratta però di un falso oracolo e di una falsa profezia. Ma anche oggi non abbiamo noi il falso culto, il falso oracolo verso i poveri? La nostra parola non è tutta una falsa profezia?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stiamo noi trasformando la povertà spirituale in povertà eterna? Chi si preoccupa ormai della povertà spirituale delle anime? Chi più si occupa della loro perdizione eterna? Chi è impegnato a creare in esse la vera speranza?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è Giuda il nostro maestro, il nostro professore, il nostro esegeta, il nostro ermeneuta di tuttala Scrittura, tutta la teologia, tutta la sapienza antica. Il Vangelo di Cristo Gesù è su un altro livello. È sul livello della verità eterna.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la povertà materiale nei Vangeli appartiene ad un altro livello. Appartiene al livello della conversione di ognuno alla propria povertà, ma anche della conversione di ogni povero al regno di Dio nella ricerca della sua giustizia.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Vangelo è oltre la nostra mente di peccato e il nostro cuore inquinato di menzogna. Gesù visse sempre da povero, mostrando ad ogni uomo che in Dio e con Lui ogni povertà può essere trasformata in ricchezza, in salvezza eterna.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Noi invece trasformiamo la povertà in vizio e in peccato. Vedere dal Vangelo è diverso che vedere dai pensieri del nostro cuore. Siamo in due mondi diversi. Non vede dal Vangelo chi vede da una frase di esso adattata ai suoi pensieri.</w:t>
      </w:r>
    </w:p>
    <w:p w14:paraId="21CB7DE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w:t>
      </w:r>
      <w:r w:rsidRPr="00DE3A60">
        <w:rPr>
          <w:rFonts w:ascii="Arial" w:eastAsia="Times New Roman" w:hAnsi="Arial" w:cs="Times New Roman"/>
          <w:b/>
          <w:color w:val="000000"/>
          <w:kern w:val="0"/>
          <w:sz w:val="24"/>
          <w:szCs w:val="20"/>
          <w:lang w:eastAsia="it-IT"/>
          <w14:ligatures w14:val="none"/>
        </w:rPr>
        <w:t>Disse questo non perché gli importasse dei poveri, ma perché era un ladro e, siccome teneva la cassa, prendeva quello che vi mettevano dentro.</w:t>
      </w:r>
    </w:p>
    <w:p w14:paraId="070E7262" w14:textId="69D0725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L’Evangelista Giovanni svela ora il cuore di Giuda. “Disse questo non perché gli importasse dei poveri, ma perché era un ladro e, siccome teneva la cassa, prendeva quello che vi mettevano dentro”. Giuda parla da ladro.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Vede un mancato introito per le sue tasche e subito interviene. Veramente la bocca parla dalla pienezza del cuore. Le sue sono parole da vero ladro. Non pensa al beneficio spirituale che il gesto avrebbe arrecato a Gesù Signore.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Queste non sono parole di un uomo. Sono parole dello Spirito Santo. A nessuno è consentito pensare che Giovanni abbia voluto screditare Giuda. Giovanni non scredita nessuno, perché lo Spirito Santo in Lui è verità.</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Ma oggi anche il Vangelo è letto con cuore di peccato e con mente di menzogna. Non si vede più in esso lo Spirito Santo. Lo si vuole un libro come tutti gli altri liberi. Lo si è privato della sua autorità divina. </w:t>
      </w:r>
    </w:p>
    <w:p w14:paraId="5046CC0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7</w:t>
      </w:r>
      <w:r w:rsidRPr="00DE3A60">
        <w:rPr>
          <w:rFonts w:ascii="Arial" w:eastAsia="Times New Roman" w:hAnsi="Arial" w:cs="Times New Roman"/>
          <w:b/>
          <w:color w:val="000000"/>
          <w:kern w:val="0"/>
          <w:sz w:val="24"/>
          <w:szCs w:val="20"/>
          <w:lang w:eastAsia="it-IT"/>
          <w14:ligatures w14:val="none"/>
        </w:rPr>
        <w:t>Gesù allora disse: «Lasciala fare, perché essa lo conservi per il giorno della mia sepoltura.</w:t>
      </w:r>
    </w:p>
    <w:p w14:paraId="2F82E355" w14:textId="0FA42CE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interviene Gesù. Ecco cosa dice a Giuda: “Lasciala fare, perché essa lo conservi per il giorno della mia sepoltura”. Evidentemente Maria non aveva versato tutto l’unguento sui piedi di Gesù. Ne era anche avanzato.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Poiché il giorno della sua sepoltura è ormai imminente, Gesù invita Giuda – che già sapeva cosa covava nel cuore – a lasciare che Maria non venga presa dalla volontà di vendere il profumo rimanente. Deve invece conservarlo.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C’è un povero che deve essere sepolto e </w:t>
      </w:r>
      <w:r w:rsidRPr="00DE3A60">
        <w:rPr>
          <w:rFonts w:ascii="Arial" w:eastAsia="Times New Roman" w:hAnsi="Arial" w:cs="Times New Roman"/>
          <w:color w:val="000000"/>
          <w:kern w:val="0"/>
          <w:sz w:val="24"/>
          <w:szCs w:val="20"/>
          <w:lang w:eastAsia="it-IT"/>
          <w14:ligatures w14:val="none"/>
        </w:rPr>
        <w:lastRenderedPageBreak/>
        <w:t>questo povero è Cristo. Fra qualche giorno quel profumo sarai assai prezioso. Infatti non vi sarà tempo di preparare il corpo per la sepoltura. Tutto dovrà essere svolto con grande fretta.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Giuda ha un concetto di povertà da ladro. Gesù ha un concetto di povertà da vero povero. Ma povero in Dio e per Lui. Povero che si spoglia di tutto se stesso, anche del suo corpo, per arricchire noi. Vero concetto di povertà!</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è allora il vero povero secondo il Vangelo? È colui che si spoglia di tutto quanto ha è possiede perché ogni altro uomo possa divenire ricco di Dio e della sua grazia, ricco della sua verità e della sua luce. Ricco di ogni dono celeste.</w:t>
      </w:r>
    </w:p>
    <w:p w14:paraId="4B57F23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8</w:t>
      </w:r>
      <w:r w:rsidRPr="00DE3A60">
        <w:rPr>
          <w:rFonts w:ascii="Arial" w:eastAsia="Times New Roman" w:hAnsi="Arial" w:cs="Times New Roman"/>
          <w:b/>
          <w:color w:val="000000"/>
          <w:kern w:val="0"/>
          <w:sz w:val="24"/>
          <w:szCs w:val="20"/>
          <w:lang w:eastAsia="it-IT"/>
          <w14:ligatures w14:val="none"/>
        </w:rPr>
        <w:t>I poveri infatti li avete sempre con voi, ma non sempre avete me».</w:t>
      </w:r>
    </w:p>
    <w:p w14:paraId="6327C97E" w14:textId="194476E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ricorda una verità annunziata dal Padre suo nella Legge: i bisognosi non mancheranno mai nel paese. Ad essi si potrà fare sempre del bene. Le occasioni saranno quotidiane. Sempre ci sarà un bisognoso nel paese.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però aggiunge: “Ma non sempre avete me”. Oggi sono io il povero, anzi sono io il più povero. Sono stato privato anche del diritto di vivere. Se non conoscete me povero in mezzo a voi, mai riconoscerete tutti gli altri.</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conosce il povero che è dinanzi ai suoi occhi? Solo chi è nello Spirito Santo. È nello Spirito Santo che si può vedere la reale condizione di povertà dell’altro. I capi dei sacerdoti non videro la povertà di Giuda e questi si impiccò.</w:t>
      </w:r>
    </w:p>
    <w:p w14:paraId="0869DDB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9</w:t>
      </w:r>
      <w:r w:rsidRPr="00DE3A60">
        <w:rPr>
          <w:rFonts w:ascii="Arial" w:eastAsia="Times New Roman" w:hAnsi="Arial" w:cs="Times New Roman"/>
          <w:b/>
          <w:color w:val="000000"/>
          <w:kern w:val="0"/>
          <w:sz w:val="24"/>
          <w:szCs w:val="20"/>
          <w:lang w:eastAsia="it-IT"/>
          <w14:ligatures w14:val="none"/>
        </w:rPr>
        <w:t>Intanto una grande folla di Giudei venne a sapere che egli si trovava là e accorse, non solo per Gesù, ma anche per vedere Lazzaro che egli aveva risuscitato dai morti.</w:t>
      </w:r>
    </w:p>
    <w:p w14:paraId="3BC93557" w14:textId="2657483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Anche Lazzaro è motivo perché molti Giudei si richino a Betània. Intanto una grande folla di Giudei venne a sapere che egli si trovava là e accorse, non solo per Gesù, ma anche per vedere Lazzaro che egli aveva risuscitato dai morti.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Evidentemente il miracolo operato su Lazzaro da quattro giorni nel sepolcro ha fatto prendere coscienza a molti. È vero che tanti sono rimasti o scettici o ostili, o indifferenti o anche contrari e pieni di odio. Ma tanti si sono aperti alla fede.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miracolo è come la Parola del Signore. Esso sempre produce ciò per cui è stato fatto. La risurrezione di Lazzaro nei pensieri di Dio aveva un solo fine. Rendere credibile ogni Parola di Gesù sull’unità esistente tra Padre e Figlio.</w:t>
      </w:r>
    </w:p>
    <w:p w14:paraId="3110250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10</w:t>
      </w:r>
      <w:r w:rsidRPr="00DE3A60">
        <w:rPr>
          <w:rFonts w:ascii="Arial" w:eastAsia="Times New Roman" w:hAnsi="Arial" w:cs="Times New Roman"/>
          <w:b/>
          <w:color w:val="000000"/>
          <w:kern w:val="0"/>
          <w:sz w:val="24"/>
          <w:szCs w:val="20"/>
          <w:lang w:eastAsia="it-IT"/>
          <w14:ligatures w14:val="none"/>
        </w:rPr>
        <w:t>I capi dei sacerdoti allora decisero di uccidere anche Lazzaro,</w:t>
      </w:r>
    </w:p>
    <w:p w14:paraId="23AAA382" w14:textId="00DECD1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L’odio dei Capi dei sacerdoti è veramente satanico, diabolico, infernale. Essi hanno deciso di uccidere anche Lazzaro. È una decisione assurda, senza alcuna possibile giustificazione. Lazzaro è innocente di ogni cosa.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ha chiesto lui di morire e neanche ha chiesto di risuscitare. Come è morto così è risuscitato. La morte non era in suo governo e neanche la risurrezione lo era. Prima era malato ed è morto. Poi era morto ed è stato chiamato in vita.</w:t>
      </w:r>
    </w:p>
    <w:p w14:paraId="644F837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11</w:t>
      </w:r>
      <w:r w:rsidRPr="00DE3A60">
        <w:rPr>
          <w:rFonts w:ascii="Arial" w:eastAsia="Times New Roman" w:hAnsi="Arial" w:cs="Times New Roman"/>
          <w:b/>
          <w:color w:val="000000"/>
          <w:kern w:val="0"/>
          <w:sz w:val="24"/>
          <w:szCs w:val="20"/>
          <w:lang w:eastAsia="it-IT"/>
          <w14:ligatures w14:val="none"/>
        </w:rPr>
        <w:t>perché molti Giudei se ne andavano a causa di lui e credevano in Gesù.</w:t>
      </w:r>
    </w:p>
    <w:p w14:paraId="33E3389D" w14:textId="443EA23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Viene riferito il motivo per cui i capi dei sacerdoti hanno deciso di uccidere Lazzaro: “perché molti Giudei se ne andavano a causa di lui e credevano in Gesù”. Lui era il segno visibile della verità di Cristo Signore, vero uomo di Dio.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Il ragionamento di </w:t>
      </w:r>
      <w:r w:rsidRPr="00DE3A60">
        <w:rPr>
          <w:rFonts w:ascii="Arial" w:eastAsia="Times New Roman" w:hAnsi="Arial" w:cs="Times New Roman"/>
          <w:color w:val="000000"/>
          <w:kern w:val="0"/>
          <w:sz w:val="24"/>
          <w:szCs w:val="20"/>
          <w:lang w:eastAsia="it-IT"/>
          <w14:ligatures w14:val="none"/>
        </w:rPr>
        <w:lastRenderedPageBreak/>
        <w:t>questi Giudei è in tutto simile a quello di Nicodèmo. Dal segno operato da Gesù essi sono giunti alla conclusione che Gesù è con Dio e Dio è con Gesù. Se Dio è con Gesù, Gesù è vero uomo di Dio.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Gesù è vero uomo di Dio, vero uomo che viene da Lui, allora in Lui si può e si deve credere. Se il segno viene da Dio, anche la Parola di Gesù viene da Dio. Credendo che la Parola di Gesù è di Dio, si giunge alla fede piena.</w:t>
      </w:r>
    </w:p>
    <w:p w14:paraId="2EFFC025"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247B0E81" w14:textId="77777777" w:rsidR="00DE3A60" w:rsidRPr="00DE3A60" w:rsidRDefault="00DE3A60" w:rsidP="009541C9">
      <w:pPr>
        <w:pStyle w:val="Titolo3"/>
      </w:pPr>
      <w:bookmarkStart w:id="219" w:name="_Toc530908316"/>
      <w:bookmarkStart w:id="220" w:name="_Toc531723978"/>
      <w:bookmarkStart w:id="221" w:name="_Toc531724131"/>
      <w:bookmarkStart w:id="222" w:name="_Toc224310927"/>
      <w:r w:rsidRPr="00DE3A60">
        <w:t>Ingresso messianico di Gesù in Gerusalemme</w:t>
      </w:r>
      <w:bookmarkEnd w:id="219"/>
      <w:bookmarkEnd w:id="220"/>
      <w:bookmarkEnd w:id="221"/>
      <w:bookmarkEnd w:id="222"/>
    </w:p>
    <w:p w14:paraId="2A253BA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12</w:t>
      </w:r>
      <w:r w:rsidRPr="00DE3A60">
        <w:rPr>
          <w:rFonts w:ascii="Arial" w:eastAsia="Times New Roman" w:hAnsi="Arial" w:cs="Times New Roman"/>
          <w:b/>
          <w:color w:val="000000"/>
          <w:kern w:val="0"/>
          <w:sz w:val="24"/>
          <w:szCs w:val="20"/>
          <w:lang w:eastAsia="it-IT"/>
          <w14:ligatures w14:val="none"/>
        </w:rPr>
        <w:t>Il giorno seguente, la grande folla che era venuta per la festa, udito che Gesù veniva a Gerusalemme,</w:t>
      </w:r>
    </w:p>
    <w:p w14:paraId="383EE52E" w14:textId="409B292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cena in Betània è avvenuta sei giorni prima della Pasqua. Il seguente, siamo a cinque giorni prima della Pasqua: “la grande folla che era venuta per la festa, udito che Gesù veniva a Gerusalemme…”. La notizia si diffonde rapidamente.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Vangelo di Giovanni non è la folla che segue Gesù lungo la via mentre avanza verso Gerusalemme che acclama ed esulta per la gioia. È Gerusalemme che esce incontro a Cristo Signore. È particolare degno di nota.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Quanti ancora non sono in Gerusalemme avanzano verso la città. Quanti invece sono nella città escono e vanno incontro a Gesù che sta per venire. Tutto il popolo, che era venuto alla festa da ogni parte, accoglie Gesù.</w:t>
      </w:r>
    </w:p>
    <w:p w14:paraId="5FEADD3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13</w:t>
      </w:r>
      <w:r w:rsidRPr="00DE3A60">
        <w:rPr>
          <w:rFonts w:ascii="Arial" w:eastAsia="Times New Roman" w:hAnsi="Arial" w:cs="Times New Roman"/>
          <w:b/>
          <w:color w:val="000000"/>
          <w:kern w:val="0"/>
          <w:sz w:val="24"/>
          <w:szCs w:val="20"/>
          <w:lang w:eastAsia="it-IT"/>
          <w14:ligatures w14:val="none"/>
        </w:rPr>
        <w:t>prese dei rami di palme e uscì incontro a lui gridando: «</w:t>
      </w:r>
      <w:r w:rsidRPr="00DE3A60">
        <w:rPr>
          <w:rFonts w:ascii="Arial" w:eastAsia="Times New Roman" w:hAnsi="Arial" w:cs="Times New Roman"/>
          <w:b/>
          <w:i/>
          <w:color w:val="000000"/>
          <w:kern w:val="0"/>
          <w:sz w:val="24"/>
          <w:szCs w:val="20"/>
          <w:lang w:eastAsia="it-IT"/>
          <w14:ligatures w14:val="none"/>
        </w:rPr>
        <w:t>Osanna! Benedetto colui che viene nel nome del Signore</w:t>
      </w:r>
      <w:r w:rsidRPr="00DE3A60">
        <w:rPr>
          <w:rFonts w:ascii="Arial" w:eastAsia="Times New Roman" w:hAnsi="Arial" w:cs="Times New Roman"/>
          <w:b/>
          <w:color w:val="000000"/>
          <w:kern w:val="0"/>
          <w:sz w:val="24"/>
          <w:szCs w:val="20"/>
          <w:lang w:eastAsia="it-IT"/>
          <w14:ligatures w14:val="none"/>
        </w:rPr>
        <w:t xml:space="preserve">, il </w:t>
      </w:r>
      <w:r w:rsidRPr="00DE3A60">
        <w:rPr>
          <w:rFonts w:ascii="Arial" w:eastAsia="Times New Roman" w:hAnsi="Arial" w:cs="Times New Roman"/>
          <w:b/>
          <w:i/>
          <w:color w:val="000000"/>
          <w:kern w:val="0"/>
          <w:sz w:val="24"/>
          <w:szCs w:val="20"/>
          <w:lang w:eastAsia="it-IT"/>
          <w14:ligatures w14:val="none"/>
        </w:rPr>
        <w:t>re d’Israele</w:t>
      </w:r>
      <w:r w:rsidRPr="00DE3A60">
        <w:rPr>
          <w:rFonts w:ascii="Arial" w:eastAsia="Times New Roman" w:hAnsi="Arial" w:cs="Times New Roman"/>
          <w:b/>
          <w:color w:val="000000"/>
          <w:kern w:val="0"/>
          <w:sz w:val="24"/>
          <w:szCs w:val="20"/>
          <w:lang w:eastAsia="it-IT"/>
          <w14:ligatures w14:val="none"/>
        </w:rPr>
        <w:t>!».</w:t>
      </w:r>
    </w:p>
    <w:p w14:paraId="26184FAE" w14:textId="7F9B510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Secondo il Vangelo di Giovanni è proprio questa grande folla che va verso Gesù. Essa prende dei rami di palme e esce incontro a lui, gridando: “Osanna! Benedetto colui che viene nel nome del Signore, il re d’Israele!”.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è un’azione concordata precedentemente. È vera mozione dello Spirito Santo. Solo lo Spirito del Signore può muovere una grande folla verso la Verità. è lo stesso prodigio che avverrà presso il Cenacolo il giorno di Pentecoste.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Oggi lo Spirito Santo ha deciso che Gesù debba essere acclamato come vero Cristo di Dio, vero suo Messia. Oggi Gerusalemme deve sapere chi sta venendo a visitarla. Sta venendo il suo re da essa atteso da un millennio. </w:t>
      </w:r>
    </w:p>
    <w:p w14:paraId="0DB57E6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14</w:t>
      </w:r>
      <w:r w:rsidRPr="00DE3A60">
        <w:rPr>
          <w:rFonts w:ascii="Arial" w:eastAsia="Times New Roman" w:hAnsi="Arial" w:cs="Times New Roman"/>
          <w:b/>
          <w:color w:val="000000"/>
          <w:kern w:val="0"/>
          <w:sz w:val="24"/>
          <w:szCs w:val="20"/>
          <w:lang w:eastAsia="it-IT"/>
          <w14:ligatures w14:val="none"/>
        </w:rPr>
        <w:t>Gesù, trovato un asinello, vi montò sopra, come sta scritto:</w:t>
      </w:r>
    </w:p>
    <w:p w14:paraId="3DA1D8D0" w14:textId="5A33B56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conferma il grido della folla, perché dona compimento alla profezia di Zaccaria. Infatti, trovato un asinello, vi monta sopra. Il popolo ne è certo: Gesù è il suo Cristo, il suo Messia, il suo re. Lo accoglie con onori regali.</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Questi onori consistono in grandi grida di acclamazione, nella grande esultanza di tutti. È questo un grande giorno di festa. Per il popolo del Signore con il Messia che viene inizia una nuova storia. Questo crede la folla.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sa essa che già i Giudei hanno emesso una sentenza di morte per Gesù. Chiunque sa dove lui si trova è chiamato a denunciarlo perché venga catturato. Gesù non ha bisogno di denunce. Lui agisce alla luce del sole.</w:t>
      </w:r>
    </w:p>
    <w:p w14:paraId="050777B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15</w:t>
      </w:r>
      <w:r w:rsidRPr="00DE3A60">
        <w:rPr>
          <w:rFonts w:ascii="Arial" w:eastAsia="Times New Roman" w:hAnsi="Arial" w:cs="Times New Roman"/>
          <w:b/>
          <w:i/>
          <w:color w:val="000000"/>
          <w:kern w:val="0"/>
          <w:sz w:val="24"/>
          <w:szCs w:val="20"/>
          <w:lang w:eastAsia="it-IT"/>
          <w14:ligatures w14:val="none"/>
        </w:rPr>
        <w:t>Non temere, figlia di Sion! Ecco, il tuo re viene</w:t>
      </w:r>
      <w:r w:rsidRPr="00DE3A60">
        <w:rPr>
          <w:rFonts w:ascii="Arial" w:eastAsia="Times New Roman" w:hAnsi="Arial" w:cs="Times New Roman"/>
          <w:b/>
          <w:color w:val="000000"/>
          <w:kern w:val="0"/>
          <w:sz w:val="24"/>
          <w:szCs w:val="20"/>
          <w:lang w:eastAsia="it-IT"/>
          <w14:ligatures w14:val="none"/>
        </w:rPr>
        <w:t xml:space="preserve">, </w:t>
      </w:r>
      <w:r w:rsidRPr="00DE3A60">
        <w:rPr>
          <w:rFonts w:ascii="Arial" w:eastAsia="Times New Roman" w:hAnsi="Arial" w:cs="Times New Roman"/>
          <w:b/>
          <w:i/>
          <w:color w:val="000000"/>
          <w:kern w:val="0"/>
          <w:sz w:val="24"/>
          <w:szCs w:val="20"/>
          <w:lang w:eastAsia="it-IT"/>
          <w14:ligatures w14:val="none"/>
        </w:rPr>
        <w:t>seduto su un puledro d’asina</w:t>
      </w:r>
      <w:r w:rsidRPr="00DE3A60">
        <w:rPr>
          <w:rFonts w:ascii="Arial" w:eastAsia="Times New Roman" w:hAnsi="Arial" w:cs="Times New Roman"/>
          <w:b/>
          <w:color w:val="000000"/>
          <w:kern w:val="0"/>
          <w:sz w:val="24"/>
          <w:szCs w:val="20"/>
          <w:lang w:eastAsia="it-IT"/>
          <w14:ligatures w14:val="none"/>
        </w:rPr>
        <w:t>.</w:t>
      </w:r>
    </w:p>
    <w:p w14:paraId="6A08D48B" w14:textId="1F6D2AD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Vengono ora ricordate le parole della profezia: “Non temere, Figlio di Sion! Ecco, il tuo re viene, seduto su un puledro d’asina”. Lo Spirito Santo tramite il profeta rivela che il Messia non sarà un re di guerra, ma di pace universale.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non verrà per mettere gli uomini gli uni contro gli altri, o far sì che alcuni sottomettano e schiavizzino altri. Nel suo regno ogni suddito vive di grande libertà. Vive la libertà della nuova creatura e del nuovo uomo.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pace che Gesù viene a portare sulla terra consiste nella comunione che regna tra gli stessi membri del suo corpo, se però si lasciano guidare e condurre dallo Spirito Santo. Non è un dono la pace, ma nuova essenza.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pace è la nuova essenza ricevuta con la partecipazione della natura divina, che ci fa tutti figli di adozione del Padre, vero corpo di Cristo, vero tempio dello Spirito Santo. Se non si è animato dallo Spirito Santo, la nuova essenza muore.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Ogni volta che la nuova essenza muore, muore anche la pace, che è vita secondo la nuova essenza. Figli del Padre, corpo di Cristo, mossi dallo Spirito Santo per vivere la legge della Pace che è il Vangelo di Cristo Signore. </w:t>
      </w:r>
    </w:p>
    <w:p w14:paraId="6FCECB6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16</w:t>
      </w:r>
      <w:r w:rsidRPr="00DE3A60">
        <w:rPr>
          <w:rFonts w:ascii="Arial" w:eastAsia="Times New Roman" w:hAnsi="Arial" w:cs="Times New Roman"/>
          <w:b/>
          <w:color w:val="000000"/>
          <w:kern w:val="0"/>
          <w:sz w:val="24"/>
          <w:szCs w:val="20"/>
          <w:lang w:eastAsia="it-IT"/>
          <w14:ligatures w14:val="none"/>
        </w:rPr>
        <w:t>I suoi discepoli sul momento non compresero queste cose; ma, quando Gesù fu glorificato, si ricordarono che di lui erano state scritte queste cose e che a lui essi le avevano fatte.</w:t>
      </w:r>
    </w:p>
    <w:p w14:paraId="66867E5F" w14:textId="22A963D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Ancora i discepoli sono da se stessi: “I suoi discepoli sul momento non compresero queste cose; ma quando Gesù fu glorificato, si ricordarono che di lui erano state scritte queste cose e che a lui essi le avevano fatte”.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si vede la storia e la si comprende? Quando si è nello Spirito Santo. Quando si è nello Spirito Santo? Quando si è corpo di Cristo Gesù. Quando si è corpo di Cristo Gesù? Quando si è figli adottivi del Padre.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Divenendo parte di Dio, diveniamo anche parte della scienza, sapienza, conoscenza, verità. Se siamo solo di noi stessi, manchiamo della scienza e della sapienza di Dio. Poiché la Parola è scienza di Dio, non la comprendiamo.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oggi c’è poca conoscenza della Parola e poca verità si attinge da essa, se ognuno parla dalla pienezza del suo cuore privo della divina scienza, è perché abbiamo rotto i legami di natura con il Signore nostro Dio.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ci separiamo dalla natura di Dio – e con il peccato sempre ci si separa – naturalmente ci si separa anche dalla scienza, dalla conoscenza, dalla sapienza eterna e divina. Si torna ad essere solo carne e si pensa dalla carne.</w:t>
      </w:r>
    </w:p>
    <w:p w14:paraId="50AAEDF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17</w:t>
      </w:r>
      <w:r w:rsidRPr="00DE3A60">
        <w:rPr>
          <w:rFonts w:ascii="Arial" w:eastAsia="Times New Roman" w:hAnsi="Arial" w:cs="Times New Roman"/>
          <w:b/>
          <w:color w:val="000000"/>
          <w:kern w:val="0"/>
          <w:sz w:val="24"/>
          <w:szCs w:val="20"/>
          <w:lang w:eastAsia="it-IT"/>
          <w14:ligatures w14:val="none"/>
        </w:rPr>
        <w:t>Intanto la folla, che era stata con lui quando chiamò Lazzaro fuori dal sepolcro e lo risuscitò dai morti, gli dava testimonianza.</w:t>
      </w:r>
    </w:p>
    <w:p w14:paraId="42E57902" w14:textId="6F45F6B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nuovamente entra in scena la risurrezione di Lazzaro: “Intanto la folla, che era stata con lui quando chiamò Lazzaro fuori dal sepolcro e lo risuscitò dai morti, gli dava testimonianza”. In cosa consiste questa testimonianza?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Nell’attestare che Gesù veramente è da Dio, viene da Lui. Se viene da Lui e compie opere così portentose, veramente Lui è il Figlio di Dio, cioè il suo Cristo, il suo Messia. Se le opere sono da Dio, anche Gesù è da Dio.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razionalità è essenziale nel processo della fede. La razionalità è armonia, sviluppo, collegamento, unione, unità, elaborazione, completamento delle verità tra di esse. Senza la razionalità, ogni verità rimane separata. Non è verità. </w:t>
      </w:r>
    </w:p>
    <w:p w14:paraId="78601DE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18</w:t>
      </w:r>
      <w:r w:rsidRPr="00DE3A60">
        <w:rPr>
          <w:rFonts w:ascii="Arial" w:eastAsia="Times New Roman" w:hAnsi="Arial" w:cs="Times New Roman"/>
          <w:b/>
          <w:color w:val="000000"/>
          <w:kern w:val="0"/>
          <w:sz w:val="24"/>
          <w:szCs w:val="20"/>
          <w:lang w:eastAsia="it-IT"/>
          <w14:ligatures w14:val="none"/>
        </w:rPr>
        <w:t>Anche per questo la folla gli era andata incontro, perché aveva udito che egli aveva compiuto questo segno.</w:t>
      </w:r>
    </w:p>
    <w:p w14:paraId="37D0608C" w14:textId="462AA4B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risurrezione di Lazzaro aveva creato un vero movimento di fede in Gesù. Il miracolo era stato portentoso. Non poteva passare sotto silenzio. Il Padre per questo lo aveva voluto: per risvegliare, creare, fondare la fede in Gesù.</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il Vangelo attesta che i frutti sono stati veramente molti. C’è tutto un mondo che è dalla parte di Gesù. È vero. È ancora una fede incompleta, ma questa fede, anche se ancora incompleta, serve oggi al Padre.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sempre al Padre serve la fede formata, perfetta, completa. Serva a Lui anche la fede iniziale, incompleta. Serve la fede che afferma la verità di un evento e di conseguenza la verità della persona che ha creato l’evento.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Poi </w:t>
      </w:r>
      <w:r w:rsidR="00C72627">
        <w:rPr>
          <w:rFonts w:ascii="Arial" w:eastAsia="Times New Roman" w:hAnsi="Arial" w:cs="Times New Roman"/>
          <w:color w:val="000000"/>
          <w:kern w:val="0"/>
          <w:sz w:val="24"/>
          <w:szCs w:val="20"/>
          <w:lang w:eastAsia="it-IT"/>
          <w14:ligatures w14:val="none"/>
        </w:rPr>
        <w:t xml:space="preserve">a </w:t>
      </w:r>
      <w:r w:rsidRPr="00DE3A60">
        <w:rPr>
          <w:rFonts w:ascii="Arial" w:eastAsia="Times New Roman" w:hAnsi="Arial" w:cs="Times New Roman"/>
          <w:color w:val="000000"/>
          <w:kern w:val="0"/>
          <w:sz w:val="24"/>
          <w:szCs w:val="20"/>
          <w:lang w:eastAsia="it-IT"/>
          <w14:ligatures w14:val="none"/>
        </w:rPr>
        <w:t>poco a poco, con la formazione, l’istruzione, la catechesi, il cammino di fede in fede e di verità in verità, si giunge alla fede perfetta. Mai però si parte dalla fede perfetta. Si parte dalla fede incipiente, abbozzata, quasi invisibile.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anche la vita dell’uomo o di una pianta non nasce forse da un minuscolo, invisibile seme? Gesù non paragona il regno di Dio ad un seme di senapa? Esso inizia la vita nella piccolezza, ma poi lo porta nella grandezza.</w:t>
      </w:r>
    </w:p>
    <w:p w14:paraId="5014A59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19</w:t>
      </w:r>
      <w:r w:rsidRPr="00DE3A60">
        <w:rPr>
          <w:rFonts w:ascii="Arial" w:eastAsia="Times New Roman" w:hAnsi="Arial" w:cs="Times New Roman"/>
          <w:b/>
          <w:color w:val="000000"/>
          <w:kern w:val="0"/>
          <w:sz w:val="24"/>
          <w:szCs w:val="20"/>
          <w:lang w:eastAsia="it-IT"/>
          <w14:ligatures w14:val="none"/>
        </w:rPr>
        <w:t>I farisei allora dissero tra loro: «Vedete che non ottenete nulla? Ecco: il mondo è andato dietro a lui!».</w:t>
      </w:r>
    </w:p>
    <w:p w14:paraId="52E5E94C" w14:textId="65C156B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entrano in scena i farisei, consumati, arsi vivi, divorati, dall’odio contro Gesù e dall’invidia contro di Lui. I farisei allora dissero tra di loro: “Vedete che non ottenete nulla? Ecco: il mondo è andato dietro a lui!”.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avessero un po’ di fede questi uomini, capirebbero che essi stanno combattendo contro Dio. Battaglia persa. Gesù sarà nelle loro mani quando Lui lo vorrà, non quando vogliono loro. Prima però essi devono vedere chi è Gesù.</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Domani non potranno dire “Noi siamo caduti nell’errore perché Gesù non aveva detto con chiarezza la sua verità”. Oggi la Verità è stata loro annunziata non da Gesù, ma da un popolo in festa. Essi però si sono chiusi nel loro peccato.</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nostro Dio sempre dona agli uomini tutti quegli aiuti di grazia e verità perché possano convertirsi. Dona anche ogni aiuto perché domani, nel giorno del giudizio, nessuno lo possa accusare di giudizio ingiusto. Dio è irreprensibile.</w:t>
      </w:r>
    </w:p>
    <w:p w14:paraId="5933E79E"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37497E87" w14:textId="77777777" w:rsidR="00DE3A60" w:rsidRPr="00DE3A60" w:rsidRDefault="00DE3A60" w:rsidP="009541C9">
      <w:pPr>
        <w:pStyle w:val="Titolo3"/>
      </w:pPr>
      <w:bookmarkStart w:id="223" w:name="_Toc530908317"/>
      <w:bookmarkStart w:id="224" w:name="_Toc531723979"/>
      <w:bookmarkStart w:id="225" w:name="_Toc531724132"/>
      <w:bookmarkStart w:id="226" w:name="_Toc224310928"/>
      <w:r w:rsidRPr="00DE3A60">
        <w:t>Gesù annunzia la sua glorificazione attraverso la morte</w:t>
      </w:r>
      <w:bookmarkEnd w:id="223"/>
      <w:bookmarkEnd w:id="224"/>
      <w:bookmarkEnd w:id="225"/>
      <w:bookmarkEnd w:id="226"/>
    </w:p>
    <w:p w14:paraId="09751DD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20</w:t>
      </w:r>
      <w:r w:rsidRPr="00DE3A60">
        <w:rPr>
          <w:rFonts w:ascii="Arial" w:eastAsia="Times New Roman" w:hAnsi="Arial" w:cs="Times New Roman"/>
          <w:b/>
          <w:color w:val="000000"/>
          <w:kern w:val="0"/>
          <w:sz w:val="24"/>
          <w:szCs w:val="20"/>
          <w:lang w:eastAsia="it-IT"/>
          <w14:ligatures w14:val="none"/>
        </w:rPr>
        <w:t>Tra quelli che erano saliti per il culto durante la festa c’erano anche alcuni Greci.</w:t>
      </w:r>
    </w:p>
    <w:p w14:paraId="00386036" w14:textId="464DEAB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festa della Pasqua attirava a Gerusalemme gente da ogni parte della terra. Era una festa solennissima. Essa ricordava la notte della liberazione e la fine della schiavitù. Celebrava il Signore grande, onnipotente, redentore, liberatore.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Era una vera immersione nelle origini della propria fede. Non era un ricordo vuoto la Pasqua, così come tutte le altre feste in Israele, ma vero memoriale. Non rito non si celebrava l’evento, lo si viveva da veri protagonisti.</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Questa verità della festa va oggi ritrovata, non come evento di riposo, ma come ritorno alle sorgenti della verità di Dio e dell’uomo. Nella Pasqua si manifesta la verità di Dio e la verità del popolo. Il Dio vero faceva vero il suo popolo. </w:t>
      </w:r>
    </w:p>
    <w:p w14:paraId="0DCFB96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21</w:t>
      </w:r>
      <w:r w:rsidRPr="00DE3A60">
        <w:rPr>
          <w:rFonts w:ascii="Arial" w:eastAsia="Times New Roman" w:hAnsi="Arial" w:cs="Times New Roman"/>
          <w:b/>
          <w:color w:val="000000"/>
          <w:kern w:val="0"/>
          <w:sz w:val="24"/>
          <w:szCs w:val="20"/>
          <w:lang w:eastAsia="it-IT"/>
          <w14:ligatures w14:val="none"/>
        </w:rPr>
        <w:t>Questi si avvicinarono a Filippo, che era di Betsàida di Galilea, e gli domandarono: «Signore, vogliamo vedere Gesù».</w:t>
      </w:r>
    </w:p>
    <w:p w14:paraId="39594D5C" w14:textId="648AD84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Questi Greci, saliti a Gerusalemme per la festa della Pasqua, si avvicinano a Filippo, che è di Betsàida di Galilea, e gli domandano: “Signore, vogliamo vedere Gesù”. Donde nasce nel loro cuore il desiderio di vedere Gesù?</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Nasce dalla grande acclamazione della gente. C’è un popolo in festa. La gente esulta perché in Gesù ha riconosciuto il suo Re, il suo Messia, il suo Cristo. Questa esultanza non lascia indifferenti questi Greci. Vogliono vedere Gesù.</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è vera azione dello Spirito Santo. Lo Spirito si serve di ogni cosa per attrarre a Cristo Signore. Anche l’acclamazione è via. Anche la vita di chi crede è via. L’esemplarità è via. L’attrazione a Cristo è sempre per vie misteriose.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ogni discepolo di Gesù dovrebbe convincersi che basterebbe la sua vita vissuta nel Vangelo per attrarre altri a Cristo Signore. L’esempio attrae, conquista, spinge verso Gesù.</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Quanto sarebbe bello se dieci pagani, vedendo un cristiano che vive il Vangelo secondo il Vangelo, dicessero: “Anche noi vogliamo vivere il Vangelo, perché abbiamo visto la sua bellezza attraverso la tua vita”. Via perfetta per attrarre!</w:t>
      </w:r>
    </w:p>
    <w:p w14:paraId="31F992F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22</w:t>
      </w:r>
      <w:r w:rsidRPr="00DE3A60">
        <w:rPr>
          <w:rFonts w:ascii="Arial" w:eastAsia="Times New Roman" w:hAnsi="Arial" w:cs="Times New Roman"/>
          <w:b/>
          <w:color w:val="000000"/>
          <w:kern w:val="0"/>
          <w:sz w:val="24"/>
          <w:szCs w:val="20"/>
          <w:lang w:eastAsia="it-IT"/>
          <w14:ligatures w14:val="none"/>
        </w:rPr>
        <w:t>Filippo andò a dirlo ad Andrea, e poi Andrea e Filippo andarono a dirlo a Gesù.</w:t>
      </w:r>
    </w:p>
    <w:p w14:paraId="560F6A09" w14:textId="6CE9643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Filippo non porta il desiderio dei Greci direttamente a Gesù. Prima va a dirlo ad Andrea. Poi Andrea e Filippo vanno a dirlo a Gesù. L’Evangelista non dona alcuna notizia del perché Filippo si sia rivolto ad Andrea.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Poiché il cuore di Filippo non viene rivelato, è giusto che non si entri in esso. Una cosa va detta. Nella comunione si ha sempre più forza per fare bene ogni cosa. La comunione è vera via di azione e di operazione. </w:t>
      </w:r>
    </w:p>
    <w:p w14:paraId="2863C7C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23</w:t>
      </w:r>
      <w:r w:rsidRPr="00DE3A60">
        <w:rPr>
          <w:rFonts w:ascii="Arial" w:eastAsia="Times New Roman" w:hAnsi="Arial" w:cs="Times New Roman"/>
          <w:b/>
          <w:color w:val="000000"/>
          <w:kern w:val="0"/>
          <w:sz w:val="24"/>
          <w:szCs w:val="20"/>
          <w:lang w:eastAsia="it-IT"/>
          <w14:ligatures w14:val="none"/>
        </w:rPr>
        <w:t>Gesù rispose loro: «È venuta l’ora che il Figlio dell’uomo sia glorificato.</w:t>
      </w:r>
    </w:p>
    <w:p w14:paraId="50EBA7A3" w14:textId="7F45D1C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Dopo aver ascoltato il desiderio dei Greci, Gesù risponde loro, cioè a Filippo e ad Andrea e di conseguenza a tutti coloro che erano presenti: “È venuta l’ora che il Figlio dell’uomo sia glorificato”. È venuta l’ora della sua risurrezione.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glorificazione del Figlio dell’uomo si compie il giorno dopo il sabato, cioè il giorno della sua gloriosa risurrezione. Gesù viene innalzato alla destra del Padre e costituito Signore e Giudice dei vivi e dei morti.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la gloria è preceduta dall’ignominia della croce. Gesù dovrà sottoporsi prima al supplizio della crocifissione. Poi dal sepolcro, dalla morte, sarà innalzato nel più alto dei cieli. La croce è la via della sua esaltazione, della sua gloria.</w:t>
      </w:r>
    </w:p>
    <w:p w14:paraId="7B8AE96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24</w:t>
      </w:r>
      <w:r w:rsidRPr="00DE3A60">
        <w:rPr>
          <w:rFonts w:ascii="Arial" w:eastAsia="Times New Roman" w:hAnsi="Arial" w:cs="Times New Roman"/>
          <w:b/>
          <w:color w:val="000000"/>
          <w:kern w:val="0"/>
          <w:sz w:val="24"/>
          <w:szCs w:val="20"/>
          <w:lang w:eastAsia="it-IT"/>
          <w14:ligatures w14:val="none"/>
        </w:rPr>
        <w:t>In verità, in verità io vi dico: se il chicco di grano, caduto in terra, non muore, rimane solo; se invece muore, produce molto frutto.</w:t>
      </w:r>
    </w:p>
    <w:p w14:paraId="7B43BE6C" w14:textId="26B03DA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parla sotto giuramento: “In verità, in verità io vi dico: se il chicco di grano, caduto in terra, non muore, rimane solo; se invece muore, produce molto frutto”. Prima dell’innalzamento della nuova pianta c’è la morte del seme.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il seme non muore, mai ci sarà la nuova pianta. Se non c’è la nova pianta, neanche frutti ci saranno. È legge universale di vita: chi vuole produrre molto frutto deve prima morire, consumarsi, interrarsi. Poi potrà produrre.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morte è necessaria alla vita, </w:t>
      </w:r>
      <w:r w:rsidRPr="00DE3A60">
        <w:rPr>
          <w:rFonts w:ascii="Arial" w:eastAsia="Times New Roman" w:hAnsi="Arial" w:cs="Times New Roman"/>
          <w:color w:val="000000"/>
          <w:kern w:val="0"/>
          <w:sz w:val="24"/>
          <w:szCs w:val="20"/>
          <w:lang w:eastAsia="it-IT"/>
          <w14:ligatures w14:val="none"/>
        </w:rPr>
        <w:lastRenderedPageBreak/>
        <w:t>la crocifissione all’esaltazione, l’umiliazione alla gloria, l’annientamento di sé alla produzione di molto frutto. Gesù questa legge la vive alla perfezione. Lui muore, risorge, viene innalzato, produce redenzione.</w:t>
      </w:r>
    </w:p>
    <w:p w14:paraId="70ED389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25</w:t>
      </w:r>
      <w:r w:rsidRPr="00DE3A60">
        <w:rPr>
          <w:rFonts w:ascii="Arial" w:eastAsia="Times New Roman" w:hAnsi="Arial" w:cs="Times New Roman"/>
          <w:b/>
          <w:color w:val="000000"/>
          <w:kern w:val="0"/>
          <w:sz w:val="24"/>
          <w:szCs w:val="20"/>
          <w:lang w:eastAsia="it-IT"/>
          <w14:ligatures w14:val="none"/>
        </w:rPr>
        <w:t>Chi ama la propria vita, la perde e chi odia la propria vita in questo mondo, la conserverà per la vita eterna.</w:t>
      </w:r>
    </w:p>
    <w:p w14:paraId="4908CF56" w14:textId="53563B4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 nulla serve un chicco di grano che ama la propria vita. Se il grano vuole divenire pane, deve perdere la propria vita. Se vuole divenire nuova pianta, deve perdere la propria vita. Se vuole essere nutrimento, deve perdere la vita.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ama la propria vita, la perde. Perché la perde? La perde perché essa sarà preda degli insetti patogeni che la divoreranno, ma senza dare alcun frutto. Chi odia la propria vita in questo mondo, la conserverà per la vita eterna.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si odia, secondo il Vangelo, la propria vita? Gettandola nella volontà del Padre, secondo la Parola di Gesù, perché muoia a se stessa e spunti come vera vita tutta consegnata a Dio e alla sua volontà. Quando questo avviene?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 Cristo Gesù l’odio per la sua vita inizia il giorno della sua consacrazione messianica. In quel giorno ha posto tutta la sua vita nella volontà del Padre. Ora Gesù deve dare compimento mettendola tutta nella volontà degli uomini.</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 è la volontà degli uomini? La sua crocifissione. I farisei questo vogliono: che Gesù venga tolto dal mondo per morte violenta. Oggi la terra nella quale cadere per morire è la volontà degli uomini che lavorano per la sua morte.</w:t>
      </w:r>
    </w:p>
    <w:p w14:paraId="7206E0F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26</w:t>
      </w:r>
      <w:r w:rsidRPr="00DE3A60">
        <w:rPr>
          <w:rFonts w:ascii="Arial" w:eastAsia="Times New Roman" w:hAnsi="Arial" w:cs="Times New Roman"/>
          <w:b/>
          <w:color w:val="000000"/>
          <w:kern w:val="0"/>
          <w:sz w:val="24"/>
          <w:szCs w:val="20"/>
          <w:lang w:eastAsia="it-IT"/>
          <w14:ligatures w14:val="none"/>
        </w:rPr>
        <w:t>Se uno mi vuole servire, mi segua, e dove sono io, là sarà anche il mio servitore. Se uno serve me, il Padre lo onorerà.</w:t>
      </w:r>
    </w:p>
    <w:p w14:paraId="4BD2B74F" w14:textId="7C50AEE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estende la sua vocazione di essere chicco di grano ad ogni altro uomo: “Se uno mi vuole servire, mi segua”. Dove va Gesù? A consegnarsi interamente alla volontà degli uomini per essere crocifisso.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si può servire rimanendo chicchi di grano. Lo si può servire divenendo chicchi di grano che cadono a terra, muoiono, producono molto frutto. “E dove sono io, là sarà anche il mio servitore”: chi segue Gesù, sarà con Gesù.</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Dove è Gesù? Prima è sulla croce e poi assiso alla destra del Padre. Prima è umiliato e poi esaltato. Prima Crocifisso e poi Signore e Giudice dei vivi e dei morti. Non c’è sequela nella gloria se non c’è sequela nella croce.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uno serve me, il Padre lo onorerà? Come si serve Cristo Gesù? Allo stesso modo in cui Cristo Gesù serve il Padre. Come Gesù serve il Padre? Confessandolo come suo unico Dio e Signore con obbedienza fino alla morte.</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si serve Gesù? Confessandolo come nostro unico Dio e Signore, cui è dovuta la nostra obbedienza fino alla morte di croce. Il Padre onora chi confessa che Gesù è il suo Dio, il suo Signore, con il dono della sua vita.</w:t>
      </w:r>
      <w:r w:rsidR="00C7262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Il dono della vita può essere fatto in modo cruento o incruento, con versamento di sangue e senza alcun versamento, ma deve essere vero dono a Cristo. Si dona la vita a Cristo, se la si dona al suo Vangelo, alla sua Parola. </w:t>
      </w:r>
    </w:p>
    <w:p w14:paraId="6DCF30E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27</w:t>
      </w:r>
      <w:r w:rsidRPr="00DE3A60">
        <w:rPr>
          <w:rFonts w:ascii="Arial" w:eastAsia="Times New Roman" w:hAnsi="Arial" w:cs="Times New Roman"/>
          <w:b/>
          <w:color w:val="000000"/>
          <w:kern w:val="0"/>
          <w:sz w:val="24"/>
          <w:szCs w:val="20"/>
          <w:lang w:eastAsia="it-IT"/>
          <w14:ligatures w14:val="none"/>
        </w:rPr>
        <w:t xml:space="preserve">Adesso </w:t>
      </w:r>
      <w:r w:rsidRPr="00DE3A60">
        <w:rPr>
          <w:rFonts w:ascii="Arial" w:eastAsia="Times New Roman" w:hAnsi="Arial" w:cs="Times New Roman"/>
          <w:b/>
          <w:i/>
          <w:color w:val="000000"/>
          <w:kern w:val="0"/>
          <w:sz w:val="24"/>
          <w:szCs w:val="20"/>
          <w:lang w:eastAsia="it-IT"/>
          <w14:ligatures w14:val="none"/>
        </w:rPr>
        <w:t>l’anima mia è turbata</w:t>
      </w:r>
      <w:r w:rsidRPr="00DE3A60">
        <w:rPr>
          <w:rFonts w:ascii="Arial" w:eastAsia="Times New Roman" w:hAnsi="Arial" w:cs="Times New Roman"/>
          <w:b/>
          <w:color w:val="000000"/>
          <w:kern w:val="0"/>
          <w:sz w:val="24"/>
          <w:szCs w:val="20"/>
          <w:lang w:eastAsia="it-IT"/>
          <w14:ligatures w14:val="none"/>
        </w:rPr>
        <w:t xml:space="preserve">; che cosa dirò? Padre, </w:t>
      </w:r>
      <w:r w:rsidRPr="00DE3A60">
        <w:rPr>
          <w:rFonts w:ascii="Arial" w:eastAsia="Times New Roman" w:hAnsi="Arial" w:cs="Times New Roman"/>
          <w:b/>
          <w:i/>
          <w:color w:val="000000"/>
          <w:kern w:val="0"/>
          <w:sz w:val="24"/>
          <w:szCs w:val="20"/>
          <w:lang w:eastAsia="it-IT"/>
          <w14:ligatures w14:val="none"/>
        </w:rPr>
        <w:t>salvami</w:t>
      </w:r>
      <w:r w:rsidRPr="00DE3A60">
        <w:rPr>
          <w:rFonts w:ascii="Arial" w:eastAsia="Times New Roman" w:hAnsi="Arial" w:cs="Times New Roman"/>
          <w:b/>
          <w:color w:val="000000"/>
          <w:kern w:val="0"/>
          <w:sz w:val="24"/>
          <w:szCs w:val="20"/>
          <w:lang w:eastAsia="it-IT"/>
          <w14:ligatures w14:val="none"/>
        </w:rPr>
        <w:t xml:space="preserve"> da quest’ora? Ma proprio per questo sono giunto a quest’ora!</w:t>
      </w:r>
    </w:p>
    <w:p w14:paraId="56938981" w14:textId="15C8642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In questa sola frase l’Evangelista Giovanni racchiude tutta l’agonia vissuta da Gesù nell’Orto degli Ulivi. Infatti nel Quarto Vangelo non c’è luogo per la preghiera di Gesù </w:t>
      </w:r>
      <w:r w:rsidRPr="00DE3A60">
        <w:rPr>
          <w:rFonts w:ascii="Arial" w:eastAsia="Times New Roman" w:hAnsi="Arial" w:cs="Times New Roman"/>
          <w:color w:val="000000"/>
          <w:kern w:val="0"/>
          <w:sz w:val="24"/>
          <w:szCs w:val="20"/>
          <w:lang w:eastAsia="it-IT"/>
          <w14:ligatures w14:val="none"/>
        </w:rPr>
        <w:lastRenderedPageBreak/>
        <w:t>nel Getsemani. Tutto è rivelato in questa sola frase.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“Adesso </w:t>
      </w:r>
      <w:r w:rsidRPr="00DE3A60">
        <w:rPr>
          <w:rFonts w:ascii="Arial" w:eastAsia="Times New Roman" w:hAnsi="Arial" w:cs="Times New Roman"/>
          <w:i/>
          <w:color w:val="000000"/>
          <w:kern w:val="0"/>
          <w:sz w:val="24"/>
          <w:szCs w:val="20"/>
          <w:lang w:eastAsia="it-IT"/>
          <w14:ligatures w14:val="none"/>
        </w:rPr>
        <w:t>l’anima mia è turbata</w:t>
      </w:r>
      <w:r w:rsidRPr="00DE3A60">
        <w:rPr>
          <w:rFonts w:ascii="Arial" w:eastAsia="Times New Roman" w:hAnsi="Arial" w:cs="Times New Roman"/>
          <w:color w:val="000000"/>
          <w:kern w:val="0"/>
          <w:sz w:val="24"/>
          <w:szCs w:val="20"/>
          <w:lang w:eastAsia="it-IT"/>
          <w14:ligatures w14:val="none"/>
        </w:rPr>
        <w:t>”:</w:t>
      </w:r>
      <w:r w:rsidRPr="00DE3A60">
        <w:rPr>
          <w:rFonts w:ascii="Arial" w:eastAsia="Times New Roman" w:hAnsi="Arial" w:cs="Times New Roman"/>
          <w:i/>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è turbata? Perché deve affrontare il grande combattimento della sua passione. Si lascia forse tentare da questo turbamento? Decide forse di abbandonare la lotta? Si ritirerà forse?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“Che cosa dirò? Padre, </w:t>
      </w:r>
      <w:r w:rsidRPr="00DE3A60">
        <w:rPr>
          <w:rFonts w:ascii="Arial" w:eastAsia="Times New Roman" w:hAnsi="Arial" w:cs="Times New Roman"/>
          <w:i/>
          <w:color w:val="000000"/>
          <w:kern w:val="0"/>
          <w:sz w:val="24"/>
          <w:szCs w:val="20"/>
          <w:lang w:eastAsia="it-IT"/>
          <w14:ligatures w14:val="none"/>
        </w:rPr>
        <w:t>salvami</w:t>
      </w:r>
      <w:r w:rsidRPr="00DE3A60">
        <w:rPr>
          <w:rFonts w:ascii="Arial" w:eastAsia="Times New Roman" w:hAnsi="Arial" w:cs="Times New Roman"/>
          <w:color w:val="000000"/>
          <w:kern w:val="0"/>
          <w:sz w:val="24"/>
          <w:szCs w:val="20"/>
          <w:lang w:eastAsia="it-IT"/>
          <w14:ligatures w14:val="none"/>
        </w:rPr>
        <w:t xml:space="preserve"> da quest’ora?”: chiederà al Signore che lo liberi dalla passione? “Ma proprio per questo sono giunto a quest’ora!”: ma tutta la vita di Gesù è in vista di quest’ora. In quest’ora è il compimento della sua vita.</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vita trova il suo compimento solo alla sua fine. Se ci si ritira dalla fine, tutta la vita va sciupata. Si rivela inutile. Gesù si è fatto uomo per darci la grazia e la Verità. La grazia e la Verità la può dare solo da risorto. Solo dopo la morte.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Se Lui non affronta la morte e non vive santamente quest’ora, la sua vita rimane incompiuta e quindi è vana, a nulla serve. Senza il passaggio per la croce, non vi è innalzamento per Lui e neanche redenzione per noi. </w:t>
      </w:r>
    </w:p>
    <w:p w14:paraId="41E95416" w14:textId="66E2F69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perché Lui aggiunge: “Ma proprio per questo sono giunto a quest’ora”. Giunto a questo, sarebbe somma stoltezza, insipienza eterna dire al Padre: “Liberami quest’ora”. Significherebbe dire: “Padre liberami dalla mia missione”.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vale anche per noi. A nulla serve iniziare se poi non si porta a compimento la missione ricevuta. La verità della missione è alla sua fine non al suo inizio. La verità di Gesù è sulla croce non è in Betlemme.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Mai questa verità va dimenticata. Non è il battesimo la nostra verità. Non è la cresima. Non è neanche la consacrazione diaconale, presbiterale, episcopale. Non è la celebrazione del matrimonio. Inizia la verità ma non è il compimento.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compimento della verità è la sua fine. Qual è la fine della verità? La realizzazione della missione legata ad ogni verità. Si realizza la missione? Si porta a compimento la verità. Non si realizza la missione? La verità è morta.</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Gesù chiedesse al Padre di liberarlo da quest’ora che è il compimento perfetto della sua missione, Gesù morirebbe alla sua verità. non porterebbe la sua vita nella gloria. Non compirebbe la redenzione e la salvezza dell’uomo.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neanche chiede al Padre che lo liberi da quest’ora. Chiede invece al Padre che lo rafforzi nella volontà per andare incontro alla sua ora. È in quest’ora che tutto si compie in Lui, per Lui, per l’umanità intera. Tutto è in quest’ora.</w:t>
      </w:r>
    </w:p>
    <w:p w14:paraId="2F4B95C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28</w:t>
      </w:r>
      <w:r w:rsidRPr="00DE3A60">
        <w:rPr>
          <w:rFonts w:ascii="Arial" w:eastAsia="Times New Roman" w:hAnsi="Arial" w:cs="Times New Roman"/>
          <w:b/>
          <w:color w:val="000000"/>
          <w:kern w:val="0"/>
          <w:sz w:val="24"/>
          <w:szCs w:val="20"/>
          <w:lang w:eastAsia="it-IT"/>
          <w14:ligatures w14:val="none"/>
        </w:rPr>
        <w:t>Padre, glorifica il tuo nome». Venne allora una voce dal cielo: «L’ho glorificato e lo glorificherò ancora!».</w:t>
      </w:r>
    </w:p>
    <w:p w14:paraId="20948116" w14:textId="5400659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preghiera di Cristo Gesù: “Padre, glorifica il tuo nome”. Come il Padre glorificherà il suo nome? Donando a Gesù la forza di lasciarsi crocifiggere per attestare che Lui è il Messia, il Cristo mandato da Dio per operare la salvezza.</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Ancora il Padre glorifica il suo nome, facendo ritornare in vita Gesù Signore sepolcro, rivestendo il suo corpo di luce, gloria eterna, immortalità, trasformandolo in spirito, come Dio è spirito. La risurrezione è l’opera di Dio.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il Padre glorifica il suo nome anche attestando che ogni Parola del Figlio è Verità eterna, perché è la sua Parola. La Parola di Cristo Gesù e la Parola del Padre sono una sola Parola. Gesù è veramente da Dio, sempre, in tutto.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cosa risponde il Padre: “Venne allora una voce dal cielo: ‘L’ho glorificato e lo glorificherò ancora’”. Nell’eternità, nel tempo, dopo il tempo il Padre sempre renderà gloria al suo nome, attestando che solo Gesù è il Figlio suo.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Noi oggi non glorifichiamo né il Padre né il Figlio. Non glorifichiamo il Padre perché lo priviamo del Figlio suo. Il Dio unico che tutti oggi adorano è senza Figlio. Non glorifichiamo il Figlio perché senza il Padre il Figlio non esiste.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Chi è Cristo Gesù per noi, adoratori del Dio unico? Nessuno. Ma anche chi </w:t>
      </w:r>
      <w:r w:rsidRPr="00DE3A60">
        <w:rPr>
          <w:rFonts w:ascii="Arial" w:eastAsia="Times New Roman" w:hAnsi="Arial" w:cs="Times New Roman"/>
          <w:color w:val="000000"/>
          <w:kern w:val="0"/>
          <w:sz w:val="24"/>
          <w:szCs w:val="20"/>
          <w:lang w:eastAsia="it-IT"/>
          <w14:ligatures w14:val="none"/>
        </w:rPr>
        <w:lastRenderedPageBreak/>
        <w:t xml:space="preserve">è per noi questo Dio unico? Nessuno. Noi stiamo divenendo adoratori del nulla. Adorando il nulla non glorifichiamo né il Padre né lo Spirito Santo. </w:t>
      </w:r>
    </w:p>
    <w:p w14:paraId="7C28FDB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29</w:t>
      </w:r>
      <w:r w:rsidRPr="00DE3A60">
        <w:rPr>
          <w:rFonts w:ascii="Arial" w:eastAsia="Times New Roman" w:hAnsi="Arial" w:cs="Times New Roman"/>
          <w:b/>
          <w:color w:val="000000"/>
          <w:kern w:val="0"/>
          <w:sz w:val="24"/>
          <w:szCs w:val="20"/>
          <w:lang w:eastAsia="it-IT"/>
          <w14:ligatures w14:val="none"/>
        </w:rPr>
        <w:t>La folla, che era presente e aveva udito, diceva che era stato un tuono. Altri dicevano: «Un angelo gli ha parlato».</w:t>
      </w:r>
    </w:p>
    <w:p w14:paraId="3E8023B7" w14:textId="5E2EACD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Nel Vangelo secondo Giovanni mai potrà esistere alcuna “suggestione” o “influenza”. Mai il pensiero o la visione o la comprensione di uno potrà divenire comprensione, visione, pensiero di tutti. Sempre vi è divergenza di pensiero.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folla, che era presente e aveva udito, diceva che era stato un tuono. Altri dicevano: ‘Un angelo gli ha parlato’”. Una verità va subito messa in luce. Sia gli uni che gli altri sanno che non è una cosa “abituale”, “normale”, “comune”.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Che sia tuono o che sia voce è per essi un segno di approvazione. Anche il tuono è segno di approvazione. Samuele non fu approvato da Dio con un tuono? Il Signore mai lascia senza conferma le Parole dei suo inviati.</w:t>
      </w:r>
    </w:p>
    <w:p w14:paraId="177F5E5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30</w:t>
      </w:r>
      <w:r w:rsidRPr="00DE3A60">
        <w:rPr>
          <w:rFonts w:ascii="Arial" w:eastAsia="Times New Roman" w:hAnsi="Arial" w:cs="Times New Roman"/>
          <w:b/>
          <w:color w:val="000000"/>
          <w:kern w:val="0"/>
          <w:sz w:val="24"/>
          <w:szCs w:val="20"/>
          <w:lang w:eastAsia="it-IT"/>
          <w14:ligatures w14:val="none"/>
        </w:rPr>
        <w:t>Disse Gesù: «Questa voce non è venuta per me, ma per voi.</w:t>
      </w:r>
    </w:p>
    <w:p w14:paraId="551C5065" w14:textId="0B3762C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conferma che si tratta di voce, non di tuono: “Disse Gesù: ‘Questa voce non è venuta per me, ma per voi’”. Il Padre ha reso testimonianza, ha attestato che sempre Lui glorificherà il suo nome. Lo ha sempre glorificato.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Significa per noi che sempre il Padre ha mantenuto fede ad ogni Parola da Lui proferita e sempre manterrà fede. Poiché Lui ha detto per mezzo dei profeti che il suo Cristo sarebbe stato trafitto e poi sarebbe risorto, anche questo avverrà.</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Giudei devono sapere che essi possono solo crocifiggere il loro Messia, il loro Cristo. La morte è dalla loro volontà. Il rimanere nella morte non appartiene alla loro volontà. Appartiene solo alla volontà di Dio e Gesù risusciterà.</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Vale per noi e non per Gesù, perché ognuno di noi deve sapere, credendo con fede viva, vera, con profonda convinzione nello Spirito Santo, che ogni Parola di Dio si compirà così come si è compiuta in Cristo Gesù.</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questa fede è venuta meno. Non si crede più nel compimento di ogni Parola di Dio e neanche di ogni Parola di Cristo Gesù. Invece l’una e l’altra parola – che sono una sola Parola, non due – si compiranno oggi e sempre.</w:t>
      </w:r>
    </w:p>
    <w:p w14:paraId="3A450A6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31</w:t>
      </w:r>
      <w:r w:rsidRPr="00DE3A60">
        <w:rPr>
          <w:rFonts w:ascii="Arial" w:eastAsia="Times New Roman" w:hAnsi="Arial" w:cs="Times New Roman"/>
          <w:b/>
          <w:color w:val="000000"/>
          <w:kern w:val="0"/>
          <w:sz w:val="24"/>
          <w:szCs w:val="20"/>
          <w:lang w:eastAsia="it-IT"/>
          <w14:ligatures w14:val="none"/>
        </w:rPr>
        <w:t>Ora è il giudizio di questo mondo; ora il principe di questo mondo sarà gettato fuori.</w:t>
      </w:r>
    </w:p>
    <w:p w14:paraId="05323F27" w14:textId="1454ED6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Con la morte in croce di Cristo e con la sua gloriosa risurrezione si compie il giudizio di questo mondo. È prima di tutto un giudizio di verità, salvezza, redenzione, perdono, riconciliazione, pace. L’uomo è redento e salvato.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è il giudizio di questo mondo; ora il principe di questo mondo sarà gettato fuori”: con la sua morte e risurrezione Gesù ha privato di ogni potere il principe di questo mondo. Gli è rimasto solo il potere della seduzione e tentazione.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però ogni uomo, con la grazia, la verità, la luce, la vita eterna a Lui offerte da Cristo morto e risorto, può vincere ogni seduzione e tentazione. Solo chi vuole potrà essere schiavo e prigioniero del principe di questo mondo.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risuscitando Cristo Gesù, ha attestato la falsità del giudizio del mondo su di Lui. Ha rivelato che le sue opere sono malvage. Ora, se vuole, il mondo potrà riconoscere il suo peccato e convertirsi per entrare nella vita eterna.</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Solo chi non vuole sarà condannato. Ma sarà condannato perché non ha voluto. Avrebbe potuto salvarsi, entrare nella vita eterna, liberarsi </w:t>
      </w:r>
      <w:r w:rsidRPr="00DE3A60">
        <w:rPr>
          <w:rFonts w:ascii="Arial" w:eastAsia="Times New Roman" w:hAnsi="Arial" w:cs="Times New Roman"/>
          <w:color w:val="000000"/>
          <w:kern w:val="0"/>
          <w:sz w:val="24"/>
          <w:szCs w:val="20"/>
          <w:lang w:eastAsia="it-IT"/>
          <w14:ligatures w14:val="none"/>
        </w:rPr>
        <w:lastRenderedPageBreak/>
        <w:t>dalla schiavitù di Satana. Non ha voluto. È responsabile della sua decisione.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Dicevano i Padri che con la morte e risurrezione di Cristo Gesù Satana può latrare, ma non può mordere. Può abbaiare, ma non può arrecare alcun danno. Latrare potest. Mordere non potest. Morde chi da lui si lascia mordere.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 la morte e la risurrezione di Gesù, Gesù viene posto sul mondo come sua unica luce di verità, giustizia, salvezza, redenzione. Chi vuole potrà camminare alla sua luce. Chi non vuole rimarrà nella sue tenebre che saranno eterne.</w:t>
      </w:r>
    </w:p>
    <w:p w14:paraId="73AD71D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32</w:t>
      </w:r>
      <w:r w:rsidRPr="00DE3A60">
        <w:rPr>
          <w:rFonts w:ascii="Arial" w:eastAsia="Times New Roman" w:hAnsi="Arial" w:cs="Times New Roman"/>
          <w:b/>
          <w:color w:val="000000"/>
          <w:kern w:val="0"/>
          <w:sz w:val="24"/>
          <w:szCs w:val="20"/>
          <w:lang w:eastAsia="it-IT"/>
          <w14:ligatures w14:val="none"/>
        </w:rPr>
        <w:t>E io, quando sarò innalzato da terra, attirerò tutti a me».</w:t>
      </w:r>
    </w:p>
    <w:p w14:paraId="0C7F0460" w14:textId="609D05E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pronuncia una profezia, che va ben compresa: “E io, quando sarò innalzato da terra, attirerò tutti a me”. Queste parole di Gesù sono purissima verità. Perché allora tutto il mondo è nelle tenebre e nell’oscurità del male?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la profezia non riguarda solo la sua Persona, riguarda tutto il suo corpo. Quando il suo corpo è innalzato da terra e portato nel Vangelo, il corpo attrae. Quando invece il suo corpo vive solo di terra, per la terra, mai potrà attrarre.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questa profezia di Gesù tutto si regge sul verbo “innalzare”. Lui è innalzato sulla Croce. Il cristiano deve essere lampada innalzata sul candelabro. Se lui è lampada posta sotto il moggio, mai nessuno da essa sarà attratto.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è allora il cristiano? È colui che innalza il corpo di Cristo nella luce, nella verità, nella Parola, nell’obbedienza, nella giustizia, nella misericordia, nella pietà, nella compassione, nel perdono, in tutto il Vangelo sempre.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il corpo di Cristo rimane innalzato attrae, se viene posto sotto il moggio mai potrà attrarre. Ecco perché il discepolo di Gesù deve stare sempre sul candelabro luce sempre accesa: per attrarre ogni uomo alla luce.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Qual è la caratteristica del corpo di Cristo? Essa può essere rivelata con una sola parola: la luce attrae dove essa viene innalzata. Ogni cristiano attrae a Cristo per la sua parte di luce, ma anche non attrae per la sua parte di tenebre. </w:t>
      </w:r>
    </w:p>
    <w:p w14:paraId="7FD7918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33</w:t>
      </w:r>
      <w:r w:rsidRPr="00DE3A60">
        <w:rPr>
          <w:rFonts w:ascii="Arial" w:eastAsia="Times New Roman" w:hAnsi="Arial" w:cs="Times New Roman"/>
          <w:b/>
          <w:color w:val="000000"/>
          <w:kern w:val="0"/>
          <w:sz w:val="24"/>
          <w:szCs w:val="20"/>
          <w:lang w:eastAsia="it-IT"/>
          <w14:ligatures w14:val="none"/>
        </w:rPr>
        <w:t xml:space="preserve">Diceva questo per indicare di quale morte doveva morire. </w:t>
      </w:r>
    </w:p>
    <w:p w14:paraId="364B1291" w14:textId="5A7EEC5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 Gesù l’innalzamento avviene sulla croce: “Diceva questo per indicare di quale morte doveva morire”. Questa verità Gesù l’aveva già rivelata a Nicodèmo, facendo chiaro ed esplicito riferimento al serpente di bronzo.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Nelle antiche profezie non si parla di crocifissione in modo diretto, se ne parla in modo diretto. “Guarderanno a colui che hanno trafitto”. “Hanno forato le mie mani e i miei piedi”. Sono parole che orientano alla crocifissione di Gesù.</w:t>
      </w:r>
    </w:p>
    <w:p w14:paraId="79140F6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34</w:t>
      </w:r>
      <w:r w:rsidRPr="00DE3A60">
        <w:rPr>
          <w:rFonts w:ascii="Arial" w:eastAsia="Times New Roman" w:hAnsi="Arial" w:cs="Times New Roman"/>
          <w:b/>
          <w:color w:val="000000"/>
          <w:kern w:val="0"/>
          <w:sz w:val="24"/>
          <w:szCs w:val="20"/>
          <w:lang w:eastAsia="it-IT"/>
          <w14:ligatures w14:val="none"/>
        </w:rPr>
        <w:t>Allora la folla gli rispose: «Noi abbiamo appreso dalla Legge che il Cristo rimane in eterno; come puoi dire che il Figlio dell’uomo deve essere innalzato? Chi è questo Figlio dell’uomo?».</w:t>
      </w:r>
    </w:p>
    <w:p w14:paraId="5C6C5A1B" w14:textId="3A8D709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intervengono quanti stanno ad ascoltare: “Allora la folla gli rispose: ‘Noi abbiamo appreso dalla Legge che il Cristo rimane in eterno: come puoi dire che il Figlio dell’uomo deve essere innalzato? Chi è questo Figlio dell’uomo?’”.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risponde a questa obiezione o intervento della folla che le figure del Messia sono quelle di Isacco condotto per essere immolato, dell’Agnello pasquale, del serpente di bronzo innalzato nel deserto. Sono tutte figure di morte.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verità del Cristo di Dio non si desume da una sola parola, un solo versetto, una sola profezia, ma da tutte le profezie messe insieme. Il Cristo di Dio sarà dal regno eterno. Ma quando riceverà </w:t>
      </w:r>
      <w:r w:rsidRPr="00DE3A60">
        <w:rPr>
          <w:rFonts w:ascii="Arial" w:eastAsia="Times New Roman" w:hAnsi="Arial" w:cs="Times New Roman"/>
          <w:color w:val="000000"/>
          <w:kern w:val="0"/>
          <w:sz w:val="24"/>
          <w:szCs w:val="20"/>
          <w:lang w:eastAsia="it-IT"/>
          <w14:ligatures w14:val="none"/>
        </w:rPr>
        <w:lastRenderedPageBreak/>
        <w:t>il regno? Solo dopo la sua risurrezione.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vuole conoscere la verità di Gesù, o del Cristo di Dio, deve mettere insieme tutte le Parole dell’Antico Testamento, tutti i versetti, tutti i capitoli, tutti i libri. È nella totalità della Scrittura la sua Verità. Una sola parola non è la Verità.</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nel Vangelo secondo Giovanni ha detto chi è il Figlio dell’uomo, perché ha detto chi è il Figlio di Dio. Il Figlio di Dio è Gesù. Gesù è il Figlio dell’uomo. Mai Gesù ha tenuto nascosta questa verità. Lui però non è stato creduto.</w:t>
      </w:r>
    </w:p>
    <w:p w14:paraId="43C9A3F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35</w:t>
      </w:r>
      <w:r w:rsidRPr="00DE3A60">
        <w:rPr>
          <w:rFonts w:ascii="Arial" w:eastAsia="Times New Roman" w:hAnsi="Arial" w:cs="Times New Roman"/>
          <w:b/>
          <w:color w:val="000000"/>
          <w:kern w:val="0"/>
          <w:sz w:val="24"/>
          <w:szCs w:val="20"/>
          <w:lang w:eastAsia="it-IT"/>
          <w14:ligatures w14:val="none"/>
        </w:rPr>
        <w:t>Allora Gesù disse loro: «Ancora per poco tempo la luce è tra voi. Camminate mentre avete la luce, perché le tenebre non vi sorprendano; chi cammina nelle tenebre non sa dove va.</w:t>
      </w:r>
    </w:p>
    <w:p w14:paraId="44B21E57" w14:textId="50AF7E6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è la luce del mondo. Ma ancora lo sarà per poco tempo. Poi da luce visibile diventerà luce invisibile. Luce visibile sarà il suo corpo, cioè la sua Chiesa. La Chiesa però non è come Gesù. Essa è corpo dalle molte membra.</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 membro può essere luce, ma un altro tenebra. Un membro può camminare secondo lo Spirito e un altro secondo la carne. Gesù invece sempre camminava mosso dallo Spirito. Ancora per poco la luce è tra voi. È la luce visibile.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 diventerà luce invisibile. “Camminate mentre avete la luce, perché le tenebre non vi sorprendano; chi cammina nelle tenebre non sa dove va”: a quanti lo stanno ascoltano Gesù si dona come luce visibile. Domani non più.</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oggi essi rifiutano di camminare nella luce, domani la luce non ci sarà più. Essi saranno sorpresi dalle tenebre e non sapranno dove vanno. Qualcuno potrebbe dire: domani non ci sarà forse la luce visibile del corpo di Cristo?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Gesù vuole che si ascolti la sua voce. Oggi vuole che si cammini nella sua luce. Domani potrebbe essere molto tardi. Si potrebbe anche essere nell’eternità. Lo si è già detto: “Il corpo di Cristo non sempre è tutto luminoso”.</w:t>
      </w:r>
    </w:p>
    <w:p w14:paraId="0042D0C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36</w:t>
      </w:r>
      <w:r w:rsidRPr="00DE3A60">
        <w:rPr>
          <w:rFonts w:ascii="Arial" w:eastAsia="Times New Roman" w:hAnsi="Arial" w:cs="Times New Roman"/>
          <w:b/>
          <w:color w:val="000000"/>
          <w:kern w:val="0"/>
          <w:sz w:val="24"/>
          <w:szCs w:val="20"/>
          <w:lang w:eastAsia="it-IT"/>
          <w14:ligatures w14:val="none"/>
        </w:rPr>
        <w:t>Mentre avete la luce, credete nella luce, per diventare figli della luce». Gesù disse queste cose, poi se ne andò e si nascose loro.</w:t>
      </w:r>
    </w:p>
    <w:p w14:paraId="70913361" w14:textId="08B6CA3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cosa chiede Gesù ai suoi ascoltatori: “Mentre avete la luce, credete nella luce, per diventare figli della luce”. Come si crede nella luce? Credendo nella rivelazione fatta da Gesù. Credendo in Gesù vera luce del mondo.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Parola di Gesù è purissima luce. Ma la Parola non è separabile dalla Persona di Gesù. Si crede nella Parola di Gesù credendo nella Persona di Gesù. Si crede nella Persona di Gesù credendo nella Parola di Gesù.</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si crede nella Parola di Gesù credendo nella Persona di Gesù, allora si diviene figli della luce per Battesimo e si può vivere da veri figli della luce. La fede è in tutte le Parole di Gesù. Sono le Parole che formano la Parola.</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Queste stesse Parole domani le dovrà dire il corpo di Cristo in ciascuno de suoi membri. Se un solo membro non può dire queste Parole, parte dell’umanità sarà senza luce. Non può credere nella luce. Non può divenire figlio della luce.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“Gesù disse queste cose, poi se ne andò e si nascose loro”: quando lo Spirito Santo mette in guardia Gesù a causa di qualche pericolo imminente, Gesù sempre si ritira e si dirige altrove. Oggi si nasconde. Il pericolo è grande. </w:t>
      </w:r>
    </w:p>
    <w:p w14:paraId="0D6D0A7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2B369B25" w14:textId="77777777" w:rsidR="00DE3A60" w:rsidRPr="00DE3A60" w:rsidRDefault="00DE3A60" w:rsidP="009541C9">
      <w:pPr>
        <w:pStyle w:val="Titolo3"/>
      </w:pPr>
      <w:bookmarkStart w:id="227" w:name="_Toc530908318"/>
      <w:bookmarkStart w:id="228" w:name="_Toc531723980"/>
      <w:bookmarkStart w:id="229" w:name="_Toc531724133"/>
      <w:bookmarkStart w:id="230" w:name="_Toc224310929"/>
      <w:r w:rsidRPr="00DE3A60">
        <w:lastRenderedPageBreak/>
        <w:t>Conclusione: l’incredulità dei Giudei</w:t>
      </w:r>
      <w:bookmarkEnd w:id="227"/>
      <w:bookmarkEnd w:id="228"/>
      <w:bookmarkEnd w:id="229"/>
      <w:bookmarkEnd w:id="230"/>
    </w:p>
    <w:p w14:paraId="0DB72F7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37</w:t>
      </w:r>
      <w:r w:rsidRPr="00DE3A60">
        <w:rPr>
          <w:rFonts w:ascii="Arial" w:eastAsia="Times New Roman" w:hAnsi="Arial" w:cs="Times New Roman"/>
          <w:b/>
          <w:color w:val="000000"/>
          <w:kern w:val="0"/>
          <w:sz w:val="24"/>
          <w:szCs w:val="20"/>
          <w:lang w:eastAsia="it-IT"/>
          <w14:ligatures w14:val="none"/>
        </w:rPr>
        <w:t>Sebbene avesse compiuto segni così grandi davanti a loro, non credevano in lui,</w:t>
      </w:r>
    </w:p>
    <w:p w14:paraId="24560958" w14:textId="4069368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è l’Evangelista – sempre mosso dallo Spirito Santo – che ci offre una lettura ispirata della realtà storica di questo momento particolare della vita di Gesù, ma anche, volendo allargare la rivelazione, di ogni altro momento.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C’è una chiusura alla fede da parte di Giudei: “Sebbene avesse compiuto segni così grande davanti a loro, non credevano in lui”. La non fede non si è però fermata alla non fede. Divenne volontà di uccidere Cristo Gesù.</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la non fede diviene volontà di eliminare fisicamente colui che porta la luce, la verità, la giustizia secondo la più pura volontà del Signore? Questo accade quando i cuori hanno oltrepassato il limite del male.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decisioni di un uomo sono la manifestazione della sua grazia o del suo peccato. Se la grazia è piccola anche le decisioni di bene saranno piccole. Se invece la grazia è grande anche le decisioni di bene saranno grandi.</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stessa cosa dicasi per il peccato. Se il peccato è veniale, le decisioni di male saranno anche veniali. Se il peccato è mortale le decisioni di male saranno assai gravi. Se si oltrepassa il limite del male, le decisioni saranno gravissime.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volontà di uccidere Cristo Signore attesta che il cuore ha oltrepassato ogni limite del male. Attesta altresì che ormai chi governa questi cuori è Satana in persona. Gesù dirà di Giuda che Satana è entrato in lui.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Dove Satana ha condotto Giuda? Prima a tradire il Signore e poi alla disperazione, che si è conclusa con la sua impiccagione. Questa verità mai va dimenticata. Come si cresce in grazia, si cresce anche nel peccato.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questo urge sempre porre molta attenzione a non cadere nel peccato mortale. Si aprono con esso le vie del male infinito. Se subito non si ritorna nella luce e nella grazia, sappiamo gli inizi ma non conosciamo la fine.</w:t>
      </w:r>
    </w:p>
    <w:p w14:paraId="13B12BB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38</w:t>
      </w:r>
      <w:r w:rsidRPr="00DE3A60">
        <w:rPr>
          <w:rFonts w:ascii="Arial" w:eastAsia="Times New Roman" w:hAnsi="Arial" w:cs="Times New Roman"/>
          <w:b/>
          <w:color w:val="000000"/>
          <w:kern w:val="0"/>
          <w:sz w:val="24"/>
          <w:szCs w:val="20"/>
          <w:lang w:eastAsia="it-IT"/>
          <w14:ligatures w14:val="none"/>
        </w:rPr>
        <w:t xml:space="preserve">perché si compisse la parola detta dal profeta Isaia: </w:t>
      </w:r>
      <w:r w:rsidRPr="00DE3A60">
        <w:rPr>
          <w:rFonts w:ascii="Arial" w:eastAsia="Times New Roman" w:hAnsi="Arial" w:cs="Times New Roman"/>
          <w:b/>
          <w:i/>
          <w:color w:val="000000"/>
          <w:kern w:val="0"/>
          <w:sz w:val="24"/>
          <w:szCs w:val="20"/>
          <w:lang w:eastAsia="it-IT"/>
          <w14:ligatures w14:val="none"/>
        </w:rPr>
        <w:t>Signore, chi ha creduto alla nostra parola? E la forza del Signore, a chi è stata rivelata?</w:t>
      </w:r>
    </w:p>
    <w:p w14:paraId="0BC7A22E" w14:textId="0C33F29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L’Evangelista rivela che in questa incredulità dei Giudei si compiono due profezie di Isaia. La prima profezia è quella sul Servo Sofferente del Signore. È una profezia che inizia proprio con l’attestazione di una incredulità generale.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Così l’Evangelista: “Perché si adempisse la parola detta dal profeta Is</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aia: Signore, chi ha creduto alla nostra parola? E la forza del Signore, a chi è stata rivelata?”. La sofferenza del Servo espia i peccati dell’intera umanità.</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si ricorda anche un solo versetto di una profezia è tutta la profezia che si ricorda. Ora sappiamo che per questa incredulità e per questa volontà omicida è venuta la salvezza e la redenzione del mondo.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salvezza non è però il frutto della sofferenza, ma dell’obbedienza di Cristo alla sofferenza per amore del Padre suo, per testimoniare la Verità del Padre, dalla quale è la Verità del Figlio. Gesù volontariamente si sottopose.</w:t>
      </w:r>
    </w:p>
    <w:p w14:paraId="04A5656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39</w:t>
      </w:r>
      <w:r w:rsidRPr="00DE3A60">
        <w:rPr>
          <w:rFonts w:ascii="Arial" w:eastAsia="Times New Roman" w:hAnsi="Arial" w:cs="Times New Roman"/>
          <w:b/>
          <w:color w:val="000000"/>
          <w:kern w:val="0"/>
          <w:sz w:val="24"/>
          <w:szCs w:val="20"/>
          <w:lang w:eastAsia="it-IT"/>
          <w14:ligatures w14:val="none"/>
        </w:rPr>
        <w:t>Per questo non potevano credere, poiché ancora Isaia disse:</w:t>
      </w:r>
    </w:p>
    <w:p w14:paraId="7A3E5118" w14:textId="711F238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l’Evangelista fa appello ad un’altra profezia. Sono le prime Parole proferite dal Signore dopo aver accolto la proposta di Isaia che si offrì al Signore per essere mandato in mezzo al suo popolo per dire la Parola del suo Dio.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Anche questa profezia va spiegata. La sordità all’annunzio non è creata da Dio. La profezia parla </w:t>
      </w:r>
      <w:r w:rsidRPr="00DE3A60">
        <w:rPr>
          <w:rFonts w:ascii="Arial" w:eastAsia="Times New Roman" w:hAnsi="Arial" w:cs="Times New Roman"/>
          <w:color w:val="000000"/>
          <w:kern w:val="0"/>
          <w:sz w:val="24"/>
          <w:szCs w:val="20"/>
          <w:lang w:eastAsia="it-IT"/>
          <w14:ligatures w14:val="none"/>
        </w:rPr>
        <w:lastRenderedPageBreak/>
        <w:t>di una impossibilità – Giovanni dice: “non potevano credere” – che è causata da una idolatria devastante e da una abominevole immoralità.</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Mentre la prima profezia conteneva tutto il mistero dell’espiazione vicaria, questa seconda profezia contiene un altro grande mistero. È il mistero della distruzione di Gerusalemme e la deportazione del popolo del Signore.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Noi sappiamo dai Vangeli Sinottici che Gesù ha sempre parlato della distruzione di Gerusalemme e della rovina del suo tempio. La sordità al Signore genera danni gravissimi, compresa la diaspora e infine la dannazione eterna.</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anche in questa profezia si parla di un resto che è rimasto fedele al Signore. Dobbiamo noi confessare per onestà storica che sono stati tanti i Giudei che hanno creduto in Cristo Gesù. La prima comunità è fatta di figli di Abramo.</w:t>
      </w:r>
    </w:p>
    <w:p w14:paraId="43B9F3B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i/>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40</w:t>
      </w:r>
      <w:r w:rsidRPr="00DE3A60">
        <w:rPr>
          <w:rFonts w:ascii="Arial" w:eastAsia="Times New Roman" w:hAnsi="Arial" w:cs="Times New Roman"/>
          <w:b/>
          <w:color w:val="000000"/>
          <w:kern w:val="0"/>
          <w:sz w:val="24"/>
          <w:szCs w:val="20"/>
          <w:lang w:eastAsia="it-IT"/>
          <w14:ligatures w14:val="none"/>
        </w:rPr>
        <w:t>Ha</w:t>
      </w:r>
      <w:r w:rsidRPr="00DE3A60">
        <w:rPr>
          <w:rFonts w:ascii="Arial" w:eastAsia="Times New Roman" w:hAnsi="Arial" w:cs="Times New Roman"/>
          <w:b/>
          <w:i/>
          <w:color w:val="000000"/>
          <w:kern w:val="0"/>
          <w:sz w:val="24"/>
          <w:szCs w:val="20"/>
          <w:lang w:eastAsia="it-IT"/>
          <w14:ligatures w14:val="none"/>
        </w:rPr>
        <w:t xml:space="preserve"> </w:t>
      </w:r>
      <w:r w:rsidRPr="00DE3A60">
        <w:rPr>
          <w:rFonts w:ascii="Arial" w:eastAsia="Times New Roman" w:hAnsi="Arial" w:cs="Times New Roman"/>
          <w:b/>
          <w:color w:val="000000"/>
          <w:kern w:val="0"/>
          <w:sz w:val="24"/>
          <w:szCs w:val="20"/>
          <w:lang w:eastAsia="it-IT"/>
          <w14:ligatures w14:val="none"/>
        </w:rPr>
        <w:t>reso ciechi</w:t>
      </w:r>
      <w:r w:rsidRPr="00DE3A60">
        <w:rPr>
          <w:rFonts w:ascii="Arial" w:eastAsia="Times New Roman" w:hAnsi="Arial" w:cs="Times New Roman"/>
          <w:b/>
          <w:i/>
          <w:color w:val="000000"/>
          <w:kern w:val="0"/>
          <w:sz w:val="24"/>
          <w:szCs w:val="20"/>
          <w:lang w:eastAsia="it-IT"/>
          <w14:ligatures w14:val="none"/>
        </w:rPr>
        <w:t xml:space="preserve"> i loro occhi </w:t>
      </w:r>
      <w:r w:rsidRPr="00DE3A60">
        <w:rPr>
          <w:rFonts w:ascii="Arial" w:eastAsia="Times New Roman" w:hAnsi="Arial" w:cs="Times New Roman"/>
          <w:b/>
          <w:color w:val="000000"/>
          <w:kern w:val="0"/>
          <w:sz w:val="24"/>
          <w:szCs w:val="20"/>
          <w:lang w:eastAsia="it-IT"/>
          <w14:ligatures w14:val="none"/>
        </w:rPr>
        <w:t>e duro il loro</w:t>
      </w:r>
      <w:r w:rsidRPr="00DE3A60">
        <w:rPr>
          <w:rFonts w:ascii="Arial" w:eastAsia="Times New Roman" w:hAnsi="Arial" w:cs="Times New Roman"/>
          <w:b/>
          <w:i/>
          <w:color w:val="000000"/>
          <w:kern w:val="0"/>
          <w:sz w:val="24"/>
          <w:szCs w:val="20"/>
          <w:lang w:eastAsia="it-IT"/>
          <w14:ligatures w14:val="none"/>
        </w:rPr>
        <w:t xml:space="preserve"> cuore</w:t>
      </w:r>
      <w:r w:rsidRPr="00DE3A60">
        <w:rPr>
          <w:rFonts w:ascii="Arial" w:eastAsia="Times New Roman" w:hAnsi="Arial" w:cs="Times New Roman"/>
          <w:b/>
          <w:color w:val="000000"/>
          <w:kern w:val="0"/>
          <w:sz w:val="24"/>
          <w:szCs w:val="20"/>
          <w:lang w:eastAsia="it-IT"/>
          <w14:ligatures w14:val="none"/>
        </w:rPr>
        <w:t xml:space="preserve">, </w:t>
      </w:r>
      <w:r w:rsidRPr="00DE3A60">
        <w:rPr>
          <w:rFonts w:ascii="Arial" w:eastAsia="Times New Roman" w:hAnsi="Arial" w:cs="Times New Roman"/>
          <w:b/>
          <w:i/>
          <w:color w:val="000000"/>
          <w:kern w:val="0"/>
          <w:sz w:val="24"/>
          <w:szCs w:val="20"/>
          <w:lang w:eastAsia="it-IT"/>
          <w14:ligatures w14:val="none"/>
        </w:rPr>
        <w:t>perché non vedano con gli occhi e non comprendano con il cuore e non si convertano</w:t>
      </w:r>
      <w:r w:rsidRPr="00DE3A60">
        <w:rPr>
          <w:rFonts w:ascii="Arial" w:eastAsia="Times New Roman" w:hAnsi="Arial" w:cs="Times New Roman"/>
          <w:b/>
          <w:color w:val="000000"/>
          <w:kern w:val="0"/>
          <w:sz w:val="24"/>
          <w:szCs w:val="20"/>
          <w:lang w:eastAsia="it-IT"/>
          <w14:ligatures w14:val="none"/>
        </w:rPr>
        <w:t xml:space="preserve">, </w:t>
      </w:r>
      <w:r w:rsidRPr="00DE3A60">
        <w:rPr>
          <w:rFonts w:ascii="Arial" w:eastAsia="Times New Roman" w:hAnsi="Arial" w:cs="Times New Roman"/>
          <w:b/>
          <w:i/>
          <w:color w:val="000000"/>
          <w:kern w:val="0"/>
          <w:sz w:val="24"/>
          <w:szCs w:val="20"/>
          <w:lang w:eastAsia="it-IT"/>
          <w14:ligatures w14:val="none"/>
        </w:rPr>
        <w:t>e io li guarisca!</w:t>
      </w:r>
    </w:p>
    <w:p w14:paraId="7DE57CF8" w14:textId="169BC84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Chi rende ciechi gli occhi e chi rende duro il cuore? Non il Signore. Chi rende ciechi gli occhi e duro il cuore è il peccato. Quando il peccato entra in un uomo, subito gli occhi si appannano. Il clero si sclerotizza. Inizia a non amare.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il tremendo, orrendo frutto del peccato. “Ha reso ciechi i loro occhi e duro il loro cuore, perché non vedano con gli occhi e non comprendano con il cuore e non si convertano, e io li guarisca”: più grande è il peccato, più duro è il cuore.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 si è già detto. Le nostre decisioni sono date dalla misura della grazia o del peccato del cuore. Più grande è il peccato e più duro il cuore e più ciechi sono gli occhi. Con il peccato contro lo Spirito Santo, la cecità è irreversibile.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Signore rivela al profeta qual è attualmente lo stato spirituale del suo popolo: di totale sordità. Tuttavia c’è un resto, un piccolo resto che ancora è capace di ascoltare, perché si converta e viva. Il Signore anche per uno solo parla.</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salvezza di uno solo vale il sacrificio del profeta. Oggi i Giudei sono sordi. Sono dal cuore indurito. Domani però comprenderanno, si convertiranno. Ma quando sarà questo domani? Sarà un domani lontano, molto lontano.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due profezie di Isaia contengono due verità da mettere nel cuore: dal servo Sofferente disprezzato nascerà la salvezza del mondo. Dinanzi alla Parola del Servo Sofferente vi è sordità piena. Un resto però si salverà.</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Queste due profezie sono di grande speranza. Il Servo è salvezza per il mondo intero. Le parole del Servo non vanno perdute, non cadono a vuoto. Sempre c’è qualcuno che le ascolta e si salva. Nulla è senza effetto, nulla senza frutto.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Un frutto è sempre per tutti. Tutti domani dovranno confessare la grande misericordia con la quale il Signore ci ha amati. Tutti dovranno riconoscere che il Padre in nulla si è risparmiato. Ci ha </w:t>
      </w:r>
      <w:r w:rsidR="0089577E">
        <w:rPr>
          <w:rFonts w:ascii="Arial" w:eastAsia="Times New Roman" w:hAnsi="Arial" w:cs="Times New Roman"/>
          <w:color w:val="000000"/>
          <w:kern w:val="0"/>
          <w:sz w:val="24"/>
          <w:szCs w:val="20"/>
          <w:lang w:eastAsia="it-IT"/>
          <w14:ligatures w14:val="none"/>
        </w:rPr>
        <w:t>d</w:t>
      </w:r>
      <w:r w:rsidRPr="00DE3A60">
        <w:rPr>
          <w:rFonts w:ascii="Arial" w:eastAsia="Times New Roman" w:hAnsi="Arial" w:cs="Times New Roman"/>
          <w:color w:val="000000"/>
          <w:kern w:val="0"/>
          <w:sz w:val="24"/>
          <w:szCs w:val="20"/>
          <w:lang w:eastAsia="it-IT"/>
          <w14:ligatures w14:val="none"/>
        </w:rPr>
        <w:t>ato il Figlio suo per la nostra salvezza.</w:t>
      </w:r>
    </w:p>
    <w:p w14:paraId="67F8416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41</w:t>
      </w:r>
      <w:r w:rsidRPr="00DE3A60">
        <w:rPr>
          <w:rFonts w:ascii="Arial" w:eastAsia="Times New Roman" w:hAnsi="Arial" w:cs="Times New Roman"/>
          <w:b/>
          <w:color w:val="000000"/>
          <w:kern w:val="0"/>
          <w:sz w:val="24"/>
          <w:szCs w:val="20"/>
          <w:lang w:eastAsia="it-IT"/>
          <w14:ligatures w14:val="none"/>
        </w:rPr>
        <w:t>Questo disse Isaia perché vide la sua gloria e parlò di lui.</w:t>
      </w:r>
    </w:p>
    <w:p w14:paraId="6F7A72FB" w14:textId="33968BA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Isaia vide la gloria del Signore nel suo tempio santo. Offrì se stesso a Dio come missionario della sua Parola. Anche Cristo Gesù ha offerto se stesso al Padre come Salvatore e Redentore. Anche tra il Figlio e il Padre il dialogo è esistito.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“Chi manderò e chi andrà per noi?”. Il Figlio: “Padre, eccomi, manda me”. Dialogo eterno per la redenzione dell’umanità. Il profeta Isaia è il profeta dell’annunzio del Messia. È come se il profeta avesse Gesù davanti agli occhi.</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Basta scorrere le sue profezie è Gesù è visto nel suo mistero completo. È come se lui profetizzasse per </w:t>
      </w:r>
      <w:r w:rsidRPr="00DE3A60">
        <w:rPr>
          <w:rFonts w:ascii="Arial" w:eastAsia="Times New Roman" w:hAnsi="Arial" w:cs="Times New Roman"/>
          <w:color w:val="000000"/>
          <w:kern w:val="0"/>
          <w:sz w:val="24"/>
          <w:szCs w:val="20"/>
          <w:lang w:eastAsia="it-IT"/>
          <w14:ligatures w14:val="none"/>
        </w:rPr>
        <w:lastRenderedPageBreak/>
        <w:t>visione del Messia e non per ispirazione. Lui vede il Cristo di Dio sia nel tempo che nell’eternità e anche nei suoi frutti di salvezza.</w:t>
      </w:r>
    </w:p>
    <w:p w14:paraId="479A09A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42</w:t>
      </w:r>
      <w:r w:rsidRPr="00DE3A60">
        <w:rPr>
          <w:rFonts w:ascii="Arial" w:eastAsia="Times New Roman" w:hAnsi="Arial" w:cs="Times New Roman"/>
          <w:b/>
          <w:color w:val="000000"/>
          <w:kern w:val="0"/>
          <w:sz w:val="24"/>
          <w:szCs w:val="20"/>
          <w:lang w:eastAsia="it-IT"/>
          <w14:ligatures w14:val="none"/>
        </w:rPr>
        <w:t>Tuttavia, anche tra i capi, molti credettero in lui, ma, a causa dei farisei, non lo dichiaravano, per non essere espulsi dalla sinagoga.</w:t>
      </w:r>
    </w:p>
    <w:p w14:paraId="3E12B8CC" w14:textId="3C5B789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Lo Spirito Santo è testimone della verità storica. Sempre la Verità vuole che si dia a ciascuno il suo. La fede a chi ha creduto e crede. La non fede a chi è di non fede. L’ostilità e la cattiveria a chi è ostile e cattivo, malvagio e crudele.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Verità esige anche che vengano manifestati i particolari, sia della fede che della non fede: “Tuttavia, anche tra i capi, molti credettero in lui, ma, a causa dei farisei, non lo dichiaravano, per non essere espulsi dalla sinagoga”.</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Verità esige anche l’espulsione dalla sinagoga. Gesù, per la Verità, non fu espulso da Gerusalemme e dal suo popolo? Non fu consegnato ai pagani perché lo crocifiggessero? La Verità obbliga alla Verità e solo ad essa.</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Dinanzi alla Verità si è obbligati anche a lasciarsi espellere dalla propria vita con il martirio. L’obbedienza alla Verità esige anche la nostra morte per la Verità. Alla Verità però si obbedisce secondo le regole dettate dalla Verità.</w:t>
      </w:r>
    </w:p>
    <w:p w14:paraId="6F482E3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43</w:t>
      </w:r>
      <w:r w:rsidRPr="00DE3A60">
        <w:rPr>
          <w:rFonts w:ascii="Arial" w:eastAsia="Times New Roman" w:hAnsi="Arial" w:cs="Times New Roman"/>
          <w:b/>
          <w:color w:val="000000"/>
          <w:kern w:val="0"/>
          <w:sz w:val="24"/>
          <w:szCs w:val="20"/>
          <w:lang w:eastAsia="it-IT"/>
          <w14:ligatures w14:val="none"/>
        </w:rPr>
        <w:t>Amavano infatti la gloria degli uomini più che la gloria di Dio.</w:t>
      </w:r>
    </w:p>
    <w:p w14:paraId="537B861A" w14:textId="0BD1830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viene rivelato anche il motivo per cui credevano, ma senza rivelarsi. Amavano infatti la gloria degli uomini più che la gloria di Dio. La gloria di Dio viene prima dei benefici di essere considerati capi dei Giudei.</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si deve rinunciare ad essere capi dei Giudei per attestare la Verità di Cristo Gesù, si deve rinunciare. Invece questi capi scelgono di rimanere capi e di credere in Cristo. È però una fede fortemente, altamente limitata.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una fede che non permette la difesa di Cristo Gesù. Essa è costretta a subire ogni decisione contraria alla Verità di Cristo Gesù. Questa fede non dichiarata dona forza alla cattiveria e malvagità di quanti vogliono la morte di Gesù.</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Caifa propose la morte di Gesù come unica via per la soluzione del problema, fu il sinedrio ad approvare quanto il sommo sacerdote aveva suggerito. La fede dichiarata in Cristo avrebbe potuto evitare l’approvazione.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fede perfetta deve essere sempre dichiarata. Una fede non dichiarata non impedisce l’avanzare del male, anzi lo giustifica e lo rende forte. La storia è fatta anche della fede nella Verità nascosta. Questa fede favorisce il male.</w:t>
      </w:r>
    </w:p>
    <w:p w14:paraId="44D46E2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44</w:t>
      </w:r>
      <w:r w:rsidRPr="00DE3A60">
        <w:rPr>
          <w:rFonts w:ascii="Arial" w:eastAsia="Times New Roman" w:hAnsi="Arial" w:cs="Times New Roman"/>
          <w:b/>
          <w:color w:val="000000"/>
          <w:kern w:val="0"/>
          <w:sz w:val="24"/>
          <w:szCs w:val="20"/>
          <w:lang w:eastAsia="it-IT"/>
          <w14:ligatures w14:val="none"/>
        </w:rPr>
        <w:t>Gesù allora esclamò: «Chi crede in me, non crede in me ma in colui che mi ha mandato;</w:t>
      </w:r>
    </w:p>
    <w:p w14:paraId="3543063B" w14:textId="46B8D5F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versetto 36 così terminava: “‘Mentre avete la luce, credete nella luce, per diventare figli della luce’. Gesù disse queste cose, poi se ne andò e si nascose loro”. Gesù lascia il luogo dove si trovava e va a nascondersi. Si ritira.</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Dal versetto 37 al versetto 43, prende in mano la narrazione lo Spirito Santo per mezzo dell’Evangelista Giovanni per ricordare due grandi profezie di Isaia sul Servo disprezzato e reietto e sulla missione di Isaia presso un popolo sordo.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nuovamente la storia è posta nelle mani di Gesù. Nulla viene detto né sul tempo né sul luogo. Ignoriamo dove e quando queste parole siano state pronunciate. Possiamo definirle come conclusione alla vita pubblica di Gesù.</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Da questo momento Gesù non parlerà più in pubblico. Dopo la cena pasquale ci sarà l’arresto, la consegna a Pilato, la </w:t>
      </w:r>
      <w:r w:rsidRPr="00DE3A60">
        <w:rPr>
          <w:rFonts w:ascii="Arial" w:eastAsia="Times New Roman" w:hAnsi="Arial" w:cs="Times New Roman"/>
          <w:color w:val="000000"/>
          <w:kern w:val="0"/>
          <w:sz w:val="24"/>
          <w:szCs w:val="20"/>
          <w:lang w:eastAsia="it-IT"/>
          <w14:ligatures w14:val="none"/>
        </w:rPr>
        <w:lastRenderedPageBreak/>
        <w:t>crocifissione, la sepoltura. Dopo la risurrezione Gesù parlerà solo con i suoi discepoli. Cosa dice oggi Gesù?</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allora esclamò: “Chi crede in me, non crede in me ma in colui che mi ha mandato”. Prima verità: Gesù è vero profeta del Dio vivente. La sua Parola è vera Parola di Dio. La fede è nella sua Parola. La Parola è di Dio.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Ma Gesù non è solo profeta del Dio vivente. È anche il suo Cristo, il suo Messia. Gesù non è venuto da sé. È venuto per volontà del Padre. Chi crede in Lui, vero Cristo di Dio, crede nel Padre che lo ha mandato. Gesù è dal Padre. </w:t>
      </w:r>
    </w:p>
    <w:p w14:paraId="6752C67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45</w:t>
      </w:r>
      <w:r w:rsidRPr="00DE3A60">
        <w:rPr>
          <w:rFonts w:ascii="Arial" w:eastAsia="Times New Roman" w:hAnsi="Arial" w:cs="Times New Roman"/>
          <w:b/>
          <w:color w:val="000000"/>
          <w:kern w:val="0"/>
          <w:sz w:val="24"/>
          <w:szCs w:val="20"/>
          <w:lang w:eastAsia="it-IT"/>
          <w14:ligatures w14:val="none"/>
        </w:rPr>
        <w:t>chi vede me, vede colui che mi ha mandato.</w:t>
      </w:r>
    </w:p>
    <w:p w14:paraId="24409501" w14:textId="0E83698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non è solo la Parola del Padre o solo il Messia del Padre, del Padre è tutto: carità, luce, misericordia, perdono, riconciliazione, verità, giustizia, pace, santità. Tutto il Padre viene manifestato per mezzo di Lui.</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questo motivo Lui può dire “Chi vede me, vede colui che mi ha mandato”: Chi vede me, vede il Padre. Sappiamo che il Padre ha consegnato tutto se stesso nelle mani del Figlio. Il Padre è tutto nel Figlio e il Figlio tutto nel Padre.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questo Gesù può dire “Chi vede me, vede colui che mi ha mandato”: Cristo Gesù e il Padre sono una cosa sola. Gesù è la manifestazione, la rivelazione, la conoscenza, il dono perfetto del Padre. Il dono del Padre al Figlio è pieno.</w:t>
      </w:r>
    </w:p>
    <w:p w14:paraId="5CA1097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46</w:t>
      </w:r>
      <w:r w:rsidRPr="00DE3A60">
        <w:rPr>
          <w:rFonts w:ascii="Arial" w:eastAsia="Times New Roman" w:hAnsi="Arial" w:cs="Times New Roman"/>
          <w:b/>
          <w:color w:val="000000"/>
          <w:kern w:val="0"/>
          <w:sz w:val="24"/>
          <w:szCs w:val="20"/>
          <w:lang w:eastAsia="it-IT"/>
          <w14:ligatures w14:val="none"/>
        </w:rPr>
        <w:t>Io sono venuto nel mondo come luce, perché chiunque crede in me non rimanga nelle tenebre.</w:t>
      </w:r>
    </w:p>
    <w:p w14:paraId="3C80B196" w14:textId="0955723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rivela quale missione gli ha consegnato il Padre: “Io sono venuto nel mondo come luce, perché chiunque crede in me non rimanga nelle tenebre”. Gesù è la luce del mondo. La terra è illuminata e riscaldata da un solo sole.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L’umanità è illuminata da una sola luce: Cristo Gesù. Il sole illumina per natura. Gesù illumina per natura di luce eterna. L’uomo si lascia illuminare dalla sua luce per fede in Cristo, unica e sola luce del mondo. La fede è via necessaria.</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l’uomo non si lascia illuminare dalla sola luce che è Cristo Signore, rimane nelle tenebre. Gesù non dice: precipita o cade nelle tenebre. Dice invece che rimane. L’uomo è già nelle tenebre. Non accoglie la luce, rimane in essa.</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Queste parole di Gesù sono una condanna eterna di quanti oggi affermano e sostengono e insegnano la fede nel Dio unico, nel Dio senza Cristo, nelle religioni via di vera salvezza. La via della vera salvezza è solo Cristo Gesù.</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via non solo va insegnata, predicata, annunziata ad ogni uomo. Ad essa ci si deve convertire. L’invito alla conversione in questa unica e sola via deve essere esplicito, non implicito, chiaro, non equivoco, evidente, non presunto.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toglie Cristo dalla religione, dalle religioni, si rimane nelle tenebre. Cristo Gesù è la luce mandata per illuminare di verità, giustizia, santità ogni religione esistente sulla terra. Non si dona Cristo, le religioni rimangono nelle tenebre.</w:t>
      </w:r>
    </w:p>
    <w:p w14:paraId="30298B3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47</w:t>
      </w:r>
      <w:r w:rsidRPr="00DE3A60">
        <w:rPr>
          <w:rFonts w:ascii="Arial" w:eastAsia="Times New Roman" w:hAnsi="Arial" w:cs="Times New Roman"/>
          <w:b/>
          <w:color w:val="000000"/>
          <w:kern w:val="0"/>
          <w:sz w:val="24"/>
          <w:szCs w:val="20"/>
          <w:lang w:eastAsia="it-IT"/>
          <w14:ligatures w14:val="none"/>
        </w:rPr>
        <w:t>Se qualcuno ascolta le mie parole e non le osserva, io non lo condanno; perché non sono venuto per condannare il mondo, ma per salvare il mondo.</w:t>
      </w:r>
    </w:p>
    <w:p w14:paraId="6B386BFB" w14:textId="45CC0333"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rivela qual è la relazione di ogni uomo con la sua Parola: “Se qualcuno ascolta le mie parole e non le osserva, io non lo condanno. Perché non sono venuto per condannare il mondo, ma per salvare il mondo”.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Gesù non è venuto come Giudice del mondo, ma come Redentore e salvatore del mondo. Come Gesù salva il mondo? Attraverso il dono della sua vita. Nel dono della sua vita vi è il dono della </w:t>
      </w:r>
      <w:r w:rsidRPr="00DE3A60">
        <w:rPr>
          <w:rFonts w:ascii="Arial" w:eastAsia="Times New Roman" w:hAnsi="Arial" w:cs="Times New Roman"/>
          <w:color w:val="000000"/>
          <w:kern w:val="0"/>
          <w:sz w:val="24"/>
          <w:szCs w:val="20"/>
          <w:lang w:eastAsia="it-IT"/>
          <w14:ligatures w14:val="none"/>
        </w:rPr>
        <w:lastRenderedPageBreak/>
        <w:t>luce, del perdono, della pace, della verità.</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Prendiamo un affamato e assetato in un deserto infuocato. Passa Gesù. Dona all’affamato e all’assetato la sua acqua e il suo pane. L’affamato e assetato rifiuta e il pane e l’acqua. Gesù non lo condanna a morte.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invece l’affamato e l’assetato che si condanna a morte. Ha rifiutato la vita che Gesù gli ha offerto. Ecco perché Gesù dice che non è venuto per giudicare il mondo. Lui è venuto per offrire la vita, ogni vita ad ogni uomo.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Offrire non è costringere ad accettare. Donare non è imporre il proprio dono. Il dono è offerto. Chi lo accoglie con fede vive. Chi lo rifiuta muore. Ma non muore perché è condannato da una sentenza. Muore per il suo rifiuto.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è essenza del Vangelo secondo Giovanni. La vita è per la fede in Cristo Gesù, unico e solo Salvatore e redentore del mondo. Se Gesù è rifiutato, non si passa dalla luce nelle tenebre, nella morte. Si è già nelle tenebre.</w:t>
      </w:r>
    </w:p>
    <w:p w14:paraId="6E93600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48</w:t>
      </w:r>
      <w:r w:rsidRPr="00DE3A60">
        <w:rPr>
          <w:rFonts w:ascii="Arial" w:eastAsia="Times New Roman" w:hAnsi="Arial" w:cs="Times New Roman"/>
          <w:b/>
          <w:color w:val="000000"/>
          <w:kern w:val="0"/>
          <w:sz w:val="24"/>
          <w:szCs w:val="20"/>
          <w:lang w:eastAsia="it-IT"/>
          <w14:ligatures w14:val="none"/>
        </w:rPr>
        <w:t>Chi mi rifiuta e non accoglie le mie parole, ha chi lo condanna: la parola che ho detto lo condannerà nell’ultimo giorno.</w:t>
      </w:r>
    </w:p>
    <w:p w14:paraId="716FDEA6" w14:textId="121B4C4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ribadisce ancora una volta la verità annunziata. Lui non viene per giudicare, ma per salvare: “Chi mi rifiuta e non accoglie le mie parole, ha chi lo condanna: la Parola che ho detto lo condannerà nell’ultimo giorno”.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Parola di Gesù nel giorno del giudizio di alzerà e chiarerà colpevoli tutti coloro che non l’hanno accolta. La Parola della luce e della vita eterna era stata loro donata. Da essi non è stata accolta. Sono responsabili della loro morte.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Parola condannerà anche coloro che erano ministri di essa e non l’hanno fatta risuonare in ogni tempo e in ogni luogo. Si applica la legge della sentinella. Se essa non grida, è responsabile di tutti i mali causati dal nemico.</w:t>
      </w:r>
    </w:p>
    <w:p w14:paraId="6BBD692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49</w:t>
      </w:r>
      <w:r w:rsidRPr="00DE3A60">
        <w:rPr>
          <w:rFonts w:ascii="Arial" w:eastAsia="Times New Roman" w:hAnsi="Arial" w:cs="Times New Roman"/>
          <w:b/>
          <w:color w:val="000000"/>
          <w:kern w:val="0"/>
          <w:sz w:val="24"/>
          <w:szCs w:val="20"/>
          <w:lang w:eastAsia="it-IT"/>
          <w14:ligatures w14:val="none"/>
        </w:rPr>
        <w:t>Perché io non ho parlato da me stesso, ma il Padre, che mi ha mandato, mi ha ordinato lui di che cosa parlare e che cosa devo dire.</w:t>
      </w:r>
    </w:p>
    <w:p w14:paraId="588AE66A" w14:textId="75FE543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rivela perché la Parola li condannerà: “Perché io non ho parlato da me stesso, ma il Padre, che mi ha mandato, mi ha ordinato lui di che cosa parlare e che cosa dire”. È affermato che Gesù nulla ha messo di suo in ciò che ha detto.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ha solo obbedito al Padre. Ciò che il Padre gli ha comandato di dire, Lui lo ha detto. Quanto il Padre non gli ordinato di annunziare, Lui non lo ha annunziato. La sua è purissima Parola del Padre. È detta da Lui, ma non è sua.</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Parola è passata per le sue labbra, ma non viene dal suo cuore. Viene dal cuore del Padre. Gesù è vero profeta del Padre. Il Padre parla per mezzo di Lui. Dice la Lettera agli Ebrei: “Ultimamente ha parlato per mezzo del Figlio suo”.</w:t>
      </w:r>
    </w:p>
    <w:p w14:paraId="63B65E4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50</w:t>
      </w:r>
      <w:r w:rsidRPr="00DE3A60">
        <w:rPr>
          <w:rFonts w:ascii="Arial" w:eastAsia="Times New Roman" w:hAnsi="Arial" w:cs="Times New Roman"/>
          <w:b/>
          <w:color w:val="000000"/>
          <w:kern w:val="0"/>
          <w:sz w:val="24"/>
          <w:szCs w:val="20"/>
          <w:lang w:eastAsia="it-IT"/>
          <w14:ligatures w14:val="none"/>
        </w:rPr>
        <w:t>E io so che il suo comandamento è vita eterna. Le cose dunque che io dico, le dico così come il Padre le ha dette a me».</w:t>
      </w:r>
    </w:p>
    <w:p w14:paraId="34F1D983" w14:textId="77777777"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rende testimonianza al Padre. “E io so che il comandamento è vita eterna”. Se l’uomo vuole la vita eterna, sa dove trovarla: nel Comandamento del Padre. Chi è il Comandamento del Padre? Cristo Gesù. Non ce ne sono altri.</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Gesù rende testimonianza a se stesso. Le cose dunque che io dico, le dico così come il Padre le ha dette a me. Gesù attesta che Lui nulla ha messo di suo. Lui ha detto solo ciò che il Padre gli ha comandato di dire. Nient’altro.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Non solo. Anche le modalità Lui le ha ricevuto dal Padre. Se Lui è stato forte è perché il Padre gli ha </w:t>
      </w:r>
      <w:r w:rsidRPr="00DE3A60">
        <w:rPr>
          <w:rFonts w:ascii="Arial" w:eastAsia="Times New Roman" w:hAnsi="Arial" w:cs="Times New Roman"/>
          <w:color w:val="000000"/>
          <w:kern w:val="0"/>
          <w:sz w:val="24"/>
          <w:szCs w:val="20"/>
          <w:lang w:eastAsia="it-IT"/>
          <w14:ligatures w14:val="none"/>
        </w:rPr>
        <w:lastRenderedPageBreak/>
        <w:t>detto di essere forte. Se Lui si è ritirato è perché il Padre glielo ha comandato. Sempre Lui è dalla volontà del Padre.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 questa duplice testimonianza di Gesù sul Padre e su se stesso, termina l’insegnamento pubblico di Gesù. Da questo momento in poi, Gesù sarà solo per i suoi discepoli o apostoli. Rivelerà ad essi il mistero del suo cuore.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è uno tra i tanti. È l’uno sopra tutti. È l’uno che dona Verità piena a tutti. È l’uno che dona vita eterna a tutti. È l’uno che illumina tutti della più pura Verità del Padre. Oggi questa fede sta miseramente morendo. Va risuscitata.</w:t>
      </w:r>
    </w:p>
    <w:p w14:paraId="4DC8C331" w14:textId="77777777" w:rsidR="00591157" w:rsidRDefault="00591157"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516217CE" w14:textId="05BAE4E1" w:rsidR="00DE3A60" w:rsidRPr="00DE3A60" w:rsidRDefault="00C579D7" w:rsidP="009541C9">
      <w:pPr>
        <w:pStyle w:val="Titolo2"/>
      </w:pPr>
      <w:bookmarkStart w:id="231" w:name="_Toc530908319"/>
      <w:bookmarkStart w:id="232" w:name="_Toc531723981"/>
      <w:bookmarkStart w:id="233" w:name="_Toc531724134"/>
      <w:bookmarkStart w:id="234" w:name="_Toc224310930"/>
      <w:r>
        <w:t xml:space="preserve">INTRODUZIONE AL </w:t>
      </w:r>
      <w:r w:rsidR="00DE3A60" w:rsidRPr="00DE3A60">
        <w:t>CAPITOLO XIII</w:t>
      </w:r>
      <w:bookmarkEnd w:id="231"/>
      <w:bookmarkEnd w:id="232"/>
      <w:bookmarkEnd w:id="233"/>
      <w:bookmarkEnd w:id="234"/>
    </w:p>
    <w:p w14:paraId="6C1020A5" w14:textId="42AC2179" w:rsidR="000609F7" w:rsidRDefault="00ED115D"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Questo Capitolo XIII contiene le seguenti pericopi: </w:t>
      </w:r>
      <w:r w:rsidR="000609F7" w:rsidRPr="009B1C8C">
        <w:rPr>
          <w:rFonts w:ascii="Arial" w:eastAsia="Times New Roman" w:hAnsi="Arial" w:cs="Times New Roman"/>
          <w:color w:val="000000"/>
          <w:kern w:val="0"/>
          <w:sz w:val="24"/>
          <w:szCs w:val="24"/>
          <w:lang w:eastAsia="it-IT"/>
          <w14:ligatures w14:val="none"/>
        </w:rPr>
        <w:t>La lavanda dei piedi</w:t>
      </w:r>
      <w:r w:rsidR="000609F7">
        <w:rPr>
          <w:rFonts w:ascii="Arial" w:eastAsia="Times New Roman" w:hAnsi="Arial" w:cs="Times New Roman"/>
          <w:color w:val="000000"/>
          <w:kern w:val="0"/>
          <w:sz w:val="24"/>
          <w:szCs w:val="24"/>
          <w:lang w:eastAsia="it-IT"/>
          <w14:ligatures w14:val="none"/>
        </w:rPr>
        <w:t xml:space="preserve">. </w:t>
      </w:r>
      <w:r w:rsidR="000609F7" w:rsidRPr="009B1C8C">
        <w:rPr>
          <w:rFonts w:ascii="Arial" w:eastAsia="Times New Roman" w:hAnsi="Arial" w:cs="Times New Roman"/>
          <w:color w:val="000000"/>
          <w:kern w:val="0"/>
          <w:sz w:val="24"/>
          <w:szCs w:val="24"/>
          <w:lang w:eastAsia="it-IT"/>
          <w14:ligatures w14:val="none"/>
        </w:rPr>
        <w:t>Annuncio del tradimento di Giuda</w:t>
      </w:r>
      <w:r w:rsidR="000609F7">
        <w:rPr>
          <w:rFonts w:ascii="Arial" w:eastAsia="Times New Roman" w:hAnsi="Arial" w:cs="Times New Roman"/>
          <w:color w:val="000000"/>
          <w:kern w:val="0"/>
          <w:sz w:val="24"/>
          <w:szCs w:val="24"/>
          <w:lang w:eastAsia="it-IT"/>
          <w14:ligatures w14:val="none"/>
        </w:rPr>
        <w:t xml:space="preserve">. </w:t>
      </w:r>
      <w:r w:rsidR="000609F7" w:rsidRPr="009B1C8C">
        <w:rPr>
          <w:rFonts w:ascii="Arial" w:eastAsia="Times New Roman" w:hAnsi="Arial" w:cs="Times New Roman"/>
          <w:color w:val="000000"/>
          <w:kern w:val="0"/>
          <w:sz w:val="24"/>
          <w:szCs w:val="24"/>
          <w:lang w:eastAsia="it-IT"/>
          <w14:ligatures w14:val="none"/>
        </w:rPr>
        <w:t>L’addio</w:t>
      </w:r>
      <w:r w:rsidR="000609F7">
        <w:rPr>
          <w:rFonts w:ascii="Arial" w:eastAsia="Times New Roman" w:hAnsi="Arial" w:cs="Times New Roman"/>
          <w:color w:val="000000"/>
          <w:kern w:val="0"/>
          <w:sz w:val="24"/>
          <w:szCs w:val="24"/>
          <w:lang w:eastAsia="it-IT"/>
          <w14:ligatures w14:val="none"/>
        </w:rPr>
        <w:t xml:space="preserve">. </w:t>
      </w:r>
    </w:p>
    <w:p w14:paraId="1DBCE021" w14:textId="77777777" w:rsidR="00640E12" w:rsidRDefault="00640E12"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42897BEF" w14:textId="71C7A9C0" w:rsidR="002E7393" w:rsidRPr="002E7393" w:rsidRDefault="00D447FA" w:rsidP="009541C9">
      <w:pPr>
        <w:pStyle w:val="Titolo2"/>
      </w:pPr>
      <w:bookmarkStart w:id="235" w:name="_Toc224310931"/>
      <w:r>
        <w:t>IL SIGILLO DELLO SPIRITO SANTO E L’AMEN DEL PADRE</w:t>
      </w:r>
      <w:bookmarkEnd w:id="235"/>
    </w:p>
    <w:p w14:paraId="20837603" w14:textId="095811EF" w:rsidR="00584704" w:rsidRDefault="00ED115D" w:rsidP="009541C9">
      <w:pPr>
        <w:spacing w:after="240" w:line="240" w:lineRule="auto"/>
        <w:jc w:val="both"/>
        <w:rPr>
          <w:rFonts w:ascii="Arial" w:eastAsia="Times New Roman" w:hAnsi="Arial" w:cs="Times New Roman"/>
          <w:color w:val="000000"/>
          <w:kern w:val="0"/>
          <w:sz w:val="24"/>
          <w:szCs w:val="20"/>
          <w:lang w:eastAsia="it-IT"/>
          <w14:ligatures w14:val="none"/>
        </w:rPr>
      </w:pPr>
      <w:r>
        <w:rPr>
          <w:rFonts w:ascii="Arial" w:eastAsia="Times New Roman" w:hAnsi="Arial" w:cs="Times New Roman"/>
          <w:color w:val="000000"/>
          <w:kern w:val="0"/>
          <w:sz w:val="24"/>
          <w:szCs w:val="20"/>
          <w:lang w:eastAsia="it-IT"/>
          <w14:ligatures w14:val="none"/>
        </w:rPr>
        <w:t xml:space="preserve">Il primo sigillo che lo Spirito Santo appone riguarda l’amore eterno del </w:t>
      </w:r>
      <w:r w:rsidR="00640E12">
        <w:rPr>
          <w:rFonts w:ascii="Arial" w:eastAsia="Times New Roman" w:hAnsi="Arial" w:cs="Times New Roman"/>
          <w:color w:val="000000"/>
          <w:kern w:val="0"/>
          <w:sz w:val="24"/>
          <w:szCs w:val="20"/>
          <w:lang w:eastAsia="it-IT"/>
          <w14:ligatures w14:val="none"/>
        </w:rPr>
        <w:t xml:space="preserve">Padre </w:t>
      </w:r>
      <w:r>
        <w:rPr>
          <w:rFonts w:ascii="Arial" w:eastAsia="Times New Roman" w:hAnsi="Arial" w:cs="Times New Roman"/>
          <w:color w:val="000000"/>
          <w:kern w:val="0"/>
          <w:sz w:val="24"/>
          <w:szCs w:val="20"/>
          <w:lang w:eastAsia="it-IT"/>
          <w14:ligatures w14:val="none"/>
        </w:rPr>
        <w:t xml:space="preserve">verso l’uomo. Così il profeta Geremia: </w:t>
      </w:r>
      <w:r w:rsidRPr="00ED115D">
        <w:rPr>
          <w:rFonts w:ascii="Arial" w:eastAsia="Times New Roman" w:hAnsi="Arial" w:cs="Times New Roman"/>
          <w:i/>
          <w:iCs/>
          <w:color w:val="000000"/>
          <w:kern w:val="0"/>
          <w:sz w:val="24"/>
          <w:szCs w:val="20"/>
          <w:lang w:eastAsia="it-IT"/>
          <w14:ligatures w14:val="none"/>
        </w:rPr>
        <w:t>“In quel tempo – oracolo del Signore –</w:t>
      </w:r>
      <w:r w:rsidR="000B19D1">
        <w:rPr>
          <w:rFonts w:ascii="Arial" w:eastAsia="Times New Roman" w:hAnsi="Arial" w:cs="Times New Roman"/>
          <w:i/>
          <w:iCs/>
          <w:color w:val="000000"/>
          <w:kern w:val="0"/>
          <w:sz w:val="24"/>
          <w:szCs w:val="20"/>
          <w:lang w:eastAsia="it-IT"/>
          <w14:ligatures w14:val="none"/>
        </w:rPr>
        <w:t xml:space="preserve"> </w:t>
      </w:r>
      <w:r w:rsidRPr="00ED115D">
        <w:rPr>
          <w:rFonts w:ascii="Arial" w:eastAsia="Times New Roman" w:hAnsi="Arial" w:cs="Times New Roman"/>
          <w:i/>
          <w:iCs/>
          <w:color w:val="000000"/>
          <w:kern w:val="0"/>
          <w:sz w:val="24"/>
          <w:szCs w:val="20"/>
          <w:lang w:eastAsia="it-IT"/>
          <w14:ligatures w14:val="none"/>
        </w:rPr>
        <w:t>io</w:t>
      </w:r>
      <w:r w:rsidR="000B19D1">
        <w:rPr>
          <w:rFonts w:ascii="Arial" w:eastAsia="Times New Roman" w:hAnsi="Arial" w:cs="Times New Roman"/>
          <w:i/>
          <w:iCs/>
          <w:color w:val="000000"/>
          <w:kern w:val="0"/>
          <w:sz w:val="24"/>
          <w:szCs w:val="20"/>
          <w:lang w:eastAsia="it-IT"/>
          <w14:ligatures w14:val="none"/>
        </w:rPr>
        <w:t xml:space="preserve"> </w:t>
      </w:r>
      <w:r w:rsidRPr="00ED115D">
        <w:rPr>
          <w:rFonts w:ascii="Arial" w:eastAsia="Times New Roman" w:hAnsi="Arial" w:cs="Times New Roman"/>
          <w:i/>
          <w:iCs/>
          <w:color w:val="000000"/>
          <w:kern w:val="0"/>
          <w:sz w:val="24"/>
          <w:szCs w:val="20"/>
          <w:lang w:eastAsia="it-IT"/>
          <w14:ligatures w14:val="none"/>
        </w:rPr>
        <w:t xml:space="preserve">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(Ger 31,1-5). </w:t>
      </w:r>
      <w:r>
        <w:rPr>
          <w:rFonts w:ascii="Arial" w:eastAsia="Times New Roman" w:hAnsi="Arial" w:cs="Times New Roman"/>
          <w:color w:val="000000"/>
          <w:kern w:val="0"/>
          <w:sz w:val="24"/>
          <w:szCs w:val="20"/>
          <w:lang w:eastAsia="it-IT"/>
          <w14:ligatures w14:val="none"/>
        </w:rPr>
        <w:t xml:space="preserve">Gesù è l’amore eterno del Padre mandato tra noi per manifestarci fin dove giunge </w:t>
      </w:r>
      <w:r w:rsidR="00C96DF4">
        <w:rPr>
          <w:rFonts w:ascii="Arial" w:eastAsia="Times New Roman" w:hAnsi="Arial" w:cs="Times New Roman"/>
          <w:color w:val="000000"/>
          <w:kern w:val="0"/>
          <w:sz w:val="24"/>
          <w:szCs w:val="20"/>
          <w:lang w:eastAsia="it-IT"/>
          <w14:ligatures w14:val="none"/>
        </w:rPr>
        <w:t>il suo amore per noi. In Gesù è il Padre che si china. È il Padre che lava con l’acqua del suo Santo Spirito la sua creatura. È il Padre che lava la sua creatura con il sangue del Figlio suo. È il Padre che asciuga i piedi della sua creatura con l’asciugatoio della sua carità senza limiti. Il Padre è il Signore del cielo e della terra. È il Dio vivo e vero che ha pietà, immensa pietà per l’uomo da Lui creato</w:t>
      </w:r>
      <w:r w:rsidR="00640E12">
        <w:rPr>
          <w:rFonts w:ascii="Arial" w:eastAsia="Times New Roman" w:hAnsi="Arial" w:cs="Times New Roman"/>
          <w:color w:val="000000"/>
          <w:kern w:val="0"/>
          <w:sz w:val="24"/>
          <w:szCs w:val="20"/>
          <w:lang w:eastAsia="it-IT"/>
          <w14:ligatures w14:val="none"/>
        </w:rPr>
        <w:t xml:space="preserve"> e</w:t>
      </w:r>
      <w:r w:rsidR="00C96DF4">
        <w:rPr>
          <w:rFonts w:ascii="Arial" w:eastAsia="Times New Roman" w:hAnsi="Arial" w:cs="Times New Roman"/>
          <w:color w:val="000000"/>
          <w:kern w:val="0"/>
          <w:sz w:val="24"/>
          <w:szCs w:val="20"/>
          <w:lang w:eastAsia="it-IT"/>
          <w14:ligatures w14:val="none"/>
        </w:rPr>
        <w:t xml:space="preserve"> fatto a sua immagine e somiglianza</w:t>
      </w:r>
      <w:r w:rsidR="00640E12">
        <w:rPr>
          <w:rFonts w:ascii="Arial" w:eastAsia="Times New Roman" w:hAnsi="Arial" w:cs="Times New Roman"/>
          <w:color w:val="000000"/>
          <w:kern w:val="0"/>
          <w:sz w:val="24"/>
          <w:szCs w:val="20"/>
          <w:lang w:eastAsia="it-IT"/>
          <w14:ligatures w14:val="none"/>
        </w:rPr>
        <w:t>, ma</w:t>
      </w:r>
      <w:r w:rsidR="00C96DF4">
        <w:rPr>
          <w:rFonts w:ascii="Arial" w:eastAsia="Times New Roman" w:hAnsi="Arial" w:cs="Times New Roman"/>
          <w:color w:val="000000"/>
          <w:kern w:val="0"/>
          <w:sz w:val="24"/>
          <w:szCs w:val="20"/>
          <w:lang w:eastAsia="it-IT"/>
          <w14:ligatures w14:val="none"/>
        </w:rPr>
        <w:t xml:space="preserve"> che è stato depredato e lasciato mezzo morto sul ciglio della strada dai ladri e dai briganti. È Lui che si ferma, purifica le piaghe con l’aceto della sua sofferenza e del suo dolore e poi lenisce le piaghe con il suo </w:t>
      </w:r>
      <w:r w:rsidR="00640E12">
        <w:rPr>
          <w:rFonts w:ascii="Arial" w:eastAsia="Times New Roman" w:hAnsi="Arial" w:cs="Times New Roman"/>
          <w:color w:val="000000"/>
          <w:kern w:val="0"/>
          <w:sz w:val="24"/>
          <w:szCs w:val="20"/>
          <w:lang w:eastAsia="it-IT"/>
          <w14:ligatures w14:val="none"/>
        </w:rPr>
        <w:t xml:space="preserve">Santo </w:t>
      </w:r>
      <w:r w:rsidR="00C96DF4">
        <w:rPr>
          <w:rFonts w:ascii="Arial" w:eastAsia="Times New Roman" w:hAnsi="Arial" w:cs="Times New Roman"/>
          <w:color w:val="000000"/>
          <w:kern w:val="0"/>
          <w:sz w:val="24"/>
          <w:szCs w:val="20"/>
          <w:lang w:eastAsia="it-IT"/>
          <w14:ligatures w14:val="none"/>
        </w:rPr>
        <w:t>Spirito, che è vero balsamo di guarigione e di salvezza. Con questo gesto Gesù</w:t>
      </w:r>
      <w:r w:rsidR="000B19D1">
        <w:rPr>
          <w:rFonts w:ascii="Arial" w:eastAsia="Times New Roman" w:hAnsi="Arial" w:cs="Times New Roman"/>
          <w:color w:val="000000"/>
          <w:kern w:val="0"/>
          <w:sz w:val="24"/>
          <w:szCs w:val="20"/>
          <w:lang w:eastAsia="it-IT"/>
          <w14:ligatures w14:val="none"/>
        </w:rPr>
        <w:t xml:space="preserve"> </w:t>
      </w:r>
      <w:r w:rsidR="00C96DF4">
        <w:rPr>
          <w:rFonts w:ascii="Arial" w:eastAsia="Times New Roman" w:hAnsi="Arial" w:cs="Times New Roman"/>
          <w:color w:val="000000"/>
          <w:kern w:val="0"/>
          <w:sz w:val="24"/>
          <w:szCs w:val="20"/>
          <w:lang w:eastAsia="it-IT"/>
          <w14:ligatures w14:val="none"/>
        </w:rPr>
        <w:t xml:space="preserve">ci rivela quanto è veramente eterno, senza fine né di tempo e né di intensità l’amore del Padre per noi. Non solo. Costituisce i suoi Apostolo i portatori e i datori di questo amore eterno che non consce limiti perché lo manifestino a ogni uomo e soprattutto lo manifestano nella storia prima </w:t>
      </w:r>
      <w:r w:rsidR="00584704">
        <w:rPr>
          <w:rFonts w:ascii="Arial" w:eastAsia="Times New Roman" w:hAnsi="Arial" w:cs="Times New Roman"/>
          <w:color w:val="000000"/>
          <w:kern w:val="0"/>
          <w:sz w:val="24"/>
          <w:szCs w:val="20"/>
          <w:lang w:eastAsia="it-IT"/>
          <w14:ligatures w14:val="none"/>
        </w:rPr>
        <w:t xml:space="preserve">ai loro fratelli Apostoli. Come Gesù ha manifestato tutto l’amore eterno del Padre, consacrando la sua vita ai suoi Apostoli, così ogni Apostolo deve manifestare agli altri Apostoli, perché essi poi manifestino la bellezza dell’amore eterno ai presbiteri, ai diaconi e a tutto gregge loro affidato. Vedendo la bellezza e la pienezza dell’amore eterno del Padre, il mondo riconoscere che essi sono veri discepoli del Signore e da questa visione nasce la fede in molti cuori. La confessione dell’Apostolo Pietro ha come cuore la </w:t>
      </w:r>
      <w:r w:rsidR="00416759">
        <w:rPr>
          <w:rFonts w:ascii="Arial" w:eastAsia="Times New Roman" w:hAnsi="Arial" w:cs="Times New Roman"/>
          <w:color w:val="000000"/>
          <w:kern w:val="0"/>
          <w:sz w:val="24"/>
          <w:szCs w:val="20"/>
          <w:lang w:eastAsia="it-IT"/>
          <w14:ligatures w14:val="none"/>
        </w:rPr>
        <w:t>conoscenza e ogni conoscenza è per visione</w:t>
      </w:r>
      <w:r w:rsidR="00A76D19">
        <w:rPr>
          <w:rFonts w:ascii="Arial" w:eastAsia="Times New Roman" w:hAnsi="Arial" w:cs="Times New Roman"/>
          <w:color w:val="000000"/>
          <w:kern w:val="0"/>
          <w:sz w:val="24"/>
          <w:szCs w:val="20"/>
          <w:lang w:eastAsia="it-IT"/>
          <w14:ligatures w14:val="none"/>
        </w:rPr>
        <w:t>.</w:t>
      </w:r>
      <w:r w:rsidR="00416759">
        <w:rPr>
          <w:rFonts w:ascii="Arial" w:eastAsia="Times New Roman" w:hAnsi="Arial" w:cs="Times New Roman"/>
          <w:color w:val="000000"/>
          <w:kern w:val="0"/>
          <w:sz w:val="24"/>
          <w:szCs w:val="20"/>
          <w:lang w:eastAsia="it-IT"/>
          <w14:ligatures w14:val="none"/>
        </w:rPr>
        <w:t xml:space="preserve"> Si vede. Lo Spirito Santo </w:t>
      </w:r>
      <w:r w:rsidR="00416759">
        <w:rPr>
          <w:rFonts w:ascii="Arial" w:eastAsia="Times New Roman" w:hAnsi="Arial" w:cs="Times New Roman"/>
          <w:color w:val="000000"/>
          <w:kern w:val="0"/>
          <w:sz w:val="24"/>
          <w:szCs w:val="20"/>
          <w:lang w:eastAsia="it-IT"/>
          <w14:ligatures w14:val="none"/>
        </w:rPr>
        <w:lastRenderedPageBreak/>
        <w:t xml:space="preserve">dona l’intelligenza della visione e la sua verità, si crede. Crediamo perché conosciamo. Conosciamo perché vediamo. Crediamo perché abbiamo l’intelligenza dello Spirito Santo. Crediamo perché tu sei l’Amore eterno con il quale il Padre ci ama: </w:t>
      </w:r>
      <w:r w:rsidR="00584704" w:rsidRPr="00584704">
        <w:rPr>
          <w:rFonts w:ascii="Arial" w:eastAsia="Times New Roman" w:hAnsi="Arial" w:cs="Times New Roman"/>
          <w:i/>
          <w:iCs/>
          <w:color w:val="000000"/>
          <w:kern w:val="0"/>
          <w:sz w:val="24"/>
          <w:szCs w:val="20"/>
          <w:lang w:eastAsia="it-IT"/>
          <w14:ligatures w14:val="none"/>
        </w:rPr>
        <w:t>“Disse allora Gesù ai Dodici: «Volete andarvene anche voi?». Gli rispose Simon Pietro: «Signore, da chi andremo? Tu hai parole di vita eterna e noi abbiamo creduto e conosciuto che tu sei il Santo di Dio» (</w:t>
      </w:r>
      <w:r w:rsidR="00584704">
        <w:rPr>
          <w:rFonts w:ascii="Arial" w:eastAsia="Times New Roman" w:hAnsi="Arial" w:cs="Times New Roman"/>
          <w:i/>
          <w:iCs/>
          <w:color w:val="000000"/>
          <w:kern w:val="0"/>
          <w:sz w:val="24"/>
          <w:szCs w:val="20"/>
          <w:lang w:eastAsia="it-IT"/>
          <w14:ligatures w14:val="none"/>
        </w:rPr>
        <w:t>G</w:t>
      </w:r>
      <w:r w:rsidR="00584704" w:rsidRPr="00584704">
        <w:rPr>
          <w:rFonts w:ascii="Arial" w:eastAsia="Times New Roman" w:hAnsi="Arial" w:cs="Times New Roman"/>
          <w:i/>
          <w:iCs/>
          <w:color w:val="000000"/>
          <w:kern w:val="0"/>
          <w:sz w:val="24"/>
          <w:szCs w:val="20"/>
          <w:lang w:eastAsia="it-IT"/>
          <w14:ligatures w14:val="none"/>
        </w:rPr>
        <w:t xml:space="preserve">v 6,67.59). </w:t>
      </w:r>
      <w:r w:rsidR="00672F53">
        <w:rPr>
          <w:rFonts w:ascii="Arial" w:eastAsia="Times New Roman" w:hAnsi="Arial" w:cs="Times New Roman"/>
          <w:color w:val="000000"/>
          <w:kern w:val="0"/>
          <w:sz w:val="24"/>
          <w:szCs w:val="20"/>
          <w:lang w:eastAsia="it-IT"/>
          <w14:ligatures w14:val="none"/>
        </w:rPr>
        <w:t>La lavanda liturgica dei piedi non va fatta a chi non è cristiano. Si fa al cristiano perché il pagano, vedendola, si possa aprire alla fede. Trasformare questo evento teologico, cristologico, pneumatologico, ecclesiologico in un evento di pura e semplice antropologia è privarlo della sua potenza di santificazione del corpo di Cristo. Un corpo apostolico di Cristo santificato</w:t>
      </w:r>
      <w:r w:rsidR="00A76D19">
        <w:rPr>
          <w:rFonts w:ascii="Arial" w:eastAsia="Times New Roman" w:hAnsi="Arial" w:cs="Times New Roman"/>
          <w:color w:val="000000"/>
          <w:kern w:val="0"/>
          <w:sz w:val="24"/>
          <w:szCs w:val="20"/>
          <w:lang w:eastAsia="it-IT"/>
          <w14:ligatures w14:val="none"/>
        </w:rPr>
        <w:t>,</w:t>
      </w:r>
      <w:r w:rsidR="00672F53">
        <w:rPr>
          <w:rFonts w:ascii="Arial" w:eastAsia="Times New Roman" w:hAnsi="Arial" w:cs="Times New Roman"/>
          <w:color w:val="000000"/>
          <w:kern w:val="0"/>
          <w:sz w:val="24"/>
          <w:szCs w:val="20"/>
          <w:lang w:eastAsia="it-IT"/>
          <w14:ligatures w14:val="none"/>
        </w:rPr>
        <w:t xml:space="preserve"> santificherà tutto il corpo dell’ordine sacro. Il corpo dell’ordine sacro santificato, santificherà tutto il corpo dei fedeli laici. Tutto il corpo di Cristo Sacerdotale e Laicale convertirà il mondo e lo condurrà a Cristo Signore,</w:t>
      </w:r>
      <w:r w:rsidR="000B19D1">
        <w:rPr>
          <w:rFonts w:ascii="Arial" w:eastAsia="Times New Roman" w:hAnsi="Arial" w:cs="Times New Roman"/>
          <w:color w:val="000000"/>
          <w:kern w:val="0"/>
          <w:sz w:val="24"/>
          <w:szCs w:val="20"/>
          <w:lang w:eastAsia="it-IT"/>
          <w14:ligatures w14:val="none"/>
        </w:rPr>
        <w:t xml:space="preserve"> </w:t>
      </w:r>
      <w:r w:rsidR="00672F53">
        <w:rPr>
          <w:rFonts w:ascii="Arial" w:eastAsia="Times New Roman" w:hAnsi="Arial" w:cs="Times New Roman"/>
          <w:color w:val="000000"/>
          <w:kern w:val="0"/>
          <w:sz w:val="24"/>
          <w:szCs w:val="20"/>
          <w:lang w:eastAsia="it-IT"/>
          <w14:ligatures w14:val="none"/>
        </w:rPr>
        <w:t>a condizione che sempre ogni membro del corpo di Cristo sia visibile manifestazione dell’amore eterno del Padre che per lo Spirito Santo vive tutto in Cristo Gesù e da Cristo Gesù, sempre per opera dello Spirito Santo</w:t>
      </w:r>
      <w:r w:rsidR="00A76D19">
        <w:rPr>
          <w:rFonts w:ascii="Arial" w:eastAsia="Times New Roman" w:hAnsi="Arial" w:cs="Times New Roman"/>
          <w:color w:val="000000"/>
          <w:kern w:val="0"/>
          <w:sz w:val="24"/>
          <w:szCs w:val="20"/>
          <w:lang w:eastAsia="it-IT"/>
          <w14:ligatures w14:val="none"/>
        </w:rPr>
        <w:t>,</w:t>
      </w:r>
      <w:r w:rsidR="00672F53">
        <w:rPr>
          <w:rFonts w:ascii="Arial" w:eastAsia="Times New Roman" w:hAnsi="Arial" w:cs="Times New Roman"/>
          <w:color w:val="000000"/>
          <w:kern w:val="0"/>
          <w:sz w:val="24"/>
          <w:szCs w:val="20"/>
          <w:lang w:eastAsia="it-IT"/>
          <w14:ligatures w14:val="none"/>
        </w:rPr>
        <w:t xml:space="preserve"> si riversa su ogni membro, dato e manifestato </w:t>
      </w:r>
      <w:r w:rsidR="00A76D19">
        <w:rPr>
          <w:rFonts w:ascii="Arial" w:eastAsia="Times New Roman" w:hAnsi="Arial" w:cs="Times New Roman"/>
          <w:color w:val="000000"/>
          <w:kern w:val="0"/>
          <w:sz w:val="24"/>
          <w:szCs w:val="20"/>
          <w:lang w:eastAsia="it-IT"/>
          <w14:ligatures w14:val="none"/>
        </w:rPr>
        <w:t>d</w:t>
      </w:r>
      <w:r w:rsidR="00672F53">
        <w:rPr>
          <w:rFonts w:ascii="Arial" w:eastAsia="Times New Roman" w:hAnsi="Arial" w:cs="Times New Roman"/>
          <w:color w:val="000000"/>
          <w:kern w:val="0"/>
          <w:sz w:val="24"/>
          <w:szCs w:val="20"/>
          <w:lang w:eastAsia="it-IT"/>
          <w14:ligatures w14:val="none"/>
        </w:rPr>
        <w:t>a ogni membro a ogni altro membro. Le cose di Cristo Gesù vanno sempre vissute secondo le modalità di Cristo Gesù. Le modalità di Cristo Gesù vanno conosciuto sempre nella luce dello Spirito Santo e sempre nella sapienza e in ogni altro dono dello Spirito Santo vanno rese nostra storia e nostra vita.</w:t>
      </w:r>
      <w:r w:rsidR="00625EE0">
        <w:rPr>
          <w:rFonts w:ascii="Arial" w:eastAsia="Times New Roman" w:hAnsi="Arial" w:cs="Times New Roman"/>
          <w:color w:val="000000"/>
          <w:kern w:val="0"/>
          <w:sz w:val="24"/>
          <w:szCs w:val="20"/>
          <w:lang w:eastAsia="it-IT"/>
          <w14:ligatures w14:val="none"/>
        </w:rPr>
        <w:t xml:space="preserve"> L’Apostolo del Signore mai deve dimenticare che è Lui la sorgente dell’amore eterno del Padre, in Cristo, per lo Spirito Sato. È da Lui che deve scorrere tutto l’amore eterno del Padre, in Cristo, per lo Spirito Santo in ogni altro membro del corpo di Cristo. L’amore eterno del Padre non viene dal basso. Deve discendere sempre dall’alto nel rispetto della Divina e Eterna Gerarchia che poi si fa divine e perenne gerarchia ecclesiale: Dal Padre nel Figlio, per lo Spirito Santo. Dal Fglio negli Apostoli per lo Spirito Santo. </w:t>
      </w:r>
      <w:r w:rsidR="00A76D19">
        <w:rPr>
          <w:rFonts w:ascii="Arial" w:eastAsia="Times New Roman" w:hAnsi="Arial" w:cs="Times New Roman"/>
          <w:color w:val="000000"/>
          <w:kern w:val="0"/>
          <w:sz w:val="24"/>
          <w:szCs w:val="20"/>
          <w:lang w:eastAsia="it-IT"/>
          <w14:ligatures w14:val="none"/>
        </w:rPr>
        <w:t>D</w:t>
      </w:r>
      <w:r w:rsidR="00625EE0">
        <w:rPr>
          <w:rFonts w:ascii="Arial" w:eastAsia="Times New Roman" w:hAnsi="Arial" w:cs="Times New Roman"/>
          <w:color w:val="000000"/>
          <w:kern w:val="0"/>
          <w:sz w:val="24"/>
          <w:szCs w:val="20"/>
          <w:lang w:eastAsia="it-IT"/>
          <w14:ligatures w14:val="none"/>
        </w:rPr>
        <w:t>agli Apostoli nei presbiteri per lo Spirito Santo. Dagli Apostoli e dai Presbiteri nei Diaconi per lo Spirito Santo. Dagli Apostoli, dai Presbiteri, dai Diaconi in ogni Fedele Laico per lo Spirito Santo. Dagli Apostoli, dai Presbiteri, dai Diaconi, dai Fedeli Laici a ogni uomo perché vedendo l’amore eterno del Padre si converta per divenire parte dell’amore eterno di Dio. Ogni membro del corpo di Cristo, nel rispetto della Divina ed Ecclesiale Gerarchia, deve lavare l’altro con il suo proprio sangue, espiando i suoi peccati, purificandolo da ogni disobbedienza e ogni vizio. Facendo il corpo di Cristo santo, il Corpo di Cristo Santo convertirà e santificherà il mondo.</w:t>
      </w:r>
    </w:p>
    <w:p w14:paraId="7A57FFE3" w14:textId="7A41D2D2" w:rsidR="00E604DF" w:rsidRDefault="007B09A8" w:rsidP="009541C9">
      <w:pPr>
        <w:spacing w:after="240" w:line="240" w:lineRule="auto"/>
        <w:jc w:val="both"/>
        <w:rPr>
          <w:rFonts w:ascii="Arial" w:eastAsia="Times New Roman" w:hAnsi="Arial" w:cs="Times New Roman"/>
          <w:color w:val="000000"/>
          <w:kern w:val="0"/>
          <w:sz w:val="24"/>
          <w:szCs w:val="20"/>
          <w:lang w:eastAsia="it-IT"/>
          <w14:ligatures w14:val="none"/>
        </w:rPr>
      </w:pPr>
      <w:r>
        <w:rPr>
          <w:rFonts w:ascii="Arial" w:eastAsia="Times New Roman" w:hAnsi="Arial" w:cs="Times New Roman"/>
          <w:color w:val="000000"/>
          <w:kern w:val="0"/>
          <w:sz w:val="24"/>
          <w:szCs w:val="20"/>
          <w:lang w:eastAsia="it-IT"/>
          <w14:ligatures w14:val="none"/>
        </w:rPr>
        <w:t>Il secondo sigillo dello Spirito Santo che troviamo in questo Capitolo XIII riguarda Giuda. Questo Apostolo del Signore, scelto dal Padre nello Spirito Santo e dato a Cristo Gesù, da Apostolo di Cristo, lasciandosi tentare da Satana e da Lui condurre, si trasformò in nemico di Cristo e in suo traditore. Anche a Lui Gesù lava i piedi. Anche lui asciuga con l’sciugatoio dello Spirito Santo. Ma in Lui si compie un vero atto sacrilego. Questo atto di purissimo amore è disprezzato.</w:t>
      </w:r>
      <w:r w:rsidR="000B19D1">
        <w:rPr>
          <w:rFonts w:ascii="Arial" w:eastAsia="Times New Roman" w:hAnsi="Arial" w:cs="Times New Roman"/>
          <w:color w:val="000000"/>
          <w:kern w:val="0"/>
          <w:sz w:val="24"/>
          <w:szCs w:val="20"/>
          <w:lang w:eastAsia="it-IT"/>
          <w14:ligatures w14:val="none"/>
        </w:rPr>
        <w:t xml:space="preserve"> </w:t>
      </w:r>
      <w:r w:rsidR="00C303EA">
        <w:rPr>
          <w:rFonts w:ascii="Arial" w:eastAsia="Times New Roman" w:hAnsi="Arial" w:cs="Times New Roman"/>
          <w:color w:val="000000"/>
          <w:kern w:val="0"/>
          <w:sz w:val="24"/>
          <w:szCs w:val="20"/>
          <w:lang w:eastAsia="it-IT"/>
          <w14:ligatures w14:val="none"/>
        </w:rPr>
        <w:t xml:space="preserve">Non è stato vissuto nella sua altissima verità. È in questo </w:t>
      </w:r>
      <w:r w:rsidR="00FD6BEA">
        <w:rPr>
          <w:rFonts w:ascii="Arial" w:eastAsia="Times New Roman" w:hAnsi="Arial" w:cs="Times New Roman"/>
          <w:color w:val="000000"/>
          <w:kern w:val="0"/>
          <w:sz w:val="24"/>
          <w:szCs w:val="20"/>
          <w:lang w:eastAsia="it-IT"/>
          <w14:ligatures w14:val="none"/>
        </w:rPr>
        <w:t xml:space="preserve">atto </w:t>
      </w:r>
      <w:r w:rsidR="00C303EA">
        <w:rPr>
          <w:rFonts w:ascii="Arial" w:eastAsia="Times New Roman" w:hAnsi="Arial" w:cs="Times New Roman"/>
          <w:color w:val="000000"/>
          <w:kern w:val="0"/>
          <w:sz w:val="24"/>
          <w:szCs w:val="20"/>
          <w:lang w:eastAsia="it-IT"/>
          <w14:ligatures w14:val="none"/>
        </w:rPr>
        <w:t>che si rivela tutta la bellezza della missione di Gesù: chinarsi dinanzi a ogni uomo, dinanzi a ogni figlio di Abramo, dinanzi a ogni figlio delle genti, lavarli con l’acqua del Vangelo,</w:t>
      </w:r>
      <w:r w:rsidR="000B19D1">
        <w:rPr>
          <w:rFonts w:ascii="Arial" w:eastAsia="Times New Roman" w:hAnsi="Arial" w:cs="Times New Roman"/>
          <w:color w:val="000000"/>
          <w:kern w:val="0"/>
          <w:sz w:val="24"/>
          <w:szCs w:val="20"/>
          <w:lang w:eastAsia="it-IT"/>
          <w14:ligatures w14:val="none"/>
        </w:rPr>
        <w:t xml:space="preserve"> </w:t>
      </w:r>
      <w:r w:rsidR="00C303EA">
        <w:rPr>
          <w:rFonts w:ascii="Arial" w:eastAsia="Times New Roman" w:hAnsi="Arial" w:cs="Times New Roman"/>
          <w:color w:val="000000"/>
          <w:kern w:val="0"/>
          <w:sz w:val="24"/>
          <w:szCs w:val="20"/>
          <w:lang w:eastAsia="it-IT"/>
          <w14:ligatures w14:val="none"/>
        </w:rPr>
        <w:t xml:space="preserve">portarli a Cristo Gesù, facendoli divenire corpo del suo corpo e vita della sua vita, così da renderli vita di Dio e dello Spirito Santo. </w:t>
      </w:r>
      <w:r w:rsidR="00C82549">
        <w:rPr>
          <w:rFonts w:ascii="Arial" w:eastAsia="Times New Roman" w:hAnsi="Arial" w:cs="Times New Roman"/>
          <w:color w:val="000000"/>
          <w:kern w:val="0"/>
          <w:sz w:val="24"/>
          <w:szCs w:val="20"/>
          <w:lang w:eastAsia="it-IT"/>
          <w14:ligatures w14:val="none"/>
        </w:rPr>
        <w:t>Divenuti vita di Dio,</w:t>
      </w:r>
      <w:r w:rsidR="000B19D1">
        <w:rPr>
          <w:rFonts w:ascii="Arial" w:eastAsia="Times New Roman" w:hAnsi="Arial" w:cs="Times New Roman"/>
          <w:color w:val="000000"/>
          <w:kern w:val="0"/>
          <w:sz w:val="24"/>
          <w:szCs w:val="20"/>
          <w:lang w:eastAsia="it-IT"/>
          <w14:ligatures w14:val="none"/>
        </w:rPr>
        <w:t xml:space="preserve"> </w:t>
      </w:r>
      <w:r w:rsidR="00C82549">
        <w:rPr>
          <w:rFonts w:ascii="Arial" w:eastAsia="Times New Roman" w:hAnsi="Arial" w:cs="Times New Roman"/>
          <w:color w:val="000000"/>
          <w:kern w:val="0"/>
          <w:sz w:val="24"/>
          <w:szCs w:val="20"/>
          <w:lang w:eastAsia="it-IT"/>
          <w14:ligatures w14:val="none"/>
        </w:rPr>
        <w:t xml:space="preserve">ogni giorno aiutarli a raggiungere la perfezione e questa </w:t>
      </w:r>
      <w:r w:rsidR="00FD6BEA">
        <w:rPr>
          <w:rFonts w:ascii="Arial" w:eastAsia="Times New Roman" w:hAnsi="Arial" w:cs="Times New Roman"/>
          <w:color w:val="000000"/>
          <w:kern w:val="0"/>
          <w:sz w:val="24"/>
          <w:szCs w:val="20"/>
          <w:lang w:eastAsia="it-IT"/>
          <w14:ligatures w14:val="none"/>
        </w:rPr>
        <w:t xml:space="preserve">si raggiunge, </w:t>
      </w:r>
      <w:r w:rsidR="00C82549">
        <w:rPr>
          <w:rFonts w:ascii="Arial" w:eastAsia="Times New Roman" w:hAnsi="Arial" w:cs="Times New Roman"/>
          <w:color w:val="000000"/>
          <w:kern w:val="0"/>
          <w:sz w:val="24"/>
          <w:szCs w:val="20"/>
          <w:lang w:eastAsia="it-IT"/>
          <w14:ligatures w14:val="none"/>
        </w:rPr>
        <w:t xml:space="preserve">versando </w:t>
      </w:r>
      <w:r w:rsidR="00FD6BEA">
        <w:rPr>
          <w:rFonts w:ascii="Arial" w:eastAsia="Times New Roman" w:hAnsi="Arial" w:cs="Times New Roman"/>
          <w:color w:val="000000"/>
          <w:kern w:val="0"/>
          <w:sz w:val="24"/>
          <w:szCs w:val="20"/>
          <w:lang w:eastAsia="it-IT"/>
          <w14:ligatures w14:val="none"/>
        </w:rPr>
        <w:t xml:space="preserve">loro </w:t>
      </w:r>
      <w:r w:rsidR="00C82549">
        <w:rPr>
          <w:rFonts w:ascii="Arial" w:eastAsia="Times New Roman" w:hAnsi="Arial" w:cs="Times New Roman"/>
          <w:color w:val="000000"/>
          <w:kern w:val="0"/>
          <w:sz w:val="24"/>
          <w:szCs w:val="20"/>
          <w:lang w:eastAsia="it-IT"/>
          <w14:ligatures w14:val="none"/>
        </w:rPr>
        <w:t>il sangue della loro preghiera, del loro ammaestramento, della grazia che inonda la loro anima, aggiunge</w:t>
      </w:r>
      <w:r w:rsidR="00FD6BEA">
        <w:rPr>
          <w:rFonts w:ascii="Arial" w:eastAsia="Times New Roman" w:hAnsi="Arial" w:cs="Times New Roman"/>
          <w:color w:val="000000"/>
          <w:kern w:val="0"/>
          <w:sz w:val="24"/>
          <w:szCs w:val="20"/>
          <w:lang w:eastAsia="it-IT"/>
          <w14:ligatures w14:val="none"/>
        </w:rPr>
        <w:t>ndo</w:t>
      </w:r>
      <w:r w:rsidR="00C82549">
        <w:rPr>
          <w:rFonts w:ascii="Arial" w:eastAsia="Times New Roman" w:hAnsi="Arial" w:cs="Times New Roman"/>
          <w:color w:val="000000"/>
          <w:kern w:val="0"/>
          <w:sz w:val="24"/>
          <w:szCs w:val="20"/>
          <w:lang w:eastAsia="it-IT"/>
          <w14:ligatures w14:val="none"/>
        </w:rPr>
        <w:t xml:space="preserve"> </w:t>
      </w:r>
      <w:r w:rsidR="00C82549">
        <w:rPr>
          <w:rFonts w:ascii="Arial" w:eastAsia="Times New Roman" w:hAnsi="Arial" w:cs="Times New Roman"/>
          <w:color w:val="000000"/>
          <w:kern w:val="0"/>
          <w:sz w:val="24"/>
          <w:szCs w:val="20"/>
          <w:lang w:eastAsia="it-IT"/>
          <w14:ligatures w14:val="none"/>
        </w:rPr>
        <w:lastRenderedPageBreak/>
        <w:t xml:space="preserve">sempre il sangue dei frutti dello Spirito Santo che produce nel loro spirito e nel loro corpo, il sangue del vero amore, della vera gioia, della vera pace, della vera comunione, della vera obbedienza, del vero dominio di se stessi, di ogni virtù sia teologale che cardinale. </w:t>
      </w:r>
      <w:r w:rsidR="00FD6BEA">
        <w:rPr>
          <w:rFonts w:ascii="Arial" w:eastAsia="Times New Roman" w:hAnsi="Arial" w:cs="Times New Roman"/>
          <w:color w:val="000000"/>
          <w:kern w:val="0"/>
          <w:sz w:val="24"/>
          <w:szCs w:val="20"/>
          <w:lang w:eastAsia="it-IT"/>
          <w14:ligatures w14:val="none"/>
        </w:rPr>
        <w:t xml:space="preserve">Gesù lava </w:t>
      </w:r>
      <w:r w:rsidR="00C82549">
        <w:rPr>
          <w:rFonts w:ascii="Arial" w:eastAsia="Times New Roman" w:hAnsi="Arial" w:cs="Times New Roman"/>
          <w:color w:val="000000"/>
          <w:kern w:val="0"/>
          <w:sz w:val="24"/>
          <w:szCs w:val="20"/>
          <w:lang w:eastAsia="it-IT"/>
          <w14:ligatures w14:val="none"/>
        </w:rPr>
        <w:t xml:space="preserve"> i piedi degli </w:t>
      </w:r>
      <w:r w:rsidR="00FD6BEA">
        <w:rPr>
          <w:rFonts w:ascii="Arial" w:eastAsia="Times New Roman" w:hAnsi="Arial" w:cs="Times New Roman"/>
          <w:color w:val="000000"/>
          <w:kern w:val="0"/>
          <w:sz w:val="24"/>
          <w:szCs w:val="20"/>
          <w:lang w:eastAsia="it-IT"/>
          <w14:ligatures w14:val="none"/>
        </w:rPr>
        <w:t xml:space="preserve">Apostoli, </w:t>
      </w:r>
      <w:r w:rsidR="00C82549">
        <w:rPr>
          <w:rFonts w:ascii="Arial" w:eastAsia="Times New Roman" w:hAnsi="Arial" w:cs="Times New Roman"/>
          <w:color w:val="000000"/>
          <w:kern w:val="0"/>
          <w:sz w:val="24"/>
          <w:szCs w:val="20"/>
          <w:lang w:eastAsia="it-IT"/>
          <w14:ligatures w14:val="none"/>
        </w:rPr>
        <w:t xml:space="preserve">annientandosi e annichilendosi per essi, mostrando loro come essi dovranno annichilirsi e annientarsi gli </w:t>
      </w:r>
      <w:r w:rsidR="00FD6BEA">
        <w:rPr>
          <w:rFonts w:ascii="Arial" w:eastAsia="Times New Roman" w:hAnsi="Arial" w:cs="Times New Roman"/>
          <w:color w:val="000000"/>
          <w:kern w:val="0"/>
          <w:sz w:val="24"/>
          <w:szCs w:val="20"/>
          <w:lang w:eastAsia="it-IT"/>
          <w14:ligatures w14:val="none"/>
        </w:rPr>
        <w:t xml:space="preserve">uni </w:t>
      </w:r>
      <w:r w:rsidR="00C82549">
        <w:rPr>
          <w:rFonts w:ascii="Arial" w:eastAsia="Times New Roman" w:hAnsi="Arial" w:cs="Times New Roman"/>
          <w:color w:val="000000"/>
          <w:kern w:val="0"/>
          <w:sz w:val="24"/>
          <w:szCs w:val="20"/>
          <w:lang w:eastAsia="it-IT"/>
          <w14:ligatures w14:val="none"/>
        </w:rPr>
        <w:t xml:space="preserve">per gli altri, perché solo vedendo questo annichilimento e annientamento il mondo </w:t>
      </w:r>
      <w:r w:rsidR="00FD6BEA">
        <w:rPr>
          <w:rFonts w:ascii="Arial" w:eastAsia="Times New Roman" w:hAnsi="Arial" w:cs="Times New Roman"/>
          <w:color w:val="000000"/>
          <w:kern w:val="0"/>
          <w:sz w:val="24"/>
          <w:szCs w:val="20"/>
          <w:lang w:eastAsia="it-IT"/>
          <w14:ligatures w14:val="none"/>
        </w:rPr>
        <w:t xml:space="preserve">crederà </w:t>
      </w:r>
      <w:r w:rsidR="00C82549">
        <w:rPr>
          <w:rFonts w:ascii="Arial" w:eastAsia="Times New Roman" w:hAnsi="Arial" w:cs="Times New Roman"/>
          <w:color w:val="000000"/>
          <w:kern w:val="0"/>
          <w:sz w:val="24"/>
          <w:szCs w:val="20"/>
          <w:lang w:eastAsia="it-IT"/>
          <w14:ligatures w14:val="none"/>
        </w:rPr>
        <w:t xml:space="preserve">che essi sono discepoli di Gesù. Da questa </w:t>
      </w:r>
      <w:r w:rsidR="00FD6BEA">
        <w:rPr>
          <w:rFonts w:ascii="Arial" w:eastAsia="Times New Roman" w:hAnsi="Arial" w:cs="Times New Roman"/>
          <w:color w:val="000000"/>
          <w:kern w:val="0"/>
          <w:sz w:val="24"/>
          <w:szCs w:val="20"/>
          <w:lang w:eastAsia="it-IT"/>
          <w14:ligatures w14:val="none"/>
        </w:rPr>
        <w:t xml:space="preserve">visione </w:t>
      </w:r>
      <w:r w:rsidR="00C82549">
        <w:rPr>
          <w:rFonts w:ascii="Arial" w:eastAsia="Times New Roman" w:hAnsi="Arial" w:cs="Times New Roman"/>
          <w:color w:val="000000"/>
          <w:kern w:val="0"/>
          <w:sz w:val="24"/>
          <w:szCs w:val="20"/>
          <w:lang w:eastAsia="it-IT"/>
          <w14:ligatures w14:val="none"/>
        </w:rPr>
        <w:t xml:space="preserve">nasce ogni fede. Senza questa </w:t>
      </w:r>
      <w:r w:rsidR="00FD6BEA">
        <w:rPr>
          <w:rFonts w:ascii="Arial" w:eastAsia="Times New Roman" w:hAnsi="Arial" w:cs="Times New Roman"/>
          <w:color w:val="000000"/>
          <w:kern w:val="0"/>
          <w:sz w:val="24"/>
          <w:szCs w:val="20"/>
          <w:lang w:eastAsia="it-IT"/>
          <w14:ligatures w14:val="none"/>
        </w:rPr>
        <w:t xml:space="preserve">visione, </w:t>
      </w:r>
      <w:r w:rsidR="00C82549">
        <w:rPr>
          <w:rFonts w:ascii="Arial" w:eastAsia="Times New Roman" w:hAnsi="Arial" w:cs="Times New Roman"/>
          <w:color w:val="000000"/>
          <w:kern w:val="0"/>
          <w:sz w:val="24"/>
          <w:szCs w:val="20"/>
          <w:lang w:eastAsia="it-IT"/>
          <w14:ligatures w14:val="none"/>
        </w:rPr>
        <w:t xml:space="preserve"> nessuna fede nascerà mai in un cuore. Ecco ora il sigillo dello Spirito Santo riguard</w:t>
      </w:r>
      <w:r w:rsidR="00FD6BEA">
        <w:rPr>
          <w:rFonts w:ascii="Arial" w:eastAsia="Times New Roman" w:hAnsi="Arial" w:cs="Times New Roman"/>
          <w:color w:val="000000"/>
          <w:kern w:val="0"/>
          <w:sz w:val="24"/>
          <w:szCs w:val="20"/>
          <w:lang w:eastAsia="it-IT"/>
          <w14:ligatures w14:val="none"/>
        </w:rPr>
        <w:t>o</w:t>
      </w:r>
      <w:r w:rsidR="00C82549">
        <w:rPr>
          <w:rFonts w:ascii="Arial" w:eastAsia="Times New Roman" w:hAnsi="Arial" w:cs="Times New Roman"/>
          <w:color w:val="000000"/>
          <w:kern w:val="0"/>
          <w:sz w:val="24"/>
          <w:szCs w:val="20"/>
          <w:lang w:eastAsia="it-IT"/>
          <w14:ligatures w14:val="none"/>
        </w:rPr>
        <w:t xml:space="preserve"> a Giuda. Quest</w:t>
      </w:r>
      <w:r w:rsidR="00FD6BEA">
        <w:rPr>
          <w:rFonts w:ascii="Arial" w:eastAsia="Times New Roman" w:hAnsi="Arial" w:cs="Times New Roman"/>
          <w:color w:val="000000"/>
          <w:kern w:val="0"/>
          <w:sz w:val="24"/>
          <w:szCs w:val="20"/>
          <w:lang w:eastAsia="it-IT"/>
          <w14:ligatures w14:val="none"/>
        </w:rPr>
        <w:t>i</w:t>
      </w:r>
      <w:r w:rsidR="00C82549">
        <w:rPr>
          <w:rFonts w:ascii="Arial" w:eastAsia="Times New Roman" w:hAnsi="Arial" w:cs="Times New Roman"/>
          <w:color w:val="000000"/>
          <w:kern w:val="0"/>
          <w:sz w:val="24"/>
          <w:szCs w:val="20"/>
          <w:lang w:eastAsia="it-IT"/>
          <w14:ligatures w14:val="none"/>
        </w:rPr>
        <w:t xml:space="preserve"> per nocca di Gesù è sigillato con sigillo eterno nella perdizione e nella morte per sempre. Con questo sigillo Giuda è già nel fuoco eterno. Non perché Lui tradisce il suo Maestro, ma perché tradisce la sua verità di uomo chiamato al pentimento, alla conversione, al ritorno nella casa della verità e della giustizia. Giuda è sigillato nell’inferno con sigillo eterno perché ha peccato contro lo Spirito Santo. Si è disperato. Non ha creduto nel perdono di Dio. </w:t>
      </w:r>
      <w:r w:rsidR="00780149">
        <w:rPr>
          <w:rFonts w:ascii="Arial" w:eastAsia="Times New Roman" w:hAnsi="Arial" w:cs="Times New Roman"/>
          <w:color w:val="000000"/>
          <w:kern w:val="0"/>
          <w:sz w:val="24"/>
          <w:szCs w:val="20"/>
          <w:lang w:eastAsia="it-IT"/>
          <w14:ligatures w14:val="none"/>
        </w:rPr>
        <w:t>Non ha chiesto a Dio di usare verso di lui tutta la potenza ella sua misericordia. Questo sigillo dello Spirito Santo, messo da Lui in bocca a Gesù Signore, ser</w:t>
      </w:r>
      <w:r w:rsidR="00FD6BEA">
        <w:rPr>
          <w:rFonts w:ascii="Arial" w:eastAsia="Times New Roman" w:hAnsi="Arial" w:cs="Times New Roman"/>
          <w:color w:val="000000"/>
          <w:kern w:val="0"/>
          <w:sz w:val="24"/>
          <w:szCs w:val="20"/>
          <w:lang w:eastAsia="it-IT"/>
          <w14:ligatures w14:val="none"/>
        </w:rPr>
        <w:t>v</w:t>
      </w:r>
      <w:r w:rsidR="00780149">
        <w:rPr>
          <w:rFonts w:ascii="Arial" w:eastAsia="Times New Roman" w:hAnsi="Arial" w:cs="Times New Roman"/>
          <w:color w:val="000000"/>
          <w:kern w:val="0"/>
          <w:sz w:val="24"/>
          <w:szCs w:val="20"/>
          <w:lang w:eastAsia="it-IT"/>
          <w14:ligatures w14:val="none"/>
        </w:rPr>
        <w:t>e agli Apostoli di Cristo Gesù perché sigill</w:t>
      </w:r>
      <w:r w:rsidR="00FD6BEA">
        <w:rPr>
          <w:rFonts w:ascii="Arial" w:eastAsia="Times New Roman" w:hAnsi="Arial" w:cs="Times New Roman"/>
          <w:color w:val="000000"/>
          <w:kern w:val="0"/>
          <w:sz w:val="24"/>
          <w:szCs w:val="20"/>
          <w:lang w:eastAsia="it-IT"/>
          <w14:ligatures w14:val="none"/>
        </w:rPr>
        <w:t>ino</w:t>
      </w:r>
      <w:r w:rsidR="00780149">
        <w:rPr>
          <w:rFonts w:ascii="Arial" w:eastAsia="Times New Roman" w:hAnsi="Arial" w:cs="Times New Roman"/>
          <w:color w:val="000000"/>
          <w:kern w:val="0"/>
          <w:sz w:val="24"/>
          <w:szCs w:val="20"/>
          <w:lang w:eastAsia="it-IT"/>
          <w14:ligatures w14:val="none"/>
        </w:rPr>
        <w:t xml:space="preserve"> il vero Dio come il solo e univo vero Dio, sigillino Gesù di Nazaret come il solo Cristo nel quale è stabilito che possiamo essere salvati,</w:t>
      </w:r>
      <w:r w:rsidR="00AA52D6">
        <w:rPr>
          <w:rFonts w:ascii="Arial" w:eastAsia="Times New Roman" w:hAnsi="Arial" w:cs="Times New Roman"/>
          <w:color w:val="000000"/>
          <w:kern w:val="0"/>
          <w:sz w:val="24"/>
          <w:szCs w:val="20"/>
          <w:lang w:eastAsia="it-IT"/>
          <w14:ligatures w14:val="none"/>
        </w:rPr>
        <w:t xml:space="preserve"> </w:t>
      </w:r>
      <w:r w:rsidR="00FD6BEA">
        <w:rPr>
          <w:rFonts w:ascii="Arial" w:eastAsia="Times New Roman" w:hAnsi="Arial" w:cs="Times New Roman"/>
          <w:color w:val="000000"/>
          <w:kern w:val="0"/>
          <w:sz w:val="24"/>
          <w:szCs w:val="20"/>
          <w:lang w:eastAsia="it-IT"/>
          <w14:ligatures w14:val="none"/>
        </w:rPr>
        <w:t>sigillino</w:t>
      </w:r>
      <w:r w:rsidR="00780149">
        <w:rPr>
          <w:rFonts w:ascii="Arial" w:eastAsia="Times New Roman" w:hAnsi="Arial" w:cs="Times New Roman"/>
          <w:color w:val="000000"/>
          <w:kern w:val="0"/>
          <w:sz w:val="24"/>
          <w:szCs w:val="20"/>
          <w:lang w:eastAsia="it-IT"/>
          <w14:ligatures w14:val="none"/>
        </w:rPr>
        <w:t xml:space="preserve"> il Spirito Santo come il solo Datore della luce, della verità, della vera comunione con Dio e con gli uomini, la Vergine Maria come vera Madre Dio, la Chiesa una, santa, cattolica, apostolica come il solo sacramento datoci da Dio per la salvezza del mondo. Gli Apostoli devono anche sigillare la Divina Rivelazione e la Sacra Tradizione come la sola vera Parola di verità, di luce, di salvezza, di vita eterna. Devono altresì sigillare il peccato come peccato, l’obbedienza come obbedienza, la disobbedienza come disobbedienza, la trasgressione dei comandamenti come grave offesa fatta a Dio e all’intera umanità. La verità devono sigillarla come verità. La falsità come falsità. La giustizia come giustizia, l’ingiustizia come ingiustizia. Invece oggi stiamo assistendo alla rinuncia di molti sigillatori a questo loro ministero, necessario, anzi indispensabile per la vita della Chiesa. Non solo. Oggi stiamo assistendo alla canonizzazione </w:t>
      </w:r>
      <w:r w:rsidR="009A1DFE">
        <w:rPr>
          <w:rFonts w:ascii="Arial" w:eastAsia="Times New Roman" w:hAnsi="Arial" w:cs="Times New Roman"/>
          <w:color w:val="000000"/>
          <w:kern w:val="0"/>
          <w:sz w:val="24"/>
          <w:szCs w:val="20"/>
          <w:lang w:eastAsia="it-IT"/>
          <w14:ligatures w14:val="none"/>
        </w:rPr>
        <w:t>di operatori e operatrici di grandi scandali, tanto grandi da dissolvere, distruggere, annientare tutto il mistero di Cristo, tutta la verità del Vangelo, tutta Legge di Dio, ogni suo comandamento, mondanizzare i cuori e anche satanizzarli. Questi dissolvitori e queste dissolvitrici del mistero-uomo e del mistero-Dio, questi introduttori e introduttrici nel mondo e anche nei figli della Chiesa del peccato, di ogni vizio, di ogni immoralità, di ogni disordine spirituali da molti discepoli di Gesù vengono celebrati come veri santi, veri operatori e operatrici della vera libertà e per essi la vera libertà è liberar</w:t>
      </w:r>
      <w:r w:rsidR="00FD6BEA">
        <w:rPr>
          <w:rFonts w:ascii="Arial" w:eastAsia="Times New Roman" w:hAnsi="Arial" w:cs="Times New Roman"/>
          <w:color w:val="000000"/>
          <w:kern w:val="0"/>
          <w:sz w:val="24"/>
          <w:szCs w:val="20"/>
          <w:lang w:eastAsia="it-IT"/>
          <w14:ligatures w14:val="none"/>
        </w:rPr>
        <w:t>s</w:t>
      </w:r>
      <w:r w:rsidR="009A1DFE">
        <w:rPr>
          <w:rFonts w:ascii="Arial" w:eastAsia="Times New Roman" w:hAnsi="Arial" w:cs="Times New Roman"/>
          <w:color w:val="000000"/>
          <w:kern w:val="0"/>
          <w:sz w:val="24"/>
          <w:szCs w:val="20"/>
          <w:lang w:eastAsia="it-IT"/>
          <w14:ligatures w14:val="none"/>
        </w:rPr>
        <w:t>i dalla verità di Dio e consegnar</w:t>
      </w:r>
      <w:r w:rsidR="00FD6BEA">
        <w:rPr>
          <w:rFonts w:ascii="Arial" w:eastAsia="Times New Roman" w:hAnsi="Arial" w:cs="Times New Roman"/>
          <w:color w:val="000000"/>
          <w:kern w:val="0"/>
          <w:sz w:val="24"/>
          <w:szCs w:val="20"/>
          <w:lang w:eastAsia="it-IT"/>
          <w14:ligatures w14:val="none"/>
        </w:rPr>
        <w:t>s</w:t>
      </w:r>
      <w:r w:rsidR="009A1DFE">
        <w:rPr>
          <w:rFonts w:ascii="Arial" w:eastAsia="Times New Roman" w:hAnsi="Arial" w:cs="Times New Roman"/>
          <w:color w:val="000000"/>
          <w:kern w:val="0"/>
          <w:sz w:val="24"/>
          <w:szCs w:val="20"/>
          <w:lang w:eastAsia="it-IT"/>
          <w14:ligatures w14:val="none"/>
        </w:rPr>
        <w:t xml:space="preserve">i alla menzogna di Satana. Spetta agli Apostoli con a Capo Pietro, sigillare il vero Dio come vero Dio e il vero Vangelo come vero Vangelo. la verità come verità e la falsità come falsità, Satana come Satana, il male come male, il bene come bene. Se omettono di sigillare </w:t>
      </w:r>
      <w:r w:rsidR="00383645">
        <w:rPr>
          <w:rFonts w:ascii="Arial" w:eastAsia="Times New Roman" w:hAnsi="Arial" w:cs="Times New Roman"/>
          <w:color w:val="000000"/>
          <w:kern w:val="0"/>
          <w:sz w:val="24"/>
          <w:szCs w:val="20"/>
          <w:lang w:eastAsia="it-IT"/>
          <w14:ligatures w14:val="none"/>
        </w:rPr>
        <w:t xml:space="preserve">e </w:t>
      </w:r>
      <w:r w:rsidR="009A1DFE">
        <w:rPr>
          <w:rFonts w:ascii="Arial" w:eastAsia="Times New Roman" w:hAnsi="Arial" w:cs="Times New Roman"/>
          <w:color w:val="000000"/>
          <w:kern w:val="0"/>
          <w:sz w:val="24"/>
          <w:szCs w:val="20"/>
          <w:lang w:eastAsia="it-IT"/>
          <w14:ligatures w14:val="none"/>
        </w:rPr>
        <w:t>se anche loro dissigillano, la loro omissione apre le porte dell’inferno e chiude le porte del Paradiso. Apre le porte della falsità e chiude le porte della verità. Eterna è la loro responsabilità. Non esiste sulla terra missione pi</w:t>
      </w:r>
      <w:r w:rsidR="00383645">
        <w:rPr>
          <w:rFonts w:ascii="Arial" w:eastAsia="Times New Roman" w:hAnsi="Arial" w:cs="Times New Roman"/>
          <w:color w:val="000000"/>
          <w:kern w:val="0"/>
          <w:sz w:val="24"/>
          <w:szCs w:val="20"/>
          <w:lang w:eastAsia="it-IT"/>
          <w14:ligatures w14:val="none"/>
        </w:rPr>
        <w:t>ù</w:t>
      </w:r>
      <w:r w:rsidR="009A1DFE">
        <w:rPr>
          <w:rFonts w:ascii="Arial" w:eastAsia="Times New Roman" w:hAnsi="Arial" w:cs="Times New Roman"/>
          <w:color w:val="000000"/>
          <w:kern w:val="0"/>
          <w:sz w:val="24"/>
          <w:szCs w:val="20"/>
          <w:lang w:eastAsia="it-IT"/>
          <w14:ligatures w14:val="none"/>
        </w:rPr>
        <w:t xml:space="preserve"> grande di questa. Senza questo loro sigillo, tutta la loro opera è vanità, inutilità, peccato.</w:t>
      </w:r>
    </w:p>
    <w:p w14:paraId="0FE36F41" w14:textId="1A6530A0" w:rsidR="00FB6AA2" w:rsidRDefault="009A1DFE" w:rsidP="009541C9">
      <w:pPr>
        <w:spacing w:after="240" w:line="240" w:lineRule="auto"/>
        <w:jc w:val="both"/>
        <w:rPr>
          <w:rFonts w:ascii="Arial" w:eastAsia="Times New Roman" w:hAnsi="Arial" w:cs="Times New Roman"/>
          <w:color w:val="000000"/>
          <w:kern w:val="0"/>
          <w:sz w:val="24"/>
          <w:szCs w:val="20"/>
          <w:lang w:eastAsia="it-IT"/>
          <w14:ligatures w14:val="none"/>
        </w:rPr>
      </w:pPr>
      <w:r>
        <w:rPr>
          <w:rFonts w:ascii="Arial" w:eastAsia="Times New Roman" w:hAnsi="Arial" w:cs="Times New Roman"/>
          <w:color w:val="000000"/>
          <w:kern w:val="0"/>
          <w:sz w:val="24"/>
          <w:szCs w:val="20"/>
          <w:lang w:eastAsia="it-IT"/>
          <w14:ligatures w14:val="none"/>
        </w:rPr>
        <w:t>Il T</w:t>
      </w:r>
      <w:r w:rsidR="00E604DF">
        <w:rPr>
          <w:rFonts w:ascii="Arial" w:eastAsia="Times New Roman" w:hAnsi="Arial" w:cs="Times New Roman"/>
          <w:color w:val="000000"/>
          <w:kern w:val="0"/>
          <w:sz w:val="24"/>
          <w:szCs w:val="20"/>
          <w:lang w:eastAsia="it-IT"/>
          <w14:ligatures w14:val="none"/>
        </w:rPr>
        <w:t>erzo sigil</w:t>
      </w:r>
      <w:r>
        <w:rPr>
          <w:rFonts w:ascii="Arial" w:eastAsia="Times New Roman" w:hAnsi="Arial" w:cs="Times New Roman"/>
          <w:color w:val="000000"/>
          <w:kern w:val="0"/>
          <w:sz w:val="24"/>
          <w:szCs w:val="20"/>
          <w:lang w:eastAsia="it-IT"/>
          <w14:ligatures w14:val="none"/>
        </w:rPr>
        <w:t xml:space="preserve">lo contenuto in questo Capitolo XIII riguarda l’Apostolo Pietro. Questo sigillo si compone di due parti. La prima parte riguarda la sua missione. Pietro non è stato chiamato per essere oggi martire assieme a Cristo Gesù. Lui è stato </w:t>
      </w:r>
      <w:r>
        <w:rPr>
          <w:rFonts w:ascii="Arial" w:eastAsia="Times New Roman" w:hAnsi="Arial" w:cs="Times New Roman"/>
          <w:color w:val="000000"/>
          <w:kern w:val="0"/>
          <w:sz w:val="24"/>
          <w:szCs w:val="20"/>
          <w:lang w:eastAsia="it-IT"/>
          <w14:ligatures w14:val="none"/>
        </w:rPr>
        <w:lastRenderedPageBreak/>
        <w:t xml:space="preserve">chiamato per portare il Vangelo </w:t>
      </w:r>
      <w:r w:rsidR="007752F7">
        <w:rPr>
          <w:rFonts w:ascii="Arial" w:eastAsia="Times New Roman" w:hAnsi="Arial" w:cs="Times New Roman"/>
          <w:color w:val="000000"/>
          <w:kern w:val="0"/>
          <w:sz w:val="24"/>
          <w:szCs w:val="20"/>
          <w:lang w:eastAsia="it-IT"/>
          <w14:ligatures w14:val="none"/>
        </w:rPr>
        <w:t>in ogni luogo della terra, a tutti i popoli e le nazioni dl mondo. Questa è la sua missione. Terminata la missione, potrà seguire Gesù anche nel martirio. Gesù prima compie la missione e poi sale sul Golgota. Pietro prima dovrà compiere la missione, poi potrà salire sul suo personale Golgota. Questo sigillo ci rivela che ognuno di noi deve lasciarsi sigillare dallo Spirito Santo nella sua particolare missione. Sempre però dovrà essere lo Spirito Santo a stabilire che la missione è stata compiuta. Lasciarsi sigillare dallo Spirito Santo nella missione che Lui ha scelto per noi è la cosa più difficile per un discepolo di Gesù. Perché questo avvenga è necessario che veramente lui si rinneghi in ogni pensiero e in ogni desiderio e che</w:t>
      </w:r>
      <w:r w:rsidR="00383645">
        <w:rPr>
          <w:rFonts w:ascii="Arial" w:eastAsia="Times New Roman" w:hAnsi="Arial" w:cs="Times New Roman"/>
          <w:color w:val="000000"/>
          <w:kern w:val="0"/>
          <w:sz w:val="24"/>
          <w:szCs w:val="20"/>
          <w:lang w:eastAsia="it-IT"/>
          <w14:ligatures w14:val="none"/>
        </w:rPr>
        <w:t xml:space="preserve"> a Lui </w:t>
      </w:r>
      <w:r w:rsidR="007752F7">
        <w:rPr>
          <w:rFonts w:ascii="Arial" w:eastAsia="Times New Roman" w:hAnsi="Arial" w:cs="Times New Roman"/>
          <w:color w:val="000000"/>
          <w:kern w:val="0"/>
          <w:sz w:val="24"/>
          <w:szCs w:val="20"/>
          <w:lang w:eastAsia="it-IT"/>
          <w14:ligatures w14:val="none"/>
        </w:rPr>
        <w:t xml:space="preserve">si consegni tutto, anima, spirito, corpo. Una volta che lo </w:t>
      </w:r>
      <w:r w:rsidR="00214220">
        <w:rPr>
          <w:rFonts w:ascii="Arial" w:eastAsia="Times New Roman" w:hAnsi="Arial" w:cs="Times New Roman"/>
          <w:color w:val="000000"/>
          <w:kern w:val="0"/>
          <w:sz w:val="24"/>
          <w:szCs w:val="20"/>
          <w:lang w:eastAsia="it-IT"/>
          <w14:ligatures w14:val="none"/>
        </w:rPr>
        <w:t xml:space="preserve">Spirito Santo ci ha sigillato con un sacramento celebrato, solo Lui ci potrà disigillare, se ci disigilliamo noi, è per noi la morte. Poiché poi lo Spirito Santo non </w:t>
      </w:r>
      <w:r w:rsidR="00383645">
        <w:rPr>
          <w:rFonts w:ascii="Arial" w:eastAsia="Times New Roman" w:hAnsi="Arial" w:cs="Times New Roman"/>
          <w:color w:val="000000"/>
          <w:kern w:val="0"/>
          <w:sz w:val="24"/>
          <w:szCs w:val="20"/>
          <w:lang w:eastAsia="it-IT"/>
          <w14:ligatures w14:val="none"/>
        </w:rPr>
        <w:t>c</w:t>
      </w:r>
      <w:r w:rsidR="00214220">
        <w:rPr>
          <w:rFonts w:ascii="Arial" w:eastAsia="Times New Roman" w:hAnsi="Arial" w:cs="Times New Roman"/>
          <w:color w:val="000000"/>
          <w:kern w:val="0"/>
          <w:sz w:val="24"/>
          <w:szCs w:val="20"/>
          <w:lang w:eastAsia="it-IT"/>
          <w14:ligatures w14:val="none"/>
        </w:rPr>
        <w:t xml:space="preserve">i sigilla in altre missione, scipiamo la nostra vita </w:t>
      </w:r>
      <w:r w:rsidR="00383645">
        <w:rPr>
          <w:rFonts w:ascii="Arial" w:eastAsia="Times New Roman" w:hAnsi="Arial" w:cs="Times New Roman"/>
          <w:color w:val="000000"/>
          <w:kern w:val="0"/>
          <w:sz w:val="24"/>
          <w:szCs w:val="20"/>
          <w:lang w:eastAsia="it-IT"/>
          <w14:ligatures w14:val="none"/>
        </w:rPr>
        <w:t>n</w:t>
      </w:r>
      <w:r w:rsidR="00214220">
        <w:rPr>
          <w:rFonts w:ascii="Arial" w:eastAsia="Times New Roman" w:hAnsi="Arial" w:cs="Times New Roman"/>
          <w:color w:val="000000"/>
          <w:kern w:val="0"/>
          <w:sz w:val="24"/>
          <w:szCs w:val="20"/>
          <w:lang w:eastAsia="it-IT"/>
          <w14:ligatures w14:val="none"/>
        </w:rPr>
        <w:t>el nulla divino, nel nulla ecclesiale, nel nulla famigliare, nel nulla sociale. Senza lo Spirito Santo che ci sigilla in lui, siam</w:t>
      </w:r>
      <w:r w:rsidR="00383645">
        <w:rPr>
          <w:rFonts w:ascii="Arial" w:eastAsia="Times New Roman" w:hAnsi="Arial" w:cs="Times New Roman"/>
          <w:color w:val="000000"/>
          <w:kern w:val="0"/>
          <w:sz w:val="24"/>
          <w:szCs w:val="20"/>
          <w:lang w:eastAsia="it-IT"/>
          <w14:ligatures w14:val="none"/>
        </w:rPr>
        <w:t>o</w:t>
      </w:r>
      <w:r w:rsidR="00214220">
        <w:rPr>
          <w:rFonts w:ascii="Arial" w:eastAsia="Times New Roman" w:hAnsi="Arial" w:cs="Times New Roman"/>
          <w:color w:val="000000"/>
          <w:kern w:val="0"/>
          <w:sz w:val="24"/>
          <w:szCs w:val="20"/>
          <w:lang w:eastAsia="it-IT"/>
          <w14:ligatures w14:val="none"/>
        </w:rPr>
        <w:t xml:space="preserve"> sigillati o dal mondo o da Satana. Il secondo sigillo riguarda la pochezza spirituale che ancora governa tutta intera la vita dell’Apostolo Pietro. Ancora Lui non è interamente sigillato nella fortezza dello Spirito Santo</w:t>
      </w:r>
      <w:r w:rsidR="00FB6AA2">
        <w:rPr>
          <w:rFonts w:ascii="Arial" w:eastAsia="Times New Roman" w:hAnsi="Arial" w:cs="Times New Roman"/>
          <w:color w:val="000000"/>
          <w:kern w:val="0"/>
          <w:sz w:val="24"/>
          <w:szCs w:val="20"/>
          <w:lang w:eastAsia="it-IT"/>
          <w14:ligatures w14:val="none"/>
        </w:rPr>
        <w:t>. Ancora la nuova natura non è stata generata in lui. Ancora non è partecipe della divina natura. Ancora non è partecipe della pienezza di Dio che abita corporalmente in Cristo Gesù. Neanche Simon Pietro conosce la forza di vincere ogni tentazione che si ottiene per mezzo della preghiera, elevata al Signore Dio secondo le regole della preghiera dettate dallo Spirito Santo nell’Antico Testamento. Ancora è spiritualmente immaturo. Lo Spirito Santo lo sigilla in questa immaturità attraverso le Parole di Cristo Gesù, ma lui crede più in se stesso che nel sigillo dello Spirito Santo. È questo l’errore</w:t>
      </w:r>
      <w:r w:rsidR="00383645">
        <w:rPr>
          <w:rFonts w:ascii="Arial" w:eastAsia="Times New Roman" w:hAnsi="Arial" w:cs="Times New Roman"/>
          <w:color w:val="000000"/>
          <w:kern w:val="0"/>
          <w:sz w:val="24"/>
          <w:szCs w:val="20"/>
          <w:lang w:eastAsia="it-IT"/>
          <w14:ligatures w14:val="none"/>
        </w:rPr>
        <w:t>,</w:t>
      </w:r>
      <w:r w:rsidR="00FB6AA2">
        <w:rPr>
          <w:rFonts w:ascii="Arial" w:eastAsia="Times New Roman" w:hAnsi="Arial" w:cs="Times New Roman"/>
          <w:color w:val="000000"/>
          <w:kern w:val="0"/>
          <w:sz w:val="24"/>
          <w:szCs w:val="20"/>
          <w:lang w:eastAsia="it-IT"/>
          <w14:ligatures w14:val="none"/>
        </w:rPr>
        <w:t xml:space="preserve"> padre di ogni altro errore </w:t>
      </w:r>
      <w:r w:rsidR="00383645">
        <w:rPr>
          <w:rFonts w:ascii="Arial" w:eastAsia="Times New Roman" w:hAnsi="Arial" w:cs="Times New Roman"/>
          <w:color w:val="000000"/>
          <w:kern w:val="0"/>
          <w:sz w:val="24"/>
          <w:szCs w:val="20"/>
          <w:lang w:eastAsia="it-IT"/>
          <w14:ligatures w14:val="none"/>
        </w:rPr>
        <w:t>e</w:t>
      </w:r>
      <w:r w:rsidR="00FB6AA2">
        <w:rPr>
          <w:rFonts w:ascii="Arial" w:eastAsia="Times New Roman" w:hAnsi="Arial" w:cs="Times New Roman"/>
          <w:color w:val="000000"/>
          <w:kern w:val="0"/>
          <w:sz w:val="24"/>
          <w:szCs w:val="20"/>
          <w:lang w:eastAsia="it-IT"/>
          <w14:ligatures w14:val="none"/>
        </w:rPr>
        <w:t xml:space="preserve">d è per questo errore che molti </w:t>
      </w:r>
      <w:r w:rsidR="00383645">
        <w:rPr>
          <w:rFonts w:ascii="Arial" w:eastAsia="Times New Roman" w:hAnsi="Arial" w:cs="Times New Roman"/>
          <w:color w:val="000000"/>
          <w:kern w:val="0"/>
          <w:sz w:val="24"/>
          <w:szCs w:val="20"/>
          <w:lang w:eastAsia="it-IT"/>
          <w14:ligatures w14:val="none"/>
        </w:rPr>
        <w:t xml:space="preserve">cadono </w:t>
      </w:r>
      <w:r w:rsidR="00FB6AA2">
        <w:rPr>
          <w:rFonts w:ascii="Arial" w:eastAsia="Times New Roman" w:hAnsi="Arial" w:cs="Times New Roman"/>
          <w:color w:val="000000"/>
          <w:kern w:val="0"/>
          <w:sz w:val="24"/>
          <w:szCs w:val="20"/>
          <w:lang w:eastAsia="it-IT"/>
          <w14:ligatures w14:val="none"/>
        </w:rPr>
        <w:t>nella tentazione e sono vittime del peccato e spesso anche della morte fisica. Ogni Parola della Divina Rivelazione ci sigilla in un</w:t>
      </w:r>
      <w:r w:rsidR="00383645">
        <w:rPr>
          <w:rFonts w:ascii="Arial" w:eastAsia="Times New Roman" w:hAnsi="Arial" w:cs="Times New Roman"/>
          <w:color w:val="000000"/>
          <w:kern w:val="0"/>
          <w:sz w:val="24"/>
          <w:szCs w:val="20"/>
          <w:lang w:eastAsia="it-IT"/>
          <w14:ligatures w14:val="none"/>
        </w:rPr>
        <w:t>a</w:t>
      </w:r>
      <w:r w:rsidR="00FB6AA2">
        <w:rPr>
          <w:rFonts w:ascii="Arial" w:eastAsia="Times New Roman" w:hAnsi="Arial" w:cs="Times New Roman"/>
          <w:color w:val="000000"/>
          <w:kern w:val="0"/>
          <w:sz w:val="24"/>
          <w:szCs w:val="20"/>
          <w:lang w:eastAsia="it-IT"/>
          <w14:ligatures w14:val="none"/>
        </w:rPr>
        <w:t xml:space="preserve"> particolare condizione o stato della nostra vita. Se noi sfidiamo la Parola, per noi non ci sarà salvezza, Né salvezza spirituale e né salvezza fisica. Attraverso la conoscenza della Parola noi possiamo conoscere lo stato spirituale della nostra anima e conosciamo i limiti da non oltrepassare. Se superiamo quei limiti per noi è la morte, o solo dello </w:t>
      </w:r>
      <w:r w:rsidR="00383645">
        <w:rPr>
          <w:rFonts w:ascii="Arial" w:eastAsia="Times New Roman" w:hAnsi="Arial" w:cs="Times New Roman"/>
          <w:color w:val="000000"/>
          <w:kern w:val="0"/>
          <w:sz w:val="24"/>
          <w:szCs w:val="20"/>
          <w:lang w:eastAsia="it-IT"/>
          <w14:ligatures w14:val="none"/>
        </w:rPr>
        <w:t xml:space="preserve">spirito </w:t>
      </w:r>
      <w:r w:rsidR="00FB6AA2">
        <w:rPr>
          <w:rFonts w:ascii="Arial" w:eastAsia="Times New Roman" w:hAnsi="Arial" w:cs="Times New Roman"/>
          <w:color w:val="000000"/>
          <w:kern w:val="0"/>
          <w:sz w:val="24"/>
          <w:szCs w:val="20"/>
          <w:lang w:eastAsia="it-IT"/>
          <w14:ligatures w14:val="none"/>
        </w:rPr>
        <w:t xml:space="preserve">o anche insieme dello spirito e del corpo. </w:t>
      </w:r>
      <w:r w:rsidR="004E1F29">
        <w:rPr>
          <w:rFonts w:ascii="Arial" w:eastAsia="Times New Roman" w:hAnsi="Arial" w:cs="Times New Roman"/>
          <w:color w:val="000000"/>
          <w:kern w:val="0"/>
          <w:sz w:val="24"/>
          <w:szCs w:val="20"/>
          <w:lang w:eastAsia="it-IT"/>
          <w14:ligatures w14:val="none"/>
        </w:rPr>
        <w:t>Come fare per non superare questi limiti: lasciandoci sigillare con la fede nella Parola del Signore</w:t>
      </w:r>
      <w:r w:rsidR="00383645">
        <w:rPr>
          <w:rFonts w:ascii="Arial" w:eastAsia="Times New Roman" w:hAnsi="Arial" w:cs="Times New Roman"/>
          <w:color w:val="000000"/>
          <w:kern w:val="0"/>
          <w:sz w:val="24"/>
          <w:szCs w:val="20"/>
          <w:lang w:eastAsia="it-IT"/>
          <w14:ligatures w14:val="none"/>
        </w:rPr>
        <w:t>?</w:t>
      </w:r>
      <w:r w:rsidR="004E1F29">
        <w:rPr>
          <w:rFonts w:ascii="Arial" w:eastAsia="Times New Roman" w:hAnsi="Arial" w:cs="Times New Roman"/>
          <w:color w:val="000000"/>
          <w:kern w:val="0"/>
          <w:sz w:val="24"/>
          <w:szCs w:val="20"/>
          <w:lang w:eastAsia="it-IT"/>
          <w14:ligatures w14:val="none"/>
        </w:rPr>
        <w:t xml:space="preserve"> Oggi noi viviamo in una Chiesa disigillata dalla Parola di Gesù. Viviamo in un mondo disigillato </w:t>
      </w:r>
      <w:r w:rsidR="00383645">
        <w:rPr>
          <w:rFonts w:ascii="Arial" w:eastAsia="Times New Roman" w:hAnsi="Arial" w:cs="Times New Roman"/>
          <w:color w:val="000000"/>
          <w:kern w:val="0"/>
          <w:sz w:val="24"/>
          <w:szCs w:val="20"/>
          <w:lang w:eastAsia="it-IT"/>
          <w14:ligatures w14:val="none"/>
        </w:rPr>
        <w:t>d</w:t>
      </w:r>
      <w:r w:rsidR="004E1F29">
        <w:rPr>
          <w:rFonts w:ascii="Arial" w:eastAsia="Times New Roman" w:hAnsi="Arial" w:cs="Times New Roman"/>
          <w:color w:val="000000"/>
          <w:kern w:val="0"/>
          <w:sz w:val="24"/>
          <w:szCs w:val="20"/>
          <w:lang w:eastAsia="it-IT"/>
          <w14:ligatures w14:val="none"/>
        </w:rPr>
        <w:t>alla verità di creazione. Quale il frutto di questa rottura di ogni sigillo? Il frutto è uno solo: la morte dello spirito che genera moltissime morti anche nel corpo. Se osserviamo la cronaca quotidian</w:t>
      </w:r>
      <w:r w:rsidR="00383645">
        <w:rPr>
          <w:rFonts w:ascii="Arial" w:eastAsia="Times New Roman" w:hAnsi="Arial" w:cs="Times New Roman"/>
          <w:color w:val="000000"/>
          <w:kern w:val="0"/>
          <w:sz w:val="24"/>
          <w:szCs w:val="20"/>
          <w:lang w:eastAsia="it-IT"/>
          <w14:ligatures w14:val="none"/>
        </w:rPr>
        <w:t>a</w:t>
      </w:r>
      <w:r w:rsidR="004E1F29">
        <w:rPr>
          <w:rFonts w:ascii="Arial" w:eastAsia="Times New Roman" w:hAnsi="Arial" w:cs="Times New Roman"/>
          <w:color w:val="000000"/>
          <w:kern w:val="0"/>
          <w:sz w:val="24"/>
          <w:szCs w:val="20"/>
          <w:lang w:eastAsia="it-IT"/>
          <w14:ligatures w14:val="none"/>
        </w:rPr>
        <w:t xml:space="preserve"> troviamo una sola causa che accomuna tutte le morti: la rottura dei sigilli e della Parola della Rivelazione e della verità scritta dal Signore Dio in ogni fibra della nostra natura. Chiedere allo Spirito Santo che si sigilla </w:t>
      </w:r>
      <w:r w:rsidR="00383645">
        <w:rPr>
          <w:rFonts w:ascii="Arial" w:eastAsia="Times New Roman" w:hAnsi="Arial" w:cs="Times New Roman"/>
          <w:color w:val="000000"/>
          <w:kern w:val="0"/>
          <w:sz w:val="24"/>
          <w:szCs w:val="20"/>
          <w:lang w:eastAsia="it-IT"/>
          <w14:ligatures w14:val="none"/>
        </w:rPr>
        <w:t xml:space="preserve">e </w:t>
      </w:r>
      <w:r w:rsidR="004E1F29">
        <w:rPr>
          <w:rFonts w:ascii="Arial" w:eastAsia="Times New Roman" w:hAnsi="Arial" w:cs="Times New Roman"/>
          <w:color w:val="000000"/>
          <w:kern w:val="0"/>
          <w:sz w:val="24"/>
          <w:szCs w:val="20"/>
          <w:lang w:eastAsia="it-IT"/>
          <w14:ligatures w14:val="none"/>
        </w:rPr>
        <w:t>nella Parola e nella verità della natura è la sola via perché non cadiamo nella presunzione di poter sempre governare la nostra vita. Questa presunzione è la causa delle infinite morti alle quali assistiamo oggi.</w:t>
      </w:r>
    </w:p>
    <w:p w14:paraId="087C27E5" w14:textId="79E4F49B" w:rsidR="004E1F29" w:rsidRDefault="004E1F29" w:rsidP="009541C9">
      <w:pPr>
        <w:spacing w:after="240" w:line="240" w:lineRule="auto"/>
        <w:jc w:val="both"/>
        <w:rPr>
          <w:rFonts w:ascii="Arial" w:eastAsia="Times New Roman" w:hAnsi="Arial" w:cs="Times New Roman"/>
          <w:color w:val="000000"/>
          <w:kern w:val="0"/>
          <w:sz w:val="24"/>
          <w:szCs w:val="20"/>
          <w:lang w:eastAsia="it-IT"/>
          <w14:ligatures w14:val="none"/>
        </w:rPr>
      </w:pPr>
      <w:r>
        <w:rPr>
          <w:rFonts w:ascii="Arial" w:eastAsia="Times New Roman" w:hAnsi="Arial" w:cs="Times New Roman"/>
          <w:color w:val="000000"/>
          <w:kern w:val="0"/>
          <w:sz w:val="24"/>
          <w:szCs w:val="20"/>
          <w:lang w:eastAsia="it-IT"/>
          <w14:ligatures w14:val="none"/>
        </w:rPr>
        <w:t>Ecco ora versetto per versetto il contenuto di questo Capitolo XIII.</w:t>
      </w:r>
    </w:p>
    <w:p w14:paraId="1D4681F3" w14:textId="77777777" w:rsidR="004E1F29" w:rsidRDefault="004E1F29"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349D8CE1" w14:textId="77777777" w:rsidR="00DE3A60" w:rsidRPr="00DE3A60" w:rsidRDefault="00DE3A60" w:rsidP="009541C9">
      <w:pPr>
        <w:pStyle w:val="Titolo3"/>
      </w:pPr>
      <w:bookmarkStart w:id="236" w:name="_Toc530908325"/>
      <w:bookmarkStart w:id="237" w:name="_Toc531723987"/>
      <w:bookmarkStart w:id="238" w:name="_Toc531724140"/>
      <w:bookmarkStart w:id="239" w:name="_Toc224310932"/>
      <w:r w:rsidRPr="00DE3A60">
        <w:lastRenderedPageBreak/>
        <w:t>La lavanda dei piedi</w:t>
      </w:r>
      <w:bookmarkEnd w:id="236"/>
      <w:bookmarkEnd w:id="237"/>
      <w:bookmarkEnd w:id="238"/>
      <w:bookmarkEnd w:id="239"/>
    </w:p>
    <w:p w14:paraId="7535DFE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w:t>
      </w:r>
      <w:r w:rsidRPr="00DE3A60">
        <w:rPr>
          <w:rFonts w:ascii="Arial" w:eastAsia="Times New Roman" w:hAnsi="Arial" w:cs="Times New Roman"/>
          <w:b/>
          <w:color w:val="000000"/>
          <w:kern w:val="0"/>
          <w:sz w:val="24"/>
          <w:szCs w:val="20"/>
          <w:lang w:eastAsia="it-IT"/>
          <w14:ligatures w14:val="none"/>
        </w:rPr>
        <w:t>Prima della festa di Pasqua Gesù, sapendo che era venuta la sua ora di passare da questo mondo al Padre, avendo amato i suoi che erano nel mondo, li amò fino alla fine.</w:t>
      </w:r>
    </w:p>
    <w:p w14:paraId="06F30C98" w14:textId="5A0EE336"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Siamo al quinto giorno della settimana. Quest’anno la Pasqua cade nel settimo giorno. Poiché il giorno iniziava al tramonto del sole, siamo un giorno prima della Pasqua. Il giorno sesto è quello della preparazione o della Parasceve.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“Prima della festa di Pasqua Gesù, sapendo che era venuta la sua ora di passare da questo mondo al Padre”: Gesù sa che l’ora della sua morte è venuta. Domani nella stessa ora sarà già nel sepolcro. La sua ora è imminente.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“Avendo amato i suoi che erano nel mondo, li amò fino alla fine”: l’amore di Gesù per i discepoli è stato pieno dagli inizia alla fine. In nulla si è risparmiato. Ma cosa è l’amore per Gesù? Dono della sua vita, che è a vita del Padre.</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anche dono dello Spirito Santo. Il dono del Padre e dello Spirito avverrà però solo dopo che Gesù si sarà consumato tutto per amare il Padre nello Spirito Santo. Per dare tutto il Padre e lo Spirito, Gesù dovrà darsi tutto.</w:t>
      </w:r>
      <w:r w:rsidR="0052794C">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È questa la regola del dono. Più ci si dona al Padre nello Spirito Santo e più si può dare il Padre e lo Spirito Santo in Cristo, con Cristo, per Cristo. Chi si dona tutto a Cristo darà tutto Cristo ai fratelli. In Cristo si donano il Padre e lo Spirito. </w:t>
      </w:r>
    </w:p>
    <w:p w14:paraId="3536D10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w:t>
      </w:r>
      <w:r w:rsidRPr="00DE3A60">
        <w:rPr>
          <w:rFonts w:ascii="Arial" w:eastAsia="Times New Roman" w:hAnsi="Arial" w:cs="Times New Roman"/>
          <w:b/>
          <w:color w:val="000000"/>
          <w:kern w:val="0"/>
          <w:sz w:val="24"/>
          <w:szCs w:val="20"/>
          <w:lang w:eastAsia="it-IT"/>
          <w14:ligatures w14:val="none"/>
        </w:rPr>
        <w:t>Durante la cena, quando il diavolo aveva già messo in cuore a Giuda, figlio di Simone Iscariota, di tradirlo,</w:t>
      </w:r>
    </w:p>
    <w:p w14:paraId="09FB43FA" w14:textId="1306B77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Subito è messo in luce il contrasto con Giuda. Gesù dona tutto. Giuda invece prende tutto. Gesù dona la vita al Padre. Giuda toglie la vita a Cristo. Gesù si consegna all’amore. Giuda si lascia comprare da egoismo e cupidigia.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“Durante la cena, quando il diavolo aveva già messo in cuore a Giuda, figlio di Simone Iscariota, di tradirlo”: quando il diavolo può agire nel cuore dell’uomo e ispirare i suoi pensieri? Quando l’uomo è nel peccato, nella morte spirituale.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vuole che Giuda non entri nel suo cuore e non governi i suoi pensieri, deve fare del suo cuore il tempio dello Spirito Santo. Quando lo Spirito dimora in noi con la sua potente luce e forza, il diavolo può bussare, mai potrà entrare.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Il diavolo può bussare e bussa con la tentazione. Anche al cuore di Gesù ha bussato. Ma Lui era pieno di Spirito Santo, si rafforzava nella preghiera e Satana fu da Lui sempre vinto. Tra il diavolo e Gesù vi fu inimicizia perenne. </w:t>
      </w:r>
    </w:p>
    <w:p w14:paraId="076B92E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w:t>
      </w:r>
      <w:r w:rsidRPr="00DE3A60">
        <w:rPr>
          <w:rFonts w:ascii="Arial" w:eastAsia="Times New Roman" w:hAnsi="Arial" w:cs="Times New Roman"/>
          <w:b/>
          <w:color w:val="000000"/>
          <w:kern w:val="0"/>
          <w:sz w:val="24"/>
          <w:szCs w:val="20"/>
          <w:lang w:eastAsia="it-IT"/>
          <w14:ligatures w14:val="none"/>
        </w:rPr>
        <w:t>Gesù, sapendo che il Padre gli aveva dato tutto nelle mani e che era venuto da Dio e a Dio ritornava,</w:t>
      </w:r>
    </w:p>
    <w:p w14:paraId="5C0ED970" w14:textId="0A9F388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L’Evangelista Giovanni ci sta introducendo nella scienza del Maestro. “Gesù, sapendo che il Padre gli aveva dato tutto nelle sue mani”: tutto è tutto. Anche il potere di dare la vita e il potere di riprenderla di nuovo è nelle sue mani.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è l’essenza e la sostanza di tutta la rivelazione del Padre. È la luce con la quale si deve leggere ogni Parola di Dio e di Cristo Gesù. Anche il Padre e lo Spirito Santo sono nelle mani di Gesù Signore. È Verità eterna.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in moltissimi discepoli di Gesù è proprio questa verità che è venuta meno. Venendo meno questa verità, tutta la Chiesa viene meno, perché perde la sua verità, la sua essenza, la sua sostanza, la sua luce. Diviene Chiesa morta.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Ora viene illuminata, sempre con la </w:t>
      </w:r>
      <w:r w:rsidRPr="00DE3A60">
        <w:rPr>
          <w:rFonts w:ascii="Arial" w:eastAsia="Times New Roman" w:hAnsi="Arial" w:cs="Times New Roman"/>
          <w:color w:val="000000"/>
          <w:kern w:val="0"/>
          <w:sz w:val="24"/>
          <w:szCs w:val="20"/>
          <w:lang w:eastAsia="it-IT"/>
          <w14:ligatures w14:val="none"/>
        </w:rPr>
        <w:lastRenderedPageBreak/>
        <w:t>scienza di Cristo una verità già annunziata. Prima: “sapendo che era venuta la sua ora di passare da questo mondo al Padre”. Ora: “Sapendo che era venuto da Dio e a Dio ritornava”.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Venire da Dio significa venire dal seno del Padre. Noi già sappiamo, in virtù del Prologo, che Gesù è il Figlio Unigenito del Padre, il suo Verbo Eterno che si è fatto uomo ed è venuto ad abitare in mezzo a noi pieno di grazia e verità.</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viene da Dio come uno degli antichi profeti e neanche come gli Apostoli vengono da Cristo Gesù. Gesù è il solo Dio che si è fatto uomo. È il solo Dio che è Dio per generazione eterna dal Padre. Lui è Dio in principio.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È questa verità che fa la differenza tra Gesù e ogni altro uomo. Ogni altro viene dalla carne di Adamo e di Eva. Gesù viene dal seno del Padre e dal seno purissimo della Vergine Maria. Lui è il Santo di Dio, perché è il Dio Santo. </w:t>
      </w:r>
    </w:p>
    <w:p w14:paraId="40B8919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w:t>
      </w:r>
      <w:r w:rsidRPr="00DE3A60">
        <w:rPr>
          <w:rFonts w:ascii="Arial" w:eastAsia="Times New Roman" w:hAnsi="Arial" w:cs="Times New Roman"/>
          <w:b/>
          <w:color w:val="000000"/>
          <w:kern w:val="0"/>
          <w:sz w:val="24"/>
          <w:szCs w:val="20"/>
          <w:lang w:eastAsia="it-IT"/>
          <w14:ligatures w14:val="none"/>
        </w:rPr>
        <w:t>si alzò da tavola, depose le vesti, prese un asciugamano e se lo cinse attorno alla vita.</w:t>
      </w:r>
    </w:p>
    <w:p w14:paraId="2FAEB46E" w14:textId="637E2D4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Sapendo tutto questo, Gesù si alza da tavola, depone le vesti, prende un asciugamano e se lo cinge attorno alla vita. Depone le vesti di Signore e Maestro. Depone le vesti di Dio. Assume le vesti del servo.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la Verità dell’uomo. Gesù è vero Dio e vero uomo, Santo nella sua divinità e Santo nella sua umanità. Queste vesti le depone. Assume invece le vesti dell’umiltà, del servo. Depone le vesti del Maestro e assume quelle del ministro.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il testamento che Gesù lascia ai suoi Apostoli. Avere la scienza dello Spirito Santo, la conoscenza della più pura Verità, essere pieni Dio, per essere sempre ministri dell’amore del Padre e della sua grazia e Verità.</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ministro serve sempre. Attenzione! Non deve servire dal suo cuore. Deve servire dalla conoscenza, sapienza, intelligenza dello Spirito Santo. Cosa deve servire? l’amore, la verità, la giustizia, la santità, la vita eterna, la grazia.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Tutti questi doni, necessari per un servizio secondo Dio, nello Spirito Santo, in Cristo, devono abbondare nel cuore dell’Apostolo. Oggi si servono gli uomini, ma non dal cuore del Padre e dalla scienza dello Spirito, ma dagli uomini.</w:t>
      </w:r>
    </w:p>
    <w:p w14:paraId="5C4C9A2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w:t>
      </w:r>
      <w:r w:rsidRPr="00DE3A60">
        <w:rPr>
          <w:rFonts w:ascii="Arial" w:eastAsia="Times New Roman" w:hAnsi="Arial" w:cs="Times New Roman"/>
          <w:b/>
          <w:color w:val="000000"/>
          <w:kern w:val="0"/>
          <w:sz w:val="24"/>
          <w:szCs w:val="20"/>
          <w:lang w:eastAsia="it-IT"/>
          <w14:ligatures w14:val="none"/>
        </w:rPr>
        <w:t>Poi versò dell’acqua nel catino e cominciò a lavare i piedi dei discepoli e ad asciugarli con l’asciugamano di cui si era cinto.</w:t>
      </w:r>
    </w:p>
    <w:p w14:paraId="6C7888C7" w14:textId="77BCEB3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il servizio di Gesù: poi versa dell’acqua nel catino e comincia a lavare i piedi dei discepoli e ad asciugarli con l’asciugatoio di cui si era cinto.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discepoli sono simbolo dell’umanità. L’umanità è sporca di peccato. Va lavata. Chi può lavarla è solo Cristo Gesù. In Cristo, con Cristo, per Cristo, dovranno lavarla gli Apostoli. Potranno gli Apostoli lavare l’umanità?</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Potranno se essi stessi si laveranno gli uni gli altri da ogni sozzura di peccato, anche dalle sozzure veniali. Vedendo la luce della santità che brilla sul volto degli Apostoli, il mondo li riconoscerà come veri discepoli di Gesù. La lavanda dei piedi è solo figura della purificazione che solo Gesù potrà fare del peccato del mondo. Gli Apostoli, in Cristo, con Cristo, per Cristo, consumando la loro vita, dovranno domani purificare il mondo da ogni peccato.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Infatti subito dopo la sua gloriosa risurrezione Gesù nel Cenacolo affida ai discepoli proprio questo ministero, questo servizio: perdonare i peccati nello Spirito Santo. Essi dovranno lavare il mondo da ogni sozzura di peccato.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Non solo gli Apostoli dovranno lavare il mondo dal peccato, dovranno insegnare ad ogni uomo a non peccare più. A nulla serve essere ministri se questo ministero non viene assolto secondo scienza, conoscenza, verità nello Spirito Santo. </w:t>
      </w:r>
    </w:p>
    <w:p w14:paraId="67241EE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6</w:t>
      </w:r>
      <w:r w:rsidRPr="00DE3A60">
        <w:rPr>
          <w:rFonts w:ascii="Arial" w:eastAsia="Times New Roman" w:hAnsi="Arial" w:cs="Times New Roman"/>
          <w:b/>
          <w:color w:val="000000"/>
          <w:kern w:val="0"/>
          <w:sz w:val="24"/>
          <w:szCs w:val="20"/>
          <w:lang w:eastAsia="it-IT"/>
          <w14:ligatures w14:val="none"/>
        </w:rPr>
        <w:t>Venne dunque da Simon Pietro e questi gli disse: «Signore, tu lavi i piedi a me?».</w:t>
      </w:r>
    </w:p>
    <w:p w14:paraId="02D5B782" w14:textId="219D156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Simone non comprende la verità di questo gesto di Gesù. Per lui il Maestro deve rimanere Maestro. Non sa che il Maestro è vero Maestro proprio nel servizio. A nulla serve essere Maestri, se poi non sappiamo come si serve.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“Venne dunque da Simon Pietro e questi gli disse: ‘Signore, tu lavi i piedi a me?’”: tu sei il Maestro. Non può essere il ministro. Pietro ha di sicuro dimenticato il grande insegnamento dato loro lungo le vie della Galilea.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Figlio dell’uomo non è venuto per essere servito, ma per servire e dare la sua vita in riscatto per molti. Gesù ci serve con il dono della sua vita data per noi, data in riscatto, data per la redenzione e la salvezza. Verità dei discepoli.</w:t>
      </w:r>
    </w:p>
    <w:p w14:paraId="5BEDA18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7</w:t>
      </w:r>
      <w:r w:rsidRPr="00DE3A60">
        <w:rPr>
          <w:rFonts w:ascii="Arial" w:eastAsia="Times New Roman" w:hAnsi="Arial" w:cs="Times New Roman"/>
          <w:b/>
          <w:color w:val="000000"/>
          <w:kern w:val="0"/>
          <w:sz w:val="24"/>
          <w:szCs w:val="20"/>
          <w:lang w:eastAsia="it-IT"/>
          <w14:ligatures w14:val="none"/>
        </w:rPr>
        <w:t>Rispose Gesù: «Quello che io faccio, tu ora non lo capisci; lo capirai dopo».</w:t>
      </w:r>
    </w:p>
    <w:p w14:paraId="39B67E50" w14:textId="389E3D3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differenza tra Gesù e Simon Pietro è la stessa che regna tra i pensieri secondo la carne e i pensieri secondo lo Spirito Santo. Gesù pensa dallo Spirito Santo. Simon Pietro pensa secondo la carne, vede secondo la carne.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Rispose Gesù: “Quello che io faccio, tu ora non lo capisci. Lo capirai dopo”. Tu, Simone, non sai cosa sto facendo. Pur volendo, neanche potresti. Non sei nello Spirito Santo e dalla carne non si comprendono le cose dello Spirito.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Solo lo Spirito comprende lo Spirito. Gesù comprende lo Spirito, perché agisce per sua mozione e possiede l’intelletto illuminato da Lui per comprendere ogni cosa che sempre lo Spirito gli ispira. Pietro è carne. Attualmente, nulla di più.</w:t>
      </w:r>
    </w:p>
    <w:p w14:paraId="29188FD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8</w:t>
      </w:r>
      <w:r w:rsidRPr="00DE3A60">
        <w:rPr>
          <w:rFonts w:ascii="Arial" w:eastAsia="Times New Roman" w:hAnsi="Arial" w:cs="Times New Roman"/>
          <w:b/>
          <w:color w:val="000000"/>
          <w:kern w:val="0"/>
          <w:sz w:val="24"/>
          <w:szCs w:val="20"/>
          <w:lang w:eastAsia="it-IT"/>
          <w14:ligatures w14:val="none"/>
        </w:rPr>
        <w:t>Gli disse Pietro: «Tu non mi laverai i piedi in eterno!». Gli rispose Gesù: «Se non ti laverò, non avrai parte con me».</w:t>
      </w:r>
    </w:p>
    <w:p w14:paraId="4B9AF615" w14:textId="01EAD03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 questa risposta di Gesù, Pietro avrebbe dovuto arrendersi. Ma ci si può arrendere se si è nello Spirito Santo. La carne si gonfia di orgoglio. Gli disse Pietro: “Tu non mi laverai i piedi in eterno!”. Pietro non sa cosa dice.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carne, parlando dalla carne, neanche conosce il significato delle parole che pronunzia. La risposta di Gesù è immediata: “Se non ti laverò, non avrai parte con me”. O ti lasci mondare da me, o non mi servi. Non so che farmene di te.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solo è guidato dalla sapienza, scienza, conoscenza, intelletto dello Spirito Santo, ma anche dalla sua fortezza. Dopo un lungo cammino insieme, o Pietro impara ad ascoltare il Maestro oppure potrà andarsene per la sua strada.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 si cammina con i pensieri di Cristo che sono purissima Verità dello Spirito Santo, o Cristo ci rigetta, ci rifiuta. Questa fortezza Gesù l’ha manifestata nel momento del discorso sul pane della vita. Oggi la conferma a Pietro.</w:t>
      </w:r>
    </w:p>
    <w:p w14:paraId="12DF612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9</w:t>
      </w:r>
      <w:r w:rsidRPr="00DE3A60">
        <w:rPr>
          <w:rFonts w:ascii="Arial" w:eastAsia="Times New Roman" w:hAnsi="Arial" w:cs="Times New Roman"/>
          <w:b/>
          <w:color w:val="000000"/>
          <w:kern w:val="0"/>
          <w:sz w:val="24"/>
          <w:szCs w:val="20"/>
          <w:lang w:eastAsia="it-IT"/>
          <w14:ligatures w14:val="none"/>
        </w:rPr>
        <w:t>Gli disse Simon Pietro: «Signore, non solo i miei piedi, ma anche le mani e il capo!».</w:t>
      </w:r>
    </w:p>
    <w:p w14:paraId="011328E2" w14:textId="6DABF59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 questo punto Simone non può più opporsi. Se si oppone non avrà parte con il suo Maestro. “Gli disse Simon Pietro: ‘Signore, non solo i miei piedi, ma anche le mani e il capo!’”: Pietro passa da un eccesso all’altro. Dal niente al tutto.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Anche questo passaggio è frutto della carne e non dello Spirito Santo. Lo Spirito Santo non viene su richiesta momento per momento. Viene se è in noi. Viene in noi per rimanere con </w:t>
      </w:r>
      <w:r w:rsidRPr="00DE3A60">
        <w:rPr>
          <w:rFonts w:ascii="Arial" w:eastAsia="Times New Roman" w:hAnsi="Arial" w:cs="Times New Roman"/>
          <w:color w:val="000000"/>
          <w:kern w:val="0"/>
          <w:sz w:val="24"/>
          <w:szCs w:val="20"/>
          <w:lang w:eastAsia="it-IT"/>
          <w14:ligatures w14:val="none"/>
        </w:rPr>
        <w:lastRenderedPageBreak/>
        <w:t>noi. Simon Pietro rivela assenza di Spirito Santo.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Cenacolo dal principio alla fine è senza lo Spirito Santo. Anche nell’orto del Getsemani attesta di essere senza lo Spirito Santo. Anche poi nel cortile del sommo sacerdote rivelerà la stessa assenza. Solo dopo rifletterà.</w:t>
      </w:r>
    </w:p>
    <w:p w14:paraId="57141EB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10</w:t>
      </w:r>
      <w:r w:rsidRPr="00DE3A60">
        <w:rPr>
          <w:rFonts w:ascii="Arial" w:eastAsia="Times New Roman" w:hAnsi="Arial" w:cs="Times New Roman"/>
          <w:b/>
          <w:color w:val="000000"/>
          <w:kern w:val="0"/>
          <w:sz w:val="24"/>
          <w:szCs w:val="20"/>
          <w:lang w:eastAsia="it-IT"/>
          <w14:ligatures w14:val="none"/>
        </w:rPr>
        <w:t>Soggiunse Gesù: «Chi ha fatto il bagno, non ha bisogno di lavarsi se non i piedi ed è tutto puro; e voi siete puri, ma non tutti».</w:t>
      </w:r>
    </w:p>
    <w:p w14:paraId="5E2E49D0" w14:textId="4AA29F6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Anche questa volta Pietro va riportato nella saggezza. Soggiunge Gesù: “Chi ha fatto il bagno, non ha bisogno di lavarsi se non i piedi ed è tutto puro”. È regola che vale per il corpo, ma anche per lo spirito. Qual è l’insegnamento di Gesù?</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Sia per quanto riguarda le cose del corpo che per quelle dello spirito si devono evitare le cose inutili. Quando ci si dedica alle inutilità, si toglie tempo prezioso alle cose utili, necessarie. Ma chi può osservare questa regola?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Solo chi è nello Spirito Santo. È lo Spirito del Signore che ci fa persone dal retto e santo discernimento. Togliendo ogni tempo alle cose inutili, futili, vane, si ha molto tempo per fare le cose utili, vere, necessarie. È regola universale.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regola vale anche per la legge dell’elemosina. Eliminando dalla nostra vita tutto ciò che è inutile, futile, vano e anche dannoso, liberandoci da ogni vizio e acquisendo le virtù, il bene materiale che si può fare è senza limiti.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aggiunge una seconda verità: “E voi siete tutti puri, ma non tutti”. In cosa consiste questa purità di tutti e impurità di non tutti? Gli Apostoli sono dodici. Undici hanno il cuore rivolto verso il Maestro. Uno lo ha rivolto contro.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Undici sono con il Maestro. Uno è contro Gesù. Non solo è contro Gesù. Ha già deciso di consegnare Gesù ai Giudei. Gesù non sta parlando di santità dei discepoli. Ma di lealtà, sincerità, verità del loro essere discepoli.</w:t>
      </w:r>
    </w:p>
    <w:p w14:paraId="30D28AE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11</w:t>
      </w:r>
      <w:r w:rsidRPr="00DE3A60">
        <w:rPr>
          <w:rFonts w:ascii="Arial" w:eastAsia="Times New Roman" w:hAnsi="Arial" w:cs="Times New Roman"/>
          <w:b/>
          <w:color w:val="000000"/>
          <w:kern w:val="0"/>
          <w:sz w:val="24"/>
          <w:szCs w:val="20"/>
          <w:lang w:eastAsia="it-IT"/>
          <w14:ligatures w14:val="none"/>
        </w:rPr>
        <w:t>Sapeva infatti chi lo tradiva; per questo disse: «Non tutti siete puri».</w:t>
      </w:r>
    </w:p>
    <w:p w14:paraId="61B78EB4" w14:textId="6204C82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conosce i pensieri di Giuda. Sa che Lui sta attenendo il momento favorevole per consegnare il Maestro ai Giudei: “Sapeva infatti chi lo tradiva; per questo disse: ‘Non tutti siete puri’”. Non tutti siete leali, veri, sinceri con me.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giusto che si rifletta. Non vi è collegio più ristretto che quello dei Dodici Apostoli del Signore. Non vi è Maestro più santo, sapiente, intelligente, accorto di Gesù. Eppure anche nel suo campo il nemico ha seminato la zizzania.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la zizzania è stata seminata nel campo di Gesù Signore, potrà mai esistere un solo campo, una sola comunità, un solo collegio nel quale non venga seminata la zizzania dal nemico? Questo campo mai potrà esistere.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zizzania il nemico è riuscito a seminarla anche nel Paradiso, nel cielo. Ha sedotto un terzo di Angeli. L’ha seminata nel giardino dell’Eden. Ha causato la morte dell’umanità intera. Solo nel cuore di Cristo mai ha potuto seminare.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Altro campo in cui mai ha potuto seminare la zizzania è il cuore della Madre di Dio. Sapendo questo ognuno deve sapere che anche nel suo campo può essere seminata, e anche che non esiste il buon grano senza la zizzania.</w:t>
      </w:r>
    </w:p>
    <w:p w14:paraId="59EA7D6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12</w:t>
      </w:r>
      <w:r w:rsidRPr="00DE3A60">
        <w:rPr>
          <w:rFonts w:ascii="Arial" w:eastAsia="Times New Roman" w:hAnsi="Arial" w:cs="Times New Roman"/>
          <w:b/>
          <w:color w:val="000000"/>
          <w:kern w:val="0"/>
          <w:sz w:val="24"/>
          <w:szCs w:val="20"/>
          <w:lang w:eastAsia="it-IT"/>
          <w14:ligatures w14:val="none"/>
        </w:rPr>
        <w:t>Quando ebbe lavato loro i piedi, riprese le sue vesti, sedette di nuovo e disse loro: «Capite quello che ho fatto per voi?</w:t>
      </w:r>
    </w:p>
    <w:p w14:paraId="55350275" w14:textId="4C76438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Prima Gesù compie il gesto della lavanda dei piedi. Ora riprende il suo ministero di Maestro e spiega loro il suo significato. A nulla serve compiere gesti, se poi essi non vengono illuminati con la verità divina, celeste, eterna.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“Quando ebbe lavato </w:t>
      </w:r>
      <w:r w:rsidRPr="00DE3A60">
        <w:rPr>
          <w:rFonts w:ascii="Arial" w:eastAsia="Times New Roman" w:hAnsi="Arial" w:cs="Times New Roman"/>
          <w:color w:val="000000"/>
          <w:kern w:val="0"/>
          <w:sz w:val="24"/>
          <w:szCs w:val="20"/>
          <w:lang w:eastAsia="it-IT"/>
          <w14:ligatures w14:val="none"/>
        </w:rPr>
        <w:lastRenderedPageBreak/>
        <w:t>loro i piedi, riprese le sue vesti, sedette di nuovo e disse loro: ‘Capite quello che ho fatto per voi?’”: avete scienza, intelligenza, sapienza, luce sufficiente per comprendere ciò che io ho fatto per voi?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Poiché nessun uomo può comprendere le opere di Dio e anche le opere suggerite dallo Spirito Santo con speciale mozione – l’unzione di Betània è un esempio – allora è giusto che chi compie l’opera ne doni anche la spiegazione. Questo vale anche per le opere di carità, misericordia, elemosina, tutto ciò che il cristiano compie in nome di Cristo Gesù. Chi riceve o usufruisce dell’opera, deve sapere per quale motivo essa è stata operata o fatta.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 motivo filantropico non è un motivo teologico. Un motivo umanitario e non è un motivo evangelico. Un motivo naturale non è un motivo soprannaturale. Un motivo terreno non è un motivo celeste. I motivi umani non sono motivi divini.</w:t>
      </w:r>
    </w:p>
    <w:p w14:paraId="6DAC288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13</w:t>
      </w:r>
      <w:r w:rsidRPr="00DE3A60">
        <w:rPr>
          <w:rFonts w:ascii="Arial" w:eastAsia="Times New Roman" w:hAnsi="Arial" w:cs="Times New Roman"/>
          <w:b/>
          <w:color w:val="000000"/>
          <w:kern w:val="0"/>
          <w:sz w:val="24"/>
          <w:szCs w:val="20"/>
          <w:lang w:eastAsia="it-IT"/>
          <w14:ligatures w14:val="none"/>
        </w:rPr>
        <w:t>Voi mi chiamate il Maestro e il Signore, e dite bene, perché lo sono.</w:t>
      </w:r>
    </w:p>
    <w:p w14:paraId="0474F894" w14:textId="36C77D5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Prima di ogni cosa Gesù spiega chi ha compiuto il gesto della lavanda dei piedi. Non è una persona umana, ma divina. Non è un uomo, ma è Dio. Non è un amico, ma è il Signore. Non è l’allievo, ma il Maestro. Identità necessaria.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“Voi mi chiamate il Maestro e il Signore, e dite bene, perché lo sono”: ecco la verità della Persona che ha lavato loro il piedi: il loro Maestro, il loro Signore, il loro Dio, il loro Salvatore, il loro Redentore. Identità necessaria e obbligatoria.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Rivelare la propria identità serve a comprendere la verità dell’opera. Se è un uomo che lava i piedi ad un altro uomo, è una verità. Se è Dio che lava i piedi agli uomini, è una verità sostanzialmente differente. Differenza divina.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rivelazione della persona pone chi riceve l’opera in una condizione di conoscere e comprendere quanto essa valga dinanzi a colui che l’opera ha compiuta. Se è un familiare è una cosa. Se è un estraneo è un’altra cosa.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Se è colui che tu pensi o ritieni tuo nemico che ti fa il bene – si pensi al Buon Samaritano – è altra cosa ancora. La verità del soggetto agente rivela lo spessore della verità dell’opera compiuta. Chi ha lavato i piedi è Dio. </w:t>
      </w:r>
    </w:p>
    <w:p w14:paraId="1670FB9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14</w:t>
      </w:r>
      <w:r w:rsidRPr="00DE3A60">
        <w:rPr>
          <w:rFonts w:ascii="Arial" w:eastAsia="Times New Roman" w:hAnsi="Arial" w:cs="Times New Roman"/>
          <w:b/>
          <w:color w:val="000000"/>
          <w:kern w:val="0"/>
          <w:sz w:val="24"/>
          <w:szCs w:val="20"/>
          <w:lang w:eastAsia="it-IT"/>
          <w14:ligatures w14:val="none"/>
        </w:rPr>
        <w:t>Se dunque io, il Signore e il Maestro, ho lavato i piedi a voi, anche voi dovete lavare i piedi gli uni agli altri.</w:t>
      </w:r>
    </w:p>
    <w:p w14:paraId="07186834" w14:textId="26E94B2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ora il grande insegnamento di Gesù: “Se dunque io, il Signore e il Maestro, ho lavato i piedi a voi, anche voi dovete lavare i piedi gli uni agli altri”. Voi non siete Signori, non siete Maestri, non siete Dio. Voi siete fratelli, amici.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l’ho fatto io che sono Dio, infinitamente di più dovete farlo voi. Siete tutti servi, tutti uomini, tutti bisognosi di aiuto. Voi non vi dovete abbassare, umiliare, prostrare, chinare. Siete sullo stesso livello. Siete alla pari.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Io, Gesù, mi sono svestito della mia dignità divina. Voi non vi dovete svestire di nulla. Siete solo uomini. È sufficiente solo la buona volontà di passare dall’essere uomini secondo il mondo ad essere uomini secondo il Vangelo. </w:t>
      </w:r>
    </w:p>
    <w:p w14:paraId="4E623C7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15</w:t>
      </w:r>
      <w:r w:rsidRPr="00DE3A60">
        <w:rPr>
          <w:rFonts w:ascii="Arial" w:eastAsia="Times New Roman" w:hAnsi="Arial" w:cs="Times New Roman"/>
          <w:b/>
          <w:color w:val="000000"/>
          <w:kern w:val="0"/>
          <w:sz w:val="24"/>
          <w:szCs w:val="20"/>
          <w:lang w:eastAsia="it-IT"/>
          <w14:ligatures w14:val="none"/>
        </w:rPr>
        <w:t>Vi ho dato un esempio, infatti, perché anche voi facciate come io ho fatto a voi.</w:t>
      </w:r>
    </w:p>
    <w:p w14:paraId="4E3CE61A" w14:textId="59BCAB1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si propone come modello perenne: “Vi ho dato un esempio, infatti, perché anche voi facciate come io ho fatto a voi”. Naturalmente rimane sempre la differente verità tra la Persona di Gesù e la nostra persona.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Persona di Gesù è divina, eterna, celeste. La nostra persona invece è umana, terrena. Se la Persona divina si </w:t>
      </w:r>
      <w:r w:rsidRPr="00DE3A60">
        <w:rPr>
          <w:rFonts w:ascii="Arial" w:eastAsia="Times New Roman" w:hAnsi="Arial" w:cs="Times New Roman"/>
          <w:color w:val="000000"/>
          <w:kern w:val="0"/>
          <w:sz w:val="24"/>
          <w:szCs w:val="20"/>
          <w:lang w:eastAsia="it-IT"/>
          <w14:ligatures w14:val="none"/>
        </w:rPr>
        <w:lastRenderedPageBreak/>
        <w:t>è chinata, anche noi possiamo chinarci, Di certo non perdiamo in dignità, perché Gesù non ha perso in dignità.</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Anzi. Il servizio dona grande dignità, perché eleva l’altro alla nostra stessa altezza. Chi serve mai perde. Chi è servito sempre guadagna in elevazione e in dignità. L’esempio di Gesù non è solo un esempio. È un vero comandamento.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è comandamento, il servizio vissuto sul suo esempio, diviene Legge di vita per tutti i suoi discepoli. La verità del discepolo è nell’obbedienza a questa Legge. Non si obbedisce a questo comandamento, non si è veri discepoli.</w:t>
      </w:r>
    </w:p>
    <w:p w14:paraId="115458D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16</w:t>
      </w:r>
      <w:r w:rsidRPr="00DE3A60">
        <w:rPr>
          <w:rFonts w:ascii="Arial" w:eastAsia="Times New Roman" w:hAnsi="Arial" w:cs="Times New Roman"/>
          <w:b/>
          <w:color w:val="000000"/>
          <w:kern w:val="0"/>
          <w:sz w:val="24"/>
          <w:szCs w:val="20"/>
          <w:lang w:eastAsia="it-IT"/>
          <w14:ligatures w14:val="none"/>
        </w:rPr>
        <w:t>In verità, in verità io vi dico: un servo non è più grande del suo padrone, né un inviato è più grande di chi lo ha mandato.</w:t>
      </w:r>
    </w:p>
    <w:p w14:paraId="53A434FE" w14:textId="528701B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Si è detto che conoscere la verità di colui che serve dona al servizio una verità speciale, particolare, unica. “In verità, in verità io vi dico: un servo non è più grande del suo padrone, né un inviato è più grande di chi lo ha mandato”.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cosa insegna Gesù. Se io, Dio, Signore, Maestro, ho fatto questo, voi non siete più grandi di me per pensare di potervi sottrarre. Oltre Dio non esiste nessuna entità superiore. Dio è il sommo oltre il quale non c’è grandezza.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Voi siete inferiori a me e di conseguenza potete fare quello che io vi chiedo. Se foste superiori a me, neanche avrei potuto chiedere una cosa simile. L’inferiore mai può dare un comando al superiore. Può solo mostrare certe cose.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Invece poiché io dinanzi a voi sono la somma autorità – sopra di me c’è solo il Padre – posso chiedervi di osservare questo mio comandamento, questa Legge come vostro statuto perenne, di generazione in generazione, per sempre.</w:t>
      </w:r>
    </w:p>
    <w:p w14:paraId="5D91C71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17</w:t>
      </w:r>
      <w:r w:rsidRPr="00DE3A60">
        <w:rPr>
          <w:rFonts w:ascii="Arial" w:eastAsia="Times New Roman" w:hAnsi="Arial" w:cs="Times New Roman"/>
          <w:b/>
          <w:color w:val="000000"/>
          <w:kern w:val="0"/>
          <w:sz w:val="24"/>
          <w:szCs w:val="20"/>
          <w:lang w:eastAsia="it-IT"/>
          <w14:ligatures w14:val="none"/>
        </w:rPr>
        <w:t>Sapendo queste cose, siete beati se le mettete in pratica.</w:t>
      </w:r>
    </w:p>
    <w:p w14:paraId="45FA2A8F" w14:textId="16B6187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beatitudine consiste nel mettere in pratica il comandamento che Gesù ci ha dato. Per osservare una Legge divina, essa va anche conosciuta. Per questo Gesù dice: “Sapendo queste cose, siete beati se le mettete in pratica”.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discepolo di Gesù non solo deve vivere questa Legge, deve anche insegnarla. Come essa va insegnata? Vivendola, praticandola, realizzandola. Una volta che la si vive, la si spiega rivelando la sua origine.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tu fai queste cose? Perché tu servi i tuoi fratelli di amore vero? Perché hai lavato a piedi – non nella liturgia, ma nella vita – a questo tuo fratello? La risposta dovrà essere una sola: perché il mio Maestro mi ha dato l’esempio.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solo mi ha dato l’esempio, ma anche mi ha comandato di imitarlo. Mi ha dato la Legge del vero amore. Non è per principi filantropici o di altra natura antropologica, ma solo ed esclusivamente per un principio cristico.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attraverso i nostri più piccoli gesti, è sempre Cristo Gesù che essere messo in luce. L’altro non vede un papa, ma Cristo. Non vede un vescovo, ma Cristo. Non vede un presbitero, ma Cristo. Non vede un cristiano, ma Cristo.</w:t>
      </w:r>
      <w:r w:rsidR="00913DA7">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Se Cristo viene nascosto e al suo posto l’altro vede un papa, un vescovo, un presbitero, un cristiano, abbiamo privato del suo principio cristico e cristologico l’opera da noi fatta. Abbiamo perso una grande occasione di evangelizzazione. </w:t>
      </w:r>
    </w:p>
    <w:p w14:paraId="293F8A1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18</w:t>
      </w:r>
      <w:r w:rsidRPr="00DE3A60">
        <w:rPr>
          <w:rFonts w:ascii="Arial" w:eastAsia="Times New Roman" w:hAnsi="Arial" w:cs="Times New Roman"/>
          <w:b/>
          <w:color w:val="000000"/>
          <w:kern w:val="0"/>
          <w:sz w:val="24"/>
          <w:szCs w:val="20"/>
          <w:lang w:eastAsia="it-IT"/>
          <w14:ligatures w14:val="none"/>
        </w:rPr>
        <w:t xml:space="preserve">Non parlo di tutti voi; io conosco quelli che ho scelto, ma deve compiersi </w:t>
      </w:r>
      <w:smartTag w:uri="urn:schemas-microsoft-com:office:smarttags" w:element="PersonName">
        <w:smartTagPr>
          <w:attr w:name="ProductID" w:val="la Scrittura"/>
        </w:smartTagPr>
        <w:r w:rsidRPr="00DE3A60">
          <w:rPr>
            <w:rFonts w:ascii="Arial" w:eastAsia="Times New Roman" w:hAnsi="Arial" w:cs="Times New Roman"/>
            <w:b/>
            <w:color w:val="000000"/>
            <w:kern w:val="0"/>
            <w:sz w:val="24"/>
            <w:szCs w:val="20"/>
            <w:lang w:eastAsia="it-IT"/>
            <w14:ligatures w14:val="none"/>
          </w:rPr>
          <w:t>la Scrittura</w:t>
        </w:r>
      </w:smartTag>
      <w:r w:rsidRPr="00DE3A60">
        <w:rPr>
          <w:rFonts w:ascii="Arial" w:eastAsia="Times New Roman" w:hAnsi="Arial" w:cs="Times New Roman"/>
          <w:b/>
          <w:color w:val="000000"/>
          <w:kern w:val="0"/>
          <w:sz w:val="24"/>
          <w:szCs w:val="20"/>
          <w:lang w:eastAsia="it-IT"/>
          <w14:ligatures w14:val="none"/>
        </w:rPr>
        <w:t xml:space="preserve">: </w:t>
      </w:r>
      <w:r w:rsidRPr="00DE3A60">
        <w:rPr>
          <w:rFonts w:ascii="Arial" w:eastAsia="Times New Roman" w:hAnsi="Arial" w:cs="Times New Roman"/>
          <w:b/>
          <w:i/>
          <w:color w:val="000000"/>
          <w:kern w:val="0"/>
          <w:sz w:val="24"/>
          <w:szCs w:val="20"/>
          <w:lang w:eastAsia="it-IT"/>
          <w14:ligatures w14:val="none"/>
        </w:rPr>
        <w:t xml:space="preserve">Colui che mangia il mio pane </w:t>
      </w:r>
      <w:r w:rsidRPr="00DE3A60">
        <w:rPr>
          <w:rFonts w:ascii="Arial" w:eastAsia="Times New Roman" w:hAnsi="Arial" w:cs="Times New Roman"/>
          <w:b/>
          <w:iCs/>
          <w:color w:val="000000"/>
          <w:kern w:val="0"/>
          <w:sz w:val="24"/>
          <w:szCs w:val="20"/>
          <w:lang w:eastAsia="it-IT"/>
          <w14:ligatures w14:val="none"/>
        </w:rPr>
        <w:t>ha</w:t>
      </w:r>
      <w:r w:rsidRPr="00DE3A60">
        <w:rPr>
          <w:rFonts w:ascii="Arial" w:eastAsia="Times New Roman" w:hAnsi="Arial" w:cs="Times New Roman"/>
          <w:b/>
          <w:i/>
          <w:color w:val="000000"/>
          <w:kern w:val="0"/>
          <w:sz w:val="24"/>
          <w:szCs w:val="20"/>
          <w:lang w:eastAsia="it-IT"/>
          <w14:ligatures w14:val="none"/>
        </w:rPr>
        <w:t xml:space="preserve"> </w:t>
      </w:r>
      <w:r w:rsidRPr="00DE3A60">
        <w:rPr>
          <w:rFonts w:ascii="Arial" w:eastAsia="Times New Roman" w:hAnsi="Arial" w:cs="Times New Roman"/>
          <w:b/>
          <w:color w:val="000000"/>
          <w:kern w:val="0"/>
          <w:sz w:val="24"/>
          <w:szCs w:val="20"/>
          <w:lang w:eastAsia="it-IT"/>
          <w14:ligatures w14:val="none"/>
        </w:rPr>
        <w:t>alzato</w:t>
      </w:r>
      <w:r w:rsidRPr="00DE3A60">
        <w:rPr>
          <w:rFonts w:ascii="Arial" w:eastAsia="Times New Roman" w:hAnsi="Arial" w:cs="Times New Roman"/>
          <w:b/>
          <w:i/>
          <w:color w:val="000000"/>
          <w:kern w:val="0"/>
          <w:sz w:val="24"/>
          <w:szCs w:val="20"/>
          <w:lang w:eastAsia="it-IT"/>
          <w14:ligatures w14:val="none"/>
        </w:rPr>
        <w:t xml:space="preserve"> contro di me il </w:t>
      </w:r>
      <w:r w:rsidRPr="00DE3A60">
        <w:rPr>
          <w:rFonts w:ascii="Arial" w:eastAsia="Times New Roman" w:hAnsi="Arial" w:cs="Times New Roman"/>
          <w:b/>
          <w:color w:val="000000"/>
          <w:kern w:val="0"/>
          <w:sz w:val="24"/>
          <w:szCs w:val="20"/>
          <w:lang w:eastAsia="it-IT"/>
          <w14:ligatures w14:val="none"/>
        </w:rPr>
        <w:t>suo</w:t>
      </w:r>
      <w:r w:rsidRPr="00DE3A60">
        <w:rPr>
          <w:rFonts w:ascii="Arial" w:eastAsia="Times New Roman" w:hAnsi="Arial" w:cs="Times New Roman"/>
          <w:b/>
          <w:i/>
          <w:color w:val="000000"/>
          <w:kern w:val="0"/>
          <w:sz w:val="24"/>
          <w:szCs w:val="20"/>
          <w:lang w:eastAsia="it-IT"/>
          <w14:ligatures w14:val="none"/>
        </w:rPr>
        <w:t xml:space="preserve"> calcagno</w:t>
      </w:r>
      <w:r w:rsidRPr="00DE3A60">
        <w:rPr>
          <w:rFonts w:ascii="Arial" w:eastAsia="Times New Roman" w:hAnsi="Arial" w:cs="Times New Roman"/>
          <w:b/>
          <w:color w:val="000000"/>
          <w:kern w:val="0"/>
          <w:sz w:val="24"/>
          <w:szCs w:val="20"/>
          <w:lang w:eastAsia="it-IT"/>
          <w14:ligatures w14:val="none"/>
        </w:rPr>
        <w:t>.</w:t>
      </w:r>
    </w:p>
    <w:p w14:paraId="39F073A8" w14:textId="615F5FD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Fin qui l’insegnamento sulla lavanda dei piedi. Ora Gesù inizia un altro discorso. Rivela ai suoi discepoli che Lui non cammina nella storia senza che conosca ciò che sta per accadere e per causa di chi sta per accadere.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parlo di tutti voi”: rivelazione necessaria. Anche se nella formula in cui Gesù annunzia il tradimento ognuno potrebbe pensare che sia lui. Ma basta osservare la propria coscienza e apparirà ciò che vi è in essa.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“Io conosco quelli che ho scelto, ma deve compiersi la Scrittura: </w:t>
      </w:r>
      <w:r w:rsidRPr="00DE3A60">
        <w:rPr>
          <w:rFonts w:ascii="Arial" w:eastAsia="Times New Roman" w:hAnsi="Arial" w:cs="Times New Roman"/>
          <w:i/>
          <w:color w:val="000000"/>
          <w:kern w:val="0"/>
          <w:sz w:val="24"/>
          <w:szCs w:val="20"/>
          <w:lang w:eastAsia="it-IT"/>
          <w14:ligatures w14:val="none"/>
        </w:rPr>
        <w:t>Colui che mangia il mio pane ha innalzato contro di me il suo calcagno</w:t>
      </w:r>
      <w:r w:rsidRPr="00DE3A60">
        <w:rPr>
          <w:rFonts w:ascii="Arial" w:eastAsia="Times New Roman" w:hAnsi="Arial" w:cs="Times New Roman"/>
          <w:color w:val="000000"/>
          <w:kern w:val="0"/>
          <w:sz w:val="24"/>
          <w:szCs w:val="20"/>
          <w:lang w:eastAsia="it-IT"/>
          <w14:ligatures w14:val="none"/>
        </w:rPr>
        <w:t>”: il mio amico è divenuto mio nemico. Il mio fedele servitore si è trasformato in mio traditore.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sofferenza di Cristo non è causata solo da gente cattiva, malvagia, senza alcuna pietà. Anche il suo discepolo, l’amico con il quale condivideva il pane, ha scelto di porsi contro di lui, tradendolo e consegnandolo ai suoi nemici.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sta preparando i suoi discepoli alla grande rivelazione del tradimento di Giuda. Sapere che uno che è nel Cenacolo a breve consegnerà il Maestro nelle mani dei Giudei di certo creerà grande turbamento nel cuore di tutti.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Gesù, mosso sempre dalla sapienza dello Spirito Santo, sa in quale momento rivelare questa verità e anche le modalità secondo le quali essa va svelata. Così agendo l’impatto sarò meno devastante e i danni ben pochi.</w:t>
      </w:r>
    </w:p>
    <w:p w14:paraId="5891BE3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19</w:t>
      </w:r>
      <w:r w:rsidRPr="00DE3A60">
        <w:rPr>
          <w:rFonts w:ascii="Arial" w:eastAsia="Times New Roman" w:hAnsi="Arial" w:cs="Times New Roman"/>
          <w:b/>
          <w:color w:val="000000"/>
          <w:kern w:val="0"/>
          <w:sz w:val="24"/>
          <w:szCs w:val="20"/>
          <w:lang w:eastAsia="it-IT"/>
          <w14:ligatures w14:val="none"/>
        </w:rPr>
        <w:t>Ve lo dico fin d’ora, prima che accada, perché, quando sarà avvenuto, crediate che Io Sono.</w:t>
      </w:r>
    </w:p>
    <w:p w14:paraId="610DF17F" w14:textId="4B03342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Solo Dio conosce le cose prima che accadano. Solo Lui le può preannunziare, rivelare. Se Gesù annunzia le cose come le annunzia Dio, allora Egli è Dio. “Io Sono”: Gesù non parla in nome di Dio come i profeti. Parla in suo nome.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rivelazione di ciò che sta per accadere, fatta in nome proprio rivela che Gesù è vero Dio: “Ve lo dico fin d’ora, prima che accada, perché, quando sarà avvenuto, crediate che Io Sono”. Solo Dio può conoscere il futuro e rivelarlo. </w:t>
      </w:r>
    </w:p>
    <w:p w14:paraId="6EF66D7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20</w:t>
      </w:r>
      <w:r w:rsidRPr="00DE3A60">
        <w:rPr>
          <w:rFonts w:ascii="Arial" w:eastAsia="Times New Roman" w:hAnsi="Arial" w:cs="Times New Roman"/>
          <w:b/>
          <w:color w:val="000000"/>
          <w:kern w:val="0"/>
          <w:sz w:val="24"/>
          <w:szCs w:val="20"/>
          <w:lang w:eastAsia="it-IT"/>
          <w14:ligatures w14:val="none"/>
        </w:rPr>
        <w:t>In verità, in verità io vi dico: chi accoglie colui che io manderò, accoglie me; chi accoglie me, accoglie colui che mi ha mandato».</w:t>
      </w:r>
    </w:p>
    <w:p w14:paraId="45D0FA90" w14:textId="6AD0D4EC"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Missione di Cristo Gesù è il Padre. Missionari di Cristo Gesù sono gli Apostoli. Se uno accoglie Cristo, accoglie il Padre che lo ha mandato. Se uno accoglie gli Apostoli, accoglie Cristo che lo ha mandato e di conseguenza accoglie il Padre.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verità, in verità io vi dico: chi accoglie colui che io manderò, accoglie me; chi accoglie me, accoglie colui che mi ha mandato: mai Gesù si separa dal Padre. Del Padre Lui è il missionario. Mai gli Apostoli devono separarsi da Cristo.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 Cristo Gesù loro sono i missionari. Quando, accogliendo i missionari di Cristo Gesù, si accoglie Cristo Gesù, si accoglie il Padre? Quando i missionari rimangono da Cristo Gesù come Cristo Gesù è rimasto sempre dal Padre.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Cristo Signore mai si è separato dal Padre neanche di un solo pensiero, così gli Apostoli non si devono separare da Cristo Signore neanche di un solo pensiero. Un solo pensiero differente non li fa più essere da Cristo Gesù.</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L’attenzione dovrà essere somma. Per la loro missione è Cristo che dovrà essere accolto. Accogliendo Cristo è il Padre che viene accolto. Se il Padre non viene accolto, Cristo non è accolto. Il missionario è da se stesso. </w:t>
      </w:r>
    </w:p>
    <w:p w14:paraId="5E19BC62" w14:textId="77777777" w:rsidR="00F04DCE" w:rsidRPr="00DE3A60" w:rsidRDefault="00F04DCE"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7D294446" w14:textId="77777777" w:rsidR="00DE3A60" w:rsidRPr="00DE3A60" w:rsidRDefault="00DE3A60" w:rsidP="009541C9">
      <w:pPr>
        <w:pStyle w:val="Titolo3"/>
      </w:pPr>
      <w:bookmarkStart w:id="240" w:name="_Toc530908326"/>
      <w:bookmarkStart w:id="241" w:name="_Toc531723988"/>
      <w:bookmarkStart w:id="242" w:name="_Toc531724141"/>
      <w:bookmarkStart w:id="243" w:name="_Toc224310933"/>
      <w:r w:rsidRPr="00DE3A60">
        <w:lastRenderedPageBreak/>
        <w:t>Annuncio del tradimento di Giuda</w:t>
      </w:r>
      <w:bookmarkEnd w:id="240"/>
      <w:bookmarkEnd w:id="241"/>
      <w:bookmarkEnd w:id="242"/>
      <w:bookmarkEnd w:id="243"/>
    </w:p>
    <w:p w14:paraId="6440EEC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21</w:t>
      </w:r>
      <w:r w:rsidRPr="00DE3A60">
        <w:rPr>
          <w:rFonts w:ascii="Arial" w:eastAsia="Times New Roman" w:hAnsi="Arial" w:cs="Times New Roman"/>
          <w:b/>
          <w:color w:val="000000"/>
          <w:kern w:val="0"/>
          <w:sz w:val="24"/>
          <w:szCs w:val="20"/>
          <w:lang w:eastAsia="it-IT"/>
          <w14:ligatures w14:val="none"/>
        </w:rPr>
        <w:t>Dette queste cose, Gesù fu profondamente turbato e dichiarò: «In verità, in verità io vi dico: uno di voi mi tradirà».</w:t>
      </w:r>
    </w:p>
    <w:p w14:paraId="3F39F51F" w14:textId="36009F9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Dopo aver rivelato che la rivelazione del futuro attesta che Lui è vero Dio – Io Sono –, dopo aver manifestato l’intimo legame che deve sempre regnare tra il Padre, Lui e i suoi missionari, Gesù rivela chi sta per tradirlo.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“Dette queste cose, Gesù fu profondamente turbato e dichiarò: ‘In verità, in verità io vi dico: uno di voi mi tradirà’”. Perché Gesù si turba profondamente prima di rivelare il tradimento da parte di uno dei suoi Apostoli?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lo stesso turbamento vissuto da Gesù dinanzi alla morte di Lazzaro. Lì vi era un disordine di natura creato dal peccato. Qui vi è un disordine spirituale anch’esso creato dal peccato. Nessun uomo può togliere il peccato del mondo.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può togliere il peccato del mondo è solo Gesù: “Ecco l’Agnello di Dio che toglie il peccato del mondo”. Gesù si turba profondamente perché ha dinanzi ai suoi occhi l’immagine della sua crocifissione, la sua morte, il suo sacrificio.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sa che solo offrendosi liberamente alla passione e alla morte potrà liberare l’uomo di ogni disordine di peccato, perché toglierà la causa che ogni disordine genera. La morte non deve essere un fatto di natura per lui, ma di volontà.</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Luisi turba profondamente perché deve consegnarsi volontariamente. Se non si consegna volontariamente mai potrà togliere il peccato. Lui darà al Padre la sua vita, perché il Padre tolga dal cuore dell’uomo questo veleno di morte. Questo deve insegnarci che non è facendo “naturalmente una cosa”, o semplicemente facendolo, che si partecipa alla redenzione del mondo in Cristo: si partecipa con Cristo e per Lui solo con l’offerta della volontà al Signore.</w:t>
      </w:r>
    </w:p>
    <w:p w14:paraId="2D7D835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22</w:t>
      </w:r>
      <w:r w:rsidRPr="00DE3A60">
        <w:rPr>
          <w:rFonts w:ascii="Arial" w:eastAsia="Times New Roman" w:hAnsi="Arial" w:cs="Times New Roman"/>
          <w:b/>
          <w:color w:val="000000"/>
          <w:kern w:val="0"/>
          <w:sz w:val="24"/>
          <w:szCs w:val="20"/>
          <w:lang w:eastAsia="it-IT"/>
          <w14:ligatures w14:val="none"/>
        </w:rPr>
        <w:t>I discepoli si guardavano l’un l’altro, non sapendo bene di chi parlasse.</w:t>
      </w:r>
    </w:p>
    <w:p w14:paraId="20F484D4" w14:textId="479936D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svela il tradimento, ma non rivela il nome del traditore. Gli Apostoli sono Dodici. “I discepoli si guardavano l’un l’altro, non sapendo bene di chi parlasse”: ognuno sa che uno è traditore. Nessuno sa però chi è che tradisce Gesù.</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Solo Giuda lo sa. Tutti gli altri possono solo sospettare ognuno di tutti gli altri. Ognuno però ha la coscienza certa di non aver mai pensato a tradire il Signore. È un momento di grande confusione e incertezza nel cuore di tutti.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rivela chi è il traditore, perché altrimenti nel Cenacolo sarebbe scoppiata una rivolta contro Giuda. Tacendo il nome, nessuno sa e nessuno se la prende con qualche altro. Ognuno pensa che potrebbe essere lui.</w:t>
      </w:r>
    </w:p>
    <w:p w14:paraId="5F9886C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23</w:t>
      </w:r>
      <w:r w:rsidRPr="00DE3A60">
        <w:rPr>
          <w:rFonts w:ascii="Arial" w:eastAsia="Times New Roman" w:hAnsi="Arial" w:cs="Times New Roman"/>
          <w:b/>
          <w:color w:val="000000"/>
          <w:kern w:val="0"/>
          <w:sz w:val="24"/>
          <w:szCs w:val="20"/>
          <w:lang w:eastAsia="it-IT"/>
          <w14:ligatures w14:val="none"/>
        </w:rPr>
        <w:t>Ora uno dei discepoli, quello che Gesù amava, si trovava a tavola al fianco di Gesù.</w:t>
      </w:r>
    </w:p>
    <w:p w14:paraId="60C576C3" w14:textId="6DB794E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Viene rivelato un particolare di come si era seduti a tavola durante la cena pasquale: “Ora uno dei discepoli, quello che Gesù amava, si trovava a tavola al fianco di Gesù”. Il discepolo che Gesù amava è Giovanni.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Vangelo secondo Giovanni, l’Apostolo Giovanni si fa riconoscere per due modi di presentarsi o annunziarsi: “il discepolo che Gesù amava”. Questa è la prima volta che si presenta così. Oppure definendosi “l’altro discepolo”.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Giovanni è in una posizione ideale per poter parlare con Gesù. Essendo poi lui il discepolo che Gesù amava, a lui il Signore di certo </w:t>
      </w:r>
      <w:r w:rsidRPr="00DE3A60">
        <w:rPr>
          <w:rFonts w:ascii="Arial" w:eastAsia="Times New Roman" w:hAnsi="Arial" w:cs="Times New Roman"/>
          <w:color w:val="000000"/>
          <w:kern w:val="0"/>
          <w:sz w:val="24"/>
          <w:szCs w:val="20"/>
          <w:lang w:eastAsia="it-IT"/>
          <w14:ligatures w14:val="none"/>
        </w:rPr>
        <w:lastRenderedPageBreak/>
        <w:t>avrebbe confidato il nome di colui che stava per tradirlo. All’amico, l’amico confida ogni cosa.</w:t>
      </w:r>
    </w:p>
    <w:p w14:paraId="126A0DC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24</w:t>
      </w:r>
      <w:r w:rsidRPr="00DE3A60">
        <w:rPr>
          <w:rFonts w:ascii="Arial" w:eastAsia="Times New Roman" w:hAnsi="Arial" w:cs="Times New Roman"/>
          <w:b/>
          <w:color w:val="000000"/>
          <w:kern w:val="0"/>
          <w:sz w:val="24"/>
          <w:szCs w:val="20"/>
          <w:lang w:eastAsia="it-IT"/>
          <w14:ligatures w14:val="none"/>
        </w:rPr>
        <w:t>Simon Pietro gli fece cenno di informarsi chi fosse quello di cui parlava.</w:t>
      </w:r>
    </w:p>
    <w:p w14:paraId="7D5A6DAB" w14:textId="563EB11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Pietro, volendo conoscere il nome di colui che avrebbe tradito Gesù, fa cenno a Giovanni perché chieda al Maestro: “Simon Pietro gli fece cenno di informarsi chi fosse quello d cui parlava”. Una verità va subito manifestata.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Che l’amico possa svelare o rivelare o mettere a conoscenza di una verità è un fatto. Che l’amico debba rivelare la confidenza ricevuta è altro fatto. Solo Gesù può manifestare e solo Lui può rivelare. L’amico non può tradire l’amico.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Invece ognuno deve sapere che non viene conosciuta solo quella parola che non è detta. Qualsiasi cosa si dice, subito è anche conosciuta. È segno che l’amicizia non è fondata su solide basi spirituali. Manca il timore del Signore. </w:t>
      </w:r>
    </w:p>
    <w:p w14:paraId="112E39E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25</w:t>
      </w:r>
      <w:r w:rsidRPr="00DE3A60">
        <w:rPr>
          <w:rFonts w:ascii="Arial" w:eastAsia="Times New Roman" w:hAnsi="Arial" w:cs="Times New Roman"/>
          <w:b/>
          <w:color w:val="000000"/>
          <w:kern w:val="0"/>
          <w:sz w:val="24"/>
          <w:szCs w:val="20"/>
          <w:lang w:eastAsia="it-IT"/>
          <w14:ligatures w14:val="none"/>
        </w:rPr>
        <w:t>Ed egli, chinandosi sul petto di Gesù, gli disse: «Signore, chi è?».</w:t>
      </w:r>
    </w:p>
    <w:p w14:paraId="74EF1DBB" w14:textId="2FB323D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Giovanni subito chiede a Gesù. “Ed egli, chinatosi sul petto di Gesù, gli disse: ‘Signore, chi è?’”. È questo un momento che rimarrà indelebile nella mente di Giovanni. Passano gli anni e anche alla fine della sua vita lui lo ricorda.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Giovanni è il solo uomo sulla terra che ha avuto la grazia di poggiare il capo sulla testa di Gesù. È un privilegio unico. Nessun altro mai lo ha avuto. Giovanni mai ha dimenticato questo momento. Lui ha sentito il cuore di Gesù.</w:t>
      </w:r>
    </w:p>
    <w:p w14:paraId="14548B9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26</w:t>
      </w:r>
      <w:r w:rsidRPr="00DE3A60">
        <w:rPr>
          <w:rFonts w:ascii="Arial" w:eastAsia="Times New Roman" w:hAnsi="Arial" w:cs="Times New Roman"/>
          <w:b/>
          <w:color w:val="000000"/>
          <w:kern w:val="0"/>
          <w:sz w:val="24"/>
          <w:szCs w:val="20"/>
          <w:lang w:eastAsia="it-IT"/>
          <w14:ligatures w14:val="none"/>
        </w:rPr>
        <w:t>Rispose Gesù: «È colui per il quale intingerò il boccone e glielo darò». E, intinto il boccone, lo prese e lo diede a Giuda, figlio di Simone Iscariota.</w:t>
      </w:r>
    </w:p>
    <w:p w14:paraId="7307954B" w14:textId="167B333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non dice il nome. Dona un segno perché Giovanni possa conoscere il traditore. Rispose Gesù: “È colui per il quale intingerò il boccone e glielo darò”. Nella Scrittura Santa spesso si parla del boccone. I significati sono tanti.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 è oggi il significato dato da Gesù al boccone? Essi sono due. Il primo significato sta nel segno dato a Giovanni. Rivela chi è il traditore. Il secondo significato è nel suo gesto di amore. Gesù non tradisce il discepolo.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Neanche lo rinnega. Rimane sempre suo discepolo. Non è Gesù che lo priva del suo essere discepolo. È Lui che si allontana dal Maestro. Anzi lo tradisce, consegnandolo ai suoi nemici. Ecco il significato: Io non sono contro di te.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Io sono per te. Io ti ho chiamato e anche oggi ti chiamo ad essere mio discepolo. Se poi tu vuoi andartene, il peccato è solo tuo. Tutto è dalla tua volontà e dalla tua scelta. Tu hai deciso la tua perdizione. Io sono innocente.</w:t>
      </w:r>
    </w:p>
    <w:p w14:paraId="04F7491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27</w:t>
      </w:r>
      <w:r w:rsidRPr="00DE3A60">
        <w:rPr>
          <w:rFonts w:ascii="Arial" w:eastAsia="Times New Roman" w:hAnsi="Arial" w:cs="Times New Roman"/>
          <w:b/>
          <w:color w:val="000000"/>
          <w:kern w:val="0"/>
          <w:sz w:val="24"/>
          <w:szCs w:val="20"/>
          <w:lang w:eastAsia="it-IT"/>
          <w14:ligatures w14:val="none"/>
        </w:rPr>
        <w:t>Allora, dopo il boccone, Satana entrò in lui. Gli disse dunque Gesù: «Quello che vuoi fare, fallo presto».</w:t>
      </w:r>
    </w:p>
    <w:p w14:paraId="282E53B0" w14:textId="4D8B5BA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Giuda non solo ormai è irrimediabilmente convinto nella sua decisione. Preso il boccone si rafforza ancora di più nel suo tradimento. La sua decisione è presa senza alcun pentimento. Ha promesso di consegnare Gesù e lo consegnerà.</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“Allora, dopo il boccone, Satana entrò in lui”: ormai Giuda è prigioniero e schiavo di Satana per fare la sua volontà. Il limite del male è stato oltrepassato. Non c’è ritorno. Gesù, sapendo ciò, gli dice: “Quello che vuoi fare, fallo presto”.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Quando Satana entra in un uomo? Quando l’uomo gli apre la porta. Come Giuda gli ha aperto la porta? Con </w:t>
      </w:r>
      <w:r w:rsidRPr="00DE3A60">
        <w:rPr>
          <w:rFonts w:ascii="Arial" w:eastAsia="Times New Roman" w:hAnsi="Arial" w:cs="Times New Roman"/>
          <w:color w:val="000000"/>
          <w:kern w:val="0"/>
          <w:sz w:val="24"/>
          <w:szCs w:val="20"/>
          <w:lang w:eastAsia="it-IT"/>
          <w14:ligatures w14:val="none"/>
        </w:rPr>
        <w:lastRenderedPageBreak/>
        <w:t>la sua volontà di tradire il Maestro. Ma Satana non entra in un attimo e in un attimo non conquista il cuore.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Satana è come quei carcerati a vita in carceri dai quali si pensa non solo impossibile la fuga, ma anche inimmaginabile. Questi carcerati non si arrendono. Scavano ogni giorno un centimetro. In cento giorni è già un metro.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un anno sono già tre metri e mezzo. In dieci anni abbiamo circa trecentocinquanta metri. Satana non si prende un giorno. Si prende dieci anni, a volte anche venti. Scava oggi e scava domani, alla fine lui entra nel cuore.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Satana non è entrato in un solo giorno, in una sola volta, nel cuore di Giuda. Scava oggi e scava domani, prima con un pensiero e poi con una decisione, prima con un sentimento e poi con falsità più grande, alla fine è nel cuore.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Arial"/>
          <w:color w:val="000000"/>
          <w:kern w:val="0"/>
          <w:sz w:val="24"/>
          <w:szCs w:val="24"/>
          <w:lang w:eastAsia="it-IT"/>
          <w14:ligatures w14:val="none"/>
        </w:rPr>
        <w:t>Gesù non ferma Giuda nel suo proposito di tradimento. Lo invita a fare presto quello che vuole fare. Lo ha deciso nella sua volontà e Lui, Gesù, mai potrà opporsi. Anzi lo invita a fare ciò che vuole fare, con rapidità, celerità.</w:t>
      </w:r>
      <w:r w:rsidR="00130734">
        <w:rPr>
          <w:rFonts w:ascii="Arial" w:eastAsia="Times New Roman" w:hAnsi="Arial" w:cs="Arial"/>
          <w:color w:val="000000"/>
          <w:kern w:val="0"/>
          <w:sz w:val="24"/>
          <w:szCs w:val="24"/>
          <w:lang w:eastAsia="it-IT"/>
          <w14:ligatures w14:val="none"/>
        </w:rPr>
        <w:t xml:space="preserve"> </w:t>
      </w:r>
      <w:r w:rsidRPr="00DE3A60">
        <w:rPr>
          <w:rFonts w:ascii="Arial" w:eastAsia="Times New Roman" w:hAnsi="Arial" w:cs="Arial"/>
          <w:color w:val="000000"/>
          <w:kern w:val="0"/>
          <w:sz w:val="24"/>
          <w:szCs w:val="24"/>
          <w:lang w:eastAsia="it-IT"/>
          <w14:ligatures w14:val="none"/>
        </w:rPr>
        <w:t xml:space="preserve">Gesù gli dice di non perdere più tempo. </w:t>
      </w:r>
      <w:r w:rsidRPr="0044627A">
        <w:rPr>
          <w:rFonts w:ascii="Arial" w:eastAsia="Times New Roman" w:hAnsi="Arial" w:cs="Arial"/>
          <w:color w:val="000000"/>
          <w:kern w:val="0"/>
          <w:sz w:val="24"/>
          <w:szCs w:val="24"/>
          <w:lang w:eastAsia="it-IT"/>
          <w14:ligatures w14:val="none"/>
        </w:rPr>
        <w:t xml:space="preserve">Et post buccellam, tunc introivit in illum Satanas. Dicit ei Iesus: quod facis, fac citius. </w:t>
      </w:r>
      <w:r w:rsidRPr="0044627A">
        <w:rPr>
          <w:rFonts w:ascii="Greek" w:eastAsia="Times New Roman" w:hAnsi="Greek" w:cs="Greek"/>
          <w:color w:val="000000"/>
          <w:kern w:val="0"/>
          <w:sz w:val="26"/>
          <w:szCs w:val="26"/>
          <w:lang w:eastAsia="it-IT"/>
          <w14:ligatures w14:val="none"/>
        </w:rPr>
        <w:t>kaˆ met¦ tÕ ywm…on tÒte e„sÁlqen e„j ™ke‹non Ð Satan©j. lšgei oân aÙtù Ð ‘Ihsoàj, •O poie‹j po…hson t£cion.</w:t>
      </w:r>
      <w:r w:rsidR="00130734">
        <w:rPr>
          <w:rFonts w:ascii="Greek" w:eastAsia="Times New Roman" w:hAnsi="Greek" w:cs="Greek"/>
          <w:color w:val="000000"/>
          <w:kern w:val="0"/>
          <w:sz w:val="24"/>
          <w:szCs w:val="24"/>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Sia nella Vulgata che nel Testo Greco non c’è alcun riferimento alla volontà. Ciò che fai, fallo velocemente. In Giuda volontà, natura, azione sono una stessa cosa. Giuda è simile ad un sasso che precipita da un monte. Precipita e basta.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Si deve sempre porre attenzione a non arrivare mai a questo stato spirituale. Un grande sasso che precipita da un monte si ferma solo quando giungerà a valle. Giuda si fermerà quando raggiungerà l’abisso della morte eterna. </w:t>
      </w:r>
    </w:p>
    <w:p w14:paraId="144D4C2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28</w:t>
      </w:r>
      <w:r w:rsidRPr="00DE3A60">
        <w:rPr>
          <w:rFonts w:ascii="Arial" w:eastAsia="Times New Roman" w:hAnsi="Arial" w:cs="Times New Roman"/>
          <w:b/>
          <w:color w:val="000000"/>
          <w:kern w:val="0"/>
          <w:sz w:val="24"/>
          <w:szCs w:val="20"/>
          <w:lang w:eastAsia="it-IT"/>
          <w14:ligatures w14:val="none"/>
        </w:rPr>
        <w:t>Nessuno dei commensali capì perché gli avesse detto questo;</w:t>
      </w:r>
    </w:p>
    <w:p w14:paraId="30B4619C" w14:textId="1AA921E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rivela solo a Giovanni chi è il traditore. Nessun altro ha compreso qualcosa del dialogo intercorso tra Gesù e Giuda. Nessuno dei commensali capì perché gli avesse detto questo. Nessuno sospetta di Giuda.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Così l’identità del traditore rimane nascosta agli altri Apostoli. Sarebbe stato un grande guaio se qualcuno fosse venuto a conoscenza che proprio Giuda stesse per tradire il loro Maestro. La sapienza di Gesù conserva la pace tra i suoi.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Da Gesù in verità ancora abbiamo imparato assai poche cose. Oggi tanti peccati e tante colpe che vengono esposti in pubblico non solo non giovano alla Chiesa, addirittura ne distruggono la sua vera immagine. Allontanano da essa.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male va condannato con grande fermezza. Ma la fortezza non è ancora la sapienza. La sapienza è insieme giustizia, fortezza, prudenza, temperanza. La prudenza esige che si faccia tutto il bene, ma senza provocare alcun male.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sempre opera con la pienezza dello Spirito Santo e con la totalità dei suoi doni: sapienza, conoscenza, consiglio, fortezza, intelletto, pietà, timore del Signore. Questi sette doni sempre devono guidarci in ogni parola e opera.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Mai si deve lavorare con un solo dono dello Spirito Santo. La fortezza non guidata dalla prudenza potrebbe provocare grandi mali. La prudenza deve essere sorretta dalla giustizia, la giustizia dalla temperanza. </w:t>
      </w:r>
    </w:p>
    <w:p w14:paraId="1311739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29</w:t>
      </w:r>
      <w:r w:rsidRPr="00DE3A60">
        <w:rPr>
          <w:rFonts w:ascii="Arial" w:eastAsia="Times New Roman" w:hAnsi="Arial" w:cs="Times New Roman"/>
          <w:b/>
          <w:color w:val="000000"/>
          <w:kern w:val="0"/>
          <w:sz w:val="24"/>
          <w:szCs w:val="20"/>
          <w:lang w:eastAsia="it-IT"/>
          <w14:ligatures w14:val="none"/>
        </w:rPr>
        <w:t>alcuni infatti pensavano che, poiché Giuda teneva la cassa, Gesù gli avesse detto: «Compra quello che ci occorre per la festa», oppure che dovesse dare qualche cosa ai poveri.</w:t>
      </w:r>
    </w:p>
    <w:p w14:paraId="545B9E9D" w14:textId="7AD0CDB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due interpretazioni del dialogo di Gesù con Giuda: “Alcuni infatti pensavano che, poiché Giuda teneva la cassa, Gesù gli avesse detto: Compra quello che occorre per la festa”. Lui era l’economo e il cassiere.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Oppure che dovesse dare </w:t>
      </w:r>
      <w:r w:rsidRPr="00DE3A60">
        <w:rPr>
          <w:rFonts w:ascii="Arial" w:eastAsia="Times New Roman" w:hAnsi="Arial" w:cs="Times New Roman"/>
          <w:color w:val="000000"/>
          <w:kern w:val="0"/>
          <w:sz w:val="24"/>
          <w:szCs w:val="20"/>
          <w:lang w:eastAsia="it-IT"/>
          <w14:ligatures w14:val="none"/>
        </w:rPr>
        <w:lastRenderedPageBreak/>
        <w:t>qualche cosa ai poveri. In questo caso fungeva da elemosiniere. Non era Gesù che faceva l’elemosina e neanche gli Apostoli. Ma solamente Giuda. Lui disponeva di tutto ciò che veniva dato a Gesù.</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pensiero, messo nel cuore dallo Spirito Santo, allontana ogni sospetto da Giuda. Nel Cenacolo, dopo lo smarrimento iniziale, torna la pace. Da questo momento non si pensa più al tradimento. Gesù rivela il suo cuore ai suoi.</w:t>
      </w:r>
    </w:p>
    <w:p w14:paraId="59E0D67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30</w:t>
      </w:r>
      <w:r w:rsidRPr="00DE3A60">
        <w:rPr>
          <w:rFonts w:ascii="Arial" w:eastAsia="Times New Roman" w:hAnsi="Arial" w:cs="Times New Roman"/>
          <w:b/>
          <w:color w:val="000000"/>
          <w:kern w:val="0"/>
          <w:sz w:val="24"/>
          <w:szCs w:val="20"/>
          <w:lang w:eastAsia="it-IT"/>
          <w14:ligatures w14:val="none"/>
        </w:rPr>
        <w:t>Egli, preso il boccone, subito uscì. Ed era notte.</w:t>
      </w:r>
    </w:p>
    <w:p w14:paraId="1F89C854" w14:textId="5928D75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cosa accade a Giuda. Egli, preso il boccone, subito uscì. Ed era notte. Nel Cenacolo con Gesù vi è luce. Fuori senza Gesù, è notte. Il Cenacolo è il mondo della luce. Fuori è il mondo delle tenebre. Giuda ora è delle tenebre.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Tutte le azioni che lui farà sono solo di tenebre. Non c’è in lui alcuna azione di luce. Satana ormai lo tiene tutto nelle sue mani. Lo condurrà alla disperazione e all’impiccagione. Sempre si deve porre attenzione a non divenire suoi schiavi.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lo si diviene, dove lui ci condurrà nessuno lo saprà mai. Sappiamo che lui sempre conduce di peccato in peccato fino al punto del non ritorno. Per questo urge stare sempre nella luce e nella grazia che sono in Cristo Gesù.</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Quando si è avvolti dalla tenebre di Satana non si sa in quale abisso precipiteremo. Una cosa però la sappiamo. Spesso dai suoi abissi non c’è risalita. Si precipita in essi. Da essi non si risale. Non ci sono scale di risalita. </w:t>
      </w:r>
    </w:p>
    <w:p w14:paraId="03D6EEEC"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6798943F" w14:textId="77777777" w:rsidR="00DE3A60" w:rsidRPr="00DE3A60" w:rsidRDefault="00DE3A60" w:rsidP="009541C9">
      <w:pPr>
        <w:pStyle w:val="Titolo3"/>
      </w:pPr>
      <w:bookmarkStart w:id="244" w:name="_Toc530908327"/>
      <w:bookmarkStart w:id="245" w:name="_Toc531723989"/>
      <w:bookmarkStart w:id="246" w:name="_Toc531724142"/>
      <w:bookmarkStart w:id="247" w:name="_Toc224310934"/>
      <w:r w:rsidRPr="00DE3A60">
        <w:t>L’addio</w:t>
      </w:r>
      <w:bookmarkEnd w:id="244"/>
      <w:bookmarkEnd w:id="245"/>
      <w:bookmarkEnd w:id="246"/>
      <w:bookmarkEnd w:id="247"/>
    </w:p>
    <w:p w14:paraId="2B8F8D4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31</w:t>
      </w:r>
      <w:r w:rsidRPr="00DE3A60">
        <w:rPr>
          <w:rFonts w:ascii="Arial" w:eastAsia="Times New Roman" w:hAnsi="Arial" w:cs="Times New Roman"/>
          <w:b/>
          <w:color w:val="000000"/>
          <w:kern w:val="0"/>
          <w:sz w:val="24"/>
          <w:szCs w:val="20"/>
          <w:lang w:eastAsia="it-IT"/>
          <w14:ligatures w14:val="none"/>
        </w:rPr>
        <w:t>Quando fu uscito, Gesù disse: «Ora il Figlio dell’uomo è stato glorificato, e Dio è stato glorificato in lui.</w:t>
      </w:r>
    </w:p>
    <w:p w14:paraId="30D47775" w14:textId="74B26BB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parla in un tempo senza tempo. Parla del futuro come fosse già presente. Vede la sua morte come già compiuta. In visione di spirito vede come se tutto fosse già compiuto. È nel tempo, ma è anche fuori di esso.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parla come se fosse già nell’eternità. “Quando fu uscito, Gesù disse: ‘Ora il Figlio dell’uomo è stato glorificato’”. Quando il Figlio dell’uomo è stato glorificato? Con la sua gloriosa risurrezione. “E Dio è stato glorificato in lui”.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Dio è stato glorificato in Cristo Gesù, nel Figlio dell’uomo? Nel momento della sua morte in croce. Gesù è morto per attestare che Dio è suo Padre e che tutto Lui ha fatto per volontà del Padre, per suo comando.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e il Padre sono una cosa sola. Le opere di Gesù sono opere del Padre. Anche le Parole di Gesù sono Parole del Padre. In Gesù nulla è di Gesù perché tutto è del Padre. Questa gloria Gesù ha dato al Padre suo.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dare questa gloria fu condannato come un bestemmiatore e un malfattore. Per dare questa gloria Gesù si è offerto volontariamente alla morte. La vita di Gesù è tutta consacrata alla gloria del Padre. Nulla Gesù ha fatto da sé, per sé.</w:t>
      </w:r>
    </w:p>
    <w:p w14:paraId="61F78E3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32</w:t>
      </w:r>
      <w:r w:rsidRPr="00DE3A60">
        <w:rPr>
          <w:rFonts w:ascii="Arial" w:eastAsia="Times New Roman" w:hAnsi="Arial" w:cs="Times New Roman"/>
          <w:b/>
          <w:color w:val="000000"/>
          <w:kern w:val="0"/>
          <w:sz w:val="24"/>
          <w:szCs w:val="20"/>
          <w:lang w:eastAsia="it-IT"/>
          <w14:ligatures w14:val="none"/>
        </w:rPr>
        <w:t>Se Dio è stato glorificato in lui, anche Dio lo glorificherà da parte sua e lo glorificherà subito.</w:t>
      </w:r>
    </w:p>
    <w:p w14:paraId="17E31AE1" w14:textId="0680001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Ora Gesù torna nella storia. “Se Dio è stato glorificato in lui…”: quando Dio è stato glorificato nel Figlio, in Gesù? Dal primo momento della sua missione. In ogni cosa </w:t>
      </w:r>
      <w:r w:rsidRPr="00DE3A60">
        <w:rPr>
          <w:rFonts w:ascii="Arial" w:eastAsia="Times New Roman" w:hAnsi="Arial" w:cs="Times New Roman"/>
          <w:color w:val="000000"/>
          <w:kern w:val="0"/>
          <w:sz w:val="24"/>
          <w:szCs w:val="20"/>
          <w:lang w:eastAsia="it-IT"/>
          <w14:ligatures w14:val="none"/>
        </w:rPr>
        <w:lastRenderedPageBreak/>
        <w:t>Gesù ha manifestato di essere dal Padre per il Padre.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Ai Giudei Lui ha reso sempre questa testimonianza. Tutto il Vangelo di Giovanni è questa testimonianza a servizio della gloria del Padre. Anche Dio lo glorificherà da parte sua e lo glorificherà subito. Quando questo avverrà?</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Il giorno della sua gloriosa risurrezione che non sarà un giorno lontano. Sarà un giorno vicinissimo. Appena passato il </w:t>
      </w:r>
      <w:r w:rsidR="00F04DCE" w:rsidRPr="00DE3A60">
        <w:rPr>
          <w:rFonts w:ascii="Arial" w:eastAsia="Times New Roman" w:hAnsi="Arial" w:cs="Times New Roman"/>
          <w:color w:val="000000"/>
          <w:kern w:val="0"/>
          <w:sz w:val="24"/>
          <w:szCs w:val="20"/>
          <w:lang w:eastAsia="it-IT"/>
          <w14:ligatures w14:val="none"/>
        </w:rPr>
        <w:t>sabato</w:t>
      </w:r>
      <w:r w:rsidRPr="00DE3A60">
        <w:rPr>
          <w:rFonts w:ascii="Arial" w:eastAsia="Times New Roman" w:hAnsi="Arial" w:cs="Times New Roman"/>
          <w:color w:val="000000"/>
          <w:kern w:val="0"/>
          <w:sz w:val="24"/>
          <w:szCs w:val="20"/>
          <w:lang w:eastAsia="it-IT"/>
          <w14:ligatures w14:val="none"/>
        </w:rPr>
        <w:t>. Cioè appena si concluderà la festa della Pasqua. Anzi la vera Pasqua sarà proprio la sua risurrezione.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Infatti oggi la vera Pasqua è il passaggio di Gesù dalla morte alla vita, dalla terra alla gloria eterna. È in questo giorno che il Signore lo ha esaltato e gli ha dato un nome sopra ogni altro nome. Nel suo nome è la salvezza dell’uomo. </w:t>
      </w:r>
    </w:p>
    <w:p w14:paraId="7E8ADE4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33</w:t>
      </w:r>
      <w:r w:rsidRPr="00DE3A60">
        <w:rPr>
          <w:rFonts w:ascii="Arial" w:eastAsia="Times New Roman" w:hAnsi="Arial" w:cs="Times New Roman"/>
          <w:b/>
          <w:color w:val="000000"/>
          <w:kern w:val="0"/>
          <w:sz w:val="24"/>
          <w:szCs w:val="20"/>
          <w:lang w:eastAsia="it-IT"/>
          <w14:ligatures w14:val="none"/>
        </w:rPr>
        <w:t>Figlioli, ancora per poco sono con voi; voi mi cercherete ma, come ho detto ai Giudei, ora lo dico anche a voi: dove vado io, voi non potete venire.</w:t>
      </w:r>
    </w:p>
    <w:p w14:paraId="57D4D4C7" w14:textId="595163F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rivela ai suoi che questi sono gli ultimi momenti della sua permanenza in mezzo a loro: “Figlioli, ancora per poco sono con voi”. Il poco è pochissimo. Il poco è fino al momento dell’arresto che sarà in questa notte.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poco è anche fino al giorno della sua ascensione al cielo, che avverrà fra quanta giorni. “Voi mi cercherete ma, come ho detto ai Giudei, ora lo dico anche a voi: dove vado io, voi non potete venire”. Perché non possono “venire”?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“venire” o “rimanere”, “andare” o “restare” non lo decide Cristo Gesù. Lo decide il Padre. Il Padre ha deciso che oggi solo Cristo passerà nell’eternità per la via della croce. Nessun altro dovrà morire con Cristo Gesù.</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Gli Apostoli devono rimanere perché spetta ad essi continuare la missione che il Padre ha affidato a Cristo Gesù. Cristo ha ricevuto la missione dal Padre. Gli Apostoli la riceveranno da Cristo il giorno della sua gloriosa risurrezione.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gli Apostoli dovessero oggi morire con Cristo Gesù, Cristo Gesù avrebbe lavorato tre anni invano. La sua missione morirebbe con Lui. Non vi sarebbe alcuna continuazione nella storia. Il mondo rimarrebbe nelle tenebre.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Quando un Apostolo, un presbitero, un diacono, un cresimato, un battezzato, secondo la legge della comunione gerarchica, non compie la sua missione, Cristo Gesù non compie la sua missione. Per lui il mondo rimane nelle tenebre. </w:t>
      </w:r>
    </w:p>
    <w:p w14:paraId="1AF3C0D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34</w:t>
      </w:r>
      <w:r w:rsidRPr="00DE3A60">
        <w:rPr>
          <w:rFonts w:ascii="Arial" w:eastAsia="Times New Roman" w:hAnsi="Arial" w:cs="Times New Roman"/>
          <w:b/>
          <w:color w:val="000000"/>
          <w:kern w:val="0"/>
          <w:sz w:val="24"/>
          <w:szCs w:val="20"/>
          <w:lang w:eastAsia="it-IT"/>
          <w14:ligatures w14:val="none"/>
        </w:rPr>
        <w:t>Vi do un comandamento nuovo: che vi amiate gli uni gli altri. Come io ho amato voi, così amatevi anche voi gli uni gli altri.</w:t>
      </w:r>
    </w:p>
    <w:p w14:paraId="307F449E" w14:textId="5C9B4DC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prima regola della missione che Gesù consegna ai suoi Apostoli: “Vi do un comandamento nuovo: che vi amiate gli uni gli altri. Come io ho amato voi, così amatevi anche voi gli uni gli altri”. Come Gesù ha amato i discepoli?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Li ha amati scegliendoli, formandoli, sostenendoli, sorreggendoli, correggendoli, illuminandoli, guidandoli, rivelando loro le profondità del suo cuore, mostrando loro sempre la sua verità, il suo amore, la sua speranza, la sua sapienza.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un Apostolo, presbitero, diacono, cresimato, battezzato mostrasse ad ogni altro discepolo di Gesù la verità, l’amore, la speranza, la sapienza che sono in Cristo per mezzo della sua vita, sarebbe grandissimo e purissimo amore.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Mostrare la pienezza di Cristo nella propria vita è vera carità. Se a questa carità si aggiungessero tutte le altre azioni di Cristo – sorreggere, formare, sostenere, correggere, illuminare, guidare – allora l’amore sarebbe altamente perfetto.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corpo di Cristo, in ogni membro, deve amare il corpo di Cristo in ogni suo membro. Senza questo amore non c’è vero amore all’esterno del corpo di Cristo, che è amore finalizzato alla formazione del corpo di Cristo.</w:t>
      </w:r>
    </w:p>
    <w:p w14:paraId="1D783E0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35</w:t>
      </w:r>
      <w:r w:rsidRPr="00DE3A60">
        <w:rPr>
          <w:rFonts w:ascii="Arial" w:eastAsia="Times New Roman" w:hAnsi="Arial" w:cs="Times New Roman"/>
          <w:b/>
          <w:color w:val="000000"/>
          <w:kern w:val="0"/>
          <w:sz w:val="24"/>
          <w:szCs w:val="20"/>
          <w:lang w:eastAsia="it-IT"/>
          <w14:ligatures w14:val="none"/>
        </w:rPr>
        <w:t>Da questo tutti sapranno che siete miei discepoli: se avete amore gli uni per gli altri».</w:t>
      </w:r>
    </w:p>
    <w:p w14:paraId="69633261" w14:textId="1F78F1D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perché è necessario che tutto il corpo ami tutto il corpo, ogni membro del corpo ami ogni altro membro del corpo: “Da questo tutti sapranno che siete miei discepoli: se avrete amore gli uni per gli altri”. Il discepolo per il discepolo.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dall’osservanza di questo comandamento che tutti sapranno che i discepoli appartengono a Gesù. Senza questo comandamento nessuno saprà che si è di Cristo Signore. Ognuno vedrà i discepoli uomini come tutti gli altri uomini.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Senza l’osservanza di questo comandamento, ognuno potrà anche amare quelli che non sono discepoli di Gesù, ma nessuno però verrà riconosciuto come discepolo di Gesù e di conseguenza mai potrà nascere la vera fede in Gesù.</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Amarsi gli uni gli altri come Cristo ci ha amati è la sola via percorribile per l’evangelizzazione dei popoli e delle nazioni. Ogni uomo vedrà il vero amore e da esso si lascerà conquistare, attrarre, sedurre, prendere, avvolgere.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lavanda dei piedi che si vive come rito il Giovedì Santo è solo rito, ricordo di ciò che Cristo ha fatto. Memoriale invece dell’amore di Cristo è il quotidiano amore dei discepoli per i discepoli, ognuno verso tutti e tutti verso ognuno.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ha amato i suoi solo il Giovedì Santo. Il racconto della cena proprio così inizia: Gesù avendo amato i suoi che erano nel mondo, li amò sino alla fine. L’amore è iniziato in Gesù. Non è mai finito. È sempre stato perfetto.</w:t>
      </w:r>
    </w:p>
    <w:p w14:paraId="1D90A6C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36</w:t>
      </w:r>
      <w:r w:rsidRPr="00DE3A60">
        <w:rPr>
          <w:rFonts w:ascii="Arial" w:eastAsia="Times New Roman" w:hAnsi="Arial" w:cs="Times New Roman"/>
          <w:b/>
          <w:color w:val="000000"/>
          <w:kern w:val="0"/>
          <w:sz w:val="24"/>
          <w:szCs w:val="20"/>
          <w:lang w:eastAsia="it-IT"/>
          <w14:ligatures w14:val="none"/>
        </w:rPr>
        <w:t>Simon Pietro gli disse: «Signore, dove vai?». Gli rispose Gesù: «Dove io vado, tu per ora non puoi seguirmi; mi seguirai più tardi».</w:t>
      </w:r>
    </w:p>
    <w:p w14:paraId="7AF31289" w14:textId="413E85C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Simone chiede. Vuole sapere dove Gesù sta andando. Non ha compreso che Gesù sta andando verso la morte per crocifissione. “Simon Pietro gli disse: ‘Signore, dove vai?’”. Ecco dove va Gesù: verso il supplizio della croce.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invece non risponde alla domanda. Gli dice invece che lui non lo potrà seguire. “Gli rispose Gesù: ‘Dove io vado, tu per ora non può seguirmi; mi seguirai più tardi”. Notiamo bene: per ora non puoi. Più tardi potrai.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rassicura Pietro. Più tardi mi seguirai. Più tardi sappiamo che è alla fine della sua vita. Dopo aver svolto la sua missione di evangelizzatore dei popoli e delle nazioni. È questa duplice profezia. Ora non puoi. Più tardi potrai.</w:t>
      </w:r>
    </w:p>
    <w:p w14:paraId="5A1B179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37</w:t>
      </w:r>
      <w:r w:rsidRPr="00DE3A60">
        <w:rPr>
          <w:rFonts w:ascii="Arial" w:eastAsia="Times New Roman" w:hAnsi="Arial" w:cs="Times New Roman"/>
          <w:b/>
          <w:color w:val="000000"/>
          <w:kern w:val="0"/>
          <w:sz w:val="24"/>
          <w:szCs w:val="20"/>
          <w:lang w:eastAsia="it-IT"/>
          <w14:ligatures w14:val="none"/>
        </w:rPr>
        <w:t>Pietro disse: «Signore, perché non posso seguirti ora? Darò la mia vita per te!».</w:t>
      </w:r>
    </w:p>
    <w:p w14:paraId="2000E311" w14:textId="2A6561F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Pietro non si apre al mistero contenuto nelle parole di Gesù e dice al Maestro: “Signore, perché non posso seguirti ora? Darò la mia vita per te!”. Non è questione di dare la vita. La vita si dona per un fine. Il fine lo stabilisce il Padre.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ancora non è entrata nel cuore di Pietro. Eppure Gesù lo aveva già rivelato in altre circostanze. La vita di ogni discepolo è anch’essa dalla volontà del Padre. La vita di Cristo Gesù è dalla volontà del Padre sempre.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la vita dei discepoli è dalla volontà del Padre sempre. Il fine della vita è dalla volontà del Padre. Pietro pensa che tutto sia dalla sua volontà. Se vogliono dare la mia vita non posso? Non sei tu che puoi o non puoi.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È il Padre che non vuole. Il Padre ha stabilito un fine da realizzare. Vita e fine da compiere sono una cosa sola. Oggi è questo il male che divora ogni uomo: la separazione della vita dal fine affidato dal Padre ad ogni singola persona. </w:t>
      </w:r>
    </w:p>
    <w:p w14:paraId="5D13BD3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38</w:t>
      </w:r>
      <w:r w:rsidRPr="00DE3A60">
        <w:rPr>
          <w:rFonts w:ascii="Arial" w:eastAsia="Times New Roman" w:hAnsi="Arial" w:cs="Times New Roman"/>
          <w:b/>
          <w:color w:val="000000"/>
          <w:kern w:val="0"/>
          <w:sz w:val="24"/>
          <w:szCs w:val="20"/>
          <w:lang w:eastAsia="it-IT"/>
          <w14:ligatures w14:val="none"/>
        </w:rPr>
        <w:t>Rispose Gesù: «Darai la tua vita per me? In verità, in verità io ti dico: non canterà il gallo, prima che tu non m’abbia rinnegato tre volte.</w:t>
      </w:r>
    </w:p>
    <w:p w14:paraId="2393A683" w14:textId="66C3F1D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Simon Pietro non solo non conosce la volontà del Padre sulla sua vita. Neanche conosce le attuali sue forze. Non sa cosa lui è capace di fare e cosa è incapace di portare a compimento. La scienza viene dallo Spirito Santo.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Rispose Gesù: “Darai la tua vita per me? Questo ha detto Simon Pietro. Questo invece dice a lui Gesù. In verità, in verità io ti dico: non canterà il gallo, prima che tu non m’abbia rinnegato tre volte”. Quando avverrà questo? Nella notte.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qual è la capacità attuale di Simon Pietro. Fra qualche ora appena, molto prima che diventi giorno, al canto del gallo di questa notte lui rinnegherà tre volte il suo Maestro. Questa è la sua attuale forza. Di forza non ne ha.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Ognuno di noi deve chiedere allo Spirito Santo che gli doni la conoscenza di se stesso. Conoscenza del suo cuore, della sua anima, del suo spirito, della sua volontà, di ogni suo sentimento e desiderio. Viviamo tutti di falsa conoscenza.</w:t>
      </w:r>
    </w:p>
    <w:p w14:paraId="0BB6EF08" w14:textId="77777777" w:rsidR="00DE3A60" w:rsidRDefault="00DE3A60" w:rsidP="009541C9">
      <w:pPr>
        <w:spacing w:after="240" w:line="240" w:lineRule="auto"/>
        <w:jc w:val="right"/>
        <w:rPr>
          <w:rFonts w:ascii="Arial" w:eastAsia="Times New Roman" w:hAnsi="Arial" w:cs="Times New Roman"/>
          <w:color w:val="000000"/>
          <w:kern w:val="0"/>
          <w:sz w:val="24"/>
          <w:szCs w:val="20"/>
          <w:lang w:eastAsia="it-IT"/>
          <w14:ligatures w14:val="none"/>
        </w:rPr>
      </w:pPr>
    </w:p>
    <w:p w14:paraId="0F0C9C26" w14:textId="7A3B0560" w:rsidR="00DE3A60" w:rsidRDefault="00C579D7" w:rsidP="009541C9">
      <w:pPr>
        <w:pStyle w:val="Titolo2"/>
      </w:pPr>
      <w:bookmarkStart w:id="248" w:name="_Toc530908328"/>
      <w:bookmarkStart w:id="249" w:name="_Toc531723990"/>
      <w:bookmarkStart w:id="250" w:name="_Toc531724143"/>
      <w:bookmarkStart w:id="251" w:name="_Toc224310935"/>
      <w:r>
        <w:t xml:space="preserve">INTRODUZIONE AL </w:t>
      </w:r>
      <w:r w:rsidR="00DE3A60" w:rsidRPr="00DE3A60">
        <w:t>CAPITOLO XIV</w:t>
      </w:r>
      <w:bookmarkEnd w:id="248"/>
      <w:bookmarkEnd w:id="249"/>
      <w:bookmarkEnd w:id="250"/>
      <w:bookmarkEnd w:id="251"/>
    </w:p>
    <w:p w14:paraId="32646E8C" w14:textId="09F1ADC0" w:rsidR="004E1F29" w:rsidRPr="00CC4FAE" w:rsidRDefault="004E1F29" w:rsidP="009541C9">
      <w:pPr>
        <w:spacing w:after="240"/>
        <w:jc w:val="both"/>
        <w:rPr>
          <w:rFonts w:ascii="Arial" w:hAnsi="Arial" w:cs="Arial"/>
          <w:sz w:val="24"/>
          <w:szCs w:val="24"/>
          <w:lang w:eastAsia="it-IT"/>
        </w:rPr>
      </w:pPr>
      <w:r w:rsidRPr="00CC4FAE">
        <w:rPr>
          <w:rFonts w:ascii="Arial" w:hAnsi="Arial" w:cs="Arial"/>
          <w:sz w:val="24"/>
          <w:szCs w:val="24"/>
          <w:lang w:eastAsia="it-IT"/>
        </w:rPr>
        <w:t>Questo capitolo IV si compone di</w:t>
      </w:r>
      <w:r w:rsidR="00CC4FAE">
        <w:rPr>
          <w:rFonts w:ascii="Arial" w:hAnsi="Arial" w:cs="Arial"/>
          <w:sz w:val="24"/>
          <w:szCs w:val="24"/>
          <w:lang w:eastAsia="it-IT"/>
        </w:rPr>
        <w:t xml:space="preserve"> due</w:t>
      </w:r>
      <w:r w:rsidRPr="00CC4FAE">
        <w:rPr>
          <w:rFonts w:ascii="Arial" w:hAnsi="Arial" w:cs="Arial"/>
          <w:sz w:val="24"/>
          <w:szCs w:val="24"/>
          <w:lang w:eastAsia="it-IT"/>
        </w:rPr>
        <w:t xml:space="preserve"> pericop</w:t>
      </w:r>
      <w:r w:rsidR="00CC4FAE">
        <w:rPr>
          <w:rFonts w:ascii="Arial" w:hAnsi="Arial" w:cs="Arial"/>
          <w:sz w:val="24"/>
          <w:szCs w:val="24"/>
          <w:lang w:eastAsia="it-IT"/>
        </w:rPr>
        <w:t>i</w:t>
      </w:r>
      <w:r w:rsidR="00CC4FAE" w:rsidRPr="00CC4FAE">
        <w:rPr>
          <w:rFonts w:ascii="Arial" w:hAnsi="Arial" w:cs="Arial"/>
          <w:sz w:val="24"/>
          <w:szCs w:val="24"/>
          <w:lang w:eastAsia="it-IT"/>
        </w:rPr>
        <w:t xml:space="preserve">: La richiesta di Gesù ai discepoli di avere fede in Dio e fede in Lui. </w:t>
      </w:r>
      <w:r w:rsidR="00CC4FAE">
        <w:rPr>
          <w:rFonts w:ascii="Arial" w:hAnsi="Arial" w:cs="Arial"/>
          <w:sz w:val="24"/>
          <w:szCs w:val="24"/>
          <w:lang w:eastAsia="it-IT"/>
        </w:rPr>
        <w:t xml:space="preserve">La promessa dello Spirito Santo, il Perenne Sigillatore della verità di Cristo nel cuore dei suoi Apostoli. </w:t>
      </w:r>
    </w:p>
    <w:p w14:paraId="1EE54D8A" w14:textId="77777777" w:rsidR="00CC4FAE" w:rsidRPr="004E1F29" w:rsidRDefault="00CC4FAE" w:rsidP="009541C9">
      <w:pPr>
        <w:spacing w:after="240"/>
        <w:rPr>
          <w:lang w:eastAsia="it-IT"/>
        </w:rPr>
      </w:pPr>
    </w:p>
    <w:p w14:paraId="12E45C0B" w14:textId="3AFB873E" w:rsidR="002E7393" w:rsidRPr="002E7393" w:rsidRDefault="00D447FA" w:rsidP="009541C9">
      <w:pPr>
        <w:pStyle w:val="Titolo2"/>
      </w:pPr>
      <w:bookmarkStart w:id="252" w:name="_Toc224310936"/>
      <w:r>
        <w:t>IL SIGILLO DELLO SPIRITO SANTO E L’AMEN DEL PADRE</w:t>
      </w:r>
      <w:bookmarkEnd w:id="252"/>
    </w:p>
    <w:p w14:paraId="641B8E8A" w14:textId="543D6614" w:rsidR="001678C2" w:rsidRDefault="00CC4FAE"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Nel primo </w:t>
      </w:r>
      <w:r w:rsidR="001E16B7">
        <w:rPr>
          <w:rFonts w:ascii="Arial" w:eastAsia="Times New Roman" w:hAnsi="Arial" w:cs="Times New Roman"/>
          <w:color w:val="000000"/>
          <w:kern w:val="0"/>
          <w:sz w:val="24"/>
          <w:szCs w:val="24"/>
          <w:lang w:eastAsia="it-IT"/>
          <w14:ligatures w14:val="none"/>
        </w:rPr>
        <w:t xml:space="preserve">sigillo </w:t>
      </w:r>
      <w:r>
        <w:rPr>
          <w:rFonts w:ascii="Arial" w:eastAsia="Times New Roman" w:hAnsi="Arial" w:cs="Times New Roman"/>
          <w:color w:val="000000"/>
          <w:kern w:val="0"/>
          <w:sz w:val="24"/>
          <w:szCs w:val="24"/>
          <w:lang w:eastAsia="it-IT"/>
          <w14:ligatures w14:val="none"/>
        </w:rPr>
        <w:t>lo Spirito Santo vuole sigillare la fede degli Apostoli come unica e sola fede in Dio e in Cristo Gesù. Non due fedi distinte e separate, ma una sola fede. La fede nella Parola di Dio, Antico Testamento, e la fede nella Parola di Cristo, Nuovo Testamento devono essere una sola fede. Si deve ascoltare Cristo come anticamente si ascolta</w:t>
      </w:r>
      <w:r w:rsidR="00383645">
        <w:rPr>
          <w:rFonts w:ascii="Arial" w:eastAsia="Times New Roman" w:hAnsi="Arial" w:cs="Times New Roman"/>
          <w:color w:val="000000"/>
          <w:kern w:val="0"/>
          <w:sz w:val="24"/>
          <w:szCs w:val="24"/>
          <w:lang w:eastAsia="it-IT"/>
          <w14:ligatures w14:val="none"/>
        </w:rPr>
        <w:t>va</w:t>
      </w:r>
      <w:r>
        <w:rPr>
          <w:rFonts w:ascii="Arial" w:eastAsia="Times New Roman" w:hAnsi="Arial" w:cs="Times New Roman"/>
          <w:color w:val="000000"/>
          <w:kern w:val="0"/>
          <w:sz w:val="24"/>
          <w:szCs w:val="24"/>
          <w:lang w:eastAsia="it-IT"/>
          <w14:ligatures w14:val="none"/>
        </w:rPr>
        <w:t xml:space="preserve"> Dio, perché non è più Mosè la voce di Dio, non sono più i profeti la voce di Dio. Non sono più i Saggi di ieri la voce di Dio. </w:t>
      </w:r>
      <w:r w:rsidR="00CA2BAE">
        <w:rPr>
          <w:rFonts w:ascii="Arial" w:eastAsia="Times New Roman" w:hAnsi="Arial" w:cs="Times New Roman"/>
          <w:color w:val="000000"/>
          <w:kern w:val="0"/>
          <w:sz w:val="24"/>
          <w:szCs w:val="24"/>
          <w:lang w:eastAsia="it-IT"/>
          <w14:ligatures w14:val="none"/>
        </w:rPr>
        <w:t>Oggi la voce di Dio è Cristo Gesù. Infatti chi vede Cristo vede il Padre. Chi dice di vedere il Padre necessariamente deve vedere Cristo Gesù che è il Sì del Padre ad ogni Parola proferita dal Padre nella Legge, nei Profeti, nei Salmi. Senza Cristo tutto l’</w:t>
      </w:r>
      <w:r w:rsidR="00383645">
        <w:rPr>
          <w:rFonts w:ascii="Arial" w:eastAsia="Times New Roman" w:hAnsi="Arial" w:cs="Times New Roman"/>
          <w:color w:val="000000"/>
          <w:kern w:val="0"/>
          <w:sz w:val="24"/>
          <w:szCs w:val="24"/>
          <w:lang w:eastAsia="it-IT"/>
          <w14:ligatures w14:val="none"/>
        </w:rPr>
        <w:t>A</w:t>
      </w:r>
      <w:r w:rsidR="00CA2BAE">
        <w:rPr>
          <w:rFonts w:ascii="Arial" w:eastAsia="Times New Roman" w:hAnsi="Arial" w:cs="Times New Roman"/>
          <w:color w:val="000000"/>
          <w:kern w:val="0"/>
          <w:sz w:val="24"/>
          <w:szCs w:val="24"/>
          <w:lang w:eastAsia="it-IT"/>
          <w14:ligatures w14:val="none"/>
        </w:rPr>
        <w:t>ntico Testamento rimane senza vita, perché è Cristo la vita di tutto l’Antico Testamento. È Cristo la vita anche di tutto il Nuovo Testamento. È Cristo la vita di ogni Apostolo del Signore e per l’Apostolo del Signore Cristo è anche la vita della Chiesa. Come senza Cristo l’Antico Testamento è senza vita. Così senza l’Apostolo del Signore anche il Nuovo Testamento rimane senza vita, la Chiesa rimane senza vita, l’umanità rimane senza vita. Infatti non appena la vita di Cristo si spegne o diminuisce nell’Apostolo, essa si spegne e diminuisce in tutta la Chiesa. Si riaccende la vita dell’Apostolo e tutta la vita della Chiesa si riaccende. Non per nulla lo Spirito Santo, vedendo spente o poco luminose le sette Chiese che sono in Asia, manda l’Apostolo Giovanni a riaccendere la vita di Cristo negli Angeli delle sette Chiesa. Quando la vita di Cristo si spegne in una Diocesi e l’Angelo di quella Chiesa che deve essere riacceso per opera dello Spirito Santo. Allo stesso modo</w:t>
      </w:r>
      <w:r w:rsidR="007601BF">
        <w:rPr>
          <w:rFonts w:ascii="Arial" w:eastAsia="Times New Roman" w:hAnsi="Arial" w:cs="Times New Roman"/>
          <w:color w:val="000000"/>
          <w:kern w:val="0"/>
          <w:sz w:val="24"/>
          <w:szCs w:val="24"/>
          <w:lang w:eastAsia="it-IT"/>
          <w14:ligatures w14:val="none"/>
        </w:rPr>
        <w:t>,</w:t>
      </w:r>
      <w:r w:rsidR="00CA2BAE">
        <w:rPr>
          <w:rFonts w:ascii="Arial" w:eastAsia="Times New Roman" w:hAnsi="Arial" w:cs="Times New Roman"/>
          <w:color w:val="000000"/>
          <w:kern w:val="0"/>
          <w:sz w:val="24"/>
          <w:szCs w:val="24"/>
          <w:lang w:eastAsia="it-IT"/>
          <w14:ligatures w14:val="none"/>
        </w:rPr>
        <w:t xml:space="preserve"> quando </w:t>
      </w:r>
      <w:r w:rsidR="00CA2BAE">
        <w:rPr>
          <w:rFonts w:ascii="Arial" w:eastAsia="Times New Roman" w:hAnsi="Arial" w:cs="Times New Roman"/>
          <w:color w:val="000000"/>
          <w:kern w:val="0"/>
          <w:sz w:val="24"/>
          <w:szCs w:val="24"/>
          <w:lang w:eastAsia="it-IT"/>
          <w14:ligatures w14:val="none"/>
        </w:rPr>
        <w:lastRenderedPageBreak/>
        <w:t>una parrocchia di spegne, è l’Angelo che regge quella parrocchia va deve essere riacceso. Se questa riaccensione non avviene, la Chiesa da essi governata soffrirà di tenebra, di falsità</w:t>
      </w:r>
      <w:r w:rsidR="007601BF">
        <w:rPr>
          <w:rFonts w:ascii="Arial" w:eastAsia="Times New Roman" w:hAnsi="Arial" w:cs="Times New Roman"/>
          <w:color w:val="000000"/>
          <w:kern w:val="0"/>
          <w:sz w:val="24"/>
          <w:szCs w:val="24"/>
          <w:lang w:eastAsia="it-IT"/>
          <w14:ligatures w14:val="none"/>
        </w:rPr>
        <w:t>,</w:t>
      </w:r>
      <w:r w:rsidR="00CA2BAE">
        <w:rPr>
          <w:rFonts w:ascii="Arial" w:eastAsia="Times New Roman" w:hAnsi="Arial" w:cs="Times New Roman"/>
          <w:color w:val="000000"/>
          <w:kern w:val="0"/>
          <w:sz w:val="24"/>
          <w:szCs w:val="24"/>
          <w:lang w:eastAsia="it-IT"/>
          <w14:ligatures w14:val="none"/>
        </w:rPr>
        <w:t xml:space="preserve"> di inganno, di menzogna. Perché l’opera dei profeti non ha prodotto i frutti che ogni Parola di Dio sempre produce? Perché gli Angeli del popolo del Signore – Re, scribi</w:t>
      </w:r>
      <w:r w:rsidR="001678C2">
        <w:rPr>
          <w:rFonts w:ascii="Arial" w:eastAsia="Times New Roman" w:hAnsi="Arial" w:cs="Times New Roman"/>
          <w:color w:val="000000"/>
          <w:kern w:val="0"/>
          <w:sz w:val="24"/>
          <w:szCs w:val="24"/>
          <w:lang w:eastAsia="it-IT"/>
          <w14:ligatures w14:val="none"/>
        </w:rPr>
        <w:t xml:space="preserve">, anziani del popolo – non solo non si convertivano, distruggevano tutta l’opera dei profeti. Perché la Parola di Gesù non ha prodotto i frutti di salvezza e di redenzione nel suo popolo? Perché gli Angeli del popolo del Signore – farisei, scribi. </w:t>
      </w:r>
      <w:r w:rsidR="007601BF">
        <w:rPr>
          <w:rFonts w:ascii="Arial" w:eastAsia="Times New Roman" w:hAnsi="Arial" w:cs="Times New Roman"/>
          <w:color w:val="000000"/>
          <w:kern w:val="0"/>
          <w:sz w:val="24"/>
          <w:szCs w:val="24"/>
          <w:lang w:eastAsia="it-IT"/>
          <w14:ligatures w14:val="none"/>
        </w:rPr>
        <w:t>sadducei</w:t>
      </w:r>
      <w:r w:rsidR="001678C2">
        <w:rPr>
          <w:rFonts w:ascii="Arial" w:eastAsia="Times New Roman" w:hAnsi="Arial" w:cs="Times New Roman"/>
          <w:color w:val="000000"/>
          <w:kern w:val="0"/>
          <w:sz w:val="24"/>
          <w:szCs w:val="24"/>
          <w:lang w:eastAsia="it-IT"/>
          <w14:ligatures w14:val="none"/>
        </w:rPr>
        <w:t xml:space="preserve">, erodiani, zeloti, anziani del popolo e capi dei sacerdoti – si sono schiarati con ogni odio contro Gesù Signore. Il loro odio contro Cristo Gesù produsse la distruzione di Gerusalemme e la diaspora del popolo dei Giudei tra le genti. Noi che scriviamo abbiamo assistito alla distruzione di un’opera portentosa dello Spirito Santo, suscitata dalla Vergine Maria per portare vera salvezza alla Chiesa e al mondo. Perché questa opera portentosa è stata distrutta? Perché molti Angeli posti dal Signore a custodia della verità del Suo Vangelo, si sono schierati con odio senza ragione contro questa opera e hanno dichiarato appartenente alla terra ciò che veniva dal cielo e roba di Satana ciò che invece era roba dello Spirito Santo. Ecco perché </w:t>
      </w:r>
      <w:r w:rsidR="007601BF">
        <w:rPr>
          <w:rFonts w:ascii="Arial" w:eastAsia="Times New Roman" w:hAnsi="Arial" w:cs="Times New Roman"/>
          <w:color w:val="000000"/>
          <w:kern w:val="0"/>
          <w:sz w:val="24"/>
          <w:szCs w:val="24"/>
          <w:lang w:eastAsia="it-IT"/>
          <w14:ligatures w14:val="none"/>
        </w:rPr>
        <w:t xml:space="preserve">è </w:t>
      </w:r>
      <w:r w:rsidR="001678C2">
        <w:rPr>
          <w:rFonts w:ascii="Arial" w:eastAsia="Times New Roman" w:hAnsi="Arial" w:cs="Times New Roman"/>
          <w:color w:val="000000"/>
          <w:kern w:val="0"/>
          <w:sz w:val="24"/>
          <w:szCs w:val="24"/>
          <w:lang w:eastAsia="it-IT"/>
          <w14:ligatures w14:val="none"/>
        </w:rPr>
        <w:t>necessaria la fede degli Apostoli nella Parola di Gesù e in Gesù Parola di Dio. Saranno essi domani la Parola di Cristo Gesù. Se essi non credono in Dio e in Cristo Gesù, la Parola, la vita, la verità di Cristo, arresta il suo cammina nella storia e la redenzione di Cristo non si compie</w:t>
      </w:r>
      <w:r w:rsidR="00336843">
        <w:rPr>
          <w:rFonts w:ascii="Arial" w:eastAsia="Times New Roman" w:hAnsi="Arial" w:cs="Times New Roman"/>
          <w:color w:val="000000"/>
          <w:kern w:val="0"/>
          <w:sz w:val="24"/>
          <w:szCs w:val="24"/>
          <w:lang w:eastAsia="it-IT"/>
          <w14:ligatures w14:val="none"/>
        </w:rPr>
        <w:t>. Anche l’Apostolo Paolo nel suo saluto di congedo dalle Chiese di oriente, prima di imbarcarsi per Roma, passando per Gerusalemme, raccomanda il gregge di Cristo ai Vescovi della Provincia di Asia. Se il Vescovo non custodisce il gregge di Cristo Signore, esso si sbanda e si abbandona alla falsità e alla menzogna. Anche a Timoteo e a Tito l’Apostolo Paolo affida il gregge di Cristo Gesù, insegnando loro come condurlo nei differenti momenti storici. Come Cristo è presenza viva del Padre, così anche il Vescovo dovrà essere presenza viva di Cristo Gesù.</w:t>
      </w:r>
      <w:r w:rsidR="000B19D1">
        <w:rPr>
          <w:rFonts w:ascii="Arial" w:eastAsia="Times New Roman" w:hAnsi="Arial" w:cs="Times New Roman"/>
          <w:color w:val="000000"/>
          <w:kern w:val="0"/>
          <w:sz w:val="24"/>
          <w:szCs w:val="24"/>
          <w:lang w:eastAsia="it-IT"/>
          <w14:ligatures w14:val="none"/>
        </w:rPr>
        <w:t xml:space="preserve"> </w:t>
      </w:r>
      <w:r w:rsidR="00336843">
        <w:rPr>
          <w:rFonts w:ascii="Arial" w:eastAsia="Times New Roman" w:hAnsi="Arial" w:cs="Times New Roman"/>
          <w:color w:val="000000"/>
          <w:kern w:val="0"/>
          <w:sz w:val="24"/>
          <w:szCs w:val="24"/>
          <w:lang w:eastAsia="it-IT"/>
          <w14:ligatures w14:val="none"/>
        </w:rPr>
        <w:t xml:space="preserve">Come Cristo è il Pastore che dona la sua vita per la vita delle pecore, così anche il Vescovo dovrà dare la sua vita per la vita del gregge che il Signore gli </w:t>
      </w:r>
      <w:r w:rsidR="007601BF">
        <w:rPr>
          <w:rFonts w:ascii="Arial" w:eastAsia="Times New Roman" w:hAnsi="Arial" w:cs="Times New Roman"/>
          <w:color w:val="000000"/>
          <w:kern w:val="0"/>
          <w:sz w:val="24"/>
          <w:szCs w:val="24"/>
          <w:lang w:eastAsia="it-IT"/>
          <w14:ligatures w14:val="none"/>
        </w:rPr>
        <w:t>h</w:t>
      </w:r>
      <w:r w:rsidR="00336843">
        <w:rPr>
          <w:rFonts w:ascii="Arial" w:eastAsia="Times New Roman" w:hAnsi="Arial" w:cs="Times New Roman"/>
          <w:color w:val="000000"/>
          <w:kern w:val="0"/>
          <w:sz w:val="24"/>
          <w:szCs w:val="24"/>
          <w:lang w:eastAsia="it-IT"/>
          <w14:ligatures w14:val="none"/>
        </w:rPr>
        <w:t>a affiato. In comunione con il Vescovo, anche il Presbitero è chiamato a dare la su</w:t>
      </w:r>
      <w:r w:rsidR="007601BF">
        <w:rPr>
          <w:rFonts w:ascii="Arial" w:eastAsia="Times New Roman" w:hAnsi="Arial" w:cs="Times New Roman"/>
          <w:color w:val="000000"/>
          <w:kern w:val="0"/>
          <w:sz w:val="24"/>
          <w:szCs w:val="24"/>
          <w:lang w:eastAsia="it-IT"/>
          <w14:ligatures w14:val="none"/>
        </w:rPr>
        <w:t>a</w:t>
      </w:r>
      <w:r w:rsidR="00336843">
        <w:rPr>
          <w:rFonts w:ascii="Arial" w:eastAsia="Times New Roman" w:hAnsi="Arial" w:cs="Times New Roman"/>
          <w:color w:val="000000"/>
          <w:kern w:val="0"/>
          <w:sz w:val="24"/>
          <w:szCs w:val="24"/>
          <w:lang w:eastAsia="it-IT"/>
          <w14:ligatures w14:val="none"/>
        </w:rPr>
        <w:t xml:space="preserve"> vita per il gregge a Lui affidato. Come Gesù chiede agli Apostoli di avere fede in Dio e fede in Lui, così anche ogni Apostolo di Cristo deve chiedere di avere fede nella Parola di Cristo e anche nella sua Parola. Come la Parola di Cristo è Parola del Padre, così la Parola dell’Apostolo dovrà essere Parola di Gesù. Questo potrà accadere se l’Apostolo è sempre governato dallo Spirito Santo allo stesso modo che Gesù era governato dallo Spirito Santo. A nulla serve credere nella Parola del Vangelo se non si crede nella Parola del Vescovo. È il Vescovo che deve rendere viva la Parola di Gesù, </w:t>
      </w:r>
      <w:r w:rsidR="0067629F">
        <w:rPr>
          <w:rFonts w:ascii="Arial" w:eastAsia="Times New Roman" w:hAnsi="Arial" w:cs="Times New Roman"/>
          <w:color w:val="000000"/>
          <w:kern w:val="0"/>
          <w:sz w:val="24"/>
          <w:szCs w:val="24"/>
          <w:lang w:eastAsia="it-IT"/>
          <w14:ligatures w14:val="none"/>
        </w:rPr>
        <w:t>facendola divenire vita della sua vita e poi come sua vita darla da mangiare a suo gregge.</w:t>
      </w:r>
    </w:p>
    <w:p w14:paraId="4559335B" w14:textId="056CAC12" w:rsidR="0073453B" w:rsidRDefault="0073453B"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Nel s</w:t>
      </w:r>
      <w:r w:rsidR="001E16B7">
        <w:rPr>
          <w:rFonts w:ascii="Arial" w:eastAsia="Times New Roman" w:hAnsi="Arial" w:cs="Times New Roman"/>
          <w:color w:val="000000"/>
          <w:kern w:val="0"/>
          <w:sz w:val="24"/>
          <w:szCs w:val="24"/>
          <w:lang w:eastAsia="it-IT"/>
          <w14:ligatures w14:val="none"/>
        </w:rPr>
        <w:t>econdo sigillo</w:t>
      </w:r>
      <w:r>
        <w:rPr>
          <w:rFonts w:ascii="Arial" w:eastAsia="Times New Roman" w:hAnsi="Arial" w:cs="Times New Roman"/>
          <w:color w:val="000000"/>
          <w:kern w:val="0"/>
          <w:sz w:val="24"/>
          <w:szCs w:val="24"/>
          <w:lang w:eastAsia="it-IT"/>
          <w14:ligatures w14:val="none"/>
        </w:rPr>
        <w:t xml:space="preserve"> viene sigillata dalla Parola di Gesù, sempre sotto mozione e ispirazione dello Spirito Santo, la natura e la verità dell’opera che lo Spirito Santo dovrà compiere senza alcuna interruzione, fino al giorno della gloriosa Parusia. Ecco le parole del sigillo: </w:t>
      </w:r>
      <w:r w:rsidRPr="0073453B">
        <w:rPr>
          <w:rFonts w:ascii="Arial" w:eastAsia="Times New Roman" w:hAnsi="Arial" w:cs="Times New Roman"/>
          <w:i/>
          <w:iCs/>
          <w:color w:val="000000"/>
          <w:kern w:val="0"/>
          <w:sz w:val="24"/>
          <w:szCs w:val="24"/>
          <w:lang w:eastAsia="it-IT"/>
          <w14:ligatures w14:val="none"/>
        </w:rPr>
        <w:t xml:space="preserve">“Vi ho detto queste cose mentre sono ancora presso di voi. Ma il Paràclito, lo Spirito Santo che il Padre manderà nel mio nome, lui vi insegnerà ogni cosa e vi ricorderà tutto ciò che io vi ho detto” (Gv 14,25-26). </w:t>
      </w:r>
      <w:r>
        <w:rPr>
          <w:rFonts w:ascii="Arial" w:eastAsia="Times New Roman" w:hAnsi="Arial" w:cs="Times New Roman"/>
          <w:color w:val="000000"/>
          <w:kern w:val="0"/>
          <w:sz w:val="24"/>
          <w:szCs w:val="24"/>
          <w:lang w:eastAsia="it-IT"/>
          <w14:ligatures w14:val="none"/>
        </w:rPr>
        <w:t xml:space="preserve">Ecco chi è e chi sempre sarà lo Spirito Santo in ordine alla vita e alla missione degli Apostoli. Lo Spirito Santo è il Maestro. Lui è </w:t>
      </w:r>
      <w:r w:rsidR="00AA52D6">
        <w:rPr>
          <w:rFonts w:ascii="Arial" w:eastAsia="Times New Roman" w:hAnsi="Arial" w:cs="Times New Roman"/>
          <w:color w:val="000000"/>
          <w:kern w:val="0"/>
          <w:sz w:val="24"/>
          <w:szCs w:val="24"/>
          <w:lang w:eastAsia="it-IT"/>
          <w14:ligatures w14:val="none"/>
        </w:rPr>
        <w:t>però</w:t>
      </w:r>
      <w:r>
        <w:rPr>
          <w:rFonts w:ascii="Arial" w:eastAsia="Times New Roman" w:hAnsi="Arial" w:cs="Times New Roman"/>
          <w:color w:val="000000"/>
          <w:kern w:val="0"/>
          <w:sz w:val="24"/>
          <w:szCs w:val="24"/>
          <w:lang w:eastAsia="it-IT"/>
          <w14:ligatures w14:val="none"/>
        </w:rPr>
        <w:t xml:space="preserve"> un Maestro singolare, speciale, particolarissimo, unico nella storia della Divina Rivelazione. È il Maestro che </w:t>
      </w:r>
      <w:r>
        <w:rPr>
          <w:rFonts w:ascii="Arial" w:eastAsia="Times New Roman" w:hAnsi="Arial" w:cs="Times New Roman"/>
          <w:color w:val="000000"/>
          <w:kern w:val="0"/>
          <w:sz w:val="24"/>
          <w:szCs w:val="24"/>
          <w:lang w:eastAsia="it-IT"/>
          <w14:ligatures w14:val="none"/>
        </w:rPr>
        <w:lastRenderedPageBreak/>
        <w:t xml:space="preserve">insegna ogni cosa. E cosa insegna? Insegna Dio nel suo oggi, che è l’oggi dopo l’incarnazione del Figlio suo. Insegna Cristo Gesù nel suo oggi, che è l’oggi della sua gloriosa risurrezione e ascensione al cielo. Insegna se stesso nel suo oggi che è l’oggi della conduzione degli Apostoli del Signore. Insegna ogni cosa agli Apostoli nel loro oggi storico che è l’oggi in cui devono far rispendere nel mondo la luce purissima della verità di Cristo Gesù. Se vogliamo </w:t>
      </w:r>
      <w:r w:rsidR="00D31D18">
        <w:rPr>
          <w:rFonts w:ascii="Arial" w:eastAsia="Times New Roman" w:hAnsi="Arial" w:cs="Times New Roman"/>
          <w:color w:val="000000"/>
          <w:kern w:val="0"/>
          <w:sz w:val="24"/>
          <w:szCs w:val="24"/>
          <w:lang w:eastAsia="it-IT"/>
          <w14:ligatures w14:val="none"/>
        </w:rPr>
        <w:t xml:space="preserve">entrare nella purissima verità di </w:t>
      </w:r>
      <w:r>
        <w:rPr>
          <w:rFonts w:ascii="Arial" w:eastAsia="Times New Roman" w:hAnsi="Arial" w:cs="Times New Roman"/>
          <w:color w:val="000000"/>
          <w:kern w:val="0"/>
          <w:sz w:val="24"/>
          <w:szCs w:val="24"/>
          <w:lang w:eastAsia="it-IT"/>
          <w14:ligatures w14:val="none"/>
        </w:rPr>
        <w:t>questo insegnamento dello Spirito Santo</w:t>
      </w:r>
      <w:r w:rsidR="00A8674B">
        <w:rPr>
          <w:rFonts w:ascii="Arial" w:eastAsia="Times New Roman" w:hAnsi="Arial" w:cs="Times New Roman"/>
          <w:color w:val="000000"/>
          <w:kern w:val="0"/>
          <w:sz w:val="24"/>
          <w:szCs w:val="24"/>
          <w:lang w:eastAsia="it-IT"/>
          <w14:ligatures w14:val="none"/>
        </w:rPr>
        <w:t xml:space="preserve">, pensiamo per un attimo a tutto il Nuovo Testamento. Chi insegna a ciascun evangelista di scrivere il suo particolare Vangelo? Chi insegna al Vescovo Luca </w:t>
      </w:r>
      <w:r w:rsidR="00D31D18">
        <w:rPr>
          <w:rFonts w:ascii="Arial" w:eastAsia="Times New Roman" w:hAnsi="Arial" w:cs="Times New Roman"/>
          <w:color w:val="000000"/>
          <w:kern w:val="0"/>
          <w:sz w:val="24"/>
          <w:szCs w:val="24"/>
          <w:lang w:eastAsia="it-IT"/>
          <w14:ligatures w14:val="none"/>
        </w:rPr>
        <w:t xml:space="preserve">di </w:t>
      </w:r>
      <w:r w:rsidR="00A8674B">
        <w:rPr>
          <w:rFonts w:ascii="Arial" w:eastAsia="Times New Roman" w:hAnsi="Arial" w:cs="Times New Roman"/>
          <w:color w:val="000000"/>
          <w:kern w:val="0"/>
          <w:sz w:val="24"/>
          <w:szCs w:val="24"/>
          <w:lang w:eastAsia="it-IT"/>
          <w14:ligatures w14:val="none"/>
        </w:rPr>
        <w:t>scrivere la vita della Chiesa nelle sue origini, fino all’arrivo dell’Apostolo Paolo in Roma</w:t>
      </w:r>
      <w:r w:rsidR="00D31D18">
        <w:rPr>
          <w:rFonts w:ascii="Arial" w:eastAsia="Times New Roman" w:hAnsi="Arial" w:cs="Times New Roman"/>
          <w:color w:val="000000"/>
          <w:kern w:val="0"/>
          <w:sz w:val="24"/>
          <w:szCs w:val="24"/>
          <w:lang w:eastAsia="it-IT"/>
          <w14:ligatures w14:val="none"/>
        </w:rPr>
        <w:t>?</w:t>
      </w:r>
      <w:r w:rsidR="00A8674B">
        <w:rPr>
          <w:rFonts w:ascii="Arial" w:eastAsia="Times New Roman" w:hAnsi="Arial" w:cs="Times New Roman"/>
          <w:color w:val="000000"/>
          <w:kern w:val="0"/>
          <w:sz w:val="24"/>
          <w:szCs w:val="24"/>
          <w:lang w:eastAsia="it-IT"/>
          <w14:ligatures w14:val="none"/>
        </w:rPr>
        <w:t xml:space="preserve"> Chi insegna all’Apostolo Paolo a scrivere ben tredici Lettere ognuna delle quali manifesta un particolare tratto di Gesù e anche un particolare aspetto della vita delle prime comunità? Chi insegna all’Agiografo della Lettera agli Ebrei a scrivere un trattato di purissima cristologia? Chi insegna a Giacomo, a Pietro, a Giuda? Chi attraverso il rapimento in cielo</w:t>
      </w:r>
      <w:r w:rsidR="00D31D18">
        <w:rPr>
          <w:rFonts w:ascii="Arial" w:eastAsia="Times New Roman" w:hAnsi="Arial" w:cs="Times New Roman"/>
          <w:color w:val="000000"/>
          <w:kern w:val="0"/>
          <w:sz w:val="24"/>
          <w:szCs w:val="24"/>
          <w:lang w:eastAsia="it-IT"/>
          <w14:ligatures w14:val="none"/>
        </w:rPr>
        <w:t>,</w:t>
      </w:r>
      <w:r w:rsidR="00A8674B">
        <w:rPr>
          <w:rFonts w:ascii="Arial" w:eastAsia="Times New Roman" w:hAnsi="Arial" w:cs="Times New Roman"/>
          <w:color w:val="000000"/>
          <w:kern w:val="0"/>
          <w:sz w:val="24"/>
          <w:szCs w:val="24"/>
          <w:lang w:eastAsia="it-IT"/>
          <w14:ligatures w14:val="none"/>
        </w:rPr>
        <w:t xml:space="preserve"> manifesta all’Apostolo Govanni il mistero di Cristo Gesù nel suo essere il solo che apre il libro sigillato con sette sigilli?</w:t>
      </w:r>
      <w:r w:rsidR="000B19D1">
        <w:rPr>
          <w:rFonts w:ascii="Arial" w:eastAsia="Times New Roman" w:hAnsi="Arial" w:cs="Times New Roman"/>
          <w:color w:val="000000"/>
          <w:kern w:val="0"/>
          <w:sz w:val="24"/>
          <w:szCs w:val="24"/>
          <w:lang w:eastAsia="it-IT"/>
          <w14:ligatures w14:val="none"/>
        </w:rPr>
        <w:t xml:space="preserve"> </w:t>
      </w:r>
      <w:r w:rsidR="00A8674B">
        <w:rPr>
          <w:rFonts w:ascii="Arial" w:eastAsia="Times New Roman" w:hAnsi="Arial" w:cs="Times New Roman"/>
          <w:color w:val="000000"/>
          <w:kern w:val="0"/>
          <w:sz w:val="24"/>
          <w:szCs w:val="24"/>
          <w:lang w:eastAsia="it-IT"/>
          <w14:ligatures w14:val="none"/>
        </w:rPr>
        <w:t>Chi ha condotto nella storia il cammino della Chiesa da verità a verità e de fede a fede? Solo lo Spirito Santo. Ecco l’insegnamento dello Spirito Santo: portare sulla terra e nei nostri cuori la purissima verità del Padre, del Figlio e dello Spirito Santo perché ogni Apostolo diventi oggi, non ieri e non domani, ma oggi, in ogni oggi</w:t>
      </w:r>
      <w:r w:rsidR="00D31D18">
        <w:rPr>
          <w:rFonts w:ascii="Arial" w:eastAsia="Times New Roman" w:hAnsi="Arial" w:cs="Times New Roman"/>
          <w:color w:val="000000"/>
          <w:kern w:val="0"/>
          <w:sz w:val="24"/>
          <w:szCs w:val="24"/>
          <w:lang w:eastAsia="it-IT"/>
          <w14:ligatures w14:val="none"/>
        </w:rPr>
        <w:t>,</w:t>
      </w:r>
      <w:r w:rsidR="00A8674B">
        <w:rPr>
          <w:rFonts w:ascii="Arial" w:eastAsia="Times New Roman" w:hAnsi="Arial" w:cs="Times New Roman"/>
          <w:color w:val="000000"/>
          <w:kern w:val="0"/>
          <w:sz w:val="24"/>
          <w:szCs w:val="24"/>
          <w:lang w:eastAsia="it-IT"/>
          <w14:ligatures w14:val="none"/>
        </w:rPr>
        <w:t xml:space="preserve"> purissima verità del Padre, del Figlio Incarnato dello Spirito Santo. Purissima carità eterna del Padre, purissima grazia di Cristo Gesù, purissima comunione dello Spirito Santo. Lo Spirito Santo però non è solo il Maestro che deve creare in noi la purissima divina verità e carità, grazia e comunione. Lui insegna per creazione, per scrittura</w:t>
      </w:r>
      <w:r w:rsidR="00D31D18">
        <w:rPr>
          <w:rFonts w:ascii="Arial" w:eastAsia="Times New Roman" w:hAnsi="Arial" w:cs="Times New Roman"/>
          <w:color w:val="000000"/>
          <w:kern w:val="0"/>
          <w:sz w:val="24"/>
          <w:szCs w:val="24"/>
          <w:lang w:eastAsia="it-IT"/>
          <w14:ligatures w14:val="none"/>
        </w:rPr>
        <w:t>.</w:t>
      </w:r>
      <w:r w:rsidR="00A8674B">
        <w:rPr>
          <w:rFonts w:ascii="Arial" w:eastAsia="Times New Roman" w:hAnsi="Arial" w:cs="Times New Roman"/>
          <w:color w:val="000000"/>
          <w:kern w:val="0"/>
          <w:sz w:val="24"/>
          <w:szCs w:val="24"/>
          <w:lang w:eastAsia="it-IT"/>
          <w14:ligatures w14:val="none"/>
        </w:rPr>
        <w:t xml:space="preserve"> </w:t>
      </w:r>
      <w:r w:rsidR="00D31D18">
        <w:rPr>
          <w:rFonts w:ascii="Arial" w:eastAsia="Times New Roman" w:hAnsi="Arial" w:cs="Times New Roman"/>
          <w:color w:val="000000"/>
          <w:kern w:val="0"/>
          <w:sz w:val="24"/>
          <w:szCs w:val="24"/>
          <w:lang w:eastAsia="it-IT"/>
          <w14:ligatures w14:val="none"/>
        </w:rPr>
        <w:t>d</w:t>
      </w:r>
      <w:r w:rsidR="00A8674B">
        <w:rPr>
          <w:rFonts w:ascii="Arial" w:eastAsia="Times New Roman" w:hAnsi="Arial" w:cs="Times New Roman"/>
          <w:color w:val="000000"/>
          <w:kern w:val="0"/>
          <w:sz w:val="24"/>
          <w:szCs w:val="24"/>
          <w:lang w:eastAsia="it-IT"/>
          <w14:ligatures w14:val="none"/>
        </w:rPr>
        <w:t xml:space="preserve">ella verità nel cuore </w:t>
      </w:r>
      <w:r w:rsidR="00DE00A6">
        <w:rPr>
          <w:rFonts w:ascii="Arial" w:eastAsia="Times New Roman" w:hAnsi="Arial" w:cs="Times New Roman"/>
          <w:color w:val="000000"/>
          <w:kern w:val="0"/>
          <w:sz w:val="24"/>
          <w:szCs w:val="24"/>
          <w:lang w:eastAsia="it-IT"/>
          <w14:ligatures w14:val="none"/>
        </w:rPr>
        <w:t>degli Apostoli</w:t>
      </w:r>
      <w:r w:rsidR="00A8674B">
        <w:rPr>
          <w:rFonts w:ascii="Arial" w:eastAsia="Times New Roman" w:hAnsi="Arial" w:cs="Times New Roman"/>
          <w:color w:val="000000"/>
          <w:kern w:val="0"/>
          <w:sz w:val="24"/>
          <w:szCs w:val="24"/>
          <w:lang w:eastAsia="it-IT"/>
          <w14:ligatures w14:val="none"/>
        </w:rPr>
        <w:t xml:space="preserve">. </w:t>
      </w:r>
      <w:r w:rsidR="00DE00A6">
        <w:rPr>
          <w:rFonts w:ascii="Arial" w:eastAsia="Times New Roman" w:hAnsi="Arial" w:cs="Times New Roman"/>
          <w:color w:val="000000"/>
          <w:kern w:val="0"/>
          <w:sz w:val="24"/>
          <w:szCs w:val="24"/>
          <w:lang w:eastAsia="it-IT"/>
          <w14:ligatures w14:val="none"/>
        </w:rPr>
        <w:t>Lui è anche la memoria viva di Cristo Gesù. Che significa che Lui è la memoria viva di Cristo Gesù? Significa che fa vedere Cristo Gesù oggi vivo dinanzi agli occhi degli Apostoli. Fa vedere Cristo Gesù che annuncia il Vangelo. Cristo Gesù che conforta i cuori con una parola di consolazione e di speranza. Cristo Gesù che purifica i lebbrosi. Cristo Gesù che dona la vista ai ciechi. Cristo Gesù che semina la Parola del regno. Cristo Gesù che vince le tentazione, Cristo Gesù che è perennemente perseguitato. Cristo Gesù immerso nella preghiera. Cristo Gesù giudicato e condannato come un malfattore. Cristo Gesù inchiodato sulla croce. Cristo Gesù che risorge. Cristo Gesù che ascende in cielo</w:t>
      </w:r>
      <w:r w:rsidR="00D31D18">
        <w:rPr>
          <w:rFonts w:ascii="Arial" w:eastAsia="Times New Roman" w:hAnsi="Arial" w:cs="Times New Roman"/>
          <w:color w:val="000000"/>
          <w:kern w:val="0"/>
          <w:sz w:val="24"/>
          <w:szCs w:val="24"/>
          <w:lang w:eastAsia="it-IT"/>
          <w14:ligatures w14:val="none"/>
        </w:rPr>
        <w:t>.</w:t>
      </w:r>
      <w:r w:rsidR="00DE00A6">
        <w:rPr>
          <w:rFonts w:ascii="Arial" w:eastAsia="Times New Roman" w:hAnsi="Arial" w:cs="Times New Roman"/>
          <w:color w:val="000000"/>
          <w:kern w:val="0"/>
          <w:sz w:val="24"/>
          <w:szCs w:val="24"/>
          <w:lang w:eastAsia="it-IT"/>
          <w14:ligatures w14:val="none"/>
        </w:rPr>
        <w:t xml:space="preserve"> Non un Cristo di ieri. Ma il Cristo di oggi. Ogni giorno il Cristo di oggi, perché l’</w:t>
      </w:r>
      <w:r w:rsidR="00D31D18">
        <w:rPr>
          <w:rFonts w:ascii="Arial" w:eastAsia="Times New Roman" w:hAnsi="Arial" w:cs="Times New Roman"/>
          <w:color w:val="000000"/>
          <w:kern w:val="0"/>
          <w:sz w:val="24"/>
          <w:szCs w:val="24"/>
          <w:lang w:eastAsia="it-IT"/>
          <w14:ligatures w14:val="none"/>
        </w:rPr>
        <w:t>A</w:t>
      </w:r>
      <w:r w:rsidR="00DE00A6">
        <w:rPr>
          <w:rFonts w:ascii="Arial" w:eastAsia="Times New Roman" w:hAnsi="Arial" w:cs="Times New Roman"/>
          <w:color w:val="000000"/>
          <w:kern w:val="0"/>
          <w:sz w:val="24"/>
          <w:szCs w:val="24"/>
          <w:lang w:eastAsia="it-IT"/>
          <w14:ligatures w14:val="none"/>
        </w:rPr>
        <w:t xml:space="preserve">postolo deve dare a ogni uomo il Cristo di oggi e il Cristo di oggi deve essere l’Apostolo del Signore. Se vogliamo fare una similitudine con Cristo Gesù: come Cristo Gesù guardava il Padre che oggi operava le sue misericordie per il suo popolo e per la sua umanità, così il discepolo di Gesù deve guardare Cristo Gesù che oggi opera le sue misericordia per il suo gregge e per ogni uomo da condurre a conversone e salvezza, e deve dire e operare ciò che oggi dice e opera la santificazione del suo gregge e per la </w:t>
      </w:r>
      <w:r w:rsidR="00F83687">
        <w:rPr>
          <w:rFonts w:ascii="Arial" w:eastAsia="Times New Roman" w:hAnsi="Arial" w:cs="Times New Roman"/>
          <w:color w:val="000000"/>
          <w:kern w:val="0"/>
          <w:sz w:val="24"/>
          <w:szCs w:val="24"/>
          <w:lang w:eastAsia="it-IT"/>
          <w14:ligatures w14:val="none"/>
        </w:rPr>
        <w:t>conversione del mondo. Come Cristo Gesù vedeva il padre con gli occhi dello Spirito Santo, così anche l’Apostolo deve vedere Cristo Gesù con gli occhi dello Spirito Santo. Quando l’Apostolo vede Cristo Signore co</w:t>
      </w:r>
      <w:r w:rsidR="00D31D18">
        <w:rPr>
          <w:rFonts w:ascii="Arial" w:eastAsia="Times New Roman" w:hAnsi="Arial" w:cs="Times New Roman"/>
          <w:color w:val="000000"/>
          <w:kern w:val="0"/>
          <w:sz w:val="24"/>
          <w:szCs w:val="24"/>
          <w:lang w:eastAsia="it-IT"/>
          <w14:ligatures w14:val="none"/>
        </w:rPr>
        <w:t>n</w:t>
      </w:r>
      <w:r w:rsidR="00F83687">
        <w:rPr>
          <w:rFonts w:ascii="Arial" w:eastAsia="Times New Roman" w:hAnsi="Arial" w:cs="Times New Roman"/>
          <w:color w:val="000000"/>
          <w:kern w:val="0"/>
          <w:sz w:val="24"/>
          <w:szCs w:val="24"/>
          <w:lang w:eastAsia="it-IT"/>
          <w14:ligatures w14:val="none"/>
        </w:rPr>
        <w:t xml:space="preserve"> gli occhi dello Spirito Santo non sarà mai eretico, non sarà mai tradizionalità, non sarà mai progressista, non sarà mai fondamentalista. Sarà sempre con il Cristo che oggi lo Spirito Santo gli fa vedere e opererà sempre secondo quanto Cristo Gesù dice e opera oggi. La missione dell’Apostolo del Signore è altissima. Essa potrà essere vissuta in pienezza di verità solo se lo Spirito Santo sarà il suo Maestro e solo se lo Spirito Santo sarà per lui la memoria sempre viva, sempre di oggi, sempre del Cristo di oggi, </w:t>
      </w:r>
      <w:r w:rsidR="00D31D18">
        <w:rPr>
          <w:rFonts w:ascii="Arial" w:eastAsia="Times New Roman" w:hAnsi="Arial" w:cs="Times New Roman"/>
          <w:color w:val="000000"/>
          <w:kern w:val="0"/>
          <w:sz w:val="24"/>
          <w:szCs w:val="24"/>
          <w:lang w:eastAsia="it-IT"/>
          <w14:ligatures w14:val="none"/>
        </w:rPr>
        <w:t xml:space="preserve">Del </w:t>
      </w:r>
      <w:r w:rsidR="00F83687">
        <w:rPr>
          <w:rFonts w:ascii="Arial" w:eastAsia="Times New Roman" w:hAnsi="Arial" w:cs="Times New Roman"/>
          <w:color w:val="000000"/>
          <w:kern w:val="0"/>
          <w:sz w:val="24"/>
          <w:szCs w:val="24"/>
          <w:lang w:eastAsia="it-IT"/>
          <w14:ligatures w14:val="none"/>
        </w:rPr>
        <w:t xml:space="preserve">Cristo di oggi </w:t>
      </w:r>
      <w:r w:rsidR="00F83687">
        <w:rPr>
          <w:rFonts w:ascii="Arial" w:eastAsia="Times New Roman" w:hAnsi="Arial" w:cs="Times New Roman"/>
          <w:color w:val="000000"/>
          <w:kern w:val="0"/>
          <w:sz w:val="24"/>
          <w:szCs w:val="24"/>
          <w:lang w:eastAsia="it-IT"/>
          <w14:ligatures w14:val="none"/>
        </w:rPr>
        <w:lastRenderedPageBreak/>
        <w:t>che lui è chiamato a rendere vivo e presente sia nella Chiesa e sia nel mondo. Per questo l’Apostolo dovrà vivere non accanto allo Spirito Santo, ma nello Spirito Santo facendo del suo cuore la dimora perenne perché lo Spirito Santo possa vivere in Lui. Lui nello Spirito Santo e lo Spirito Santo in Lui. Da questa comunione perfetta nascerà l’Apostolo presenza viva di Cristo Gesù. Nascerà l’</w:t>
      </w:r>
      <w:r w:rsidR="00AA52D6">
        <w:rPr>
          <w:rFonts w:ascii="Arial" w:eastAsia="Times New Roman" w:hAnsi="Arial" w:cs="Times New Roman"/>
          <w:color w:val="000000"/>
          <w:kern w:val="0"/>
          <w:sz w:val="24"/>
          <w:szCs w:val="24"/>
          <w:lang w:eastAsia="it-IT"/>
          <w14:ligatures w14:val="none"/>
        </w:rPr>
        <w:t>Apostolo</w:t>
      </w:r>
      <w:r w:rsidR="00F83687">
        <w:rPr>
          <w:rFonts w:ascii="Arial" w:eastAsia="Times New Roman" w:hAnsi="Arial" w:cs="Times New Roman"/>
          <w:color w:val="000000"/>
          <w:kern w:val="0"/>
          <w:sz w:val="24"/>
          <w:szCs w:val="24"/>
          <w:lang w:eastAsia="it-IT"/>
          <w14:ligatures w14:val="none"/>
        </w:rPr>
        <w:t xml:space="preserve"> che porterà il Cristo vivente oggi sulla nostra terra.</w:t>
      </w:r>
    </w:p>
    <w:p w14:paraId="5307B815" w14:textId="6023A77B" w:rsidR="00F83687" w:rsidRDefault="00AA6C82"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Ora leggiamo versetto per versetto il contenuto di questo Capitolo XIV-</w:t>
      </w:r>
    </w:p>
    <w:p w14:paraId="078583D2" w14:textId="77777777" w:rsidR="003C2261" w:rsidRPr="009B1C8C" w:rsidRDefault="003C2261"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7D9C8CC0" w14:textId="77777777" w:rsidR="00591157" w:rsidRPr="00DE3A60" w:rsidRDefault="00591157" w:rsidP="009541C9">
      <w:pPr>
        <w:pStyle w:val="Titolo3"/>
      </w:pPr>
      <w:bookmarkStart w:id="253" w:name="_Toc224310937"/>
      <w:r w:rsidRPr="00DE3A60">
        <w:t>Abbiate fede in Dio e abbiate fede anche in me.</w:t>
      </w:r>
      <w:bookmarkEnd w:id="253"/>
    </w:p>
    <w:p w14:paraId="428D4FB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w:t>
      </w:r>
      <w:r w:rsidRPr="00DE3A60">
        <w:rPr>
          <w:rFonts w:ascii="Arial" w:eastAsia="Times New Roman" w:hAnsi="Arial" w:cs="Times New Roman"/>
          <w:b/>
          <w:color w:val="000000"/>
          <w:kern w:val="0"/>
          <w:sz w:val="24"/>
          <w:szCs w:val="20"/>
          <w:lang w:eastAsia="it-IT"/>
          <w14:ligatures w14:val="none"/>
        </w:rPr>
        <w:t>Non sia turbato il vostro cuore. Abbiate fede in Dio e abbiate fede anche in me.</w:t>
      </w:r>
    </w:p>
    <w:p w14:paraId="23EC339A" w14:textId="07C0353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Segue il discorso dell’addio iniziato al versetto 31 del precedente Capitolo, terminato con la profezia sul triplice rinnegamento di Simon Pietro. Ora questo discorso si protrae per tutti i Capitoli XIV, XV, XVI. Le tematiche sono tante.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cuore di Gesù è in questo discorso. Termina l’addio con la preghiera rivolta da Gesù al Padre. In questa preghiera non solo c’è il presente della relazione di Gesù con il Padre suo, ma anche il passato e tutto il futuro degli Apostoli.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vuole che il cuore dei discepoli sia turbato. Qual è la via perché il cuore non si turbi? La fede in Dio e la fede in Cristo Gesù. Non sia turbato il vostro cuore. Abbiate fede in Dio e abbiate fede anche in me.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è necessaria questa duplice fede, nel Padre e in Cristo Gesù? È necessaria la fede nel Padre perché tutto ciò che Gesù compie è per obbedienza al Padre suo. Gesù nulla fa se non per comando del Padre.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necessaria la fede in Cristo, perché Lui non se ne va di sua iniziativa. Se ne va per obbedienza al Padre. I discepoli devono credere che il Padre governa Gesù nello Spirito Santo. Gesù nello Spirito Santo fa solo la volontà del Padre.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duplice fede è necessaria ad ogni discepolo di Gesù verso ogni altro discepolo di Gesù. Ogni discepolo deve credere che ogni altro discepolo viva di obbedienza al Padre e che il Padre comandi ogni sua parola e azione.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Perché vi sia questa fede ognuno deve mostrare realmente nei fatti e non solo a parole, che lui è solo dal Padre. Tutto ciò che fa, lo fa per obbedienza al Padre. Questo avviene con una vita interamente vissuta nel Vangelo. </w:t>
      </w:r>
    </w:p>
    <w:p w14:paraId="37846F1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w:t>
      </w:r>
      <w:r w:rsidRPr="00DE3A60">
        <w:rPr>
          <w:rFonts w:ascii="Arial" w:eastAsia="Times New Roman" w:hAnsi="Arial" w:cs="Times New Roman"/>
          <w:b/>
          <w:color w:val="000000"/>
          <w:kern w:val="0"/>
          <w:sz w:val="24"/>
          <w:szCs w:val="20"/>
          <w:lang w:eastAsia="it-IT"/>
          <w14:ligatures w14:val="none"/>
        </w:rPr>
        <w:t>Nella casa del Padre mio vi sono molte dimore. Se no, vi avrei mai detto: “Vado a prepararvi un posto”?</w:t>
      </w:r>
    </w:p>
    <w:p w14:paraId="1C5775A0" w14:textId="792706E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È verità: “Nella casa del Padre mio vi sono molte dimore”. Non è un luogo ristretto il Paradiso. È luogo spazioso, ampio, vasto. “Se no, vi avrei mai detto: ‘Vado a prepararvi un posto?’”. Perché Gesù precede i discepoli in Paradiso?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preparare loro un posto. Cristo prepara il posto, essi potranno entrare. Cristo non prepara il posto, essi non potranno entrare. Il Padre tutto mette a disposizione del Figlio, ma è il Figlio che deve preparare il posto per i discepoli.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chi Gesù preparerà il posto? Per quanti sono suoi discepoli. Oggi questa verità è scomparsa dalla fede cattolica. Anzi sono proprio i cattolici a gridare che il Paradiso è per tutti, indipendentemente dai meriti e dalla fede vissuta.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Un tempo la presunzione di salvarsi senza merito, cui </w:t>
      </w:r>
      <w:r w:rsidRPr="00DE3A60">
        <w:rPr>
          <w:rFonts w:ascii="Arial" w:eastAsia="Times New Roman" w:hAnsi="Arial" w:cs="Times New Roman"/>
          <w:color w:val="000000"/>
          <w:kern w:val="0"/>
          <w:sz w:val="24"/>
          <w:szCs w:val="20"/>
          <w:lang w:eastAsia="it-IT"/>
          <w14:ligatures w14:val="none"/>
        </w:rPr>
        <w:lastRenderedPageBreak/>
        <w:t xml:space="preserve">si aggiunge l’impenitenza finale, erano peccati – e lo sono tuttora – contro lo Spirito Santo. Sono peccati che mai saranno perdonati, né sulla terra e neanche nell’eternità. </w:t>
      </w:r>
    </w:p>
    <w:p w14:paraId="62483C1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w:t>
      </w:r>
      <w:r w:rsidRPr="00DE3A60">
        <w:rPr>
          <w:rFonts w:ascii="Arial" w:eastAsia="Times New Roman" w:hAnsi="Arial" w:cs="Times New Roman"/>
          <w:b/>
          <w:color w:val="000000"/>
          <w:kern w:val="0"/>
          <w:sz w:val="24"/>
          <w:szCs w:val="20"/>
          <w:lang w:eastAsia="it-IT"/>
          <w14:ligatures w14:val="none"/>
        </w:rPr>
        <w:t>Quando sarò andato e vi avrò preparato un posto, verrò di nuovo e vi prenderò con me, perché dove sono io siate anche voi.</w:t>
      </w:r>
    </w:p>
    <w:p w14:paraId="2159BED9" w14:textId="7B345FB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dice il motivo per cui lui precede i discepoli in Paradiso: “Quando sarò andato e vi avrò preparato un posto, verrò di nuovo e vi prenderò con me, perché dove sono io siate anche voi”. Una cosa sola sulla terra e nei cieli.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va, ma poi torna. Perché torna? Per prendere i discepoli e portarli con sé. Quando li porta con sé? Non appena giunge l’ora per ciascuno. Gesù non viene e in un solo momento prende i discepoli e li porta con sé.</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L’ora di ciascun discepolo è stabilita dal Padre non da Lui. Quando il Padre decide che l’ora per un discepolo è giunta, Lui viene e lo conduce al Padre. Glielo presenta attestando e testimoniando per lui: Padre, è un mio discepolo.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 questa garanzia di Cristo Gesù, sempre il Padre lo accoglierà nel suo regno eterno. Devono temere quanti non hanno questa attestazione e testimonianza di Gesù. È segno che non sono stati essi testimoni di Gesù.</w:t>
      </w:r>
    </w:p>
    <w:p w14:paraId="0AFB3CB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w:t>
      </w:r>
      <w:r w:rsidRPr="00DE3A60">
        <w:rPr>
          <w:rFonts w:ascii="Arial" w:eastAsia="Times New Roman" w:hAnsi="Arial" w:cs="Times New Roman"/>
          <w:b/>
          <w:color w:val="000000"/>
          <w:kern w:val="0"/>
          <w:sz w:val="24"/>
          <w:szCs w:val="20"/>
          <w:lang w:eastAsia="it-IT"/>
          <w14:ligatures w14:val="none"/>
        </w:rPr>
        <w:t>E del luogo dove io vado, conoscete la via».</w:t>
      </w:r>
    </w:p>
    <w:p w14:paraId="1F9D96E3" w14:textId="587C016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aggiunge che i discepoli conoscono già la via attraverso la quale essi potranno raggiungere le dimore eterne: “E del luogo dove io vado, conoscete la via”. Nella Scrittura Santa la via è la Parola del Signore.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ha dato già la sua Parola ai discepoli. Ha loro insegnato ogni cosa. Ha anche mostrato come si vive la Parola nello Spirito Santo secondo la volontà del Padre. Ecco perché può dire loro: voi conoscete la via.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“Sforzatevi di entrare per la porta stretta, perché angusta è la via che conduce alla salvezza. Mentre larga e spaziosa è la via che conduce alla perdizione”. Questo insegnamento conclude il tutto il Discorso della Montagna.</w:t>
      </w:r>
    </w:p>
    <w:p w14:paraId="70A5847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w:t>
      </w:r>
      <w:r w:rsidRPr="00DE3A60">
        <w:rPr>
          <w:rFonts w:ascii="Arial" w:eastAsia="Times New Roman" w:hAnsi="Arial" w:cs="Times New Roman"/>
          <w:b/>
          <w:color w:val="000000"/>
          <w:kern w:val="0"/>
          <w:sz w:val="24"/>
          <w:szCs w:val="20"/>
          <w:lang w:eastAsia="it-IT"/>
          <w14:ligatures w14:val="none"/>
        </w:rPr>
        <w:t>Gli disse Tommaso: «Signore, non sappiamo dove vai; come possiamo conoscere la via?».</w:t>
      </w:r>
    </w:p>
    <w:p w14:paraId="6972F902" w14:textId="1C439EC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Interviene prontamente Tommaso: “Signore, non sappiamo dove vai, come possiamo conoscere la via?”. Evidentemente Tommaso prende in senso materiale le parole di Gesù. Non percepisce il significato spirituale di esse.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sta rivelando ai suoi discepoli che Lui sta andando dal Padre suo. Il Padre suo non sta in una regione sperduta delle galassie. Il Padre suo sta nell’alto dei cieli. Il Padre suo sta nel terzo cielo. Nel cielo sopra i cieli visibili.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Inoltre quando Gesù parla di via, si intende sempre la via verso l’eternità e questa via è una sola: la Parola di Dio, che è divenuta Parola di Gesù. È proprio questa la conversione: il passaggio dalla Parola di Dio alla Parola di Gesù.</w:t>
      </w:r>
    </w:p>
    <w:p w14:paraId="7AC7A6A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w:t>
      </w:r>
      <w:r w:rsidRPr="00DE3A60">
        <w:rPr>
          <w:rFonts w:ascii="Arial" w:eastAsia="Times New Roman" w:hAnsi="Arial" w:cs="Times New Roman"/>
          <w:b/>
          <w:color w:val="000000"/>
          <w:kern w:val="0"/>
          <w:sz w:val="24"/>
          <w:szCs w:val="20"/>
          <w:lang w:eastAsia="it-IT"/>
          <w14:ligatures w14:val="none"/>
        </w:rPr>
        <w:t>Gli disse Gesù: «Io sono la via, la verità e la vita. Nessuno viene al Padre se non per mezzo di me.</w:t>
      </w:r>
    </w:p>
    <w:p w14:paraId="1C25B281" w14:textId="6C016DF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dona se stesso come via. Non solo ma anche come verità e come vita: “Io sono la via, la verità, la vita. Nessuno viene al Padre se non per mezzo di me”. Qual è il significato nello Spirito di queste tre parole che sono essenza di Gesù?</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“Io sono </w:t>
      </w:r>
      <w:r w:rsidRPr="00DE3A60">
        <w:rPr>
          <w:rFonts w:ascii="Arial" w:eastAsia="Times New Roman" w:hAnsi="Arial" w:cs="Times New Roman"/>
          <w:color w:val="000000"/>
          <w:kern w:val="0"/>
          <w:sz w:val="24"/>
          <w:szCs w:val="20"/>
          <w:lang w:eastAsia="it-IT"/>
          <w14:ligatures w14:val="none"/>
        </w:rPr>
        <w:lastRenderedPageBreak/>
        <w:t>la via”: io sono la Parola del Padre. Ma io sono anche il carro che porta al Padre. Chi è in me, sul carro del mio corpo, e obbedisce alla mia Parola raggiungerà la vita eterna. Parola e carro, Vangelo e corpo sono una cosa sola.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Sono tutti in grande errore quanti hanno privato, privano Cristo Gesù di questa sua essenza eterna: essere Parola e carro, Vangelo e corpo che porta alla salvezza. La vita eterna si raggiunge divenendo parte del corpo di Cristo.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“Io sono la verità”: Gesù è la verità di Dio e dell’uomo, del tempo e dell’eternità, del cielo e della terra, del presente, del passato e del futuro. È in Lui, con Lui, per Lui che si diviene Verità. Oggi l’uomo, dopo il peccato, è falsità.</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vuole trasformare la sua natura da falsità in Verità, deve divenire una cosa sola in Cristo. La Verità non è fuori di Cristo, ma è in Cristo e si vive con Cristo e per Cristo. Quanti escludono Gesù dalla loro vita si condannano alla falsità.</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“Io sono la vita”: il Padre è la vita eterna. La vita eterna che è il Padre è Cristo Gesù. La vita eterna va mangiata, bevuta. Come? Mangiando la carne e bevendo il sangue di Gesù. Chi mangia di me, vivrà per me, vivrà per il Padre.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vive secondo verità per se stesso e per gli altri, per il Padre e per Gesù, nello Spirito Santo? Chi mangia secondo purezza di fede Cristo Gesù, nel suo corpo e nel suo sangue. Solo Cristo è la vita. Nessun altro è la vita.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Dopo questa rivelazione Gesù aggiunge: “Nessuno viene al Padre se non per mezzo di me”. Ma anche a nessuno viene il Padre se non per mezzo di me. Gesù è la via universale, il mediatore universale tra il Padre e ogni uomo.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Chi vuole andare al Padre deve andare per mezzo di Cristo Gesù, che è: “Io sono la via, la verità, la vita”. Chi non va per mezzo di Cristo Gesù non va al Padre di Cristo Gesù. Va da un suo Dio, che non è di certo il Dio vivo e vero. </w:t>
      </w:r>
    </w:p>
    <w:p w14:paraId="6D3DB07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7</w:t>
      </w:r>
      <w:r w:rsidRPr="00DE3A60">
        <w:rPr>
          <w:rFonts w:ascii="Arial" w:eastAsia="Times New Roman" w:hAnsi="Arial" w:cs="Times New Roman"/>
          <w:b/>
          <w:color w:val="000000"/>
          <w:kern w:val="0"/>
          <w:sz w:val="24"/>
          <w:szCs w:val="20"/>
          <w:lang w:eastAsia="it-IT"/>
          <w14:ligatures w14:val="none"/>
        </w:rPr>
        <w:t xml:space="preserve">Se avete conosciuto me, conoscerete anche il Padre mio: fin da ora lo conoscete e lo avete veduto». </w:t>
      </w:r>
    </w:p>
    <w:p w14:paraId="6F07DEE3" w14:textId="7BBE596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conoscenza di Cristo Gesù è conoscenza del Padre. Se Gesù non è conosciuto, neanche il Padre è conosciuto: “Se avete conosciuto me, conoscerete anche il Padre mio: fin da ora lo conoscete e lo avete veduto”.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nel Vangelo secondo Giovanni, ha sempre rivelato che Lui e il Padre sono una cosa sola. Chi vuole conosce chi è il Padre deve conoscere Cristo. Dove si conosce Cristo? In vita, nelle morte, nella risurrezione.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ogni momento della sua permanenza sulla terra Gesù ha manifestato tutto del Padre: giustizia, carità, misericordia, volontà in una forma perfettissima. Il Padre nulla deve più manifestare di sé. In Cristo ha manifestato tutto di sé.</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creazione, perché opera di Dio, manifesta qualcosa di Dio. L’uomo, poiché ad immagine e somiglianza di Dio, manifesta qualcosa di Dio, anche se a causa del peccato lui oscura la verità e la bellezza del suo Dio, anziché rivelarla.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le religioni non rivelate manifestano qualcosa di Dio, ma moltissime cose le oscurano, perché sono pensate dalla mente dell’uomo. Gesù invece manifesta e rivela il Padre nella pienezza di ogni sua qualità divina.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uno volesse pensare un Dio più grande, più vero, più caritatevole, più giusto del Padre di Gesù, non potrebbe. Infatti oggi vi è una pesantissima involuzione di Dio. Stiamo raggiungendo picchi bassissimi nella vera conoscenza del Padre.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Tutta la bellezza, la verità, la santità, la stessa essenza di Dio nella pienezza del suo mistero, è fortemente diminuita. Il Dio unico, che è il vero idolo dei nostri giorni, è un inceneritore della vera religione di Cristo Signore. </w:t>
      </w:r>
    </w:p>
    <w:p w14:paraId="1BFEA71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8</w:t>
      </w:r>
      <w:r w:rsidRPr="00DE3A60">
        <w:rPr>
          <w:rFonts w:ascii="Arial" w:eastAsia="Times New Roman" w:hAnsi="Arial" w:cs="Times New Roman"/>
          <w:b/>
          <w:color w:val="000000"/>
          <w:kern w:val="0"/>
          <w:sz w:val="24"/>
          <w:szCs w:val="20"/>
          <w:lang w:eastAsia="it-IT"/>
          <w14:ligatures w14:val="none"/>
        </w:rPr>
        <w:t>Gli disse Filippo: «Signore, mostraci il Padre e ci basta».</w:t>
      </w:r>
    </w:p>
    <w:p w14:paraId="75B5DE6F" w14:textId="75B96E6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Ora è Filippo che interviene nel discorso: “Signore, mostraci il Padre e ci basta”. Diciamo subito che il Padre non basta. Il Padre non è il vero Dio. Il Padre è il Padre. Il vero Dio è Padre e Figlio e Spirito Santo. Un solo vero Dio.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 solo Dio vivo e vero in tre Persone Eterne: Padre e Figlio e Spirito Santo. Se una sola di queste persone viene esclusa dalla conoscenza di Dio, dall’adorazione, dalla confessione della fede, noi siamo idolatri.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è sempre mostrato, è sempre da mostrare nell’unità del Figlio e dello Spirito Santo. È da mostrare in Cristo, per Cristo, con Cristo, nello Spirito Santo. Non c’è visione del Padre se non per Cristo, nello Spirito Santo.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la bellezza, la verità, la ricchezza, la perfezione della nostra verità sulla quale è fondata la nostra fede sta per perdersi. Abbiamo sostituito la Scrittura con i nostri sentimenti e il nostro Dio in tutto il suo mistero con i nostri pensieri.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ha fede, si armi di tutta la fortezza dello Spirito Santo e inizi a gridare al mondo le verità sulle quali è fondata la sua fede, senza tralasciarne neppure una. Lo dobbiamo a Cristo Gesù che è morto per noi e per noi è risorto.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Lo dobbiamo per diritto al mondo al quale il Signore ha promesso la benedizione in Cristo, con Cristo, per Cristo. Non è un dovere di carità, ma di più stretta giustizia. Cristo è il dono di Dio all’umanità e ad essa va dato. </w:t>
      </w:r>
    </w:p>
    <w:p w14:paraId="5D23464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9</w:t>
      </w:r>
      <w:r w:rsidRPr="00DE3A60">
        <w:rPr>
          <w:rFonts w:ascii="Arial" w:eastAsia="Times New Roman" w:hAnsi="Arial" w:cs="Times New Roman"/>
          <w:b/>
          <w:color w:val="000000"/>
          <w:kern w:val="0"/>
          <w:sz w:val="24"/>
          <w:szCs w:val="20"/>
          <w:lang w:eastAsia="it-IT"/>
          <w14:ligatures w14:val="none"/>
        </w:rPr>
        <w:t>Gli rispose Gesù: «Da tanto tempo sono con voi e tu non mi hai conosciuto, Filippo? Chi ha visto me, ha visto il Padre. Come puoi tu dire: “Mostraci il Padre”?</w:t>
      </w:r>
    </w:p>
    <w:p w14:paraId="0D4D8BB5" w14:textId="3B02649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cosa risponde Gesù alla domanda di Filippo: “Da tanto tempo sono con voi e tu non mi hai conosciuto Filippo?”. Puoi tu, Filippo, potete voi, discepoli tutti, pensare che sono io ad agire, parlare, operare, compiere segni potenti?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ha visto me, ha visto il Padre”: perché ha visto il Padre? Perché Gesù ha sempre insegnato che le sue opere vengono da Dio, non vengono da Lui. È il Padre che in Lui compie le sue opere. Solo dal Padre essere possono venire.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perché è strana la domanda di Filippo. “Come puoi tu dire: ‘Mostraci il Padre’?”: e io cosa ho fatto in questi tre anni che ho vissuto con voi e per voi? Possibile che non ti sei accorto della presenza del Padre nella mia vita?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Certe richieste fatte a Gesù rivelano una certa distrazione umana. Si vive con Cristo, ma ci si distrae facilmente. Infatti dai Vangeli Sinottici emerge chiaramente questa distrazione degli Apostoli. Loro sono in un altro mondo.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 volte appare che Gesù cammini proprio da solo. È vero che il mistero di Gesù è altissimo. Ma è anche vero che ponendo ogni attenzione tante cose possono essere colte. Tante verità possono essere comprese. Non tutto. Qualcosa sì.</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Invece c’è questo velo di distrazione che separa Gesù dai discepoli. Ma anche oggi questo velo dura ancora. Anzi si è fatto ancora più spesso. Possiamo dire che si sta trasformando in un muro di bronzo, che rende completamente ciechi.</w:t>
      </w:r>
    </w:p>
    <w:p w14:paraId="72F545F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10</w:t>
      </w:r>
      <w:r w:rsidRPr="00DE3A60">
        <w:rPr>
          <w:rFonts w:ascii="Arial" w:eastAsia="Times New Roman" w:hAnsi="Arial" w:cs="Times New Roman"/>
          <w:b/>
          <w:color w:val="000000"/>
          <w:kern w:val="0"/>
          <w:sz w:val="24"/>
          <w:szCs w:val="20"/>
          <w:lang w:eastAsia="it-IT"/>
          <w14:ligatures w14:val="none"/>
        </w:rPr>
        <w:t>Non credi che io sono nel Padre e il Padre è in me? Le parole che io vi dico, non le dico da me stesso; ma il Padre, che rimane in me, compie le sue opere.</w:t>
      </w:r>
    </w:p>
    <w:p w14:paraId="07B1DFC0" w14:textId="1C06D71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illumina Filippo e con Lui gli altri discepoli: “Non credi che io sono nel Padre e il Padre è in me?”. Prima verità: vi è un’abitazione eterna del Padre nel Figlio e del Figlio nel Padre. Questa abitazione è prima della stessa creazione.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Da sempre e per sempre il Padre è nel Figlio e il Figlio è nel Padre. L’incarnazione non ha modificato questo statuto di vita eterna. Sempre il Padre è nel Figlio e sempre il Figlio è nel Padre. La loro conoscenza è eterna.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Di questo mistero Gesù tace. “Le </w:t>
      </w:r>
      <w:r w:rsidRPr="00DE3A60">
        <w:rPr>
          <w:rFonts w:ascii="Arial" w:eastAsia="Times New Roman" w:hAnsi="Arial" w:cs="Times New Roman"/>
          <w:color w:val="000000"/>
          <w:kern w:val="0"/>
          <w:sz w:val="24"/>
          <w:szCs w:val="20"/>
          <w:lang w:eastAsia="it-IT"/>
          <w14:ligatures w14:val="none"/>
        </w:rPr>
        <w:lastRenderedPageBreak/>
        <w:t>parole che io vi dico, non le dico da me stesso; ma il Padre, che rimane in me, compie le sue opere”: il Padre non viene in Gesù. Rimane in Lui. Con i profeti, la Parola veniva, Dio veniva.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 Gesù la Parola non viene. È in Lui. Il Padre non viene, è in lui. Gesù del Padre è stabile dimora, anzi dimora eterna. Lui è il solo che è stabile dimora, dimora eterna del Padre. Essendo il Padre in Lui, agisce per mezzo di Lui.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agisce per mezzo di Lui? Sempre. In ogni momento. Non c’è momento in cui Gesù agisce senza il Padre e un momento in cui agisce il Padre in Lui. Il Padre rimane in Lui ed agisce sempre per mezzo di Lui. Questa verità obbliga.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perché sono fuori della rivelazione coloro che vogliono artificiosamente separare il Gesù della fede dal Gesù della storia. Qual è il Gesù della storia? è il Gesù nel quale dimora il Padre. Qual è il Gesù della fede? È lo stesso Gesù.</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Gesù non vi è differenza tra storia e fede, perché non ci sono cosa fatte da Lui e cose fatte dal Padre, Parole dette da Lui e Parole dette dal Padre. Il Padre tutto ha detto e tutto ha fatto per mezzo di Lui. Tutto in Lui è dal Padre.</w:t>
      </w:r>
    </w:p>
    <w:p w14:paraId="4DE16CD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11</w:t>
      </w:r>
      <w:r w:rsidRPr="00DE3A60">
        <w:rPr>
          <w:rFonts w:ascii="Arial" w:eastAsia="Times New Roman" w:hAnsi="Arial" w:cs="Times New Roman"/>
          <w:b/>
          <w:color w:val="000000"/>
          <w:kern w:val="0"/>
          <w:sz w:val="24"/>
          <w:szCs w:val="20"/>
          <w:lang w:eastAsia="it-IT"/>
          <w14:ligatures w14:val="none"/>
        </w:rPr>
        <w:t>Credete a me: io sono nel Padre e il Padre è in me. Se non altro, credetelo per le opere stesse.</w:t>
      </w:r>
    </w:p>
    <w:p w14:paraId="0FCA8506" w14:textId="2F25725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chiede la fede nelle sue Parole: “Credete a me: Io sono nel Padre e il Padre è in me”. Questa è verità essenziale, fondamentale, sostanziale, di natura. Senza questa verità Cristo Gesù non esiste, non può esistere.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non lo si vuole credere perché Gesù lo sta chiedendo, perché sua verità, “Se non altro, credetelo per le opere stesse”. Le sue opere solo il Padre le può compiere. Non sono opere di un uomo e neanche di un profeta.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Sono opere esclusive del Padre. Anche questa differenza va affermata: la storia di Gesù è differente da ogni altra storia vissuta dagli uomini di Dio. La differenza nella storia è anche differenza nella missione e differenza nella persona.</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è il Differente. È il Differente con tutto ciò che esiste. È Differente dal Padre e dallo Spirito Santo. Lui del Padre è il Figlio Eterno. È differente dagli Angeli. Gli Angeli sono stati fatti per mezzo di Lui. È differente da ogni uomo.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tutti gli uomini sono fatti per mezzo di Lui. È differente da tutti gli uomini di Dio a Lui precedenti. Tutti sono stati chiamati per annunziare Lui. È differente da ogni fondatore di religione. È Lui la verità di ogni religione.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differenza è divina e umana, sulla terra e nei cieli, nel visibile e nell’invisibile, nelle Parole e nelle opere, nella morte e nella risurrezione. Nell’obbedienza è anche differente. Lui non ha mai conosciuto la non obbedienza. Gesù è stato obbediente ad ogni desiderio del Padre, dal più piccolo al più grande. Neanche un secondo si è distratto nel prestare al Padre ogni obbedienza. Anche in questo Lui è il Differente da ogni altra creatura.</w:t>
      </w:r>
    </w:p>
    <w:p w14:paraId="675DF7E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12</w:t>
      </w:r>
      <w:r w:rsidRPr="00DE3A60">
        <w:rPr>
          <w:rFonts w:ascii="Arial" w:eastAsia="Times New Roman" w:hAnsi="Arial" w:cs="Times New Roman"/>
          <w:b/>
          <w:color w:val="000000"/>
          <w:kern w:val="0"/>
          <w:sz w:val="24"/>
          <w:szCs w:val="20"/>
          <w:lang w:eastAsia="it-IT"/>
          <w14:ligatures w14:val="none"/>
        </w:rPr>
        <w:t>In verità, in verità io vi dico: chi crede in me, anch’egli compirà le opere che io compio e ne compirà di più grandi di queste, perché io vado al Padre.</w:t>
      </w:r>
    </w:p>
    <w:p w14:paraId="7C7945E3" w14:textId="3DCBC4F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fa un solenne giuramento. In verità nel Vangelo secondo Giovanni molti sono i giuramenti di Gesù. Il giuramento è una parola che rimane immutabile per l’eternità e si compie sempre, purché si rispettino le condizioni.</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le condizioni non vengono osservate, il giuramento non ha alcun valore, perché giuramento condizionato. Se invece il giuramento è pronunciato in forma assoluta, senza alcuna condizione, esso si compie sempre. Mai viene meno.</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“In verità, in verità io vi dico: chi crede in me, anch’egli compirà le opere che io compio e ne compirà di più grandi </w:t>
      </w:r>
      <w:r w:rsidRPr="00DE3A60">
        <w:rPr>
          <w:rFonts w:ascii="Arial" w:eastAsia="Times New Roman" w:hAnsi="Arial" w:cs="Times New Roman"/>
          <w:color w:val="000000"/>
          <w:kern w:val="0"/>
          <w:sz w:val="24"/>
          <w:szCs w:val="20"/>
          <w:lang w:eastAsia="it-IT"/>
          <w14:ligatures w14:val="none"/>
        </w:rPr>
        <w:lastRenderedPageBreak/>
        <w:t>di queste, perché io vado al Padre”. Chi crede in Gesù? Crede in Gesù chi crede in Lui come Lui crede nel Padre.</w:t>
      </w:r>
      <w:r w:rsidR="00F04DCE">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crede nel Padre perché obbedisce ad ogni Parola del Padre. Compie ogni suo desiderio. Il discepolo crede in Gesù se obbedisce ad ogni Parola di Gesù. Se compie ogni suo desiderio. Senza obbedienza non c’è vera fede.</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Senza vera fede nessuna opera sarà compiuta, manca l’obbedienza alla Parola di Gesù. Oggi in fatto di fede siamo caduti in un baratro dal quale non sembra vi sia alcuna possibilità di venire nuovamente alla luce. Qual è questo baratro?</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il distacco della fede dalla Parola della Scrittura, Vecchio e Nuovo Testamento, dalla Tradizione bimillenaria della Chiesa, dal suo Magistero plurisecolare. La fede è vago sentimento. Chi governa è la volontà dell’uomo.</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cosa giusta spiegare il motivo per il quale chi crede in Cristo Gesù compie le opere che Lui compie e ne compirà di più grandi. Quando si entra nella perfetta obbedienza, prende il governo della nostra vita lo Spirito Santo.</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Lui che muove il cuore, dona forza alla volontà, crea le parole sulle nostre labbra. Avendo il cuore pieno di Spirito Santo, le labbra attingono dalla pienezza dello Spirito del Signore e ogni loro parola è purissima verità.</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si obbedisce alla Parola di Gesù, lo Spirito per mezzo nostro può compiere qualsiasi miracolo, qualsiasi prodigio, qualsiasi segno. Ma è lo Spirito che opera in noi e per noi. Questo è il grande miracolo dell’obbedienza.</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Più si obbedisce alla Parola è più cresce in noi lo Spirito Santo. Cresce fino a prendere il totale governo della nostra vita. Preso il pieno governo, Lui fa solo ciò che vuole il Padre celeste e ciò che al Padre è gradito. </w:t>
      </w:r>
    </w:p>
    <w:p w14:paraId="537AFED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13</w:t>
      </w:r>
      <w:r w:rsidRPr="00DE3A60">
        <w:rPr>
          <w:rFonts w:ascii="Arial" w:eastAsia="Times New Roman" w:hAnsi="Arial" w:cs="Times New Roman"/>
          <w:b/>
          <w:color w:val="000000"/>
          <w:kern w:val="0"/>
          <w:sz w:val="24"/>
          <w:szCs w:val="20"/>
          <w:lang w:eastAsia="it-IT"/>
          <w14:ligatures w14:val="none"/>
        </w:rPr>
        <w:t>E qualunque cosa chiederete nel mio nome, la farò, perché il Padre sia glorificato nel Figlio.</w:t>
      </w:r>
    </w:p>
    <w:p w14:paraId="5E885743" w14:textId="5287947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Entriamo ora in un altro principio di azione: “E qualunque cosa chiederete nel mio nome, io la farò, perché il Padre sia glorificato nel Figlio”. Rimane stabile in eterno che tutto avviene nella fede che è piena obbedienza alla Parola di Gesù.</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Posta questa regola essenziale che vuole che fede sia obbedienza alla Parola, perché Gesù dice che qualunque cosa chiederemo nel suo nome, la farà, perché il Padre sia glorificato nel Figlio? Chi è il Figlio? Chi è il Padre?</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è colui che manda il Figlio. Il Figlio è colui che è mandato dal Padre. La verità del Padre è il Figlio. La verità del Figlio è il Padre. Se noi chiediamo nel nome del Figlio e Lui concede la grazia, il Padre è glorificato nel Figlio.</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grazia, il miracolo, il prodigio attestano che veramente il Padre ha mandato il Figlio, ma anche che il Figlio è stato mandato al Padre. La gloria del Padre è la sua verità. Gesù è mandato dal Padre. Anche la gloria di Gesù è la verità.</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ha mandato Gesù per compiere l’espiazione dei peccati. Padre e Figlio sono una sola Verità. La verità dell’uno è dalla verità dell’altro. Esaudendo il Padre la preghiera fatta nel nome di Gesù, attesta che Gesù è mandato da Lui.</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Possiamo affermare che oggi vi è totale separazione di Cristo dal Padre e del Padre da Cristo. Questa separazione attesta che si è caduti dalla fede di verità per coltivare solo una fede che è frutto del pensiero e del sentimento personali.</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discepolo di Gesù ormai vive con una sua fede personale. Di conseguenza ha anche una morale personale, cioè una non morale. Ha anche una Chiesa personale, cioè una non vera Chiesa. Tutto è dal pensiero.</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Quando la fede viene privata della Parola, quando la Parola viene svuotata della Verità contenuta in essa, la fede non è più fede, perché l’obbedienza non è più obbedienza. Neanche la Parola è più Parola. È il regno del sentimento. </w:t>
      </w:r>
    </w:p>
    <w:p w14:paraId="2F88807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14</w:t>
      </w:r>
      <w:r w:rsidRPr="00DE3A60">
        <w:rPr>
          <w:rFonts w:ascii="Arial" w:eastAsia="Times New Roman" w:hAnsi="Arial" w:cs="Times New Roman"/>
          <w:b/>
          <w:color w:val="000000"/>
          <w:kern w:val="0"/>
          <w:sz w:val="24"/>
          <w:szCs w:val="20"/>
          <w:lang w:eastAsia="it-IT"/>
          <w14:ligatures w14:val="none"/>
        </w:rPr>
        <w:t>Se mi chiederete qualche cosa nel mio nome, io la farò.</w:t>
      </w:r>
    </w:p>
    <w:p w14:paraId="0A2DEC01" w14:textId="3CE993C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rassicura i suoi discepoli: “Se mi chiederete qualche cosa nel mio nome, io la farò”. Cosa vuole rivelarci Gesù con queste parole? Ci vuole dire che Lui è Dio. Lui è il Signore. Lui è l’Onnipotente. Lui può ascoltare le nostre preghiere.</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legge l’Antico Testamento sa che ogni uomo di Dio agiva sempre nel nome del Signore. Quando a lui venivano rivolte delle richieste, sempre Lui chiedeva al Signore. Per l’uomo all’uomo di Dio, per l’uomo di Dio al Signore dell’uomo.</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Gesù può esaudire ogni nostra preghiera nel suo nome, è segno che Lui è vero Dio. Se non fosse Dio mai potrebbe esaudire una sola richiesta. Uno può dare ciò che ha. Mai può dare ciò che non ha. L’uomo è fortemente limitato.</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limitato alle cose della materia. Nelle cose dello spirito, dell’anima nulla può fare. Solo il Signore può esaudire le richieste per l’anima e per lo spirito. Se Cristo può esaudire ogni richiesta dell’uomo, allora Lui è vero Dio.</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verità noi lo sappiamo che Lui è vero Dio. Lui è il Figlio che il Padre ha generato nell’oggi dell’eternità. Lui è in principio. È da sempre e per sempre Dio. Ogni Parola del Vangelo rivela questa sua verità. Io sono Dio. Io Sono.</w:t>
      </w:r>
    </w:p>
    <w:p w14:paraId="6C1107CE" w14:textId="50BF799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Quanti affermano che dai Vangeli non si può evincere la Divinità di Cristo Gesù, dicono una grande falsità. Ogni Parola del Vangelo è comprensibile solo se si pone al suo fondamento la divinità di Gesù Signore. Gesù è vero Dio.</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Può un uomo esaudire ogni richiesta di un altro uomo? Mai. Lui è natura finita e il finito è incapace di contenere l’infinito, il divino, l’eterno. Gesù invece è l’infinito e il finito insieme. Lui è vero Dio e vero uomo. Come uomo è finito.</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Dio è infinito e può esaudire ogni preghiera sia per l’anima che per lo spirito e il corpo, sia per il tempo che per l’eternità, sia per noi che per gli altri. Gesù può esaudire in un solo istante tutte le richieste dell’umanità.</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vero Dio è universale, eterno, inesauribile, onnipotente, creatore. Non conosce nessun limite nell’esaudimento. L’unico limite è dato dalla sua natura divina. Essendo, questa, verità e carità eterna, mai potrà fare il male.</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Mai la divina natura potrà disobbedire alla sua essenza eterna che è luce, carità, amore, misericordia, giustizia, santità, verità. È questa la differenza tra la nostra natura e quella di Dio. L’uomo disobbedisce alla sua natura. Dio Mai.</w:t>
      </w:r>
    </w:p>
    <w:p w14:paraId="6465656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15</w:t>
      </w:r>
      <w:r w:rsidRPr="00DE3A60">
        <w:rPr>
          <w:rFonts w:ascii="Arial" w:eastAsia="Times New Roman" w:hAnsi="Arial" w:cs="Times New Roman"/>
          <w:b/>
          <w:color w:val="000000"/>
          <w:kern w:val="0"/>
          <w:sz w:val="24"/>
          <w:szCs w:val="20"/>
          <w:lang w:eastAsia="it-IT"/>
          <w14:ligatures w14:val="none"/>
        </w:rPr>
        <w:t>Se mi amate, osserverete i miei comandamenti;</w:t>
      </w:r>
    </w:p>
    <w:p w14:paraId="5836DF8B" w14:textId="084AF9B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detta la vera relazione che deve esistere tra Lui e i suoi discepoli. Questa relazione è di purissimo amore. Non si tratta però di un amore imposto, ma voluto, desiderato, cercato. Imposizione e costrizione non sono amore.</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mi amate, osserverete i miei comandamenti. Ecco la regola del vero amore: piena e totale, perenne e perseverante osservanza dei comandamenti. Chi dice di amare Dio, deve osservare i Comandamenti di Dio. È la regola dell’amore.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dice di amare Cristo Gesù, deve osservare i Comandamenti di Gesù. È la regola del vero amore. Chi non osserva i Comandamenti di Dio, non ama Dio. Chi non osserva i Comandamenti di Cristo Gesù non ama Cristo Gesù.</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si è aperta una grande voragine, anzi, un grande abisso tra amore e obbedienza. Si dice di amare Dio senza l’obbedienza alla Legge di Dio, che sono le Due Tavole della Legge e ogni altra sua prescrizione.</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dice di amare Cristo, ma senza obbedienza alla sua Parola, ai suoi Comandamenti, alla sua Legge. L’amore è solo obbedienza. Non si obbedisce, non si ama. Si obbedisce, si ama. Gesù è amato nell’obbedienza.</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Si osserva, si </w:t>
      </w:r>
      <w:r w:rsidRPr="00DE3A60">
        <w:rPr>
          <w:rFonts w:ascii="Arial" w:eastAsia="Times New Roman" w:hAnsi="Arial" w:cs="Times New Roman"/>
          <w:color w:val="000000"/>
          <w:kern w:val="0"/>
          <w:sz w:val="24"/>
          <w:szCs w:val="20"/>
          <w:lang w:eastAsia="it-IT"/>
          <w14:ligatures w14:val="none"/>
        </w:rPr>
        <w:lastRenderedPageBreak/>
        <w:t>obbedisce, si ama. Non si osserva, non si obbedisce, non si ama. Avendo noi creato questa voragine tra amore e Comandamenti, tutti possono dire e tutti dicono di amare il Signore. Ma senza la sua Legge.</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Anche quanti hanno elaborato la teoria del Dio unico si sono ben guardati dall’offrirci la Parola di questo Dio unico e qual è la Legge di questo Dio unico. È un Dio unico senza alcuna Parola. Il Dio è unico. La parola è </w:t>
      </w:r>
      <w:r w:rsidR="00913DA7" w:rsidRPr="00DE3A60">
        <w:rPr>
          <w:rFonts w:ascii="Arial" w:eastAsia="Times New Roman" w:hAnsi="Arial" w:cs="Times New Roman"/>
          <w:color w:val="000000"/>
          <w:kern w:val="0"/>
          <w:sz w:val="24"/>
          <w:szCs w:val="20"/>
          <w:lang w:eastAsia="it-IT"/>
          <w14:ligatures w14:val="none"/>
        </w:rPr>
        <w:t>molteplice. La</w:t>
      </w:r>
      <w:r w:rsidRPr="00DE3A60">
        <w:rPr>
          <w:rFonts w:ascii="Arial" w:eastAsia="Times New Roman" w:hAnsi="Arial" w:cs="Times New Roman"/>
          <w:color w:val="000000"/>
          <w:kern w:val="0"/>
          <w:sz w:val="24"/>
          <w:szCs w:val="20"/>
          <w:lang w:eastAsia="it-IT"/>
          <w14:ligatures w14:val="none"/>
        </w:rPr>
        <w:t xml:space="preserve"> parola è quante sono le parole degli uomini. Chi vuole elaborare un Dio unico deve anche elaborare una Parola unica. Un solo Dio, una sola Parola, un solo Comandamento, una sola Legge. Un solo Signore, una sola Parola.</w:t>
      </w:r>
    </w:p>
    <w:p w14:paraId="4C2AC80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16</w:t>
      </w:r>
      <w:r w:rsidRPr="00DE3A60">
        <w:rPr>
          <w:rFonts w:ascii="Arial" w:eastAsia="Times New Roman" w:hAnsi="Arial" w:cs="Times New Roman"/>
          <w:b/>
          <w:color w:val="000000"/>
          <w:kern w:val="0"/>
          <w:sz w:val="24"/>
          <w:szCs w:val="20"/>
          <w:lang w:eastAsia="it-IT"/>
          <w14:ligatures w14:val="none"/>
        </w:rPr>
        <w:t>e io pregherò il Padre ed egli vi darà un altro Paràclito perché rimanga con voi per sempre,</w:t>
      </w:r>
    </w:p>
    <w:p w14:paraId="44E3240C" w14:textId="77777777" w:rsidR="002E0539"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Cosa avviene quando noi amiamo Gesù e osserviamo i suoi Comandamenti? Ecco quanto Gesù promette: “E io pregherò il Padre ed egli vi darà un altro Paràclito perché rimanga con voi per sempre”. Esaminiamo bene ogni Parola.</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mi amate, osserverete i miei comandamenti. Tutto inizia da queste parole: “Se mi amate, osserverete i miei comandamenti”: se voi osserverete i miei comandamenti perché mi amate, io pregherò il Padre. La preghiera di Gesù è un conseguenza, un frutto. Se noi osserviamo i comandamenti, Gesù prega. Noi non osserviamo i comandamenti Gesù non prega. Non può pregare. La sua preghiera è condizionata, non è assoluta.</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L’osservanza produce la preghiera di Gesù. La preghiera di Gesù produce il dono dal parte del Padre di un altro Paràclito perché rimanga con noi per sempre. lo Spirito Santo è frutto di Cristo. Il frutto di Cristo è nostro frutto.</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Noi non produciamo il frutto e neanche Gesù lo potrà produrre. Chi vuole essere colmato di Spirito Santo deve ogni giorno produrre la preghiera di Gesù. Non è la nostra preghiera che produce il frutto, ma la preghiera di Gesù.</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mai la si dovrà ignorare, disconoscere, misconoscere, cancellare. Oggi si vuole il Padre senza Cristo. Lo Spirito Santo senza Cristo. Cristo senza l’osservanza dei suoi comandamenti, senza obbedienza alla sua Parola.</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Noi non abbiamo un solo Paràclito, o un solo Consolatore, presso il Padre. </w:t>
      </w:r>
    </w:p>
    <w:p w14:paraId="1B495E4A" w14:textId="529C6B4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Abbiamo Cristo Gesù che sempre intercede in nostro favore e abbiamo lo Spirito Santo che ci assiste nel nostro cammino verso il Padre.</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quando lo Spirito Santo, il Paràclito viene in noi e con rimane per sempre? Quando noi osserviamo i Comandamenti. Quando noi osserviamo i Comandamenti, Cristo Gesù prega, il Padre manda lo Spirito Santo.</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Noi non osserviamo i comandamenti, Cristo Gesù non prega, il Padre non manda il Paràclito. L’invio dello Spirito Santo è frutto della preghiera costante di Gesù. La preghiera è frutto dell’obbedienza costante ai comandamenti.</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significa che lo Spirito, anche se è dato un volta per sempre nei sacramenti, diviene operante in noi nell’osservanza dei comandamenti. Il Figlio prega il Padre, il Padre manda lo Spirito perché ci guidi sulla via della vita.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 nulla serve lo Spirito Santo, se siamo su una via di morte e di tenebra. È verità che va custodita nel cuore. Nessuno dovrà pensare di essere nello Spirito Santo, se si pone fuori dell’osservanza dei comandamenti di Cristo Signore. </w:t>
      </w:r>
    </w:p>
    <w:p w14:paraId="68B2ED0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17</w:t>
      </w:r>
      <w:r w:rsidRPr="00DE3A60">
        <w:rPr>
          <w:rFonts w:ascii="Arial" w:eastAsia="Times New Roman" w:hAnsi="Arial" w:cs="Times New Roman"/>
          <w:b/>
          <w:color w:val="000000"/>
          <w:kern w:val="0"/>
          <w:sz w:val="24"/>
          <w:szCs w:val="20"/>
          <w:lang w:eastAsia="it-IT"/>
          <w14:ligatures w14:val="none"/>
        </w:rPr>
        <w:t>lo Spirito della verità, che il mondo non può ricevere perché non lo vede e non lo conosce. Voi lo conoscete perché egli rimane presso di voi e sarà in voi.</w:t>
      </w:r>
    </w:p>
    <w:p w14:paraId="50D23A6F" w14:textId="74C668C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Chi è lo Spirito Santo che il Padre manderà perché Cristo prega? È lo Spirito della verità. Il mondo è nella falsità. Per questo Gesù dice che il mondo non può ricevere perché non lo vede e non lo conosce. Lo Spirito è luce e verità.</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mondo è tenebra e falsità. La tenebra mai potrà conoscere la luce. La falsità mai potrà conoscere la verità. Tenebra e falsità vanno abbandonate, se si vogliono conoscere la luce e la verità. È questa la vera conversione. Perché i discepoli conosceranno lo Spirito? “Voi lo conoscerete perché egli rimane presso di voi e sarà in voi”: i discepoli possono conoscere lo Spirito della verità perché amano Gesù. Lo amano perché osservano i suoi comandamenti. Chi è nei comandamenti è nella verità e nella luce. Chi non osserva i comandamenti è nelle tenebre e nella falsità. La luce illumina la luce. La verità dona conforto alla verità. Tenebre e falsità odiano la luce. La soffocano.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conoscere lo Spirito Santo sempre si deve rimanere nei comandamenti. Si esce dai comandamenti, si esce dallo Spirito Santo. Si ritorna nelle tenebre e nella falsità. Se si è nelle tenebre, dalle tenebre si vede, si pensa, si vuole.</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Queste Parole di Gesù sono Parole eterne e infallibili. Si è nelle tenebre? Si è mondo? Non possiamo conoscere lo Spirito Santo. Non siamo da Lui né mossi né guidati, perché lo Spirito guida nella luce e nella Verità. </w:t>
      </w:r>
    </w:p>
    <w:p w14:paraId="2C18906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18</w:t>
      </w:r>
      <w:r w:rsidRPr="00DE3A60">
        <w:rPr>
          <w:rFonts w:ascii="Arial" w:eastAsia="Times New Roman" w:hAnsi="Arial" w:cs="Times New Roman"/>
          <w:b/>
          <w:color w:val="000000"/>
          <w:kern w:val="0"/>
          <w:sz w:val="24"/>
          <w:szCs w:val="20"/>
          <w:lang w:eastAsia="it-IT"/>
          <w14:ligatures w14:val="none"/>
        </w:rPr>
        <w:t>Non vi lascerò orfani: verrò da voi.</w:t>
      </w:r>
    </w:p>
    <w:p w14:paraId="2DFB8EFB" w14:textId="55F7BFA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Fino a questo momento sempre Gesù si preso cura dei suoi discepoli. Ora però deve andare al Padre. Rimarranno orfani i discepoli? Resteranno senza il loro Maestro e Signore? Gesù li rassicura: “Non vi lascerò orfani: verrò da voi”.</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un padre muore, un maestro lascia questa terra, i figli rimangono senza il padre, i discepoli senza il maestro. Con Gesù non sarà così. Lui non lascia orfani. Lui lascia i discepoli soli per appena tre giorni circa. Non di più. Li lascerà dal momento dell’arresto, che avviene la sera del quinto giorno e ritornerà da loro il primo giorno della settimana, che sarebbe l’ottavo giorno. È un lasciare momentaneo. Quasi un nulla. Poi Gesù ritornerà da loro.</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Li lascerà con la sua morte. Verrà con la sua gloriosa risurrezione. Sarà con loro, realmente, sostanzialmente, veramente, ma in forma invisibile. Sarà presente con il suo corpo di luce, glorioso, incorruttibile, immortale. È una presenza nuova. È anche una presenza diversa. Quando era nella sua carne poteva stare in un luogo e non in un altro. Ora che è nel suo corpo trasformato in spirito, può stare sempre con ogni suo discepolo in ogni luogo.</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una presenza senza alcun limite. Ma anche realmente, veramente, sostanzialmente, come vera carne e vero sangue, è in tutte le ostie consacrate del mondo, come vero nutrimento di quanti credono in Lui.</w:t>
      </w:r>
    </w:p>
    <w:p w14:paraId="26A9109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19</w:t>
      </w:r>
      <w:r w:rsidRPr="00DE3A60">
        <w:rPr>
          <w:rFonts w:ascii="Arial" w:eastAsia="Times New Roman" w:hAnsi="Arial" w:cs="Times New Roman"/>
          <w:b/>
          <w:color w:val="000000"/>
          <w:kern w:val="0"/>
          <w:sz w:val="24"/>
          <w:szCs w:val="20"/>
          <w:lang w:eastAsia="it-IT"/>
          <w14:ligatures w14:val="none"/>
        </w:rPr>
        <w:t>Ancora un poco e il mondo non mi vedrà più; voi invece mi vedrete, perché io vivo e voi vivrete.</w:t>
      </w:r>
    </w:p>
    <w:p w14:paraId="7B106BC0" w14:textId="77777777" w:rsidR="002E0539"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mondo oggi può vedere Gesù, perché è nel suo corpo di carne. Ancora un poco e il mondo non mi vedrà più. Quando il mondo non vedrà più Gesù? Non lo vedrà più quando Lui sarà deposto dalla croce e messo nel sepolcro.</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Da questo momento finisce la sua missione nella carne. Con la risurrezione inizia la missione nel suo corpo di luce che è invisibile. Il mondo non lo vedrà più, a meno che, per motivi di sapienza eterna, Gesù non si manifesti.</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Noi sappiamo che tutto il mondo vedrà di nuovo Gesù nel momento della sua Parusia, che segna la fine dei vecchi cieli e della vecchia terra e l’inizio dei cieli nuovi e della terra nuova. Sappiamo che allora </w:t>
      </w:r>
      <w:r w:rsidRPr="00DE3A60">
        <w:rPr>
          <w:rFonts w:ascii="Arial" w:eastAsia="Times New Roman" w:hAnsi="Arial" w:cs="Times New Roman"/>
          <w:color w:val="000000"/>
          <w:kern w:val="0"/>
          <w:sz w:val="24"/>
          <w:szCs w:val="20"/>
          <w:lang w:eastAsia="it-IT"/>
          <w14:ligatures w14:val="none"/>
        </w:rPr>
        <w:lastRenderedPageBreak/>
        <w:t>verrà per il giudizio.</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Dopo la deposizione nel sepolcro, il mondo non vedrà più Gesù. I discepoli invece lo vedranno, perché Gesù vive e loro vivranno: “Ancora un poco e il mondo non mi vedrà più; voi invece mi vedrete, perché io vivo e voi vivrete”.</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Dopo la risurrezione, Gesù si lascia vedere dai discepoli ancora per quaranta giorni. Poi anche per essi diviene invisibile. Una nube lo sottrae al loro sguardo. A Gesù oggi si deve andare per fede e non per visione. Se però nella sua eterna sapienza Lui sa che è necessario una sua presenza visibile o udibile momentanea, allora lui si renderà visibile e udibile.</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Vedere con la fede della carne a nulla serve se non si vede con gli occhi dello spirito. Ma chi può vedere con gli occhi dello spirito? Solo chi si lascia illuminare dallo Spirito Santo. Solo lo Spirito conosce Cristo e solo Lui lo può rivelare.</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c’è un grande pericolo che minaccia i discepoli di Gesù: essi vedono Gesù, la sua Chiesa, il suo corpo, tutto ciò che è suo dono con gli occhi della carne, ma non con gli occhi dello Spirito Santo. È visione non di salvezza.</w:t>
      </w:r>
      <w:r w:rsidR="002E0539">
        <w:rPr>
          <w:rFonts w:ascii="Arial" w:eastAsia="Times New Roman" w:hAnsi="Arial" w:cs="Times New Roman"/>
          <w:color w:val="000000"/>
          <w:kern w:val="0"/>
          <w:sz w:val="24"/>
          <w:szCs w:val="20"/>
          <w:lang w:eastAsia="it-IT"/>
          <w14:ligatures w14:val="none"/>
        </w:rPr>
        <w:t xml:space="preserve"> </w:t>
      </w:r>
    </w:p>
    <w:p w14:paraId="0C06C0A9" w14:textId="65EF7E2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Chi vuole una vera visione di salvezza deve vedere con gli occhi dello Spirito Santo tutta la Sacra Scrittura nella quale è racchiuso il mistero della beata Trinità, il mistero di Cristo nella sua pienezza, il mistero della Chiesa.</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altro mistero è racchiuso nella Scrittura. Se vediamo la Scrittura con gli occhi della carne, il mistero ci sfuggirà e noi saremo condannati a restare nelle tenebre perché la visione secondo la carne è tenebra e oscurità.</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Solo la visione secondo lo Spirito ci fa vedere il mistero. Ma per vedere secondo lo Spirito sempre dobbiamo dimorare nei comandamenti del Signore. Nella disobbedienza ogni cosa sarà vista dalla carne, mai dallo Spirito.</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significa “Voi invece mi vedrete, perché io vivo e voi vivrete”? Non è una vita secondo la carne quella dei discepoli, ma una vita secondo lo Spirito. Gesù passa in una vita nuova. Anche i discepoli passano in una vita nuova.</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può essere visto solo se si passa nella vita secondo lo Spirito. Chi rimane nella vita secondo la carne, non vede Gesù, perché la carne è tenebra e Gesù è luce. Luce e tenebra, carne e Spirito non possono coabitare insieme. Mai.</w:t>
      </w:r>
    </w:p>
    <w:p w14:paraId="7A19C64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20</w:t>
      </w:r>
      <w:r w:rsidRPr="00DE3A60">
        <w:rPr>
          <w:rFonts w:ascii="Arial" w:eastAsia="Times New Roman" w:hAnsi="Arial" w:cs="Times New Roman"/>
          <w:b/>
          <w:color w:val="000000"/>
          <w:kern w:val="0"/>
          <w:sz w:val="24"/>
          <w:szCs w:val="20"/>
          <w:lang w:eastAsia="it-IT"/>
          <w14:ligatures w14:val="none"/>
        </w:rPr>
        <w:t>In quel giorno voi saprete che io sono nel Padre mio e voi in me e io in voi.</w:t>
      </w:r>
    </w:p>
    <w:p w14:paraId="2F428744" w14:textId="0F9C05B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dice: “In quel giorno voi saprete che io sono nel Padre mio e voi in me e io in voi”. Quando sarà questo giorno? Quando i discepoli vedranno Gesù. In quel giorno Gesù è vivo e anche i discepoli vivranno. Di che vita si tratta?</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Finora i discepoli hanno vissuto una vita secondo la carne e sempre dalla carne hanno visto Gesù. Con la risurrezione di Gesù tutta la loro visione cambia. Essi sapranno che Gesù è nel Padre suo. Sapranno che essi sono in Gesù.</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Sapranno anche che Gesù è in loro. Come lo sapranno? Perché anche loro avranno una visione secondo lo Spirito e non più secondo la carne. Il mistero di Gesù e, in Gesù, dei discepoli si può vedere solo per visione nello Spirito.</w:t>
      </w:r>
      <w:r w:rsidR="002E0539">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Sapere secondo la carne e sapere secondo lo Spirito sono due conoscenze differenti. La visione secondo la carne si ferma alle apparenze. La visione secondo lo Spirito penetra nelle profondità e negli abissi del mistero.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Dal sapere secondo la carne sempre siamo chiamati a sapere secondo lo Spirito. Nella scienza dello Spirito sempre siamo chiamati a crescere. Come si cresce nello Spirito e nella sua visione? Crescendo nell’obbedienza alla Legge. </w:t>
      </w:r>
    </w:p>
    <w:p w14:paraId="264C089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21</w:t>
      </w:r>
      <w:r w:rsidRPr="00DE3A60">
        <w:rPr>
          <w:rFonts w:ascii="Arial" w:eastAsia="Times New Roman" w:hAnsi="Arial" w:cs="Times New Roman"/>
          <w:b/>
          <w:color w:val="000000"/>
          <w:kern w:val="0"/>
          <w:sz w:val="24"/>
          <w:szCs w:val="20"/>
          <w:lang w:eastAsia="it-IT"/>
          <w14:ligatures w14:val="none"/>
        </w:rPr>
        <w:t>Chi accoglie i miei comandamenti e li osserva, questi è colui che mi ama. Chi ama me sarà amato dal Padre mio e anch’io lo amerò e mi manifesterò a lui».</w:t>
      </w:r>
    </w:p>
    <w:p w14:paraId="47BBFB1C" w14:textId="617AAC9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Al centro di tutto il discorso di Gesù è posta l’osservanza di suoi comandamenti. Si toglie l’obbedienza ai suoi comandamenti e tutto cade. Non c’è più relazione di verità né con Lui, né con il Padre, né con lo Spirito Santo, né con gli uomini.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discorso di Gesù è di chiarezza divina: “Chi accoglie i miei comandamenti e li osserva”. I comandamenti vanno prima accolti. Se non si accolgono, mai potranno essere osservati. Vanno accolti come vera Parola di vita eterna.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“Questi è colui che mi ama”: chi ama Gesù? Chi accoglie i suoi comandamenti e li osserva. “Chi mi ama sarà amato dal Padre mio e anch’io lo amerò e mi manifesterò a lui”: è il frutto divino, eterno dell’osservanza dei comandamenti. Chi vuole entrare nell’amore del Padre e del Figlio sa cosa fare. Deve osservare i comandamenti di Gesù. Ma anche chi vuole che Cristo Gesù si manifesti a Lui deve passare per la via dei comandamenti.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Poniamo bene attenzione: non ad una legge di natura, non ad una legge della coscienza, non ad un sentimento, non ad una volontà della persona. Tutto ciò che è soggettivo non entra nell’amore. Dell’amore sono solo i comandamenti.</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tempo della grande contestazione di tutto ciò che è regola oggettiva del credere e dell’operare, la Parola di Gesù deve risuonare agli orecchi come voce di tuono. L’amore è obbedienza ai comandamenti di Cristo Signore.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Tutto è dalla loro osservanza. Anche la comunione dei discepoli tra di loro è dall’osservanza dei comandamenti. La vera comunione è dall’obbedienza al Vangelo di Cristo Gesù. Senza l’obbedienza ai comandamenti si è tenebra.</w:t>
      </w:r>
    </w:p>
    <w:p w14:paraId="119D4DD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22</w:t>
      </w:r>
      <w:r w:rsidRPr="00DE3A60">
        <w:rPr>
          <w:rFonts w:ascii="Arial" w:eastAsia="Times New Roman" w:hAnsi="Arial" w:cs="Times New Roman"/>
          <w:b/>
          <w:color w:val="000000"/>
          <w:kern w:val="0"/>
          <w:sz w:val="24"/>
          <w:szCs w:val="20"/>
          <w:lang w:eastAsia="it-IT"/>
          <w14:ligatures w14:val="none"/>
        </w:rPr>
        <w:t>Gli disse Giuda, non l’Iscariota: «Signore, come è accaduto che devi manifestarti a noi, e non al mondo?».</w:t>
      </w:r>
    </w:p>
    <w:p w14:paraId="71776A52" w14:textId="0B9DAE6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ha detto che lui si manifesterà a chi osserva i suoi comandamenti. Gli dice Giuda, non l’Iscariota: “Signore, come è accaduto che devi manifestarti a noi, e non al mondo?”. La risposta a questa domanda è già data da Gesù.</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si manifesta a chi osserva i suoi comandamenti. Si predica il suo Vangelo, si accoglie, si osserva, non si è più mondo. Si è lasciato il mondo, si è corpo di Cristo. Gesù si rivela sempre al suo corpo. È il suo corpo.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abita nel corpo di Cristo sempre sarà illuminato dallo Spirito Santo e sempre aiutato a conoscere il mistero di Dio. Nella conoscenza del mistero di Dio ogni altro mistero potrà essere conosciuto, essendo ogni cosa da esso.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 conseguenza a chi si manifesterà Gesù? A colui che accoglie la sua Parola, i suoi comandamenti e li osserva. Qual è uno dei comandamenti di Cristo Gesù? Battezzare nel nome del Padre e del Figlio e dello Spirito Santo.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 il battesimo si nasce da acqua e da Spirito Santo, si diviene partecipi della divina natura, si è mossi dallo Spirito Santo, a condizione che osserviamo i comandamenti di Cristo Gesù e restiamo fedeli alla loro osservanza.</w:t>
      </w:r>
    </w:p>
    <w:p w14:paraId="0D36B25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23</w:t>
      </w:r>
      <w:r w:rsidRPr="00DE3A60">
        <w:rPr>
          <w:rFonts w:ascii="Arial" w:eastAsia="Times New Roman" w:hAnsi="Arial" w:cs="Times New Roman"/>
          <w:b/>
          <w:color w:val="000000"/>
          <w:kern w:val="0"/>
          <w:sz w:val="24"/>
          <w:szCs w:val="20"/>
          <w:lang w:eastAsia="it-IT"/>
          <w14:ligatures w14:val="none"/>
        </w:rPr>
        <w:t>Gli rispose Gesù: «Se uno mi ama, osserverà la mia parola e il Padre mio lo amerà e noi verremo a lui e prenderemo dimora presso di lui.</w:t>
      </w:r>
    </w:p>
    <w:p w14:paraId="017B5A42" w14:textId="597C66C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ribadisce quanto ha già detto: “Se uno mi ama osserverà la mia Parola”. L’osservanza della Parola di Gesù è Legge eterna di ogni amore vero verso di Lui. Non si obbedisce alla Parola, non c’è amore. C’è solo sentimento.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sentimento non è amore. L’amore è obbedienza. “E il Padre mio lo amerà”: chi ama il Padre? Chi osserva la Parola di Gesù. Pertanto chi vuole essere amato dal Padre deve osservare la Parola di Gesù. Il Padre ama chi obbedisce.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“E noi verremo a lui e prenderemo dimora presso di lui”: noi, Io e il Padre, prenderemo dimora presso di </w:t>
      </w:r>
      <w:r w:rsidRPr="00DE3A60">
        <w:rPr>
          <w:rFonts w:ascii="Arial" w:eastAsia="Times New Roman" w:hAnsi="Arial" w:cs="Times New Roman"/>
          <w:color w:val="000000"/>
          <w:kern w:val="0"/>
          <w:sz w:val="24"/>
          <w:szCs w:val="20"/>
          <w:lang w:eastAsia="it-IT"/>
          <w14:ligatures w14:val="none"/>
        </w:rPr>
        <w:lastRenderedPageBreak/>
        <w:t>lui. Abiteremo in lui. Quando Cristo Gesù e il Padre abitano in un cuore, a questo cuore si manifestano, si rivelano.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si tratta pertanto di una rivelazione esteriore, dall’alto. Si tratta invece di una rivelazione interiore, proveniente dal cuore, nel quale abitano e il Padre e il Figlio e lo Spirito Santo. Mistero ancora tutto da esplorare.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Dal di dentro il Padre e il Figlio si manifestano, abitando e prendendo dimora dentro di quanti osservano la Parola di Cristo Gesù. La Parola viene dall’esterno, la manifestazione dall’interno. La Parola è sempre oggettiva.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la Parola di Cristo Gesù. Mentre la manifestazione è sempre soggettiva. Il mistero di Gesù così come è manifestato agli Apostoli e agli Evangelisti è differente in ogni Apostolo e in ogni Evangelista. È grandemente differente.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manifestazione soggettiva assunta dalla Chiesa diviene manifestazione oggettiva. La manifestazione fatta all’Apostolo Giovanni, sia nel Vangelo, che nelle Lettere e nell’Apocalisse, è per noi manifestazione oggettiva.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manifestazione soggettiva assunta dalla Chiesa è per noi vera rivelazione. È manifestazione sulla quale si può edificare la nostra vita. È rivelazione che ci conduce alla Verità del mistero di Dio nel quale è ogni verità di salvezza.</w:t>
      </w:r>
    </w:p>
    <w:p w14:paraId="7442524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24</w:t>
      </w:r>
      <w:r w:rsidRPr="00DE3A60">
        <w:rPr>
          <w:rFonts w:ascii="Arial" w:eastAsia="Times New Roman" w:hAnsi="Arial" w:cs="Times New Roman"/>
          <w:b/>
          <w:color w:val="000000"/>
          <w:kern w:val="0"/>
          <w:sz w:val="24"/>
          <w:szCs w:val="20"/>
          <w:lang w:eastAsia="it-IT"/>
          <w14:ligatures w14:val="none"/>
        </w:rPr>
        <w:t>Chi non mi ama, non osserva le mie parole; e la parola che voi ascoltate non è mia, ma del Padre che mi ha mandato.</w:t>
      </w:r>
    </w:p>
    <w:p w14:paraId="688E3B94" w14:textId="5829C25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dice al negativo quanto già detto al positivo: “Chi non mi ama, non osserva le mie parole”. L’amore è il legame di verità tra i discepoli e Gesù. Questo amore è però regolamentato dai comandamenti, dalle parole di Gesù.</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Senza l’osservanza delle parole di Gesù, tutti potrebbero affermare di amare Gesù Signore. Invece è l’osservanza delle parole di Gesù che dice chi ama secondo verità Gesù e chi dice di amarlo. Vale anche per il nostro Dio.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si vuole un amore verso Gesù senza alcuna osservanza delle sue parole. Si vuole un amore solo sentimento. Anzi, si dice che né Dio né Gesù vogliono più l’amore come obbedienza ai comandamenti, al Vangelo.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Gesù rivela, anche se lo ha già rivelato, di chi sono le sue parole: “E la parola che voi ascoltate non è mia, ma del Padre che mi ha mandato”. Non abbiamo una doppia legge, né una doppia Parola, di Dio e di Gesù.</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Abbiamo una sola Parola che è di Dio, ma detta da Gesù. Gesù riferisce ciò che il Padre gli comanda di dire. È verità che mai va dimenticata. Non abbiamo due vie. Una di Dio e un’altra di Gesù. La via è solo una perché la Parola è una.</w:t>
      </w:r>
    </w:p>
    <w:p w14:paraId="3EEDC9C5" w14:textId="16E1689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Sono pertanto in grande errore tutti coloro che escludono Cristo per andare a Dio. Escludendo Cristo mai si potrà andare al Padre, perché la via verso il Padre è Cristo Signore. Si può andare a Dio. Ma Dio non è il Padre di Gesù.</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Dio vivo e vero è solo il Padre del nostro Signore Gesù Cristo. Gesù Cristo, nostro Signore, è la sola via per andare al Padre. Anche questa è Parola di Gesù. Chi ama Gesù anche questa Parola è chiamato ad osservare.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si osserva questa Parola? Non si ama Gesù. Chi non osserva questa Parola? Chi non ama Gesù. Se non si ama Gesù non si può amare secondo verità nessun uomo. Lo si ama dalla carne, ma non dalla giustizia e verità.</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va gridata oggi anche ai discepoli di Gesù. Sono essi che stanno insegnando la via della carne, la via senza Cristo Gesù, per amare l’uomo, senza Dio e senza Cristo. Il vero amore è obbedienza ad una Legge eterna.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 è la Legge eterna del vero amore? L’obbedienza ad ogni Parola di Gesù Signore. Si obbedisce a questa Legge eterna, si ama. Non si obbedisce, non si ama. Non si ama dalla verità e dalla giustizia. Si ama dalla carne di non amore.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Ogni </w:t>
      </w:r>
      <w:r w:rsidRPr="00DE3A60">
        <w:rPr>
          <w:rFonts w:ascii="Arial" w:eastAsia="Times New Roman" w:hAnsi="Arial" w:cs="Times New Roman"/>
          <w:color w:val="000000"/>
          <w:kern w:val="0"/>
          <w:sz w:val="24"/>
          <w:szCs w:val="20"/>
          <w:lang w:eastAsia="it-IT"/>
          <w14:ligatures w14:val="none"/>
        </w:rPr>
        <w:lastRenderedPageBreak/>
        <w:t>cristiano deve convincersi che la via del vero amore e della vera giustizia non è il suo sentimento. È la Parola di Gesù. Per amare gli uomini, si deve prima amare Gesù e assumere la sua Parola come Legge dell’amore vero.</w:t>
      </w:r>
    </w:p>
    <w:p w14:paraId="43624D5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25</w:t>
      </w:r>
      <w:r w:rsidRPr="00DE3A60">
        <w:rPr>
          <w:rFonts w:ascii="Arial" w:eastAsia="Times New Roman" w:hAnsi="Arial" w:cs="Times New Roman"/>
          <w:b/>
          <w:color w:val="000000"/>
          <w:kern w:val="0"/>
          <w:sz w:val="24"/>
          <w:szCs w:val="20"/>
          <w:lang w:eastAsia="it-IT"/>
          <w14:ligatures w14:val="none"/>
        </w:rPr>
        <w:t>Vi ho detto queste cose mentre sono ancora presso di voi.</w:t>
      </w:r>
    </w:p>
    <w:p w14:paraId="2F71F32E" w14:textId="03D7AA8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Quanto Gesù sta per dire è di somma importanza per i discepoli. Mai lo dovranno dimenticare, trascurare, ignorare: “Vi ho detto queste cose mentre sono ancora presso di voi”. Gesù parla ai discepoli di persona.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è sufficiente questo insegnamento? Bastano queste parole? Non vi potrebbe essere il rischio di dimenticarle, alterarle, cambiarle, modificarle? Noi sappiamo che questo rischio è divenuto verità presso scribi e farisei.</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dice dei farisei che essi non conoscono la Scrittura e si servono di Mosè per dichiarare Lui, Gesù, un peccatore, così da poterlo togliere di mezzo? Chi potrebbe salvare i discepoli dal precipitare in questo baratro di alterazione?</w:t>
      </w:r>
    </w:p>
    <w:p w14:paraId="418B01F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position w:val="4"/>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26</w:t>
      </w:r>
      <w:r w:rsidRPr="00DE3A60">
        <w:rPr>
          <w:rFonts w:ascii="Arial" w:eastAsia="Times New Roman" w:hAnsi="Arial" w:cs="Times New Roman"/>
          <w:b/>
          <w:color w:val="000000"/>
          <w:kern w:val="0"/>
          <w:sz w:val="24"/>
          <w:szCs w:val="20"/>
          <w:lang w:eastAsia="it-IT"/>
          <w14:ligatures w14:val="none"/>
        </w:rPr>
        <w:t>Ma il Paràclito, lo Spirito Santo che il Padre manderà nel mio nome, lui vi insegnerà ogni cosa e vi ricorderà tutto ciò che io vi ho detto.</w:t>
      </w:r>
      <w:r w:rsidRPr="00DE3A60">
        <w:rPr>
          <w:rFonts w:ascii="Arial" w:eastAsia="Times New Roman" w:hAnsi="Arial" w:cs="Times New Roman"/>
          <w:b/>
          <w:color w:val="000000"/>
          <w:kern w:val="0"/>
          <w:position w:val="4"/>
          <w:sz w:val="24"/>
          <w:szCs w:val="20"/>
          <w:lang w:eastAsia="it-IT"/>
          <w14:ligatures w14:val="none"/>
        </w:rPr>
        <w:t xml:space="preserve"> </w:t>
      </w:r>
    </w:p>
    <w:p w14:paraId="4D1E1E16" w14:textId="77777777" w:rsidR="0044627A"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parola di Gesù che sempre accompagnerà i discepoli nel loro ministero: “Ma il Paràclito, lo Spirito Santo che il Padre manderà nel mio nome, lui vi insegnerà ogni cosa e vi ricorderà tutto ciò che io vi ho detto”.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Analizziamo le parole: “Ma il Paràclito, lo Spirito Santo che il Padre manderà nel mio nome”. Su chi manderà lo Spirito Santo il Padre? Su coloro per i quali Gesù prega. Per chi prega Gesù? Per quanti osservano la sua Parola.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è disobbediente alla Parola è già senza l’insegnamento di Gesù. Costui macinerà la Parola e sempre la ridurrà in polvere. Per lui non ci sarà mai ricordo vero della Parola. Vive senza di essa. Vive disobbedendo ad essa.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 è l’azione dello Spirito Santo su quanti osservano la Parola di Gesù? Lui vi insegnerà ogni cosa. Lo Spirito insegnerà come si vive da vero corpo di Cristo nel corpo di Cristo, da veri figli adottivi di Dio e tempio vivo dello Spirito.</w:t>
      </w:r>
    </w:p>
    <w:p w14:paraId="46ACF73B" w14:textId="2CC54A9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Non sarà per un insegnamento nuovo o diverso da quello offerto da Cristo Gesù. Sarà Lui, lo Spirito Santo, che ricorderà tutto ciò che Gesù ha loro insegnato. L’azione dello Spirito è duplice: insegnamento e ricordo.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ricorda il mistero di Cristo, nel quale è il mistero del Padre, e nel mistero del Padre è ogni altro mistero. Si insegna come in questo mistero si vive secondo l’insegnamento di Cristo Gesù, che è duplice: di parole e di opere.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solo di Parole, ma anche di opere. Lo Spirito Santo, sino alla consumazione del tempo, sempre sarà il Maestro che guiderà coloro sui quali si è versato, per la loro obbedienza alla Parola, a viverla sul modello di Gesù.</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uno vuole sapere se l’insegnamento di una persona è secondo lo Spirito o secondo la carne, basta che ne osservi la vita. Se la vita è nella Parola di Gesù, lo Spirito è in essa e l’insegnamento è dello Spirito Santo, viene da Lui.</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la vita della persona non è nella Parola di Gesù, perché ad essa non si obbedisce, neanche lo Spirito è in essa e di conseguenza l’insegnamento non può essere dello Spirito Santo. Altra verità va annunziata, insegnata.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Più si cresce in obbedienza alla Parola, fino all’eliminazione di tutti i peccati veniali e le piccole trasgressioni, e più l’insegnamento dello Spirito è perfetto. Dalla trasgressione dei Comandamenti di Gesù, nessun legame con lo Spirito.</w:t>
      </w:r>
    </w:p>
    <w:p w14:paraId="74957F6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27</w:t>
      </w:r>
      <w:r w:rsidRPr="00DE3A60">
        <w:rPr>
          <w:rFonts w:ascii="Arial" w:eastAsia="Times New Roman" w:hAnsi="Arial" w:cs="Times New Roman"/>
          <w:b/>
          <w:color w:val="000000"/>
          <w:kern w:val="0"/>
          <w:sz w:val="24"/>
          <w:szCs w:val="20"/>
          <w:lang w:eastAsia="it-IT"/>
          <w14:ligatures w14:val="none"/>
        </w:rPr>
        <w:t>Vi lascio la pace, vi do la mia pace. Non come la dà il mondo, io la do a voi. Non sia turbato il vostro cuore e non abbia timore.</w:t>
      </w:r>
    </w:p>
    <w:p w14:paraId="6C9F2B72" w14:textId="421F2CC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Cosa è la pace per Gesù e cosa è la pace per il mondo? Per Gesù la pace è riconciliazione con Dio, ritornando e vivendo perennemente nella sua verità, dalla quale è la verità della natura umana. Siamo dalla Verità eterna di Dio.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“Vi lascio la pace, vi do la mia pace. Non come la dà il mondo, io la do a voi”: Gesù dona il suo perdono, ottenendolo dal Padre per il suo sacrificio sulla croce. Dona lo Spirito Santo che crea in noi la natura nuova.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mondo dona la pace, sottomettendo e schiavizzando gli uomini. Dona una pace senza perdono, senza riconciliazione, senza Dio. Il mondo lascia l’uomo nella sua vecchia natura. Lo lascia nemico di Dio e degli uomini.</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perché vi è grande differenza tra la pace che dona Gesù e la pace che dona il mondo. Gesù dona se stesso come pace e via della pace. Gesù dona se stesso dalla croce e dona lo Spirito Santo, il solo Creatore della vera pace.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Cristo è la nostra pace e la pace si riceve nel suo corpo e anche nel suo corpo si vive, osservando la sua Parola e obbedendo ad essa, tutti devono sapere che fuori del corpo di Cristo non c’è pace, perché non c’è verità.</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Gesù rassicura nuovamente i suoi discepoli. Non sia turbato il vostro cuore e non abbia timore. Perché il loro cuore non si deve turbare e non deve avere timore? Gesù lo ha detto già. Ora si tratta solo di ricordarlo.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lascia i suoi per sempre. Non li lascia orfani. Non li abbandona. Il distacco è solo momentaneo, appena di tre giorni. Poi Lui ritornerà e la loro gioia sarà grande. Oggi loro devono solo pensare ad un distacco brevissimo.</w:t>
      </w:r>
    </w:p>
    <w:p w14:paraId="3152930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28</w:t>
      </w:r>
      <w:r w:rsidRPr="00DE3A60">
        <w:rPr>
          <w:rFonts w:ascii="Arial" w:eastAsia="Times New Roman" w:hAnsi="Arial" w:cs="Times New Roman"/>
          <w:b/>
          <w:color w:val="000000"/>
          <w:kern w:val="0"/>
          <w:sz w:val="24"/>
          <w:szCs w:val="20"/>
          <w:lang w:eastAsia="it-IT"/>
          <w14:ligatures w14:val="none"/>
        </w:rPr>
        <w:t>Avete udito che vi ho detto: “Vado e tornerò da voi”. Se mi amaste, vi rallegrereste che io vado al Padre, perché il Padre è più grande di me.</w:t>
      </w:r>
    </w:p>
    <w:p w14:paraId="78A3D46E" w14:textId="461873C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In questo versetto vi sono due verità che vanno messe bene in luce. Prima verità: “Avete udito che vi ho detto: ‘Vado e tornerò a voi’”. La sua non è una partenza per sempre. Lui va e ritorna. Va dal Padre e torna dai discepoli.</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viaggio è necessario. Se Gesù non va, non c’è per i discepoli né salvezza né redenzione. Non c’è vita eterna per alcuno. Anche Cristo Gesù rimane senza la sua vera gloria che è la gloria di essere il Signore di tutti.</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Seconda verità: “Se mi amaste, vi rallegrereste che io vado al Padre, perché il Padre è più grande di me”. Perché ci si deve rallegrare perché Gesù va dal Padre? Perché Gesù dice che il Padre è più grande di Lui?</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va dal Padre per ricevere dal Padre il regno, la potenza, la gloria, la signoria, ogni potere. Se il Padre non fosse più grande, non avesse tutto nelle sue mani, se Gesù fosse uguale a Lui, potrebbe lui agire per suo conto.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va dal Padre perché si deve compiere la profezia di Daniele. Lui dovrà essere proclamato Signore del cielo e della terra, Giudice dei vivi e dei morti, Signore della storia. Tutto dovrà essere posto nelle sue mani.</w:t>
      </w:r>
    </w:p>
    <w:p w14:paraId="2D67198A" w14:textId="3BB6581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È questo il motivo per cui i discepoli devono rallegrarsi. Quando Lui sarà tornato non si presenterà più nelle vesti del servo del Signore. Si presenterà invece come il Signore, l’Onnipotente, il Santo, il Dio del cielo e della terra, il Giudice.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va a prendere possesso del suo regno, poi ritornerà come loro vero re. Non è però un Re separato dal Padre, ma è il Re nelle cui mani il Padre ha messo il cielo e la terra, il tempo e l’eternità. È verità universale ed eterna.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Ecco perché oggi vi è una deriva cristologica assai pericolosa. Questa deriva o questa frana che sta facendo crollare </w:t>
      </w:r>
      <w:r w:rsidRPr="00DE3A60">
        <w:rPr>
          <w:rFonts w:ascii="Arial" w:eastAsia="Times New Roman" w:hAnsi="Arial" w:cs="Times New Roman"/>
          <w:color w:val="000000"/>
          <w:kern w:val="0"/>
          <w:sz w:val="24"/>
          <w:szCs w:val="20"/>
          <w:lang w:eastAsia="it-IT"/>
          <w14:ligatures w14:val="none"/>
        </w:rPr>
        <w:lastRenderedPageBreak/>
        <w:t>tutta la casa di Gesù Signore, ha un solo nome: assoluta uguaglianza con ogni altro uomo. Nulla di più o di meno.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Invece dobbiamo gridare che Gesù è il Differente da tutti ed è anche il Solo. Nessuno è uguale a Lui né nei cieli né sulla terra. Lui è sopra Angeli e Santi, sopra ogni creatura dell’universo, sopra lo stesso universo.</w:t>
      </w:r>
    </w:p>
    <w:p w14:paraId="674B8BA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29</w:t>
      </w:r>
      <w:r w:rsidRPr="00DE3A60">
        <w:rPr>
          <w:rFonts w:ascii="Arial" w:eastAsia="Times New Roman" w:hAnsi="Arial" w:cs="Times New Roman"/>
          <w:b/>
          <w:color w:val="000000"/>
          <w:kern w:val="0"/>
          <w:sz w:val="24"/>
          <w:szCs w:val="20"/>
          <w:lang w:eastAsia="it-IT"/>
          <w14:ligatures w14:val="none"/>
        </w:rPr>
        <w:t>Ve l’ho detto ora, prima che avvenga, perché, quando avverrà, voi crediate.</w:t>
      </w:r>
    </w:p>
    <w:p w14:paraId="0AF73F77" w14:textId="2CC0334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Quando un profeta è vero profeta? Quando la sua parola si compie. Gesù annunzia ai discepoli che va al Padre e poi dal Padre torna di nuovo presso i discepoli. Nessuno prima muore e poi ritorna in vita da se stesso.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“Ve l’ho detto ora, prima che avvenga, perché, quando avverrà, voi crediate”: crediate in che cosa? Che io sono il vero profeta mandato dal Padre, il vero Cristo, il vero Messia, il vero Figlio di Dio. Nessun altro è il Cristo di Dio.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parole della profezia parlano da se stesse. Se il profeta annunzia un evento ed esso non si compie, di certo non è vero profeta. Ora Gesù annunzia un evento che è impossibile che si possa compiere umanamente.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Nessuno, a iniziare dalla prima donna e dal primo uomo, che è morto è tornato in vita da se stesso. Sappiamo che Elia ha risuscitato il figlio della vedova di Sarepta e anche Eliseo ne ha risuscitato un altro bambino mentre era in vita.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 il solo contatto con la sua tomba ha dato la vita ad un uomo che sta per essere condotto al sepolcro. Gesù ha risuscitato anche Lui tre persone: il figlio della vedova di Nain, la figlia di Giàiro e Lazzaro da quattro giorni nel sepolcro.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né Elia né Eliseo hanno riportato se stessi invita né altro profeta ha compiuto un tale prodigio. Ora Cristo Gesù ha sempre affermato che Lui ha il potere di dare la vita e il potere di riprendersela di nuovo.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oggi muore e il terzo giorno risusciterà, Lui attesterà al mondo intero di essere vero profeta. Nessun figlio di Adamo ha avuto, ha, avrà mai questo potere. Se Gesù dice e mantiene è vero profeta e ogni sua Parola è Verità.</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perché Lui dice “Ve l’ho detto ora, prima che avvenga, perché, quando avverrà, voi crediate”. Il terzo giorno, quando Gesù sarà tornato in vita, allora essi dovranno credere che ogni Parola di Gesù è purissima Verità.</w:t>
      </w:r>
    </w:p>
    <w:p w14:paraId="4A4A6F0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30</w:t>
      </w:r>
      <w:r w:rsidRPr="00DE3A60">
        <w:rPr>
          <w:rFonts w:ascii="Arial" w:eastAsia="Times New Roman" w:hAnsi="Arial" w:cs="Times New Roman"/>
          <w:b/>
          <w:color w:val="000000"/>
          <w:kern w:val="0"/>
          <w:sz w:val="24"/>
          <w:szCs w:val="20"/>
          <w:lang w:eastAsia="it-IT"/>
          <w14:ligatures w14:val="none"/>
        </w:rPr>
        <w:t>Non parlerò più a lungo con voi, perché viene il principe del mondo; contro di me non può nulla,</w:t>
      </w:r>
    </w:p>
    <w:p w14:paraId="66F41774" w14:textId="735AB92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non parlerà più a lungo con i discepoli, “perché viene il principe del mondo; contro di me non può nulla…”: cosa vuole rivelare Gesù ai discepoli? Prima di ogni cosa che la sua ora è giunta. Lui deve andare al Padre.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questa stessa notte sarà catturato e consegnato ai Giudei, i quali a loro volta la consegneranno ai pagani e questi alla morte per crocifissione. Venendo la sua ora, il principe del mondo viene con tutta la sua potenza di tenebre.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però aggiunge che il principe del mondo, cioè Satana, contro di lui non può nulla. Se non può nulla, perché viene con la sua potenza di tenebre? Viene con la sua potenza di tenebre per tentarlo nel suo ultimo combattimento.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deve consegnare la vita al Padre testimoniando la Verità del Padre dalla quale è la sua Verità. Satana viene perché Gesù cada nella sua seduzione e, anziché manifestarsi come il Servo del Signore, si riveli con la sua potenza.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Gesù facesse questo non obbedirebbe al Padre, non sarebbe il Servo del Signore, non compirebbe la redenzione del mondo. Ma proprio Satana a questo mira: impedire che il mondo si salvi per mezzo di Cristo Gesù.</w:t>
      </w:r>
    </w:p>
    <w:p w14:paraId="3D34A3B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31</w:t>
      </w:r>
      <w:r w:rsidRPr="00DE3A60">
        <w:rPr>
          <w:rFonts w:ascii="Arial" w:eastAsia="Times New Roman" w:hAnsi="Arial" w:cs="Times New Roman"/>
          <w:b/>
          <w:color w:val="000000"/>
          <w:kern w:val="0"/>
          <w:sz w:val="24"/>
          <w:szCs w:val="20"/>
          <w:lang w:eastAsia="it-IT"/>
          <w14:ligatures w14:val="none"/>
        </w:rPr>
        <w:t>ma bisogna che il mondo sappia che io amo il Padre, e come il Padre mi ha comandato, così io agisco. Alzatevi, andiamo via di qui».</w:t>
      </w:r>
    </w:p>
    <w:p w14:paraId="29597A55" w14:textId="186F29F0"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Perché Gesù si offre volontariamente alla passione? Per dare l’ultima testimonianza sulla Verità del Padre e sulla sua Verità. Lui vive per essere sempre e tutto dal Padre. Il mondo questo deve sapere: Gesù è dal Padre.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Che significa essere dal Padre? Significa essere dalla sua volontà sempre. Essere in eterna obbedienza a Lui. Se questa obbedienza costa la sua vita, è cosa giusta dare la vita perché la gloria del Padre brilli sul suo volto.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bisogna che il mondo sappia che io amo il Padre, e come il Padre mi ha comandato, così io agisco”: questa è vera professione di fede e di obbedienza di Cristo Gesù. Chi è allora Gesù? Colui che vive per fare la volontà del Padre.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Poiché la sua ora è giunta è giusto che si lasci il Cenacolo e ci si incammini verso il giardino del Getsemani. È in quest’orto che Giuda Iscariota porterà coloro che dovranno arrestare Gesù </w:t>
      </w:r>
      <w:r w:rsidR="00913DA7" w:rsidRPr="00DE3A60">
        <w:rPr>
          <w:rFonts w:ascii="Arial" w:eastAsia="Times New Roman" w:hAnsi="Arial" w:cs="Times New Roman"/>
          <w:color w:val="000000"/>
          <w:kern w:val="0"/>
          <w:sz w:val="24"/>
          <w:szCs w:val="20"/>
          <w:lang w:eastAsia="it-IT"/>
          <w14:ligatures w14:val="none"/>
        </w:rPr>
        <w:t>e</w:t>
      </w:r>
      <w:r w:rsidRPr="00DE3A60">
        <w:rPr>
          <w:rFonts w:ascii="Arial" w:eastAsia="Times New Roman" w:hAnsi="Arial" w:cs="Times New Roman"/>
          <w:color w:val="000000"/>
          <w:kern w:val="0"/>
          <w:sz w:val="24"/>
          <w:szCs w:val="20"/>
          <w:lang w:eastAsia="it-IT"/>
          <w14:ligatures w14:val="none"/>
        </w:rPr>
        <w:t xml:space="preserve"> cosa buona non farli aspettare.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Alzatevi, andiamo via di qui. Sembra che la rivelazione privata di Gesù ai suoi discepoli abbia fine. Invece sappiamo che ad essa vengono ancora aggiunti altri tre Capitoli. Poiché noi non facciamo critica letteraria, è giusto non pronunciarsi.</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Nulla nel Vangelo è messo a caso. Gesù non prende una decisione e poi torna sui suoi passi. Non è lo stile dello Spirito Santo. “Alzatevi, andiamo via di qui”, deve significare per noi che l’ora della consegna è realmente venuta.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È giunto il momento di predisporre cuore e mente, volontà e pensieri alla sua morte per crocifissione e prima ancora alla lunga agonia del giudizio. Che poi ancora ci si fermi per le ultime rivelazioni, non ritarderà di certo l’ora di Gesù. </w:t>
      </w:r>
      <w:r w:rsidR="00726DC3">
        <w:rPr>
          <w:rFonts w:ascii="Arial" w:eastAsia="Times New Roman" w:hAnsi="Arial" w:cs="Times New Roman"/>
          <w:color w:val="000000"/>
          <w:kern w:val="0"/>
          <w:sz w:val="24"/>
          <w:szCs w:val="20"/>
          <w:lang w:eastAsia="it-IT"/>
          <w14:ligatures w14:val="none"/>
        </w:rPr>
        <w:t xml:space="preserve"> </w:t>
      </w:r>
    </w:p>
    <w:p w14:paraId="04A788A0" w14:textId="77777777" w:rsidR="00AA6C82" w:rsidRDefault="00AA6C82"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72D01423" w14:textId="5A871660" w:rsidR="00DE3A60" w:rsidRPr="00DE3A60" w:rsidRDefault="00C579D7" w:rsidP="009541C9">
      <w:pPr>
        <w:pStyle w:val="Titolo2"/>
      </w:pPr>
      <w:bookmarkStart w:id="254" w:name="_Toc530908331"/>
      <w:bookmarkStart w:id="255" w:name="_Toc531723993"/>
      <w:bookmarkStart w:id="256" w:name="_Toc531724146"/>
      <w:bookmarkStart w:id="257" w:name="_Toc224310938"/>
      <w:r>
        <w:t xml:space="preserve">INTRODUZIONE AL </w:t>
      </w:r>
      <w:r w:rsidR="00DE3A60" w:rsidRPr="00DE3A60">
        <w:t>CAPITOLO XV</w:t>
      </w:r>
      <w:bookmarkEnd w:id="254"/>
      <w:bookmarkEnd w:id="255"/>
      <w:bookmarkEnd w:id="256"/>
      <w:bookmarkEnd w:id="257"/>
    </w:p>
    <w:p w14:paraId="0DB1A420" w14:textId="6C25249A" w:rsidR="00AA6C82" w:rsidRDefault="00AA6C82" w:rsidP="009541C9">
      <w:pPr>
        <w:spacing w:after="240" w:line="240" w:lineRule="auto"/>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Questo Capitolo XV contiene due pericopi: L’allegoria della vite vera e dei tralci. I discepoli e il mondo. Noi mettere in luce solo due sigilli dello Spirito $anto. </w:t>
      </w:r>
    </w:p>
    <w:p w14:paraId="01AF7952" w14:textId="77777777" w:rsidR="00AA6C82" w:rsidRDefault="00AA6C82" w:rsidP="009541C9">
      <w:pPr>
        <w:spacing w:after="240" w:line="240" w:lineRule="auto"/>
        <w:rPr>
          <w:rFonts w:ascii="Arial" w:eastAsia="Times New Roman" w:hAnsi="Arial" w:cs="Arial"/>
          <w:color w:val="000000"/>
          <w:kern w:val="0"/>
          <w:sz w:val="24"/>
          <w:szCs w:val="24"/>
          <w:lang w:eastAsia="it-IT"/>
          <w14:ligatures w14:val="none"/>
        </w:rPr>
      </w:pPr>
    </w:p>
    <w:p w14:paraId="23612DBA" w14:textId="76B153F0" w:rsidR="002E7393" w:rsidRDefault="00D447FA" w:rsidP="009541C9">
      <w:pPr>
        <w:pStyle w:val="Titolo2"/>
      </w:pPr>
      <w:bookmarkStart w:id="258" w:name="_Toc224310939"/>
      <w:r>
        <w:t>IL SIGILLO DELLO SPIRITO SANTO E L’AMEN DEL PADRE</w:t>
      </w:r>
      <w:bookmarkEnd w:id="258"/>
    </w:p>
    <w:p w14:paraId="34465ABD" w14:textId="0971CCA1" w:rsidR="00726728" w:rsidRDefault="00897A38" w:rsidP="009541C9">
      <w:pPr>
        <w:spacing w:after="240"/>
        <w:jc w:val="both"/>
        <w:rPr>
          <w:rFonts w:ascii="Arial" w:hAnsi="Arial" w:cs="Arial"/>
          <w:sz w:val="24"/>
          <w:szCs w:val="24"/>
          <w:lang w:eastAsia="it-IT"/>
        </w:rPr>
      </w:pPr>
      <w:r>
        <w:rPr>
          <w:rFonts w:ascii="Arial" w:hAnsi="Arial" w:cs="Arial"/>
          <w:sz w:val="24"/>
          <w:szCs w:val="24"/>
          <w:lang w:eastAsia="it-IT"/>
        </w:rPr>
        <w:t xml:space="preserve">Nel primo sigillo lo Spirito Santo sigilla una verità eterna. Come la scelta di Dio precede ogni volontà dell’uomo, così anche la scelta di Cristo </w:t>
      </w:r>
      <w:r w:rsidR="00726DC3">
        <w:rPr>
          <w:rFonts w:ascii="Arial" w:hAnsi="Arial" w:cs="Arial"/>
          <w:sz w:val="24"/>
          <w:szCs w:val="24"/>
          <w:lang w:eastAsia="it-IT"/>
        </w:rPr>
        <w:t xml:space="preserve">dei Dodici </w:t>
      </w:r>
      <w:r>
        <w:rPr>
          <w:rFonts w:ascii="Arial" w:hAnsi="Arial" w:cs="Arial"/>
          <w:sz w:val="24"/>
          <w:szCs w:val="24"/>
          <w:lang w:eastAsia="it-IT"/>
        </w:rPr>
        <w:t xml:space="preserve">ad essere suoi Apostoli precede la volontà di ogni </w:t>
      </w:r>
      <w:r w:rsidR="00C5169F">
        <w:rPr>
          <w:rFonts w:ascii="Arial" w:hAnsi="Arial" w:cs="Arial"/>
          <w:sz w:val="24"/>
          <w:szCs w:val="24"/>
          <w:lang w:eastAsia="it-IT"/>
        </w:rPr>
        <w:t xml:space="preserve">Apostolo. </w:t>
      </w:r>
      <w:r>
        <w:rPr>
          <w:rFonts w:ascii="Arial" w:hAnsi="Arial" w:cs="Arial"/>
          <w:sz w:val="24"/>
          <w:szCs w:val="24"/>
          <w:lang w:eastAsia="it-IT"/>
        </w:rPr>
        <w:t xml:space="preserve">Questa verità è essenza della creazione ed è essenza dell’opera della salvezza. </w:t>
      </w:r>
      <w:r w:rsidR="00C5169F">
        <w:rPr>
          <w:rFonts w:ascii="Arial" w:hAnsi="Arial" w:cs="Arial"/>
          <w:sz w:val="24"/>
          <w:szCs w:val="24"/>
          <w:lang w:eastAsia="it-IT"/>
        </w:rPr>
        <w:t>Dio sceglie l’uomo prima della sua stessa creazione per essere sant</w:t>
      </w:r>
      <w:r w:rsidR="00726DC3">
        <w:rPr>
          <w:rFonts w:ascii="Arial" w:hAnsi="Arial" w:cs="Arial"/>
          <w:sz w:val="24"/>
          <w:szCs w:val="24"/>
          <w:lang w:eastAsia="it-IT"/>
        </w:rPr>
        <w:t>o</w:t>
      </w:r>
      <w:r w:rsidR="00C5169F">
        <w:rPr>
          <w:rFonts w:ascii="Arial" w:hAnsi="Arial" w:cs="Arial"/>
          <w:sz w:val="24"/>
          <w:szCs w:val="24"/>
          <w:lang w:eastAsia="it-IT"/>
        </w:rPr>
        <w:t xml:space="preserve"> e immacolat</w:t>
      </w:r>
      <w:r w:rsidR="00726DC3">
        <w:rPr>
          <w:rFonts w:ascii="Arial" w:hAnsi="Arial" w:cs="Arial"/>
          <w:sz w:val="24"/>
          <w:szCs w:val="24"/>
          <w:lang w:eastAsia="it-IT"/>
        </w:rPr>
        <w:t>o</w:t>
      </w:r>
      <w:r w:rsidR="00C5169F">
        <w:rPr>
          <w:rFonts w:ascii="Arial" w:hAnsi="Arial" w:cs="Arial"/>
          <w:sz w:val="24"/>
          <w:szCs w:val="24"/>
          <w:lang w:eastAsia="it-IT"/>
        </w:rPr>
        <w:t xml:space="preserve"> in Cristo, nel suo Verbo Incarnato. Dio sceglie l’uomo prima del peccato e lo sceglie dopo il peccato. Sceglie Caino e gli chiede di dominare i suoi istinti di peccato. Sceglie Noè per salvare la vita sulla terra. Sceglie Abramo per benedire in lui tutte le nazioni della terra. Sveglie Mosè per liberare il suo popolo dalla schiavitù d’Egitto. Sveglie Davide per fare delle Dodici tribù un solo popolo. Ha scelto i profeti per portare nel suo popolo la vera Parola della giustizia e de fede. Ha scelto la Vergine Maria per fare di </w:t>
      </w:r>
      <w:r w:rsidR="00726DC3">
        <w:rPr>
          <w:rFonts w:ascii="Arial" w:hAnsi="Arial" w:cs="Arial"/>
          <w:sz w:val="24"/>
          <w:szCs w:val="24"/>
          <w:lang w:eastAsia="it-IT"/>
        </w:rPr>
        <w:t xml:space="preserve">Lei </w:t>
      </w:r>
      <w:r w:rsidR="00C5169F">
        <w:rPr>
          <w:rFonts w:ascii="Arial" w:hAnsi="Arial" w:cs="Arial"/>
          <w:sz w:val="24"/>
          <w:szCs w:val="24"/>
          <w:lang w:eastAsia="it-IT"/>
        </w:rPr>
        <w:t xml:space="preserve">la Madre del suo Figlio eterno. Gesù ha scelto i Dodici Apostoli per essere nella storia, in Lui, con Lui, per Lui, nello Spirito Santo, con lo Spirito Santo, per lo Spirito Santo, i </w:t>
      </w:r>
      <w:r w:rsidR="00C5169F">
        <w:rPr>
          <w:rFonts w:ascii="Arial" w:hAnsi="Arial" w:cs="Arial"/>
          <w:sz w:val="24"/>
          <w:szCs w:val="24"/>
          <w:lang w:eastAsia="it-IT"/>
        </w:rPr>
        <w:lastRenderedPageBreak/>
        <w:t xml:space="preserve">continuatori della sua missione di Salvezza. Ha scelto Saulo di Tarso per fare di lui l’Apostolo Genti. </w:t>
      </w:r>
      <w:r w:rsidR="000E6C04">
        <w:rPr>
          <w:rFonts w:ascii="Arial" w:hAnsi="Arial" w:cs="Arial"/>
          <w:sz w:val="24"/>
          <w:szCs w:val="24"/>
          <w:lang w:eastAsia="it-IT"/>
        </w:rPr>
        <w:t xml:space="preserve">Ma basta questo per essere fedeli alla scelta di Dio? Per essere fedeli a questa scelta è necessario che momento per momento colui che è stato scelto scelga colui che lo a scelto. La scelta di colui che ci ha scelto per fare la sua volontà ci fa fedeli. La non scelta ci fa infedeli. La scelta di colui che ci ha scelto ci ha giusti. La non scelta ci fa ingiusti. Come Dio ci sceglie per amare noi con il suo Amore Eterno, che è Cristo Gesù Crocifisso, il Dato per la nostra salvezza eterna, così anche noi dobbiamo scegliere il nostro Dio per amarlo di amore eterno nel suo Amore Eterno che è il Cristo Crocifisso, divenuto la nostra vita. È questa la Costante che accompagna tutta la storia della salvezza, la storia dell’Antico Testamento e la storia del Nuovo. In questa costante divina si inseriscono però due costanti umane, che sono costanti di peccato, costanti di infedeltà, costanti di superbia, costanti di insubordinazione, costanti di ribellione. La prima costante è la non scelta di Dio da parte della creatura. Il primo a non scegliere Dio è stato Lucifero, che si è fatto Dio, uguale a Dio. </w:t>
      </w:r>
      <w:r w:rsidR="00384511">
        <w:rPr>
          <w:rFonts w:ascii="Arial" w:hAnsi="Arial" w:cs="Arial"/>
          <w:sz w:val="24"/>
          <w:szCs w:val="24"/>
          <w:lang w:eastAsia="it-IT"/>
        </w:rPr>
        <w:t>Sappiamo che sedotti da Lucifero</w:t>
      </w:r>
      <w:r w:rsidR="00726DC3">
        <w:rPr>
          <w:rFonts w:ascii="Arial" w:hAnsi="Arial" w:cs="Arial"/>
          <w:sz w:val="24"/>
          <w:szCs w:val="24"/>
          <w:lang w:eastAsia="it-IT"/>
        </w:rPr>
        <w:t>,</w:t>
      </w:r>
      <w:r w:rsidR="00384511">
        <w:rPr>
          <w:rFonts w:ascii="Arial" w:hAnsi="Arial" w:cs="Arial"/>
          <w:sz w:val="24"/>
          <w:szCs w:val="24"/>
          <w:lang w:eastAsia="it-IT"/>
        </w:rPr>
        <w:t xml:space="preserve"> un terzo di Angeli scelsero anche loro</w:t>
      </w:r>
      <w:r w:rsidR="00726DC3">
        <w:rPr>
          <w:rFonts w:ascii="Arial" w:hAnsi="Arial" w:cs="Arial"/>
          <w:sz w:val="24"/>
          <w:szCs w:val="24"/>
          <w:lang w:eastAsia="it-IT"/>
        </w:rPr>
        <w:t xml:space="preserve"> di essere</w:t>
      </w:r>
      <w:r w:rsidR="00384511">
        <w:rPr>
          <w:rFonts w:ascii="Arial" w:hAnsi="Arial" w:cs="Arial"/>
          <w:sz w:val="24"/>
          <w:szCs w:val="24"/>
          <w:lang w:eastAsia="it-IT"/>
        </w:rPr>
        <w:t xml:space="preserve"> Dio uguale a Dio e furono precipitati nell’inferno, nel fuoco che mai si spegne e mai si consuma. Eva non scelse Dio e sedusse Adamo perché anche lui nom scegliesse Dio. Questa non scelta introdusse la morte nel mondo. Da quel giorno Dio mai smise di cercare l’uomo invitandolo a lasciarsi scegliere, scegliendo colui che lo aveva scelto. Ecco il lamento che il Signore rivolge al suo popolo per bocca del profeta Osea: Io ho scelto voi. Ma io per voi non sono: “</w:t>
      </w:r>
      <w:r w:rsidRPr="00897A38">
        <w:rPr>
          <w:rFonts w:ascii="Arial" w:hAnsi="Arial" w:cs="Arial"/>
          <w:i/>
          <w:iCs/>
          <w:sz w:val="24"/>
          <w:szCs w:val="24"/>
          <w:lang w:eastAsia="it-IT"/>
        </w:rPr>
        <w:t xml:space="preserve">Quando ebbe svezzato Non-amata, Gomer concepì e partorì un figlio. E il Signore disse a Osea: «Chiamalo Non-popolo-mio, perché voi non siete popolo mio e io per voi non sono (Os 1,8-9). </w:t>
      </w:r>
      <w:r w:rsidR="00384511">
        <w:rPr>
          <w:rFonts w:ascii="Arial" w:hAnsi="Arial" w:cs="Arial"/>
          <w:sz w:val="24"/>
          <w:szCs w:val="24"/>
          <w:lang w:eastAsia="it-IT"/>
        </w:rPr>
        <w:t xml:space="preserve">Tutto il dramma religione cattolico dei nostri giorni è nella non volontà di scegliere colui che ci ha scelto. C’è tutto un corpo ecclesiale che si rifiuta di scegliere colui che lo ha scelto, adducendo come scusa la sua volontà di scegliere l’uomo. Questa scusa ò satanica, diabolica, infernale. Dio sceglie e manda per chiamare l’umanità a scegliere Lui, non ha scegliere l’uomo e neanche a scegliere cose della terra. Chi perennemente non sceglie colui che lo ha scelto, mai potrà chiamare perché si scelga colui che già ci ha scelti. Ma se non si sceglie colui che ci ha scelti, si cade nell’infedeltà, nel peccato, nella morte. La morte mai potrà generare vita sulla terra. La seconda costante </w:t>
      </w:r>
      <w:r w:rsidR="00461DDF">
        <w:rPr>
          <w:rFonts w:ascii="Arial" w:hAnsi="Arial" w:cs="Arial"/>
          <w:sz w:val="24"/>
          <w:szCs w:val="24"/>
          <w:lang w:eastAsia="it-IT"/>
        </w:rPr>
        <w:t>riguarda coloro che sono mandati a scegliere coloro che Dio ha scelto. In questa missione si può introdurre la volontà dell’inviato e anziché scegliere colui o coloro che Dio ha scelto, scegliere coloro che Dio non ha scelto. Questo succede a Samuele che sceglie vedendo le apparenze e non il cuore. Dio rifiuta le sue scelte e Samuele consacra Re colui che il Signore aveva scelto. Ed ecco il secondo lamento del Signore, sempre per bocca del profeta Osea e sempre sulla scelta: “</w:t>
      </w:r>
      <w:r w:rsidR="00726728" w:rsidRPr="00726728">
        <w:rPr>
          <w:rFonts w:ascii="Arial" w:hAnsi="Arial" w:cs="Arial"/>
          <w:i/>
          <w:iCs/>
          <w:sz w:val="24"/>
          <w:szCs w:val="24"/>
          <w:lang w:eastAsia="it-IT"/>
        </w:rPr>
        <w:t>“Hanno creato dei re che io non ho designati; hanno scelto capi a mia insaputa.</w:t>
      </w:r>
      <w:r w:rsidR="000B19D1">
        <w:rPr>
          <w:rFonts w:ascii="Arial" w:hAnsi="Arial" w:cs="Arial"/>
          <w:i/>
          <w:iCs/>
          <w:sz w:val="24"/>
          <w:szCs w:val="24"/>
          <w:lang w:eastAsia="it-IT"/>
        </w:rPr>
        <w:t xml:space="preserve"> </w:t>
      </w:r>
      <w:r w:rsidR="00726728" w:rsidRPr="00726728">
        <w:rPr>
          <w:rFonts w:ascii="Arial" w:hAnsi="Arial" w:cs="Arial"/>
          <w:i/>
          <w:iCs/>
          <w:sz w:val="24"/>
          <w:szCs w:val="24"/>
          <w:lang w:eastAsia="it-IT"/>
        </w:rPr>
        <w:t>Con il loro argento e il loro oro si sono fatti idoli, ma per loro rovina</w:t>
      </w:r>
      <w:r w:rsidR="00726728">
        <w:rPr>
          <w:rFonts w:ascii="Arial" w:hAnsi="Arial" w:cs="Arial"/>
          <w:i/>
          <w:iCs/>
          <w:sz w:val="24"/>
          <w:szCs w:val="24"/>
          <w:lang w:eastAsia="it-IT"/>
        </w:rPr>
        <w:t>”</w:t>
      </w:r>
      <w:r w:rsidR="00726728" w:rsidRPr="00726728">
        <w:rPr>
          <w:rFonts w:ascii="Arial" w:hAnsi="Arial" w:cs="Arial"/>
          <w:i/>
          <w:iCs/>
          <w:sz w:val="24"/>
          <w:szCs w:val="24"/>
          <w:lang w:eastAsia="it-IT"/>
        </w:rPr>
        <w:t xml:space="preserve"> (Os 8,4).</w:t>
      </w:r>
      <w:r w:rsidR="00461DDF">
        <w:rPr>
          <w:rFonts w:ascii="Arial" w:hAnsi="Arial" w:cs="Arial"/>
          <w:i/>
          <w:iCs/>
          <w:sz w:val="24"/>
          <w:szCs w:val="24"/>
          <w:lang w:eastAsia="it-IT"/>
        </w:rPr>
        <w:t xml:space="preserve"> </w:t>
      </w:r>
      <w:r w:rsidR="00461DDF">
        <w:rPr>
          <w:rFonts w:ascii="Arial" w:hAnsi="Arial" w:cs="Arial"/>
          <w:sz w:val="24"/>
          <w:szCs w:val="24"/>
          <w:lang w:eastAsia="it-IT"/>
        </w:rPr>
        <w:t>Questa costante ha prodotto la rovina del popolo del Signore. Per ridurre gli effetti di morte che essa produce nel suo popolo, sempre il Signore è dovuto intervenire scegliendo persone secondo il suo cuore. Lo stesso lamento il Signore ha fatto e sempre fa</w:t>
      </w:r>
      <w:r w:rsidR="00AA52D6">
        <w:rPr>
          <w:rFonts w:ascii="Arial" w:hAnsi="Arial" w:cs="Arial"/>
          <w:sz w:val="24"/>
          <w:szCs w:val="24"/>
          <w:lang w:eastAsia="it-IT"/>
        </w:rPr>
        <w:t>r</w:t>
      </w:r>
      <w:r w:rsidR="00AE3976">
        <w:rPr>
          <w:rFonts w:ascii="Arial" w:hAnsi="Arial" w:cs="Arial"/>
          <w:sz w:val="24"/>
          <w:szCs w:val="24"/>
          <w:lang w:eastAsia="it-IT"/>
        </w:rPr>
        <w:t>à</w:t>
      </w:r>
      <w:r w:rsidR="00461DDF">
        <w:rPr>
          <w:rFonts w:ascii="Arial" w:hAnsi="Arial" w:cs="Arial"/>
          <w:sz w:val="24"/>
          <w:szCs w:val="24"/>
          <w:lang w:eastAsia="it-IT"/>
        </w:rPr>
        <w:t xml:space="preserve"> per la sua Chiesa. Avete scelto papi, vescovi, presbiteri da me non scelti. Avete scelto capi a mia insaputa. Avete scelto persone non degne di essere scelti. Questa costante comporta un’altissima responsabilità: </w:t>
      </w:r>
      <w:r w:rsidR="00461DDF">
        <w:rPr>
          <w:rFonts w:ascii="Arial" w:hAnsi="Arial" w:cs="Arial"/>
          <w:sz w:val="24"/>
          <w:szCs w:val="24"/>
          <w:lang w:eastAsia="it-IT"/>
        </w:rPr>
        <w:lastRenderedPageBreak/>
        <w:t>Chi sceglie persone non scelte da Di</w:t>
      </w:r>
      <w:r w:rsidR="00AE3976">
        <w:rPr>
          <w:rFonts w:ascii="Arial" w:hAnsi="Arial" w:cs="Arial"/>
          <w:sz w:val="24"/>
          <w:szCs w:val="24"/>
          <w:lang w:eastAsia="it-IT"/>
        </w:rPr>
        <w:t xml:space="preserve"> si</w:t>
      </w:r>
      <w:r w:rsidR="00461DDF">
        <w:rPr>
          <w:rFonts w:ascii="Arial" w:hAnsi="Arial" w:cs="Arial"/>
          <w:sz w:val="24"/>
          <w:szCs w:val="24"/>
          <w:lang w:eastAsia="it-IT"/>
        </w:rPr>
        <w:t xml:space="preserve"> rende responsabile di tutti i peccati che colui che è stato </w:t>
      </w:r>
      <w:r w:rsidR="00AE3976">
        <w:rPr>
          <w:rFonts w:ascii="Arial" w:hAnsi="Arial" w:cs="Arial"/>
          <w:sz w:val="24"/>
          <w:szCs w:val="24"/>
          <w:lang w:eastAsia="it-IT"/>
        </w:rPr>
        <w:t xml:space="preserve">scelto </w:t>
      </w:r>
      <w:r w:rsidR="00461DDF">
        <w:rPr>
          <w:rFonts w:ascii="Arial" w:hAnsi="Arial" w:cs="Arial"/>
          <w:sz w:val="24"/>
          <w:szCs w:val="24"/>
          <w:lang w:eastAsia="it-IT"/>
        </w:rPr>
        <w:t>commette nell’esercizio del suo ministero. Anche colui che si</w:t>
      </w:r>
      <w:r w:rsidR="000B19D1">
        <w:rPr>
          <w:rFonts w:ascii="Arial" w:hAnsi="Arial" w:cs="Arial"/>
          <w:sz w:val="24"/>
          <w:szCs w:val="24"/>
          <w:lang w:eastAsia="it-IT"/>
        </w:rPr>
        <w:t xml:space="preserve"> </w:t>
      </w:r>
      <w:r w:rsidR="00461DDF">
        <w:rPr>
          <w:rFonts w:ascii="Arial" w:hAnsi="Arial" w:cs="Arial"/>
          <w:sz w:val="24"/>
          <w:szCs w:val="24"/>
          <w:lang w:eastAsia="it-IT"/>
        </w:rPr>
        <w:t>è lasciato scegliere senza essere scelto da Dio è respo</w:t>
      </w:r>
      <w:r w:rsidR="00725D6F">
        <w:rPr>
          <w:rFonts w:ascii="Arial" w:hAnsi="Arial" w:cs="Arial"/>
          <w:sz w:val="24"/>
          <w:szCs w:val="24"/>
          <w:lang w:eastAsia="it-IT"/>
        </w:rPr>
        <w:t>n</w:t>
      </w:r>
      <w:r w:rsidR="00461DDF">
        <w:rPr>
          <w:rFonts w:ascii="Arial" w:hAnsi="Arial" w:cs="Arial"/>
          <w:sz w:val="24"/>
          <w:szCs w:val="24"/>
          <w:lang w:eastAsia="it-IT"/>
        </w:rPr>
        <w:t xml:space="preserve">sabile </w:t>
      </w:r>
      <w:r w:rsidR="00725D6F">
        <w:rPr>
          <w:rFonts w:ascii="Arial" w:hAnsi="Arial" w:cs="Arial"/>
          <w:sz w:val="24"/>
          <w:szCs w:val="24"/>
          <w:lang w:eastAsia="it-IT"/>
        </w:rPr>
        <w:t>di tutta la grazia del Signore posta da Dio nelle sue mani e che non produce alcun frutto di vita eterna a causa della sua non dignità. Noi lo abbiamo sempre gridato: una persona si può comprare finanche il papato e anche l’episcopato o il presbiterato. Poi però è obbligato a esercitare il ministero da vero papa di Cristo Gsù, vero Vescovo del gregge del Signore, vero Presbitero della comunità a Lui affidata. La non verità nel suo esercizio lo rende responsabile per l’eternità. È lo Spirito Santo che ci deve sigillare con sigilli eterni nella volontà di colui che ci ha scelto e anche nel fine per il quale Lui ci ha scelti. Se noi ci disigilliamo dai sigilli eterni dello Spirito Santo, altro non facciamo se non lavorare per la rovina della Chiesa e del mondo. Sempre dobbiamo invece riman</w:t>
      </w:r>
      <w:r w:rsidR="00AE3976">
        <w:rPr>
          <w:rFonts w:ascii="Arial" w:hAnsi="Arial" w:cs="Arial"/>
          <w:sz w:val="24"/>
          <w:szCs w:val="24"/>
          <w:lang w:eastAsia="it-IT"/>
        </w:rPr>
        <w:t>er</w:t>
      </w:r>
      <w:r w:rsidR="00725D6F">
        <w:rPr>
          <w:rFonts w:ascii="Arial" w:hAnsi="Arial" w:cs="Arial"/>
          <w:sz w:val="24"/>
          <w:szCs w:val="24"/>
          <w:lang w:eastAsia="it-IT"/>
        </w:rPr>
        <w:t>e sigillati n</w:t>
      </w:r>
      <w:r w:rsidR="00AE3976">
        <w:rPr>
          <w:rFonts w:ascii="Arial" w:hAnsi="Arial" w:cs="Arial"/>
          <w:sz w:val="24"/>
          <w:szCs w:val="24"/>
          <w:lang w:eastAsia="it-IT"/>
        </w:rPr>
        <w:t>e</w:t>
      </w:r>
      <w:r w:rsidR="00725D6F">
        <w:rPr>
          <w:rFonts w:ascii="Arial" w:hAnsi="Arial" w:cs="Arial"/>
          <w:sz w:val="24"/>
          <w:szCs w:val="24"/>
          <w:lang w:eastAsia="it-IT"/>
        </w:rPr>
        <w:t xml:space="preserve">l primo sigillo. Cristo Gesù mi scelto. Sempre dobbiamo rimanere nel secondo sigillo: sono stato scelto per scegliere colui che mi ha scelto e per il fine per cui sono stato scelto. </w:t>
      </w:r>
      <w:r w:rsidR="00A97330">
        <w:rPr>
          <w:rFonts w:ascii="Arial" w:hAnsi="Arial" w:cs="Arial"/>
          <w:sz w:val="24"/>
          <w:szCs w:val="24"/>
          <w:lang w:eastAsia="it-IT"/>
        </w:rPr>
        <w:t>Se ci sigilliamo da questo secondo sigillo, saremo creatori di morte nella Chiesa e nel mondo. Mai potremo essere creatori di vera vita. Si rimane in questo sigillo, rimanendo in Cristo e nella sua Parola.</w:t>
      </w:r>
    </w:p>
    <w:p w14:paraId="7998A687" w14:textId="6C92B7CD" w:rsidR="00F74EF2" w:rsidRPr="00F74EF2" w:rsidRDefault="00A97330" w:rsidP="009541C9">
      <w:pPr>
        <w:spacing w:after="240"/>
        <w:jc w:val="both"/>
        <w:rPr>
          <w:rFonts w:ascii="Arial" w:hAnsi="Arial" w:cs="Arial"/>
          <w:sz w:val="24"/>
          <w:szCs w:val="24"/>
          <w:lang w:eastAsia="it-IT"/>
        </w:rPr>
      </w:pPr>
      <w:r>
        <w:rPr>
          <w:rFonts w:ascii="Arial" w:hAnsi="Arial" w:cs="Arial"/>
          <w:sz w:val="24"/>
          <w:szCs w:val="24"/>
          <w:lang w:eastAsia="it-IT"/>
        </w:rPr>
        <w:t>Nel secondo sigillo viene sigillata dalla Spirito Santo la missione deli Apostoli. Come Cristo Gesù è il testimone fedele del Padre nello Spirito Santo,</w:t>
      </w:r>
      <w:r w:rsidR="000B19D1">
        <w:rPr>
          <w:rFonts w:ascii="Arial" w:hAnsi="Arial" w:cs="Arial"/>
          <w:sz w:val="24"/>
          <w:szCs w:val="24"/>
          <w:lang w:eastAsia="it-IT"/>
        </w:rPr>
        <w:t xml:space="preserve"> </w:t>
      </w:r>
      <w:r>
        <w:rPr>
          <w:rFonts w:ascii="Arial" w:hAnsi="Arial" w:cs="Arial"/>
          <w:sz w:val="24"/>
          <w:szCs w:val="24"/>
          <w:lang w:eastAsia="it-IT"/>
        </w:rPr>
        <w:t xml:space="preserve">così ogni Apostolo del Signore deve essere testimone fedele di Cristo nello Spirito Santo. Ecco le Parole di Gesù con le quali viene sigillata la missione degli Apostoli: </w:t>
      </w:r>
      <w:r w:rsidRPr="00A97330">
        <w:rPr>
          <w:rFonts w:ascii="Arial" w:hAnsi="Arial" w:cs="Arial"/>
          <w:i/>
          <w:iCs/>
          <w:sz w:val="24"/>
          <w:szCs w:val="24"/>
          <w:lang w:eastAsia="it-IT"/>
        </w:rPr>
        <w:t>”</w:t>
      </w:r>
      <w:r w:rsidR="00726728" w:rsidRPr="00A97330">
        <w:rPr>
          <w:rFonts w:ascii="Arial" w:hAnsi="Arial" w:cs="Arial"/>
          <w:i/>
          <w:iCs/>
          <w:sz w:val="24"/>
          <w:szCs w:val="24"/>
          <w:lang w:eastAsia="it-IT"/>
        </w:rPr>
        <w:t xml:space="preserve">Quando verrà il Paràclito, che io vi manderò dal Padre, lo Spirito della verità che procede dal Padre, egli darà testimonianza di me; e anche voi date testimonianza, perché siete con me fin dal principio (Gv 15,26-27). </w:t>
      </w:r>
      <w:r>
        <w:rPr>
          <w:rFonts w:ascii="Arial" w:hAnsi="Arial" w:cs="Arial"/>
          <w:sz w:val="24"/>
          <w:szCs w:val="24"/>
          <w:lang w:eastAsia="it-IT"/>
        </w:rPr>
        <w:t>Cristo Gesù è il Testimone fedele del Padre perché del Padre Lui è la vita e la vita del Padre Lui la manifesta in tutta la sua persona, in tutte le sue Parole, in tutte le sue opere. Non solo la manifesta, la crea. Gesù è il Testimone fedele del Padre perché crea la vita del Padre nei cuori che a lui si accostano e anche nei cuori presso i quali Lui si accosta. Gesù è il Testimone fedele del Padre perché rivela il Padre, perché dice le Parola del Padre, perché compie le opere del Padre, perché mostra la vi</w:t>
      </w:r>
      <w:r w:rsidR="00DD1C0A">
        <w:rPr>
          <w:rFonts w:ascii="Arial" w:hAnsi="Arial" w:cs="Arial"/>
          <w:sz w:val="24"/>
          <w:szCs w:val="24"/>
          <w:lang w:eastAsia="it-IT"/>
        </w:rPr>
        <w:t>t</w:t>
      </w:r>
      <w:r>
        <w:rPr>
          <w:rFonts w:ascii="Arial" w:hAnsi="Arial" w:cs="Arial"/>
          <w:sz w:val="24"/>
          <w:szCs w:val="24"/>
          <w:lang w:eastAsia="it-IT"/>
        </w:rPr>
        <w:t xml:space="preserve">a del Padre, perché crea nei cuori la vita del Padre, e tutto questo si compie e avviene per opera dello Spirito Santo. </w:t>
      </w:r>
      <w:r w:rsidR="00DD1C0A">
        <w:rPr>
          <w:rFonts w:ascii="Arial" w:hAnsi="Arial" w:cs="Arial"/>
          <w:sz w:val="24"/>
          <w:szCs w:val="24"/>
          <w:lang w:eastAsia="it-IT"/>
        </w:rPr>
        <w:t>A</w:t>
      </w:r>
      <w:r w:rsidR="00AE3976">
        <w:rPr>
          <w:rFonts w:ascii="Arial" w:hAnsi="Arial" w:cs="Arial"/>
          <w:sz w:val="24"/>
          <w:szCs w:val="24"/>
          <w:lang w:eastAsia="it-IT"/>
        </w:rPr>
        <w:t>l</w:t>
      </w:r>
      <w:r w:rsidR="00DD1C0A">
        <w:rPr>
          <w:rFonts w:ascii="Arial" w:hAnsi="Arial" w:cs="Arial"/>
          <w:sz w:val="24"/>
          <w:szCs w:val="24"/>
          <w:lang w:eastAsia="it-IT"/>
        </w:rPr>
        <w:t>lo stesso modo anche l’Apostolo del Signore è chiamato a essere il testimone fedele di Cristo Gesù, perché Lui è stato fatto vita di Cristo Gesù, Parola di Cristo Gesù, opere di Cristo Gesù. Vangelo vivente di Cristo Gesù ed è stato fatto tutto questo per manifestare la vita di Cristo Gesù e per creare la vita di Cristo Gesù nei cuori di quanti si accostano a lui e nei cuori di coloro ai quali lui si accosta</w:t>
      </w:r>
      <w:r w:rsidR="00AE3976">
        <w:rPr>
          <w:rFonts w:ascii="Arial" w:hAnsi="Arial" w:cs="Arial"/>
          <w:sz w:val="24"/>
          <w:szCs w:val="24"/>
          <w:lang w:eastAsia="it-IT"/>
        </w:rPr>
        <w:t xml:space="preserve">. L’Apostolo di Gesù </w:t>
      </w:r>
      <w:r w:rsidR="00DD1C0A">
        <w:rPr>
          <w:rFonts w:ascii="Arial" w:hAnsi="Arial" w:cs="Arial"/>
          <w:sz w:val="24"/>
          <w:szCs w:val="24"/>
          <w:lang w:eastAsia="it-IT"/>
        </w:rPr>
        <w:t xml:space="preserve">svolge il suo ministero di evangelizzazione, di sacramentalizzazione, di insegnamento, di conduzione del gregge di Cristo alle sorgenti eterne delle acque della vita. Vi è però una sostanziale differenza tra tra la fedeltà di Cristo Gesù verso il Padre e </w:t>
      </w:r>
      <w:r w:rsidR="009B3FE5">
        <w:rPr>
          <w:rFonts w:ascii="Arial" w:hAnsi="Arial" w:cs="Arial"/>
          <w:sz w:val="24"/>
          <w:szCs w:val="24"/>
          <w:lang w:eastAsia="it-IT"/>
        </w:rPr>
        <w:t xml:space="preserve"> </w:t>
      </w:r>
      <w:r w:rsidR="00DD1C0A">
        <w:rPr>
          <w:rFonts w:ascii="Arial" w:hAnsi="Arial" w:cs="Arial"/>
          <w:sz w:val="24"/>
          <w:szCs w:val="24"/>
          <w:lang w:eastAsia="it-IT"/>
        </w:rPr>
        <w:t xml:space="preserve">la fedeltà dell’Apostolo verso Cristo Gesù. Gesù è il fedelissimo Testimone del Padre perché sempre cresceva in sapienza e grazia, cresceva nello Spirito Santo con ogni obbedienza allo Spirito del Signore. Gesù dinanzi allo Spirito Santo è come piuma leggerissima che il vento dello Spirito del Signore può portare </w:t>
      </w:r>
      <w:r w:rsidR="00DD1C0A">
        <w:rPr>
          <w:rFonts w:ascii="Arial" w:hAnsi="Arial" w:cs="Arial"/>
          <w:sz w:val="24"/>
          <w:szCs w:val="24"/>
          <w:lang w:eastAsia="it-IT"/>
        </w:rPr>
        <w:lastRenderedPageBreak/>
        <w:t xml:space="preserve">sulle sue ali senza mai cadere a terra. L’Apostolo del Signore potrà essere piuma leggera se cresce in sapienza e grazia, se cresce inobbedienza allo Spirito Santo. Ma può essere piuma di piombo che lo Spirito Santo non potrà sollevare da terra neanche se il suo vento è di tempesta o di uragano. In questo caso la testimonianza muore. </w:t>
      </w:r>
      <w:r w:rsidR="00335C47">
        <w:rPr>
          <w:rFonts w:ascii="Arial" w:hAnsi="Arial" w:cs="Arial"/>
          <w:sz w:val="24"/>
          <w:szCs w:val="24"/>
          <w:lang w:eastAsia="it-IT"/>
        </w:rPr>
        <w:t>O anche è inefficace se è fatta solo di ripetizioni di parole del Vangel che però non sono parole frutto della sua vita interamente evangelica.</w:t>
      </w:r>
      <w:r w:rsidR="000B19D1">
        <w:rPr>
          <w:rFonts w:ascii="Arial" w:hAnsi="Arial" w:cs="Arial"/>
          <w:sz w:val="24"/>
          <w:szCs w:val="24"/>
          <w:lang w:eastAsia="it-IT"/>
        </w:rPr>
        <w:t xml:space="preserve"> </w:t>
      </w:r>
      <w:r w:rsidR="00335C47">
        <w:rPr>
          <w:rFonts w:ascii="Arial" w:hAnsi="Arial" w:cs="Arial"/>
          <w:sz w:val="24"/>
          <w:szCs w:val="24"/>
          <w:lang w:eastAsia="it-IT"/>
        </w:rPr>
        <w:t>Se l’Apostolo del Signore vuole essere vero testimone di Cristo ogni giorno deve chiedere allo Spirito Santo che crei la vita di Cristo nella sua vita e trasformi la sua vita in vita di Cristo Gesù. Questa trasformazione di vita dovrà esser senza alcuna interruzione. Perché si deve dare la propria vita allo Spirito Santo perché la crei vera vita di Cristo e questo avviene con una preghiera senza alcuna interruzione allo Spirito Santo. Ecco ora un esempio di come l’Apostolo Giovanni rende testimonianza a Cristo Gesù, nello Spirito Santo: “</w:t>
      </w:r>
      <w:r w:rsidR="00F74EF2" w:rsidRPr="00F74EF2">
        <w:rPr>
          <w:rFonts w:ascii="Arial" w:hAnsi="Arial" w:cs="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sidR="00335C47">
        <w:rPr>
          <w:rFonts w:ascii="Arial" w:hAnsi="Arial" w:cs="Arial"/>
          <w:sz w:val="24"/>
          <w:szCs w:val="24"/>
          <w:lang w:eastAsia="it-IT"/>
        </w:rPr>
        <w:t xml:space="preserve">Lo Spirito Santo ha trasformato e trasforma la vita di Giovanni in vita di Cristo Gesù e la vita di Cristo Gesù in vita di Giovanni e con la sua vita interamente cristificata rende testimonianza a Gesù Signore. L’Apostolo Paolo rende testimonianza a Cristo Gesù, manifestando Cristo Gesù crocifisso in lui e lui crocifisso in Cristo Gesù: </w:t>
      </w:r>
      <w:r w:rsidR="00335C47" w:rsidRPr="00335C47">
        <w:rPr>
          <w:rFonts w:ascii="Arial" w:hAnsi="Arial" w:cs="Arial"/>
          <w:i/>
          <w:iCs/>
          <w:sz w:val="24"/>
          <w:szCs w:val="24"/>
          <w:lang w:eastAsia="it-IT"/>
        </w:rPr>
        <w:t xml:space="preserve">“Sono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2,19-3,1).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5,14-17). </w:t>
      </w:r>
      <w:r w:rsidR="00171AB9">
        <w:rPr>
          <w:rFonts w:ascii="Arial" w:hAnsi="Arial" w:cs="Arial"/>
          <w:sz w:val="24"/>
          <w:szCs w:val="24"/>
          <w:lang w:eastAsia="it-IT"/>
        </w:rPr>
        <w:t>Cristo Testimonia il Padre perché vede il Padre. Gli Apostoli Testimoniano Cristo perché hanno visto Cristo e lo Spirito Santo ogni giorno dona loro la purissima verità di quella visione. Quanti sono successoti degli Apostoli come fanno a testimoniare Cristo se non lo hanno visto? È obbligo di chi sceglie una persona perché diventi Apostolo di Cristo e pone le mani sul suo capo, mostrare al vivo Cristo Gesù con la sua vita. Ognuno deve vedere Cristo al vivo. Non solo prima di essere consacrato Apostolo, ma anche dopo essere stato consacrato. Timoteo ha visto Cristo Crocifisso nell’Apostolo Paolo prima di essere stato consacrato e dopo essere stato consacrato</w:t>
      </w:r>
      <w:r w:rsidR="00421070">
        <w:rPr>
          <w:rFonts w:ascii="Arial" w:hAnsi="Arial" w:cs="Arial"/>
          <w:sz w:val="24"/>
          <w:szCs w:val="24"/>
          <w:lang w:eastAsia="it-IT"/>
        </w:rPr>
        <w:t>.</w:t>
      </w:r>
      <w:r w:rsidR="00171AB9">
        <w:rPr>
          <w:rFonts w:ascii="Arial" w:hAnsi="Arial" w:cs="Arial"/>
          <w:sz w:val="24"/>
          <w:szCs w:val="24"/>
          <w:lang w:eastAsia="it-IT"/>
        </w:rPr>
        <w:t xml:space="preserve"> </w:t>
      </w:r>
      <w:r w:rsidR="00421070">
        <w:rPr>
          <w:rFonts w:ascii="Arial" w:hAnsi="Arial" w:cs="Arial"/>
          <w:sz w:val="24"/>
          <w:szCs w:val="24"/>
          <w:lang w:eastAsia="it-IT"/>
        </w:rPr>
        <w:t xml:space="preserve">Non </w:t>
      </w:r>
      <w:r w:rsidR="00171AB9">
        <w:rPr>
          <w:rFonts w:ascii="Arial" w:hAnsi="Arial" w:cs="Arial"/>
          <w:sz w:val="24"/>
          <w:szCs w:val="24"/>
          <w:lang w:eastAsia="it-IT"/>
        </w:rPr>
        <w:t>solo</w:t>
      </w:r>
      <w:r w:rsidR="00421070">
        <w:rPr>
          <w:rFonts w:ascii="Arial" w:hAnsi="Arial" w:cs="Arial"/>
          <w:sz w:val="24"/>
          <w:szCs w:val="24"/>
          <w:lang w:eastAsia="it-IT"/>
        </w:rPr>
        <w:t xml:space="preserve">. Continua </w:t>
      </w:r>
      <w:r w:rsidR="00171AB9">
        <w:rPr>
          <w:rFonts w:ascii="Arial" w:hAnsi="Arial" w:cs="Arial"/>
          <w:sz w:val="24"/>
          <w:szCs w:val="24"/>
          <w:lang w:eastAsia="it-IT"/>
        </w:rPr>
        <w:t xml:space="preserve">a vedere Cristo Crocifisso in Paolo, ascolta anche Cristo Crocifisso, che è Paolo, che gli insegna come essere vero Apostolo di Cristo Gesù. Per entrare nelle profondità di </w:t>
      </w:r>
      <w:r w:rsidR="00171AB9">
        <w:rPr>
          <w:rFonts w:ascii="Arial" w:hAnsi="Arial" w:cs="Arial"/>
          <w:sz w:val="24"/>
          <w:szCs w:val="24"/>
          <w:lang w:eastAsia="it-IT"/>
        </w:rPr>
        <w:lastRenderedPageBreak/>
        <w:t>questo mistero offriamo ora una n</w:t>
      </w:r>
      <w:r w:rsidR="00F74EF2">
        <w:rPr>
          <w:rFonts w:ascii="Arial" w:hAnsi="Arial" w:cs="Arial"/>
          <w:sz w:val="24"/>
          <w:szCs w:val="24"/>
          <w:lang w:eastAsia="it-IT"/>
        </w:rPr>
        <w:t xml:space="preserve">ecessaria riflessione </w:t>
      </w:r>
      <w:r w:rsidR="00F74EF2" w:rsidRPr="00F74EF2">
        <w:rPr>
          <w:rFonts w:ascii="Arial" w:hAnsi="Arial" w:cs="Arial"/>
          <w:sz w:val="24"/>
          <w:szCs w:val="24"/>
          <w:lang w:eastAsia="it-IT"/>
        </w:rPr>
        <w:t>sulla vera tradizione nella Chiesa una, santa, cattolica, apostolica sul modello dell’Apostolo Paolo</w:t>
      </w:r>
      <w:r w:rsidR="00F74EF2">
        <w:rPr>
          <w:rFonts w:ascii="Arial" w:hAnsi="Arial" w:cs="Arial"/>
          <w:sz w:val="24"/>
          <w:szCs w:val="24"/>
          <w:lang w:eastAsia="it-IT"/>
        </w:rPr>
        <w:t xml:space="preserve">. </w:t>
      </w:r>
      <w:r w:rsidR="00F74EF2" w:rsidRPr="00F74EF2">
        <w:rPr>
          <w:rFonts w:ascii="Arial" w:hAnsi="Arial" w:cs="Arial"/>
          <w:sz w:val="24"/>
          <w:szCs w:val="24"/>
          <w:lang w:eastAsia="it-IT"/>
        </w:rPr>
        <w:t>Riflessione tratta dalla Seconda Lettera a Timòteo</w:t>
      </w:r>
      <w:r w:rsidR="00171AB9">
        <w:rPr>
          <w:rFonts w:ascii="Arial" w:hAnsi="Arial" w:cs="Arial"/>
          <w:sz w:val="24"/>
          <w:szCs w:val="24"/>
          <w:lang w:eastAsia="it-IT"/>
        </w:rPr>
        <w:t>.</w:t>
      </w:r>
    </w:p>
    <w:p w14:paraId="7F2191C5" w14:textId="68D75B7C"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Princìpi di ordine universale</w:t>
      </w:r>
      <w:r>
        <w:rPr>
          <w:rFonts w:ascii="Arial" w:hAnsi="Arial" w:cs="Arial"/>
          <w:sz w:val="24"/>
          <w:szCs w:val="24"/>
          <w:lang w:eastAsia="it-IT"/>
        </w:rPr>
        <w:t xml:space="preserve">: </w:t>
      </w:r>
      <w:r w:rsidRPr="00F74EF2">
        <w:rPr>
          <w:rFonts w:ascii="Arial" w:hAnsi="Arial" w:cs="Arial"/>
          <w:sz w:val="24"/>
          <w:szCs w:val="24"/>
          <w:lang w:eastAsia="it-IT"/>
        </w:rPr>
        <w:t xml:space="preserve">Ogni uomo ha ricevuto da Dio un dono o anche più doni. Li ha ricevuti perché a sua volta li consegni ad altri, che ne sono privi. Ecco allora il primo principio di ordine universale: nessuno può consegnare agli altri ciò che non ha ricevuto. Il secondo principio, anch’esso di ordine universale, dice invece che ognuno è obbligato a consegnare agli altri ciò che lui ha ricevuto. Se questi due princìpi vengono correttamente annunciati e insegnati e perfettamente vissuti, l’uomo che li vive entra nella pace. Il cristiano,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nella quale siamo chiamati a vivere i nostri giorni. </w:t>
      </w:r>
    </w:p>
    <w:p w14:paraId="45E23132" w14:textId="77777777"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 xml:space="preserve">Primo esempio: Pietro e Giovanni si trovano davanti ad un uomo storpio fin dalla nascita,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Spirito Santo che è nel cuore. Poiché Pietro e Giovanni sono dalla fede purissima nel nome di Cristo Gesù e con lo Spirito Santo che trabocca dal loro cuore: nel nome di Cristo Gesù con la potenza dello Spirito Santo, danno la guarigione a quell’uomo infermo fin dalla nascita. Danno quello che hanno. Altro non hanno e altro non danno. Nemo dat quod non habet. Se fossero stati senza fede in Cristo e senza lo Spirito Santo nel cuore, quell’uomo non avrebbe ricevuto alcun beneficio. Alla povertà materiale avrebbero aggiunto la povertà spirituale, che è assenza di grazia, di fede, di speranza, di carità, di Spirito Santo. La povertà spirituale per un Apostolo del Signore è grande peccato di omissione. </w:t>
      </w:r>
    </w:p>
    <w:p w14:paraId="1186241B" w14:textId="77777777" w:rsidR="00F74EF2" w:rsidRPr="005D0132" w:rsidRDefault="00F74EF2" w:rsidP="009541C9">
      <w:pPr>
        <w:spacing w:after="240"/>
        <w:jc w:val="both"/>
        <w:rPr>
          <w:rFonts w:ascii="Arial" w:hAnsi="Arial" w:cs="Arial"/>
          <w:i/>
          <w:iCs/>
          <w:sz w:val="24"/>
          <w:szCs w:val="24"/>
          <w:lang w:eastAsia="it-IT"/>
        </w:rPr>
      </w:pPr>
      <w:r w:rsidRPr="005D0132">
        <w:rPr>
          <w:rFonts w:ascii="Arial" w:hAnsi="Arial" w:cs="Arial"/>
          <w:i/>
          <w:iCs/>
          <w:sz w:val="24"/>
          <w:szCs w:val="24"/>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w:t>
      </w:r>
      <w:r w:rsidRPr="005D0132">
        <w:rPr>
          <w:rFonts w:ascii="Arial" w:hAnsi="Arial" w:cs="Arial"/>
          <w:i/>
          <w:iCs/>
          <w:sz w:val="24"/>
          <w:szCs w:val="24"/>
          <w:lang w:eastAsia="it-IT"/>
        </w:rPr>
        <w:lastRenderedPageBreak/>
        <w:t>porta Bella del tempio, e furono ricolmi di meraviglia e stupore per quello che gli era accaduto (At 3,1-10).</w:t>
      </w:r>
    </w:p>
    <w:p w14:paraId="6223EA96" w14:textId="77777777"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 xml:space="preserve">Secondo esempio: Gesù manda i suoi Apostoli nel mondo. Cosa dona loro? La Parola e lo Spirito Santo, l’Eucaristia e la Grazia, la Verità e la Luce. Queste 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ricevuto neanche possono dare. Né spetta a loro chiedere all’uomo per dare ad un altro uomo. Devono insegnare invece ad ogni uomo a dare ai suoi fratelli. Gesù non chiede per dare. Dona ciò che il Padre ha dato a Lui. Cosa il padre gli ha dato? La grazia e la potenza dello Spirito Santo, la Parola e la Verità, la Luce e la vita eterna. Questi doni ha ricevuto dal Padre insieme a molti altri, questi doni consegna ai suoi Apostoli, perché essi a loro volta li diano ad ogni uomo. Doni divini, non doni della terra. Dono spirituale non doni materiali. </w:t>
      </w:r>
    </w:p>
    <w:p w14:paraId="16EB60F9" w14:textId="77777777" w:rsidR="00F74EF2" w:rsidRPr="005D0132" w:rsidRDefault="00F74EF2" w:rsidP="009541C9">
      <w:pPr>
        <w:spacing w:after="240"/>
        <w:jc w:val="both"/>
        <w:rPr>
          <w:rFonts w:ascii="Arial" w:hAnsi="Arial" w:cs="Arial"/>
          <w:i/>
          <w:iCs/>
          <w:sz w:val="24"/>
          <w:szCs w:val="24"/>
          <w:lang w:eastAsia="it-IT"/>
        </w:rPr>
      </w:pPr>
      <w:r w:rsidRPr="005D0132">
        <w:rPr>
          <w:rFonts w:ascii="Arial" w:hAnsi="Arial" w:cs="Arial"/>
          <w:i/>
          <w:iCs/>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EF3FA2F" w14:textId="77777777"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Terzo esempio: Lo stesso principio di ordine generale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si metterla a frutto secondo il comando ricevuto. Abbiamo ricevuto talenti e carismi assieme al comando di metterli a frutto. Dono e comando sono una cosa sola. L’obbedienza è necessaria perché talenti e doni siano consegnati secondo la volontà di Dio, sempre.</w:t>
      </w:r>
    </w:p>
    <w:p w14:paraId="50D1D316" w14:textId="77777777" w:rsidR="00F74EF2" w:rsidRPr="005D0132" w:rsidRDefault="00F74EF2" w:rsidP="009541C9">
      <w:pPr>
        <w:spacing w:after="240"/>
        <w:jc w:val="both"/>
        <w:rPr>
          <w:rFonts w:ascii="Arial" w:hAnsi="Arial" w:cs="Arial"/>
          <w:i/>
          <w:iCs/>
          <w:sz w:val="24"/>
          <w:szCs w:val="24"/>
          <w:lang w:eastAsia="it-IT"/>
        </w:rPr>
      </w:pPr>
      <w:r w:rsidRPr="005D0132">
        <w:rPr>
          <w:rFonts w:ascii="Arial" w:hAnsi="Arial" w:cs="Arial"/>
          <w:i/>
          <w:iCs/>
          <w:sz w:val="24"/>
          <w:szCs w:val="24"/>
          <w:lang w:eastAsia="it-IT"/>
        </w:rPr>
        <w:lastRenderedPageBreak/>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1C9BD00E" w14:textId="77777777"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Quarto esempio: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Consegnare un dono senza la sua verità, non solo non serve a nulla, perché non produce alcun frutto di vita eterna, in più lo si riceve anche in modo peccaminoso. L’Apostolo Paolo ha parole di ammonimento solenne: ognuno mangia e beve la propria condanna, se non mangia e non beve il dono secondo la sua purissima verità. Ecco allora la gravissima responsabilità nella Traditio: va consegnato il dono e la sua verità. Mai va dato il dono privo della sua verità. La forza del dono è nella sua verità. Si toglie la verità e il dono è per la morte e non per la vita. Sarebbe come se ad un contadino anziché dare un quintale di grano da seminare, si desse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seminate sono andate perdute.</w:t>
      </w:r>
    </w:p>
    <w:p w14:paraId="2089737E" w14:textId="77777777" w:rsidR="00F74EF2" w:rsidRPr="005D0132" w:rsidRDefault="00F74EF2" w:rsidP="009541C9">
      <w:pPr>
        <w:spacing w:after="240"/>
        <w:jc w:val="both"/>
        <w:rPr>
          <w:rFonts w:ascii="Arial" w:hAnsi="Arial" w:cs="Arial"/>
          <w:i/>
          <w:iCs/>
          <w:sz w:val="24"/>
          <w:szCs w:val="24"/>
          <w:lang w:eastAsia="it-IT"/>
        </w:rPr>
      </w:pPr>
      <w:r w:rsidRPr="005D0132">
        <w:rPr>
          <w:rFonts w:ascii="Arial" w:hAnsi="Arial" w:cs="Arial"/>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w:t>
      </w:r>
      <w:r w:rsidRPr="005D0132">
        <w:rPr>
          <w:rFonts w:ascii="Arial" w:hAnsi="Arial" w:cs="Arial"/>
          <w:i/>
          <w:iCs/>
          <w:sz w:val="24"/>
          <w:szCs w:val="24"/>
          <w:lang w:eastAsia="it-IT"/>
        </w:rPr>
        <w:lastRenderedPageBreak/>
        <w:t>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54206A69" w14:textId="77777777"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 xml:space="preserve">Quinto esempio: L’Apostolo Paolo non solo consegna il mistero o il Vangelo che a lui è stato consegnato. Colma il mistero, riempie il Vangelo di ogni verità contenuta in esso e che lui trae fuori con la sapienza divina dello Spirito Santo che abita nel suo cuore. Se noi siamo privi della sapienza divina dello Spirito Santo che abita in noi, non solo non traiamo fuori la verità che è nel mistero o nel Vangelo, riempiamo il mistero e il Vangelo con le molte falsità che sono nel nostro cuore e che inquinano la nostra mente. Il dramma della Chiesa una, santa, cattolica, apostolica oggi è proprio questo: essendo noi privi di Spirito Santo, perché ci siamo consegnati al pensiero del mondo, non solo diamo il mistero o il Vangelo senza alcuna verità. Diamo il mistero e il Vangelo zeppati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essere compiacenti con il pensiero del mondo, mai potremo dare al mistero e al Vangelo la sua purissima verità, che dovrà essere tratta sempre nuova dal nostro cuore con la potenza dello Spirito di Dio che abita in noi. La verità della Parola è nello Spirito Santo. Sempre va tratta dal suo cuore che deve divenire il nostro cuore. </w:t>
      </w:r>
    </w:p>
    <w:p w14:paraId="7A9F1C7A" w14:textId="77777777" w:rsidR="00F74EF2" w:rsidRPr="005D0132" w:rsidRDefault="00F74EF2" w:rsidP="009541C9">
      <w:pPr>
        <w:spacing w:after="240"/>
        <w:jc w:val="both"/>
        <w:rPr>
          <w:rFonts w:ascii="Arial" w:hAnsi="Arial" w:cs="Arial"/>
          <w:i/>
          <w:iCs/>
          <w:sz w:val="24"/>
          <w:szCs w:val="24"/>
          <w:lang w:eastAsia="it-IT"/>
        </w:rPr>
      </w:pPr>
      <w:r w:rsidRPr="005D0132">
        <w:rPr>
          <w:rFonts w:ascii="Arial" w:hAnsi="Arial" w:cs="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w:t>
      </w:r>
      <w:r w:rsidRPr="005D0132">
        <w:rPr>
          <w:rFonts w:ascii="Arial" w:hAnsi="Arial" w:cs="Arial"/>
          <w:i/>
          <w:iCs/>
          <w:sz w:val="24"/>
          <w:szCs w:val="24"/>
          <w:lang w:eastAsia="it-IT"/>
        </w:rPr>
        <w:lastRenderedPageBreak/>
        <w:t xml:space="preserve">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45146876" w14:textId="77777777"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essa non ha ricevuto. Gli Apostoli, soprattutto gli Apostoli, devono attenersi rigorosamente a questa regola che è di origine divina e non umana. Ma qualcuno potrebbe dire: se gli Apostoli non si dedicano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minuto secondo per dedicarsi ad altro. Devono dare questi doni spirituali nella purissima, attuale, aggiornata verità dello Spirito Santo e per questo sempre devono stare alla sua presenza. Così potranno perennemente attingere la verità da Lui e con la verità attinta arricchire il mondo intero. </w:t>
      </w:r>
    </w:p>
    <w:p w14:paraId="60A21F6D" w14:textId="65DBDD58"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Traditio vitae Christi</w:t>
      </w:r>
      <w:r>
        <w:rPr>
          <w:rFonts w:ascii="Arial" w:hAnsi="Arial" w:cs="Arial"/>
          <w:sz w:val="24"/>
          <w:szCs w:val="24"/>
          <w:lang w:eastAsia="it-IT"/>
        </w:rPr>
        <w:t xml:space="preserve">. </w:t>
      </w:r>
      <w:r w:rsidRPr="00F74EF2">
        <w:rPr>
          <w:rFonts w:ascii="Arial" w:hAnsi="Arial" w:cs="Arial"/>
          <w:sz w:val="24"/>
          <w:szCs w:val="24"/>
          <w:lang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469C955A" w14:textId="77777777"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 xml:space="preserve">Ecco la vera traditio o consegna di Cristo a noi: a noi Cristo Gesù dona la sua Parola, la sua carne, il suo sangue, la Madre sua, il Padre suo, il suo Santo Spirito, la sua morte, la sua risurrezione, la sua gloria eterna. Tutto ciò che ha ricevuto dal </w:t>
      </w:r>
      <w:r w:rsidRPr="00F74EF2">
        <w:rPr>
          <w:rFonts w:ascii="Arial" w:hAnsi="Arial" w:cs="Arial"/>
          <w:sz w:val="24"/>
          <w:szCs w:val="24"/>
          <w:lang w:eastAsia="it-IT"/>
        </w:rPr>
        <w:lastRenderedPageBreak/>
        <w:t xml:space="preserve">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001A8819" w14:textId="77777777"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14E3D7DD" w14:textId="4DA5BE93"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w:t>
      </w:r>
      <w:r w:rsidR="000B19D1">
        <w:rPr>
          <w:rFonts w:ascii="Arial" w:hAnsi="Arial" w:cs="Arial"/>
          <w:sz w:val="24"/>
          <w:szCs w:val="24"/>
          <w:lang w:eastAsia="it-IT"/>
        </w:rPr>
        <w:t xml:space="preserve"> </w:t>
      </w:r>
      <w:r w:rsidRPr="00F74EF2">
        <w:rPr>
          <w:rFonts w:ascii="Arial" w:hAnsi="Arial" w:cs="Arial"/>
          <w:sz w:val="24"/>
          <w:szCs w:val="24"/>
          <w:lang w:eastAsia="it-IT"/>
        </w:rPr>
        <w:t>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03DCF648" w14:textId="77777777"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 xml:space="preserve">Oggi molti figli della Chiesa, non più governati dallo Spirito Santo, stanno consegnando al mondo non solo Cristo Gesù perché venga tolto dalla nostra terra, </w:t>
      </w:r>
      <w:r w:rsidRPr="00F74EF2">
        <w:rPr>
          <w:rFonts w:ascii="Arial" w:hAnsi="Arial" w:cs="Arial"/>
          <w:sz w:val="24"/>
          <w:szCs w:val="24"/>
          <w:lang w:eastAsia="it-IT"/>
        </w:rPr>
        <w:lastRenderedPageBreak/>
        <w:t xml:space="preserve">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4EE0E474" w14:textId="77777777"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w:t>
      </w:r>
      <w:r w:rsidRPr="00F74EF2">
        <w:rPr>
          <w:rFonts w:ascii="Arial" w:hAnsi="Arial" w:cs="Arial"/>
          <w:sz w:val="24"/>
          <w:szCs w:val="24"/>
          <w:lang w:eastAsia="it-IT"/>
        </w:rPr>
        <w:lastRenderedPageBreak/>
        <w:t xml:space="preserve">perché lui possa essere dinanzi a Dio e al mondo ciò che lui è chiamato ad essere, perché tale è stato costituito e fatto da Gesù Signore. </w:t>
      </w:r>
    </w:p>
    <w:p w14:paraId="24A9204C" w14:textId="77777777"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5B927620" w14:textId="686EC5BA"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Traditio vitae Pauli</w:t>
      </w:r>
      <w:r>
        <w:rPr>
          <w:rFonts w:ascii="Arial" w:hAnsi="Arial" w:cs="Arial"/>
          <w:sz w:val="24"/>
          <w:szCs w:val="24"/>
          <w:lang w:eastAsia="it-IT"/>
        </w:rPr>
        <w:t>.</w:t>
      </w:r>
      <w:r w:rsidR="000B19D1">
        <w:rPr>
          <w:rFonts w:ascii="Arial" w:hAnsi="Arial" w:cs="Arial"/>
          <w:sz w:val="24"/>
          <w:szCs w:val="24"/>
          <w:lang w:eastAsia="it-IT"/>
        </w:rPr>
        <w:t xml:space="preserve"> </w:t>
      </w:r>
      <w:r w:rsidRPr="00F74EF2">
        <w:rPr>
          <w:rFonts w:ascii="Arial" w:hAnsi="Arial" w:cs="Arial"/>
          <w:sz w:val="24"/>
          <w:szCs w:val="24"/>
          <w:lang w:eastAsia="it-IT"/>
        </w:rPr>
        <w:t>È verità. L’Apostolo Paolo</w:t>
      </w:r>
      <w:r w:rsidR="000B19D1">
        <w:rPr>
          <w:rFonts w:ascii="Arial" w:hAnsi="Arial" w:cs="Arial"/>
          <w:sz w:val="24"/>
          <w:szCs w:val="24"/>
          <w:lang w:eastAsia="it-IT"/>
        </w:rPr>
        <w:t xml:space="preserve"> </w:t>
      </w:r>
      <w:r w:rsidRPr="00F74EF2">
        <w:rPr>
          <w:rFonts w:ascii="Arial" w:hAnsi="Arial" w:cs="Arial"/>
          <w:sz w:val="24"/>
          <w:szCs w:val="24"/>
          <w:lang w:eastAsia="it-IT"/>
        </w:rPr>
        <w:t>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w:t>
      </w:r>
      <w:r w:rsidRPr="00171AB9">
        <w:rPr>
          <w:rFonts w:ascii="Arial" w:hAnsi="Arial" w:cs="Arial"/>
          <w:i/>
          <w:iCs/>
          <w:sz w:val="24"/>
          <w:szCs w:val="24"/>
          <w:lang w:eastAsia="it-IT"/>
        </w:rPr>
        <w:t xml:space="preserve"> “Tu invece mi hai seguito da vicino nell’insegnamento, nel modo di vivere, nei progetti, nella fede, nella magnanimità, nella carità, nella pazienza” (2Tm 3,10).</w:t>
      </w:r>
      <w:r w:rsidRPr="00F74EF2">
        <w:rPr>
          <w:rFonts w:ascii="Arial" w:hAnsi="Arial" w:cs="Arial"/>
          <w:sz w:val="24"/>
          <w:szCs w:val="24"/>
          <w:lang w:eastAsia="it-IT"/>
        </w:rPr>
        <w:t xml:space="preserve"> Esaminiamo ora una per una ogni consegna (traditio) fatta dall’Apostolo Paolo a Timoteo e conosceremo in cosa consiste la vera traditio dell’Apostolo. </w:t>
      </w:r>
    </w:p>
    <w:p w14:paraId="23D9B319" w14:textId="7C8D3B18"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Traditio sanae doctrinae</w:t>
      </w:r>
      <w:r>
        <w:rPr>
          <w:rFonts w:ascii="Arial" w:hAnsi="Arial" w:cs="Arial"/>
          <w:sz w:val="24"/>
          <w:szCs w:val="24"/>
          <w:lang w:eastAsia="it-IT"/>
        </w:rPr>
        <w:t xml:space="preserve">. </w:t>
      </w:r>
      <w:r w:rsidRPr="00F74EF2">
        <w:rPr>
          <w:rFonts w:ascii="Arial" w:hAnsi="Arial" w:cs="Arial"/>
          <w:sz w:val="24"/>
          <w:szCs w:val="24"/>
          <w:lang w:eastAsia="it-IT"/>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4F97780A" w14:textId="487670E8"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Traditio Evangelii o Traditio vitae</w:t>
      </w:r>
      <w:r>
        <w:rPr>
          <w:rFonts w:ascii="Arial" w:hAnsi="Arial" w:cs="Arial"/>
          <w:sz w:val="24"/>
          <w:szCs w:val="24"/>
          <w:lang w:eastAsia="it-IT"/>
        </w:rPr>
        <w:t xml:space="preserve">. </w:t>
      </w:r>
      <w:r w:rsidRPr="00F74EF2">
        <w:rPr>
          <w:rFonts w:ascii="Arial" w:hAnsi="Arial" w:cs="Arial"/>
          <w:sz w:val="24"/>
          <w:szCs w:val="24"/>
          <w:lang w:eastAsia="it-IT"/>
        </w:rPr>
        <w:t xml:space="preserve">Nel modo di vivere: è questa una seconda Tradizione. È la Tradizione della vita. O se si preferisce è la Tradizione del Vangelo vissuto o Tradizione del Vangelo incarnato. Avendo visto come il Vangelo è stato </w:t>
      </w:r>
      <w:r w:rsidRPr="00F74EF2">
        <w:rPr>
          <w:rFonts w:ascii="Arial" w:hAnsi="Arial" w:cs="Arial"/>
          <w:sz w:val="24"/>
          <w:szCs w:val="24"/>
          <w:lang w:eastAsia="it-IT"/>
        </w:rPr>
        <w:lastRenderedPageBreak/>
        <w:t>vissuto dall’Apostolo Paolo, Timòteo avrà dinanzi a sé un esempio fulgido da imitare. Ogni discepolo di Gesù deve operare questa consegna che possiamo chiamare: Traditio Evangelii o Traditio vitae. Se questa consegna non avviene, non solo il nostro</w:t>
      </w:r>
      <w:r w:rsidR="000B19D1">
        <w:rPr>
          <w:rFonts w:ascii="Arial" w:hAnsi="Arial" w:cs="Arial"/>
          <w:sz w:val="24"/>
          <w:szCs w:val="24"/>
          <w:lang w:eastAsia="it-IT"/>
        </w:rPr>
        <w:t xml:space="preserve"> </w:t>
      </w:r>
      <w:r w:rsidRPr="00F74EF2">
        <w:rPr>
          <w:rFonts w:ascii="Arial" w:hAnsi="Arial" w:cs="Arial"/>
          <w:sz w:val="24"/>
          <w:szCs w:val="24"/>
          <w:lang w:eastAsia="it-IT"/>
        </w:rPr>
        <w:t xml:space="preserve">essere discepoli di Gesù è vano perché senza alcun frutto. Anche la nostra missione nella trasmissione del Vangelo è nulla. Un esempio di questo invito a guardare la sua vita come vera traditio evangelii lo troviamo nella Seconda Lettera ai Corinzi: </w:t>
      </w:r>
      <w:r w:rsidRPr="005D0132">
        <w:rPr>
          <w:rFonts w:ascii="Arial" w:hAnsi="Arial" w:cs="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F74EF2">
        <w:rPr>
          <w:rFonts w:ascii="Arial" w:hAnsi="Arial" w:cs="Arial"/>
          <w:sz w:val="24"/>
          <w:szCs w:val="24"/>
          <w:lang w:eastAsia="it-IT"/>
        </w:rPr>
        <w:t xml:space="preserve"> Non credo si possa trovare una traditio vitae più perfetta e più santa. </w:t>
      </w:r>
    </w:p>
    <w:p w14:paraId="6B807013" w14:textId="7A069F45"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Traditio voluntatis missionis</w:t>
      </w:r>
      <w:r>
        <w:rPr>
          <w:rFonts w:ascii="Arial" w:hAnsi="Arial" w:cs="Arial"/>
          <w:sz w:val="24"/>
          <w:szCs w:val="24"/>
          <w:lang w:eastAsia="it-IT"/>
        </w:rPr>
        <w:t xml:space="preserve">. </w:t>
      </w:r>
      <w:r w:rsidRPr="00F74EF2">
        <w:rPr>
          <w:rFonts w:ascii="Arial" w:hAnsi="Arial" w:cs="Arial"/>
          <w:sz w:val="24"/>
          <w:szCs w:val="24"/>
          <w:lang w:eastAsia="it-IT"/>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102FA089" w14:textId="573B2C7A"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Traditio fidei o traditio veritatis</w:t>
      </w:r>
      <w:r>
        <w:rPr>
          <w:rFonts w:ascii="Arial" w:hAnsi="Arial" w:cs="Arial"/>
          <w:sz w:val="24"/>
          <w:szCs w:val="24"/>
          <w:lang w:eastAsia="it-IT"/>
        </w:rPr>
        <w:t xml:space="preserve">. </w:t>
      </w:r>
      <w:r w:rsidRPr="00F74EF2">
        <w:rPr>
          <w:rFonts w:ascii="Arial" w:hAnsi="Arial" w:cs="Arial"/>
          <w:sz w:val="24"/>
          <w:szCs w:val="24"/>
          <w:lang w:eastAsia="it-IT"/>
        </w:rPr>
        <w:t xml:space="preserve">Nella fede: cosa è la fede per Paolo? La fede per l’Apostolo è prima di tutto fede nella purissima verità di Cristo Gesù.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w:t>
      </w:r>
      <w:r w:rsidRPr="00F74EF2">
        <w:rPr>
          <w:rFonts w:ascii="Arial" w:hAnsi="Arial" w:cs="Arial"/>
          <w:sz w:val="24"/>
          <w:szCs w:val="24"/>
          <w:lang w:eastAsia="it-IT"/>
        </w:rPr>
        <w:lastRenderedPageBreak/>
        <w:t xml:space="preserve">contenuta tutta la purissima verità di ogni mistero. Anche la verità nel suo mistero trova la verità nella Parola di Gesù. </w:t>
      </w:r>
    </w:p>
    <w:p w14:paraId="23A5EF1A" w14:textId="0E6489D6"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Traditio cordis</w:t>
      </w:r>
      <w:r>
        <w:rPr>
          <w:rFonts w:ascii="Arial" w:hAnsi="Arial" w:cs="Arial"/>
          <w:sz w:val="24"/>
          <w:szCs w:val="24"/>
          <w:lang w:eastAsia="it-IT"/>
        </w:rPr>
        <w:t xml:space="preserve">. </w:t>
      </w:r>
      <w:r w:rsidRPr="00F74EF2">
        <w:rPr>
          <w:rFonts w:ascii="Arial" w:hAnsi="Arial" w:cs="Arial"/>
          <w:sz w:val="24"/>
          <w:szCs w:val="24"/>
          <w:lang w:eastAsia="it-IT"/>
        </w:rPr>
        <w:t xml:space="preserve">Nella magnanimità: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3BF52FAF" w14:textId="7EBF4F90"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Traditio amoris salutis</w:t>
      </w:r>
      <w:r>
        <w:rPr>
          <w:rFonts w:ascii="Arial" w:hAnsi="Arial" w:cs="Arial"/>
          <w:sz w:val="24"/>
          <w:szCs w:val="24"/>
          <w:lang w:eastAsia="it-IT"/>
        </w:rPr>
        <w:t xml:space="preserve">. </w:t>
      </w:r>
      <w:r w:rsidRPr="00F74EF2">
        <w:rPr>
          <w:rFonts w:ascii="Arial" w:hAnsi="Arial" w:cs="Arial"/>
          <w:sz w:val="24"/>
          <w:szCs w:val="24"/>
          <w:lang w:eastAsia="it-IT"/>
        </w:rPr>
        <w:t>Nella carità: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6CB1A98C" w14:textId="7B94E264"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Traditio martiyrii</w:t>
      </w:r>
      <w:r>
        <w:rPr>
          <w:rFonts w:ascii="Arial" w:hAnsi="Arial" w:cs="Arial"/>
          <w:sz w:val="24"/>
          <w:szCs w:val="24"/>
          <w:lang w:eastAsia="it-IT"/>
        </w:rPr>
        <w:t xml:space="preserve">. </w:t>
      </w:r>
      <w:r w:rsidRPr="00F74EF2">
        <w:rPr>
          <w:rFonts w:ascii="Arial" w:hAnsi="Arial" w:cs="Arial"/>
          <w:sz w:val="24"/>
          <w:szCs w:val="24"/>
          <w:lang w:eastAsia="it-IT"/>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w:t>
      </w:r>
      <w:r w:rsidRPr="00F74EF2">
        <w:rPr>
          <w:rFonts w:ascii="Arial" w:hAnsi="Arial" w:cs="Arial"/>
          <w:sz w:val="24"/>
          <w:szCs w:val="24"/>
          <w:lang w:eastAsia="it-IT"/>
        </w:rPr>
        <w:lastRenderedPageBreak/>
        <w:t xml:space="preserve">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1A8FF01E" w14:textId="61F7D200"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Traditio crucis</w:t>
      </w:r>
      <w:r>
        <w:rPr>
          <w:rFonts w:ascii="Arial" w:hAnsi="Arial" w:cs="Arial"/>
          <w:sz w:val="24"/>
          <w:szCs w:val="24"/>
          <w:lang w:eastAsia="it-IT"/>
        </w:rPr>
        <w:t xml:space="preserve">. </w:t>
      </w:r>
      <w:r w:rsidRPr="00F74EF2">
        <w:rPr>
          <w:rFonts w:ascii="Arial" w:hAnsi="Arial" w:cs="Arial"/>
          <w:sz w:val="24"/>
          <w:szCs w:val="24"/>
          <w:lang w:eastAsia="it-IT"/>
        </w:rPr>
        <w:t>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w:t>
      </w:r>
      <w:r w:rsidR="00886CC7">
        <w:rPr>
          <w:rFonts w:ascii="Arial" w:hAnsi="Arial" w:cs="Arial"/>
          <w:sz w:val="24"/>
          <w:szCs w:val="24"/>
          <w:lang w:eastAsia="it-IT"/>
        </w:rPr>
        <w:t xml:space="preserve"> </w:t>
      </w:r>
      <w:r w:rsidRPr="00F74EF2">
        <w:rPr>
          <w:rFonts w:ascii="Arial" w:hAnsi="Arial" w:cs="Arial"/>
          <w:sz w:val="24"/>
          <w:szCs w:val="24"/>
          <w:lang w:eastAsia="it-IT"/>
        </w:rPr>
        <w:t xml:space="preserve">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2C365758" w14:textId="1765AE10"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Traditio doloris redemptionis</w:t>
      </w:r>
      <w:r w:rsidR="00886CC7">
        <w:rPr>
          <w:rFonts w:ascii="Arial" w:hAnsi="Arial" w:cs="Arial"/>
          <w:sz w:val="24"/>
          <w:szCs w:val="24"/>
          <w:lang w:eastAsia="it-IT"/>
        </w:rPr>
        <w:t xml:space="preserve">. </w:t>
      </w:r>
      <w:r w:rsidRPr="00F74EF2">
        <w:rPr>
          <w:rFonts w:ascii="Arial" w:hAnsi="Arial" w:cs="Arial"/>
          <w:sz w:val="24"/>
          <w:szCs w:val="24"/>
          <w:lang w:eastAsia="it-IT"/>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w:t>
      </w:r>
      <w:r w:rsidR="000B19D1" w:rsidRPr="00F74EF2">
        <w:rPr>
          <w:rFonts w:ascii="Arial" w:hAnsi="Arial" w:cs="Arial"/>
          <w:sz w:val="24"/>
          <w:szCs w:val="24"/>
          <w:lang w:eastAsia="it-IT"/>
        </w:rPr>
        <w:t>ha</w:t>
      </w:r>
      <w:r w:rsidRPr="00F74EF2">
        <w:rPr>
          <w:rFonts w:ascii="Arial" w:hAnsi="Arial" w:cs="Arial"/>
          <w:sz w:val="24"/>
          <w:szCs w:val="24"/>
          <w:lang w:eastAsia="it-IT"/>
        </w:rPr>
        <w:t xml:space="preserve">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w:t>
      </w:r>
      <w:r w:rsidRPr="00F74EF2">
        <w:rPr>
          <w:rFonts w:ascii="Arial" w:hAnsi="Arial" w:cs="Arial"/>
          <w:sz w:val="24"/>
          <w:szCs w:val="24"/>
          <w:lang w:eastAsia="it-IT"/>
        </w:rPr>
        <w:lastRenderedPageBreak/>
        <w:t xml:space="preserve">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0ACBD9B1" w14:textId="6FE617EE"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Traditio consolationis Domini</w:t>
      </w:r>
      <w:r w:rsidR="00886CC7">
        <w:rPr>
          <w:rFonts w:ascii="Arial" w:hAnsi="Arial" w:cs="Arial"/>
          <w:sz w:val="24"/>
          <w:szCs w:val="24"/>
          <w:lang w:eastAsia="it-IT"/>
        </w:rPr>
        <w:t xml:space="preserve">. </w:t>
      </w:r>
      <w:r w:rsidRPr="00F74EF2">
        <w:rPr>
          <w:rFonts w:ascii="Arial" w:hAnsi="Arial" w:cs="Arial"/>
          <w:sz w:val="24"/>
          <w:szCs w:val="24"/>
          <w:lang w:eastAsia="it-IT"/>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Con questa certezza, </w:t>
      </w:r>
      <w:r w:rsidR="000B19D1" w:rsidRPr="00F74EF2">
        <w:rPr>
          <w:rFonts w:ascii="Arial" w:hAnsi="Arial" w:cs="Arial"/>
          <w:sz w:val="24"/>
          <w:szCs w:val="24"/>
          <w:lang w:eastAsia="it-IT"/>
        </w:rPr>
        <w:t>mai</w:t>
      </w:r>
      <w:r w:rsidRPr="00F74EF2">
        <w:rPr>
          <w:rFonts w:ascii="Arial" w:hAnsi="Arial" w:cs="Arial"/>
          <w:sz w:val="24"/>
          <w:szCs w:val="24"/>
          <w:lang w:eastAsia="it-IT"/>
        </w:rPr>
        <w:t xml:space="preserve"> si smarrirà.</w:t>
      </w:r>
      <w:r w:rsidR="000B19D1">
        <w:rPr>
          <w:rFonts w:ascii="Arial" w:hAnsi="Arial" w:cs="Arial"/>
          <w:sz w:val="24"/>
          <w:szCs w:val="24"/>
          <w:lang w:eastAsia="it-IT"/>
        </w:rPr>
        <w:t xml:space="preserve"> </w:t>
      </w:r>
    </w:p>
    <w:p w14:paraId="2A6AC23E" w14:textId="0C5BD5E3"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Traditio novissima</w:t>
      </w:r>
      <w:r w:rsidR="00886CC7">
        <w:rPr>
          <w:rFonts w:ascii="Arial" w:hAnsi="Arial" w:cs="Arial"/>
          <w:sz w:val="24"/>
          <w:szCs w:val="24"/>
          <w:lang w:eastAsia="it-IT"/>
        </w:rPr>
        <w:t xml:space="preserve">. </w:t>
      </w:r>
      <w:r w:rsidRPr="00F74EF2">
        <w:rPr>
          <w:rFonts w:ascii="Arial" w:hAnsi="Arial" w:cs="Arial"/>
          <w:sz w:val="24"/>
          <w:szCs w:val="24"/>
          <w:lang w:eastAsia="it-IT"/>
        </w:rPr>
        <w:t xml:space="preserve">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si scrivere tutto il suo testamento da lasciare per intero a Timòteo, suo fedele discepolo e anche figlio per generazione spirituale. Mancano le </w:t>
      </w:r>
      <w:r w:rsidRPr="00F74EF2">
        <w:rPr>
          <w:rFonts w:ascii="Arial" w:hAnsi="Arial" w:cs="Arial"/>
          <w:sz w:val="24"/>
          <w:szCs w:val="24"/>
          <w:lang w:eastAsia="it-IT"/>
        </w:rPr>
        <w:lastRenderedPageBreak/>
        <w:t xml:space="preserve">ultime disposizione che sono il suo esempio o la sua vita, che sono la sua preziosità eredità. </w:t>
      </w:r>
    </w:p>
    <w:p w14:paraId="5CAA991E" w14:textId="77777777"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17C0F083" w14:textId="3F3CD20F"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Timòteo dovrà mettere altre tre verità nel suo cuore, nel suo corpo, nella sua anima, nel suo spirito –</w:t>
      </w:r>
      <w:r w:rsidR="000B19D1">
        <w:rPr>
          <w:rFonts w:ascii="Arial" w:hAnsi="Arial" w:cs="Arial"/>
          <w:sz w:val="24"/>
          <w:szCs w:val="24"/>
          <w:lang w:eastAsia="it-IT"/>
        </w:rPr>
        <w:t xml:space="preserve"> </w:t>
      </w:r>
      <w:r w:rsidRPr="00171AB9">
        <w:rPr>
          <w:rFonts w:ascii="Arial" w:hAnsi="Arial" w:cs="Arial"/>
          <w:i/>
          <w:iCs/>
          <w:sz w:val="24"/>
          <w:szCs w:val="24"/>
          <w:lang w:eastAsia="it-IT"/>
        </w:rPr>
        <w:t>Ho combattuto la buona battaglia, ho terminato la corsa, ho conservato la fede (2Tm 4.</w:t>
      </w:r>
      <w:r w:rsidRPr="00F74EF2">
        <w:rPr>
          <w:rFonts w:ascii="Arial" w:hAnsi="Arial" w:cs="Arial"/>
          <w:sz w:val="24"/>
          <w:szCs w:val="24"/>
          <w:lang w:eastAsia="it-IT"/>
        </w:rPr>
        <w:t xml:space="preserve">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5FD7988C" w14:textId="77777777"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6D040D38" w14:textId="77777777"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lastRenderedPageBreak/>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4F7C1FCB" w14:textId="77777777"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 xml:space="preserve">Ecco ora l’ultima manifestazione del cuore dell’Apostolo Paolo a Timoteo: </w:t>
      </w:r>
      <w:r w:rsidRPr="00171AB9">
        <w:rPr>
          <w:rFonts w:ascii="Arial" w:hAnsi="Arial" w:cs="Arial"/>
          <w:i/>
          <w:iCs/>
          <w:sz w:val="24"/>
          <w:szCs w:val="24"/>
          <w:lang w:eastAsia="it-IT"/>
        </w:rPr>
        <w:t>“Ora mi resta soltanto la corona di giustizia che il Signore, il giudice giusto, mi consegnerà in quel giorno; non solo a me, ma anche a tutti coloro che hanno atteso con amore la sua manifestazione” (2Tm 4,8).</w:t>
      </w:r>
      <w:r w:rsidRPr="00F74EF2">
        <w:rPr>
          <w:rFonts w:ascii="Arial" w:hAnsi="Arial" w:cs="Arial"/>
          <w:sz w:val="24"/>
          <w:szCs w:val="24"/>
          <w:lang w:eastAsia="it-IT"/>
        </w:rPr>
        <w:t xml:space="preserve"> 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171AB9">
        <w:rPr>
          <w:rFonts w:ascii="Arial" w:hAnsi="Arial" w:cs="Arial"/>
          <w:i/>
          <w:iCs/>
          <w:sz w:val="24"/>
          <w:szCs w:val="24"/>
          <w:lang w:eastAsia="it-IT"/>
        </w:rPr>
        <w:t xml:space="preserve">“ma anche a tutti coloro che hanno atteso con amore la sua manifestazione”. </w:t>
      </w:r>
      <w:r w:rsidRPr="00F74EF2">
        <w:rPr>
          <w:rFonts w:ascii="Arial" w:hAnsi="Arial" w:cs="Arial"/>
          <w:sz w:val="24"/>
          <w:szCs w:val="24"/>
          <w:lang w:eastAsia="it-IT"/>
        </w:rPr>
        <w:t xml:space="preserve">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164AFF50" w14:textId="665D3ED9"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Traditio vitae episcopi</w:t>
      </w:r>
      <w:r w:rsidR="00886CC7">
        <w:rPr>
          <w:rFonts w:ascii="Arial" w:hAnsi="Arial" w:cs="Arial"/>
          <w:sz w:val="24"/>
          <w:szCs w:val="24"/>
          <w:lang w:eastAsia="it-IT"/>
        </w:rPr>
        <w:t xml:space="preserve">. </w:t>
      </w:r>
      <w:r w:rsidRPr="00F74EF2">
        <w:rPr>
          <w:rFonts w:ascii="Arial" w:hAnsi="Arial" w:cs="Arial"/>
          <w:sz w:val="24"/>
          <w:szCs w:val="24"/>
          <w:lang w:eastAsia="it-IT"/>
        </w:rPr>
        <w:t>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w:t>
      </w:r>
      <w:r w:rsidR="000B19D1">
        <w:rPr>
          <w:rFonts w:ascii="Arial" w:hAnsi="Arial" w:cs="Arial"/>
          <w:sz w:val="24"/>
          <w:szCs w:val="24"/>
          <w:lang w:eastAsia="it-IT"/>
        </w:rPr>
        <w:t xml:space="preserve"> </w:t>
      </w:r>
      <w:r w:rsidRPr="00F74EF2">
        <w:rPr>
          <w:rFonts w:ascii="Arial" w:hAnsi="Arial" w:cs="Arial"/>
          <w:sz w:val="24"/>
          <w:szCs w:val="24"/>
          <w:lang w:eastAsia="it-IT"/>
        </w:rPr>
        <w:t xml:space="preserve">il piano dell’operare e che riguarda la missione di santificare, governare, ammaestrare, vigilare, correggere, insegnare, vivere da vero Vescovo di Cristo </w:t>
      </w:r>
      <w:r w:rsidRPr="00F74EF2">
        <w:rPr>
          <w:rFonts w:ascii="Arial" w:hAnsi="Arial" w:cs="Arial"/>
          <w:sz w:val="24"/>
          <w:szCs w:val="24"/>
          <w:lang w:eastAsia="it-IT"/>
        </w:rPr>
        <w:lastRenderedPageBreak/>
        <w:t xml:space="preserve">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56314F44" w14:textId="343A2AFA"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w:t>
      </w:r>
      <w:r w:rsidR="000B19D1">
        <w:rPr>
          <w:rFonts w:ascii="Arial" w:hAnsi="Arial" w:cs="Arial"/>
          <w:sz w:val="24"/>
          <w:szCs w:val="24"/>
          <w:lang w:eastAsia="it-IT"/>
        </w:rPr>
        <w:t xml:space="preserve"> </w:t>
      </w:r>
      <w:r w:rsidRPr="00F74EF2">
        <w:rPr>
          <w:rFonts w:ascii="Arial" w:hAnsi="Arial" w:cs="Arial"/>
          <w:sz w:val="24"/>
          <w:szCs w:val="24"/>
          <w:lang w:eastAsia="it-IT"/>
        </w:rPr>
        <w:t xml:space="preserve">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3CBACE2D" w14:textId="77777777" w:rsidR="00F74EF2" w:rsidRP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 xml:space="preserve">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 </w:t>
      </w:r>
      <w:r w:rsidRPr="00184EC9">
        <w:rPr>
          <w:rFonts w:ascii="Arial" w:hAnsi="Arial" w:cs="Arial"/>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w:t>
      </w:r>
      <w:r w:rsidRPr="00184EC9">
        <w:rPr>
          <w:rFonts w:ascii="Arial" w:hAnsi="Arial" w:cs="Arial"/>
          <w:i/>
          <w:iCs/>
          <w:sz w:val="24"/>
          <w:szCs w:val="24"/>
          <w:lang w:eastAsia="it-IT"/>
        </w:rPr>
        <w:lastRenderedPageBreak/>
        <w:t>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w:t>
      </w:r>
      <w:r w:rsidRPr="00F74EF2">
        <w:rPr>
          <w:rFonts w:ascii="Arial" w:hAnsi="Arial" w:cs="Arial"/>
          <w:sz w:val="24"/>
          <w:szCs w:val="24"/>
          <w:lang w:eastAsia="it-IT"/>
        </w:rPr>
        <w:t xml:space="preserve">). Questa Traditio vitae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03A61455" w14:textId="0F6C5ECA" w:rsidR="00F74EF2" w:rsidRPr="005D0132" w:rsidRDefault="00F74EF2" w:rsidP="009541C9">
      <w:pPr>
        <w:spacing w:after="240"/>
        <w:jc w:val="both"/>
        <w:rPr>
          <w:rFonts w:ascii="Arial" w:hAnsi="Arial" w:cs="Arial"/>
          <w:i/>
          <w:iCs/>
          <w:sz w:val="24"/>
          <w:szCs w:val="24"/>
          <w:lang w:eastAsia="it-IT"/>
        </w:rPr>
      </w:pPr>
      <w:r w:rsidRPr="00F74EF2">
        <w:rPr>
          <w:rFonts w:ascii="Arial" w:hAnsi="Arial" w:cs="Arial"/>
          <w:sz w:val="24"/>
          <w:szCs w:val="24"/>
          <w:lang w:eastAsia="it-IT"/>
        </w:rPr>
        <w:t>Traditio vitae christiani</w:t>
      </w:r>
      <w:r w:rsidR="00886CC7">
        <w:rPr>
          <w:rFonts w:ascii="Arial" w:hAnsi="Arial" w:cs="Arial"/>
          <w:sz w:val="24"/>
          <w:szCs w:val="24"/>
          <w:lang w:eastAsia="it-IT"/>
        </w:rPr>
        <w:t xml:space="preserve">. </w:t>
      </w:r>
      <w:r w:rsidRPr="00F74EF2">
        <w:rPr>
          <w:rFonts w:ascii="Arial" w:hAnsi="Arial" w:cs="Arial"/>
          <w:sz w:val="24"/>
          <w:szCs w:val="24"/>
          <w:lang w:eastAsia="it-IT"/>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Ecco il suo cuore tutto piantato in Cristo e nella sua verità: </w:t>
      </w:r>
      <w:r w:rsidRPr="005D0132">
        <w:rPr>
          <w:rFonts w:ascii="Arial" w:hAnsi="Arial" w:cs="Arial"/>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566BE19" w14:textId="3C19F928" w:rsidR="00F74EF2" w:rsidRPr="005D0132" w:rsidRDefault="00F74EF2" w:rsidP="009541C9">
      <w:pPr>
        <w:spacing w:after="240"/>
        <w:jc w:val="both"/>
        <w:rPr>
          <w:rFonts w:ascii="Arial" w:hAnsi="Arial" w:cs="Arial"/>
          <w:i/>
          <w:iCs/>
          <w:sz w:val="24"/>
          <w:szCs w:val="24"/>
          <w:lang w:eastAsia="it-IT"/>
        </w:rPr>
      </w:pPr>
      <w:r w:rsidRPr="00F74EF2">
        <w:rPr>
          <w:rFonts w:ascii="Arial" w:hAnsi="Arial" w:cs="Arial"/>
          <w:sz w:val="24"/>
          <w:szCs w:val="24"/>
          <w:lang w:eastAsia="it-IT"/>
        </w:rPr>
        <w:t xml:space="preserve">Non solo deve manifestare la verità di Cristo nella quale lui è piantato. Anche il cuore della Chiesa lui deve manifestare. Non solo lo deve manifestare. Lui deve essere un perenne costruttore della Chiesa di Cristo Gesù. Quando lui rivela nella Lettera agli Efesini è la sua stessa vita: </w:t>
      </w:r>
      <w:r w:rsidRPr="005D0132">
        <w:rPr>
          <w:rFonts w:ascii="Arial" w:hAnsi="Arial" w:cs="Arial"/>
          <w:i/>
          <w:iCs/>
          <w:sz w:val="24"/>
          <w:szCs w:val="24"/>
          <w:lang w:eastAsia="it-IT"/>
        </w:rPr>
        <w:t xml:space="preserve">“Io dunque, prigioniero a motivo del Signore, vi esorto: comportatevi in maniera degna della chiamata che avete ricevuto, con ogni </w:t>
      </w:r>
      <w:r w:rsidRPr="005D0132">
        <w:rPr>
          <w:rFonts w:ascii="Arial" w:hAnsi="Arial" w:cs="Arial"/>
          <w:i/>
          <w:iCs/>
          <w:sz w:val="24"/>
          <w:szCs w:val="24"/>
          <w:lang w:eastAsia="it-IT"/>
        </w:rPr>
        <w:lastRenderedPageBreak/>
        <w:t>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0B19D1">
        <w:rPr>
          <w:rFonts w:ascii="Arial" w:hAnsi="Arial" w:cs="Arial"/>
          <w:i/>
          <w:iCs/>
          <w:sz w:val="24"/>
          <w:szCs w:val="24"/>
          <w:lang w:eastAsia="it-IT"/>
        </w:rPr>
        <w:t xml:space="preserve"> </w:t>
      </w:r>
      <w:r w:rsidRPr="005D0132">
        <w:rPr>
          <w:rFonts w:ascii="Arial" w:hAnsi="Arial" w:cs="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219787EC" w14:textId="77777777" w:rsidR="00F74EF2" w:rsidRPr="005D0132" w:rsidRDefault="00F74EF2" w:rsidP="009541C9">
      <w:pPr>
        <w:spacing w:after="240"/>
        <w:jc w:val="both"/>
        <w:rPr>
          <w:rFonts w:ascii="Arial" w:hAnsi="Arial" w:cs="Arial"/>
          <w:i/>
          <w:iCs/>
          <w:sz w:val="24"/>
          <w:szCs w:val="24"/>
          <w:lang w:eastAsia="it-IT"/>
        </w:rPr>
      </w:pPr>
      <w:r w:rsidRPr="00F74EF2">
        <w:rPr>
          <w:rFonts w:ascii="Arial" w:hAnsi="Arial" w:cs="Arial"/>
          <w:sz w:val="24"/>
          <w:szCs w:val="24"/>
          <w:lang w:eastAsia="it-IT"/>
        </w:rPr>
        <w:t>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w:t>
      </w:r>
      <w:r w:rsidRPr="005D0132">
        <w:rPr>
          <w:rFonts w:ascii="Arial" w:hAnsi="Arial" w:cs="Arial"/>
          <w:i/>
          <w:iCs/>
          <w:sz w:val="24"/>
          <w:szCs w:val="24"/>
          <w:lang w:eastAsia="it-IT"/>
        </w:rPr>
        <w:t xml:space="preserve">: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4D461D1C" w14:textId="77777777" w:rsidR="00F74EF2" w:rsidRPr="005D0132" w:rsidRDefault="00F74EF2" w:rsidP="009541C9">
      <w:pPr>
        <w:spacing w:after="240"/>
        <w:jc w:val="both"/>
        <w:rPr>
          <w:rFonts w:ascii="Arial" w:hAnsi="Arial" w:cs="Arial"/>
          <w:i/>
          <w:iCs/>
          <w:sz w:val="24"/>
          <w:szCs w:val="24"/>
          <w:lang w:eastAsia="it-IT"/>
        </w:rPr>
      </w:pPr>
      <w:r w:rsidRPr="00F74EF2">
        <w:rPr>
          <w:rFonts w:ascii="Arial" w:hAnsi="Arial" w:cs="Arial"/>
          <w:sz w:val="24"/>
          <w:szCs w:val="24"/>
          <w:lang w:eastAsia="it-IT"/>
        </w:rPr>
        <w:lastRenderedPageBreak/>
        <w:t>Non solo l’Apostolo Paolo consegna la sua vita come perfetto esempio di come si trasforma la vita di Cristo in propria. Consegna anche la sua armatura ad ogni discepoli di Gesù perché anche lui possa combattere la buona battagli</w:t>
      </w:r>
      <w:r w:rsidRPr="005D0132">
        <w:rPr>
          <w:rFonts w:ascii="Arial" w:hAnsi="Arial" w:cs="Arial"/>
          <w:i/>
          <w:iCs/>
          <w:sz w:val="24"/>
          <w:szCs w:val="24"/>
          <w:lang w:eastAsia="it-IT"/>
        </w:rPr>
        <w:t xml:space="preserve">a della fede, della verità, della giustizia, del Vangelo secondo le regole del Vangelo: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4,10-20). </w:t>
      </w:r>
    </w:p>
    <w:p w14:paraId="15D793BD" w14:textId="77777777" w:rsidR="00F74EF2" w:rsidRPr="005D0132" w:rsidRDefault="00F74EF2" w:rsidP="009541C9">
      <w:pPr>
        <w:spacing w:after="240"/>
        <w:jc w:val="both"/>
        <w:rPr>
          <w:rFonts w:ascii="Arial" w:hAnsi="Arial" w:cs="Arial"/>
          <w:i/>
          <w:iCs/>
          <w:sz w:val="24"/>
          <w:szCs w:val="24"/>
          <w:lang w:eastAsia="it-IT"/>
        </w:rPr>
      </w:pPr>
      <w:r w:rsidRPr="00F74EF2">
        <w:rPr>
          <w:rFonts w:ascii="Arial" w:hAnsi="Arial" w:cs="Arial"/>
          <w:sz w:val="24"/>
          <w:szCs w:val="24"/>
          <w:lang w:eastAsia="it-IT"/>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Questi anziché avvicinare a Cristo Gesù, allontanano da Lui: </w:t>
      </w:r>
      <w:r w:rsidRPr="005D0132">
        <w:rPr>
          <w:rFonts w:ascii="Arial" w:hAnsi="Arial" w:cs="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w:t>
      </w:r>
      <w:r w:rsidRPr="005D0132">
        <w:rPr>
          <w:rFonts w:ascii="Arial" w:hAnsi="Arial" w:cs="Arial"/>
          <w:i/>
          <w:iCs/>
          <w:sz w:val="24"/>
          <w:szCs w:val="24"/>
          <w:lang w:eastAsia="it-IT"/>
        </w:rPr>
        <w:lastRenderedPageBreak/>
        <w:t xml:space="preserve">devo essere versato sul sacrificio e sull’offerta della vostra fede, sono contento e ne godo con tutti voi. Allo stesso modo anche voi godetene e rallegratevi con me (Fil 2,1-18). </w:t>
      </w:r>
    </w:p>
    <w:p w14:paraId="0A4B87F7" w14:textId="77777777" w:rsidR="00F74EF2" w:rsidRDefault="00F74EF2" w:rsidP="009541C9">
      <w:pPr>
        <w:spacing w:after="240"/>
        <w:jc w:val="both"/>
        <w:rPr>
          <w:rFonts w:ascii="Arial" w:hAnsi="Arial" w:cs="Arial"/>
          <w:sz w:val="24"/>
          <w:szCs w:val="24"/>
          <w:lang w:eastAsia="it-IT"/>
        </w:rPr>
      </w:pPr>
      <w:r w:rsidRPr="00F74EF2">
        <w:rPr>
          <w:rFonts w:ascii="Arial" w:hAnsi="Arial" w:cs="Arial"/>
          <w:sz w:val="24"/>
          <w:szCs w:val="24"/>
          <w:lang w:eastAsia="it-IT"/>
        </w:rPr>
        <w:t>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Traditio vitae christiani,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1D0F8454" w14:textId="2EF55727" w:rsidR="00886CC7" w:rsidRPr="00F74EF2" w:rsidRDefault="00184EC9" w:rsidP="009541C9">
      <w:pPr>
        <w:spacing w:after="240"/>
        <w:jc w:val="both"/>
        <w:rPr>
          <w:rFonts w:ascii="Arial" w:hAnsi="Arial" w:cs="Arial"/>
          <w:sz w:val="24"/>
          <w:szCs w:val="24"/>
          <w:lang w:eastAsia="it-IT"/>
        </w:rPr>
      </w:pPr>
      <w:r>
        <w:rPr>
          <w:rFonts w:ascii="Arial" w:hAnsi="Arial" w:cs="Arial"/>
          <w:sz w:val="24"/>
          <w:szCs w:val="24"/>
          <w:lang w:eastAsia="it-IT"/>
        </w:rPr>
        <w:t xml:space="preserve">Dopo questa lunga necessaria riflessione che è di aiuto perché si entri nelle profondità del mistero della vera testimonianza apostolica, ora è cosa giusta che ci dedichiamo a leggere versetto per versetto il contenuto di questo Capitolo XV. </w:t>
      </w:r>
    </w:p>
    <w:p w14:paraId="3EDA2C2C" w14:textId="77777777" w:rsidR="00726728" w:rsidRDefault="00726728" w:rsidP="009541C9">
      <w:pPr>
        <w:spacing w:after="240"/>
        <w:rPr>
          <w:rFonts w:ascii="Arial" w:hAnsi="Arial" w:cs="Arial"/>
          <w:sz w:val="24"/>
          <w:szCs w:val="24"/>
          <w:lang w:eastAsia="it-IT"/>
        </w:rPr>
      </w:pPr>
    </w:p>
    <w:p w14:paraId="258F39D9" w14:textId="77777777" w:rsidR="00DE3A60" w:rsidRPr="00DE3A60" w:rsidRDefault="00DE3A60" w:rsidP="009541C9">
      <w:pPr>
        <w:pStyle w:val="Titolo3"/>
      </w:pPr>
      <w:bookmarkStart w:id="259" w:name="_Toc530908334"/>
      <w:bookmarkStart w:id="260" w:name="_Toc531723996"/>
      <w:bookmarkStart w:id="261" w:name="_Toc531724149"/>
      <w:bookmarkStart w:id="262" w:name="_Toc224310940"/>
      <w:r w:rsidRPr="00DE3A60">
        <w:t>La vera vite</w:t>
      </w:r>
      <w:bookmarkEnd w:id="259"/>
      <w:bookmarkEnd w:id="260"/>
      <w:bookmarkEnd w:id="261"/>
      <w:bookmarkEnd w:id="262"/>
    </w:p>
    <w:p w14:paraId="74B4A67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w:t>
      </w:r>
      <w:r w:rsidRPr="00DE3A60">
        <w:rPr>
          <w:rFonts w:ascii="Arial" w:eastAsia="Times New Roman" w:hAnsi="Arial" w:cs="Times New Roman"/>
          <w:b/>
          <w:color w:val="000000"/>
          <w:kern w:val="0"/>
          <w:sz w:val="24"/>
          <w:szCs w:val="20"/>
          <w:lang w:eastAsia="it-IT"/>
          <w14:ligatures w14:val="none"/>
        </w:rPr>
        <w:t>«Io sono la vite vera e il Padre mio è l’agricoltore.</w:t>
      </w:r>
    </w:p>
    <w:p w14:paraId="4F7ECA2F" w14:textId="458DCC7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rivela qual è l’intima relazione che lega Gesù al Padre e Gesù agli Apostoli e ai discepoli: “Io sono la vite vera e il Padre mio è l’agricoltore”. Non ci sono altre viti vere. Non ci sono altri agricoltori. Gesù è la sola vite vera.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è il solo agricoltore della vite vera. Con questa rivelazione cambia la rivelazione veterotestamentaria. Nell’Antico Testamento si parlava di vigna. La vigna di Dio era il suo popolo. Chi non conosce il canto della vigna di Isaia?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vigna è fatta di molte viti. Ogni vite produce per se stessa. Con Gesù si passa dalle molte viti, la vigna, ad una sola vite, che è lo stesso Cristo Gesù. L’agricoltore è lo stesso. È sempre il Padre. È Lui che ha piantato Israele.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Salmista vede la vigna del Signore devastata, abbandonata agli animali del bosco, e con accorata supplica chiede al suo agricoltore di intervenire. Senza la cura dell’agricoltore tutti gli animali possono fare della vigna il loro pascolo.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l’Apostolo Giovanni scrisse il Vangelo esisteva già la rivelazione di Paolo sul Corpo di Cristo dalle molte membra. Cosa vuole aggiungere l’Evangelista a quella Verità rivelata dallo Spirito Santo molto tempo prima?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Possiamo fin da subito dire che l’Apostolo Giovanni unisce mirabilmente e Padre e Figlio e Spirito Santo e discepoli. Gesù è la vera vite. Il Padre è l’agricoltore. Lo Spirito Santo è la linfa. I discepoli sono i tralci.</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vi è qualcosa che viene dall’esterno della vite, tutto invece è la vite. La vite è piantata sul fertile colle del Padre, perché Gesù è piantato nel seno del Padre. I discepoli sono piantati in Cristo. Lo Spirito Santo è linfa che dona vera vita.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Lo Spirito Santo non è fuori dalla vite. È la linfa eterna della vera vite. Padre e Figlio e Spirito Santo ci sono sempre. Quando </w:t>
      </w:r>
      <w:r w:rsidRPr="00DE3A60">
        <w:rPr>
          <w:rFonts w:ascii="Arial" w:eastAsia="Times New Roman" w:hAnsi="Arial" w:cs="Times New Roman"/>
          <w:color w:val="000000"/>
          <w:kern w:val="0"/>
          <w:sz w:val="24"/>
          <w:szCs w:val="20"/>
          <w:lang w:eastAsia="it-IT"/>
          <w14:ligatures w14:val="none"/>
        </w:rPr>
        <w:lastRenderedPageBreak/>
        <w:t>non ci sono frutti è il tralcio che non c’è. Non attinge la linfa dallo Spirito Santo e non può produrre.</w:t>
      </w:r>
    </w:p>
    <w:p w14:paraId="4E1F3A8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w:t>
      </w:r>
      <w:r w:rsidRPr="00DE3A60">
        <w:rPr>
          <w:rFonts w:ascii="Arial" w:eastAsia="Times New Roman" w:hAnsi="Arial" w:cs="Times New Roman"/>
          <w:b/>
          <w:color w:val="000000"/>
          <w:kern w:val="0"/>
          <w:sz w:val="24"/>
          <w:szCs w:val="20"/>
          <w:lang w:eastAsia="it-IT"/>
          <w14:ligatures w14:val="none"/>
        </w:rPr>
        <w:t>Ogni tralcio che in me non porta frutto, lo taglia, e ogni tralcio che porta frutto, lo pota perché porti più frutto.</w:t>
      </w:r>
    </w:p>
    <w:p w14:paraId="1B875414" w14:textId="2246F8E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Cosa fa il Padre che è l’agricoltore della vera vite? Vigila su ogni tralcio: “Ogni tralcio che in me non porta frutto, lo taglia, e ogni tralcio che porta frutto, lo pota perché porti più frutto”. Potare e tagliare sono due termini tecnici.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 è la differenza tra il tagliare un tralcio e potare un tralcio? Il tralcio si taglia se viene reciso in modo rasente con il tronco della vite vera. Così tagliato mai più da esso potranno nascere nuovi germogli. Viene privato della vita.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tralcio invece si pota, lasciandogli la possibilità di poter far sorgere da esso altri tralci nuovi dai quali poi verrà l’uva. Il tralcio che non produce viene eliminato per sempre. Il tralcio che produce viene aiutato perché dia più frutto.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questa l’opera perenne del Padre. Il Padre veglia sulla vite vera e interviene efficacemente perché possa produrre molto frutto. Cristo porta su di sé i tralci. Lo Spirito Santo è la linfa che da Cristo passa nei tralci perché producano.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frutto è opera della Beata Trinità. È opera e del Padre e del Figlio e dello Spirito Santo. Cosa deve fare il tralcio? Rimanere sempre attaccato alla vite, attingere sempre la linfa dello Spirito Santo. Produrre molto frutto.</w:t>
      </w:r>
    </w:p>
    <w:p w14:paraId="31B13BB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w:t>
      </w:r>
      <w:r w:rsidRPr="00DE3A60">
        <w:rPr>
          <w:rFonts w:ascii="Arial" w:eastAsia="Times New Roman" w:hAnsi="Arial" w:cs="Times New Roman"/>
          <w:b/>
          <w:color w:val="000000"/>
          <w:kern w:val="0"/>
          <w:sz w:val="24"/>
          <w:szCs w:val="20"/>
          <w:lang w:eastAsia="it-IT"/>
          <w14:ligatures w14:val="none"/>
        </w:rPr>
        <w:t>Voi siete già puri, a causa della parola che vi ho annunciato.</w:t>
      </w:r>
    </w:p>
    <w:p w14:paraId="0E66D49F" w14:textId="091B332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Cosa vuole rivelarci Gesù quando dice “Voi siete già puri, a causa della parola che vi ho annunziato”? Quando la parola genera purezza? Cosa è la purezza? Prima di ogni cosa la purezza è della mente. Essa si libera da ogni falsità.</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accoglie la Parola di Cristo Gesù, la si fa divenire nostra Parola, la mente esce dalle tenebre, dalla falsità, dalla menzogna, dalle dicerie. Sono queste le impurità che rendono impura la mente. La Parola di Gesù è Verità purissima.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Parola non si mette nella mente una volta per sempre. Ogni giorno essa va messa nuovamente, giorno dopo giorno. Non solo: anche la Verità contenuta nella Parola va messa ogni giorno. Altrimenti è facile tornare nell’impurità.</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avendo noi abolito la Parola di Gesù come una luce di Verità per la nostra mente, essa sta divenendo impura. Non solo impura. Si giustificano le impurità come vie per andare a Dio, per essere di Cristo Gesù nello Spirito Santo.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il cristiano non pensa più dalla Parola di Gesù. Pensa invece dal suo cuore e dalla sua mente. È questa impurità che rovina il cristiano, chiamato ad essere luce del mondo e sale della terra. Tutto è dalla Parola di Gesù.</w:t>
      </w:r>
    </w:p>
    <w:p w14:paraId="19F79B3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w:t>
      </w:r>
      <w:r w:rsidRPr="00DE3A60">
        <w:rPr>
          <w:rFonts w:ascii="Arial" w:eastAsia="Times New Roman" w:hAnsi="Arial" w:cs="Times New Roman"/>
          <w:b/>
          <w:color w:val="000000"/>
          <w:kern w:val="0"/>
          <w:sz w:val="24"/>
          <w:szCs w:val="20"/>
          <w:lang w:eastAsia="it-IT"/>
          <w14:ligatures w14:val="none"/>
        </w:rPr>
        <w:t>Rimanete in me e io in voi. Come il tralcio non può portare frutto da se stesso se non rimane nella vite, così neanche voi se non rimanete in me.</w:t>
      </w:r>
    </w:p>
    <w:p w14:paraId="0F54538D" w14:textId="7987513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indica la vera via della vita per poter dare molto frutto: “Rimanete in me e io in voi”. È obbligo perenne rimanere in Cristo. Se noi rimaniamo in Cristo, Cristo rimane in noi. Se no</w:t>
      </w:r>
      <w:r w:rsidR="00913DA7">
        <w:rPr>
          <w:rFonts w:ascii="Arial" w:eastAsia="Times New Roman" w:hAnsi="Arial" w:cs="Times New Roman"/>
          <w:color w:val="000000"/>
          <w:kern w:val="0"/>
          <w:sz w:val="24"/>
          <w:szCs w:val="20"/>
          <w:lang w:eastAsia="it-IT"/>
          <w14:ligatures w14:val="none"/>
        </w:rPr>
        <w:t>i</w:t>
      </w:r>
      <w:r w:rsidRPr="00DE3A60">
        <w:rPr>
          <w:rFonts w:ascii="Arial" w:eastAsia="Times New Roman" w:hAnsi="Arial" w:cs="Times New Roman"/>
          <w:color w:val="000000"/>
          <w:kern w:val="0"/>
          <w:sz w:val="24"/>
          <w:szCs w:val="20"/>
          <w:lang w:eastAsia="it-IT"/>
          <w14:ligatures w14:val="none"/>
        </w:rPr>
        <w:t xml:space="preserve"> ci separiamo, Lui attende che noi torniamo.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il tralcio non può portare frutto da se stesso se non rimane nella vite, così neanche voi se non rimanete in me”: come si rimane in Cristo? Rimanendo nella sua Parola, suo Vangelo, sua Verità, sua luce, suo amore.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Si rimane, rimanendo sempre nel suo corpo visibile che è la Chiesa una, santa, cattolica, apostolica. Si rimane, rimanendo sempre nella Verità dei suoi sacramenti che sono i sette canali attraverso cui la </w:t>
      </w:r>
      <w:r w:rsidRPr="00DE3A60">
        <w:rPr>
          <w:rFonts w:ascii="Arial" w:eastAsia="Times New Roman" w:hAnsi="Arial" w:cs="Times New Roman"/>
          <w:color w:val="000000"/>
          <w:kern w:val="0"/>
          <w:sz w:val="24"/>
          <w:szCs w:val="20"/>
          <w:lang w:eastAsia="it-IT"/>
          <w14:ligatures w14:val="none"/>
        </w:rPr>
        <w:lastRenderedPageBreak/>
        <w:t>grazia viene a noi.</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ci separiamo dalla Parola non siamo in Cristo. Ma anche se ci separiamo dalla grazia dei sacramenti non siamo in Cristo.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Neanche se ci separiamo dal suo corpo visibile, che è la Chiesa, siamo in Cristo.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ci separiamo dalla sua Chiesa, che è quella fondata su Pietro, sempre ci separiamo dalla Parola e dalla grazia, dalla Verità e dalla luce. Se ci separiamo da Cristo Gesù non possiamo portare frutti secondo lo Spirito Santo.</w:t>
      </w:r>
    </w:p>
    <w:p w14:paraId="61475C2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w:t>
      </w:r>
      <w:r w:rsidRPr="00DE3A60">
        <w:rPr>
          <w:rFonts w:ascii="Arial" w:eastAsia="Times New Roman" w:hAnsi="Arial" w:cs="Times New Roman"/>
          <w:b/>
          <w:color w:val="000000"/>
          <w:kern w:val="0"/>
          <w:sz w:val="24"/>
          <w:szCs w:val="20"/>
          <w:lang w:eastAsia="it-IT"/>
          <w14:ligatures w14:val="none"/>
        </w:rPr>
        <w:t>Io sono la vite, voi i tralci. Chi rimane in me, e io in lui, porta molto frutto, perché senza di me non potete far nulla.</w:t>
      </w:r>
    </w:p>
    <w:p w14:paraId="7B19CF21" w14:textId="4134553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Le parole di Gesù non consentono nessun’altra interpretazione se non quella che è nella verità contenuta in esse. “Io sono la vite, voi i tralci”: ecco la verità. Vite e tralci sono una cosa sola, non due cose. La vite non esiste senza tralci.</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neanche i tralci possono esistere senza vite. La vite produce attraverso i tralci. Se i tralci non producono, la vita non produce: “Chi rimane in me, e io in lui, porta molto frutto, perché senza di me non potete far nulla”.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unità mai va separata. Se l’unità è separata, non c’è più alcun frutto. La vera vite senza i tralci non può produrre. Neanche i tralci possono produrre senza la vera vite. È però obbligo dei tralci produrre molto frutto.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è della vera vite l’obbligo di produrre. La vera vite c’è sempre. Mai viene meno nella sua verità. La verità della vite è il suo frutto perenne. Il tralcio che non porta frutto è responsabile in eterno della mancata produzione.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giusto che ogni tralcio lo sappia. Ma anche è giusto che lo sappia ogni uomo che non è ancora tralcio di Cristo Gesù. Senza di me non potete fare nulla. Chi non è, deve divenire tralcio. Chi è tralcio deve rimanere tralcio.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Sono pertanto teorie di vera menzogna tutte quelle che insegnano una vera fruttificazione senza la vera vite. La vera vite è la sola. Non ve ne sono altre. Essa à l’unica. Di essa si deve divenire tralci. In essa si deve rimanere tralci.</w:t>
      </w:r>
    </w:p>
    <w:p w14:paraId="4ABD6B7C" w14:textId="724EBF2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Qualcuno potrebbe pensare che in Paolo esista una modalità diversa di relazionarsi con lo Spirito Santo, modalità esterna a Cristo e non interna a Lui. Questa va dichiarata non esistente. È Giovanni che interpreta Paolo.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solo tutto viene per il corpo di Cristo, ma anche tutto viene dal corpo di Cristo. Tutto si vive nel corpo di Cristo. Tutto si compie per il corpo di Cristo. Per il corpo, dal corpo, nel corpo, con il corpo, devono essere una cosa sola.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lo Spirito Santo si attinge nel corpo di Cristo per il corpo di Cristo. Non esiste lo Spirito che proviene direttamente dall’alto. Sempre nel corpo, per il corpo, dal corpo. Il Padre sempre dona lo Spirito per mezzo di Cristo.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Tantissime sono le verità che vengono da Paolo. Una va messa in luce in modo particolare. Lo Spirito Santo viene ad ogni membro del corpo di Cristo attraverso ogni altro membro del corpo di Cristo. Ogni dono è per ogni membro.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Così lo Spirito Santo non solo viene dalla vera vite e si diffonde in ogni tralcio. Ma anche ogni tralcio deve far divenire lo Spirito Santo ricevuto dono per ogni altro membro. Paolo dona verità a Giovanni. Giovanni dona verità a Paolo. </w:t>
      </w:r>
    </w:p>
    <w:p w14:paraId="5FD1572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w:t>
      </w:r>
      <w:r w:rsidRPr="00DE3A60">
        <w:rPr>
          <w:rFonts w:ascii="Arial" w:eastAsia="Times New Roman" w:hAnsi="Arial" w:cs="Times New Roman"/>
          <w:b/>
          <w:color w:val="000000"/>
          <w:kern w:val="0"/>
          <w:sz w:val="24"/>
          <w:szCs w:val="20"/>
          <w:lang w:eastAsia="it-IT"/>
          <w14:ligatures w14:val="none"/>
        </w:rPr>
        <w:t>Chi non rimane in me viene gettato via come il tralcio e secca; poi lo raccolgono, lo gettano nel fuoco e lo bruciano.</w:t>
      </w:r>
    </w:p>
    <w:p w14:paraId="292CF241" w14:textId="24AE9F1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Qual è la fine del tralcio che non rimane in Cristo Gesù? “Chi non rimane in me viene gettato via come il tralcio e secca; poi lo raccolgono, lo gettano nel fuoco e lo bruciano”: non c’è alcuna vita per il tralcio che si separa da Cristo.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Non solo il tralcio </w:t>
      </w:r>
      <w:r w:rsidRPr="00DE3A60">
        <w:rPr>
          <w:rFonts w:ascii="Arial" w:eastAsia="Times New Roman" w:hAnsi="Arial" w:cs="Times New Roman"/>
          <w:color w:val="000000"/>
          <w:kern w:val="0"/>
          <w:sz w:val="24"/>
          <w:szCs w:val="20"/>
          <w:lang w:eastAsia="it-IT"/>
          <w14:ligatures w14:val="none"/>
        </w:rPr>
        <w:lastRenderedPageBreak/>
        <w:t>non produce, neanche potrà mai avere una vita sua propria. Il tralcio separato da Cristo Gesù andrà a finire nel fuoco. Questa verità è annunziata da Gesù diverse volte, in diversi modi. È verità di essenza.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fuoco è verità di essenza del suo Vangelo, della sua Parola, della sua Rivelazione. Privare il fuoco dalla Parola di Gesù significa privare la Parola della sua verità. Ciò facendo, la si rende parola di falsità e di menzogna.</w:t>
      </w:r>
    </w:p>
    <w:p w14:paraId="3C566BA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7</w:t>
      </w:r>
      <w:r w:rsidRPr="00DE3A60">
        <w:rPr>
          <w:rFonts w:ascii="Arial" w:eastAsia="Times New Roman" w:hAnsi="Arial" w:cs="Times New Roman"/>
          <w:b/>
          <w:color w:val="000000"/>
          <w:kern w:val="0"/>
          <w:sz w:val="24"/>
          <w:szCs w:val="20"/>
          <w:lang w:eastAsia="it-IT"/>
          <w14:ligatures w14:val="none"/>
        </w:rPr>
        <w:t>Se rimanete in me e le mie parole rimangono in voi, chiedete quello che volete e vi sarà fatto.</w:t>
      </w:r>
    </w:p>
    <w:p w14:paraId="7BDD37DB" w14:textId="3A30DA8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Come si rimane in Cristo Gesù? Rimanendo nella sua Parola. Quali sono i frutti di chi rimane nella Parola di Gesù, in tutta la Parola di Gesù? “Se rimanete in me e le mie parole rimangono in voi, chiedete quello che volete e vi sarà fatto”.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Uno dei primi frutti di chi rimane nella Parola di Gesù è l’efficacia della sua preghiera. Si chiede in Cristo, per Cristo, con Cristo, si chiede dalla sua Parola, nella sua Parola, per la sua Parola, il Padre sempre esaudisce la preghiera.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Chi vuole che la sua preghiera venga esaudita deve rimanere in Cristo. Rimane in Cristo chi rimane nella sua Parola. Rimane nella sua Parola chi obbedisce ai suoi comandamenti. Rimanere in Cristo è obbedire alla Parola di Cristo. </w:t>
      </w:r>
    </w:p>
    <w:p w14:paraId="70B4DA0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8</w:t>
      </w:r>
      <w:r w:rsidRPr="00DE3A60">
        <w:rPr>
          <w:rFonts w:ascii="Arial" w:eastAsia="Times New Roman" w:hAnsi="Arial" w:cs="Times New Roman"/>
          <w:b/>
          <w:color w:val="000000"/>
          <w:kern w:val="0"/>
          <w:sz w:val="24"/>
          <w:szCs w:val="20"/>
          <w:lang w:eastAsia="it-IT"/>
          <w14:ligatures w14:val="none"/>
        </w:rPr>
        <w:t>In questo è glorificato il Padre mio: che portiate molto frutto e diventiate miei discepoli.</w:t>
      </w:r>
    </w:p>
    <w:p w14:paraId="27AD411A" w14:textId="6DA56BE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Quando il discepolo di Gesù glorifica il Padre? “In questo è glorificato il Padre mio: che portiate molto frutto e diventiate miei discepoli”. Come si porta molto frutto? Osservando la Parola di Gesù, vivendola, obbedendo ad essa.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Sempre la Parola osservata produce frutti di conversione e di vita eterna. Chi deve divenire discepolo di Gesù? Ogni uomo. Perché divenendo un uomo discepolo di Gesù glorifica il Padre? Perché si compie la volontà del Padre.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 è la volontà del Padre? Che ogni uomo divenga suo vero figlio di adozione nel suo Figlio Cristo Gesù. Come si diviene veri figli di adozione? Divenendo discepoli di Gesù. Ascolta il suo Vangelo e si obbedisce ad esso.</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Ancora una volta la Parola di Gesù viene messa al centro della relazione con Dio e con il mondo. Il discepolo di Gesù porta molto frutto se opera perché molti altri uomini diventino a loro volta discepoli di Cristo, in Cristo, per Cristo.</w:t>
      </w:r>
    </w:p>
    <w:p w14:paraId="3CA74C4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9</w:t>
      </w:r>
      <w:r w:rsidRPr="00DE3A60">
        <w:rPr>
          <w:rFonts w:ascii="Arial" w:eastAsia="Times New Roman" w:hAnsi="Arial" w:cs="Times New Roman"/>
          <w:b/>
          <w:color w:val="000000"/>
          <w:kern w:val="0"/>
          <w:sz w:val="24"/>
          <w:szCs w:val="20"/>
          <w:lang w:eastAsia="it-IT"/>
          <w14:ligatures w14:val="none"/>
        </w:rPr>
        <w:t>Come il Padre ha amato me, anche io ho amato voi. Rimanete nel mio amore.</w:t>
      </w:r>
    </w:p>
    <w:p w14:paraId="177A7CA7" w14:textId="2FFEFDB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eleva lo sguardo verso il Padre: “Come il Padre ha amato me, anch’io ho amato voi”. Come il Padre ha amato Cristo Gesù? Donandogli la vita. Gesù è dal Padre, perché vero Figlio di Dio, da Lui generato nell’eternità.</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ama donando la vita al Figlio in una generazione eterna. È questo il più grande mistero della nostra fede: le generazione eterna del Verbo della vita. L’altro grande mistero è l’Incarnazione del Figlio Unigenito del Padre.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Cristo ha amato i discepoli? Donando la vita per essi. Donando ad essi la sua vita, in una generazione nello Spirito Santo come veri figli di Dio. Ogni giorno essi devono lasciarsi generare dallo Spirito come veri Figli del Padre.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È il vero mistero del cristiano. Non solo si deve ricevere l’amore da Cristo, in Cristo, per Cristo. In questo amore si deve rimanere. Ecco il comando di Gesù: “Rimanete nel mio amore”. Così si rimane nell’amore? </w:t>
      </w:r>
      <w:r w:rsidRPr="00DE3A60">
        <w:rPr>
          <w:rFonts w:ascii="Arial" w:eastAsia="Times New Roman" w:hAnsi="Arial" w:cs="Times New Roman"/>
          <w:color w:val="000000"/>
          <w:kern w:val="0"/>
          <w:sz w:val="24"/>
          <w:szCs w:val="20"/>
          <w:lang w:eastAsia="it-IT"/>
          <w14:ligatures w14:val="none"/>
        </w:rPr>
        <w:lastRenderedPageBreak/>
        <w:t>Obbedendo alla Parola.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obbedisce alla Parola, l’amore di Cristo, nello Spirito Santo, si riversa tutto sui discepoli. Non si rimane nella Parola, non si è in Cristo, l’amore di Cristo non può riversarsi sui discepoli. Gesù non può amare chi è fuori dalla Parola.</w:t>
      </w:r>
    </w:p>
    <w:p w14:paraId="510CCA5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10</w:t>
      </w:r>
      <w:r w:rsidRPr="00DE3A60">
        <w:rPr>
          <w:rFonts w:ascii="Arial" w:eastAsia="Times New Roman" w:hAnsi="Arial" w:cs="Times New Roman"/>
          <w:b/>
          <w:color w:val="000000"/>
          <w:kern w:val="0"/>
          <w:sz w:val="24"/>
          <w:szCs w:val="20"/>
          <w:lang w:eastAsia="it-IT"/>
          <w14:ligatures w14:val="none"/>
        </w:rPr>
        <w:t>Se osserverete i miei comandamenti, rimarrete nel mio amore, come io ho osservato i comandamenti del Padre mio e rimango nel suo amore.</w:t>
      </w:r>
    </w:p>
    <w:p w14:paraId="1E7D9DEA" w14:textId="6C07665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Legge del vero amore: osservare la Parola di Gesù, i suoi comandamenti: “Se osserverete i miei comandamenti, rimarrete nel mio amore, come io ho osservato i comandamenti del Pare mio e rimango nel suo amore”.</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L’amore si riceve per l’obbedienza ai comandamenti di Gesù. L’amore si vive rimanendo nei comandamenti di Gesù. Si esce dai comandamenti, si esce dall’amore. Non si ascoltano i comandamenti, non si entra nell’amore di Gesù.</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Pensare una relazione con Cristo Gesù senza la sua Parola, i suoi comandamenti è impossibile. La Parola è tutto nella nostra relazione con Cristo Signore. Si abolisce la Parola, si è senza Cristo. Si è tralci tagliati da Lui.</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in modo particolare questa verità va gridata perché da più parti si vuole fondare una religione cristiana senza più relazione con la Parola, i comandamenti di Gesù Signore. Parola e comandamenti sono essenza, verità.</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Mia potrà esistere religione cristiana senza la Parola, perché mai potrà esistere Cristo senza la Parola e mai potrà esistere Dio senza le Tavole della Legge. L’obbedienza alla Parola è essenza, fondamento della relazione con Cristo.</w:t>
      </w:r>
    </w:p>
    <w:p w14:paraId="541FCAB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11</w:t>
      </w:r>
      <w:r w:rsidRPr="00DE3A60">
        <w:rPr>
          <w:rFonts w:ascii="Arial" w:eastAsia="Times New Roman" w:hAnsi="Arial" w:cs="Times New Roman"/>
          <w:b/>
          <w:color w:val="000000"/>
          <w:kern w:val="0"/>
          <w:sz w:val="24"/>
          <w:szCs w:val="20"/>
          <w:lang w:eastAsia="it-IT"/>
          <w14:ligatures w14:val="none"/>
        </w:rPr>
        <w:t>Vi ho detto queste cose perché la mia gioia sia in voi e la vostra gioia sia piena.</w:t>
      </w:r>
    </w:p>
    <w:p w14:paraId="0236C81A" w14:textId="059CC6A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Qual è la gioia del Padre? Dare la vita a Cristo Gesù. Qual è la gioia di Cristo Gesù? Dare la vita ai discepoli. Quando la gioia dei discepoli è piena? Quando sono nella vita di Cristo Gesù. Ma basta questo per essere nella gioia piena?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gioia piena dei discepoli è quando anche loro donano la vita del Padre, che è vita in Cristo, che è vita in loro ad ogni altro uomo. La gioia diviene piena non solo quando la si riceve, ma anche quando la si dona. Si riceve e si dona.</w:t>
      </w:r>
      <w:r w:rsidR="0044627A">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è rivelata dall’Apostolo Giovanni nella sua Prima Lettera. Lui annunzia Cristo Gesù perché la sua gioia sia piena, ma anche perché la gioia di ogni uomo possa essere piena. È piena quando chi riceve Cristo dona Cristo.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“Vi ho detto queste cose perché la mia gioia sia in voi e la vostra gioia sia piena: è Cristo la gioia vera di ogni uomo. Cristo si dona annunciando la sua verità, predicando la sua Parola, comunicando il suo Vangelo.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Pensare di donare Cristo senza Parola, senza Verità, senza Vangelo è lavoro vano, inutile. Cristo Gesù e Parola, Vangelo, Verità, Grazia, Luce sono una cosa sola. Una cosa sola devono rimanere in eterno. Mai vanno divisi.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è questo il male oscuro che sta distruggendo la Chiesa: la separazione di Cristo Gesù dalla sua Parola, la Parola dalla sua Verità, la Verità dalla sua grazia, la sua grazia dalla Chiesa, la Chiesa dal Vangelo e viceversa.</w:t>
      </w:r>
    </w:p>
    <w:p w14:paraId="4BC342C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12</w:t>
      </w:r>
      <w:r w:rsidRPr="00DE3A60">
        <w:rPr>
          <w:rFonts w:ascii="Arial" w:eastAsia="Times New Roman" w:hAnsi="Arial" w:cs="Times New Roman"/>
          <w:b/>
          <w:color w:val="000000"/>
          <w:kern w:val="0"/>
          <w:sz w:val="24"/>
          <w:szCs w:val="20"/>
          <w:lang w:eastAsia="it-IT"/>
          <w14:ligatures w14:val="none"/>
        </w:rPr>
        <w:t>Questo è il mio comandamento: che vi amiate gli uni gli altri come io ho amato voi.</w:t>
      </w:r>
    </w:p>
    <w:p w14:paraId="1FE82D45" w14:textId="161F9A8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Ora Gesù riporta l’attenzione sul suo comandamento: “Questo è il mio comandamento: che vi amiate gli uni gli altri come io ho amato voi”. Come Gesù ha </w:t>
      </w:r>
      <w:r w:rsidRPr="00DE3A60">
        <w:rPr>
          <w:rFonts w:ascii="Arial" w:eastAsia="Times New Roman" w:hAnsi="Arial" w:cs="Times New Roman"/>
          <w:color w:val="000000"/>
          <w:kern w:val="0"/>
          <w:sz w:val="24"/>
          <w:szCs w:val="20"/>
          <w:lang w:eastAsia="it-IT"/>
          <w14:ligatures w14:val="none"/>
        </w:rPr>
        <w:lastRenderedPageBreak/>
        <w:t>amato noi? Lasciandosi donare dal Padre dalla croce per la nostra salvezza.</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ogni discepolo ama l’altro discepolo? Anche lui lasciandosi donare dal Padre per la salvezza di ogni altro uomo e in modo particolare per ogni altro discepolo. Il discepolo deve dare la vita per l’altro discepolo. Tutti per tutti.</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è il modello unico del vero amore. Chi vuole amare secondo Verità, deve guardare sempre Lui, tenere gli occhi fissi su di Lui. Deve chiedere allo Spirito Santo che gli sveli tutti i segreti dell’amore di Gesù per noi e per il Padre suo.</w:t>
      </w:r>
    </w:p>
    <w:p w14:paraId="291D680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13</w:t>
      </w:r>
      <w:r w:rsidRPr="00DE3A60">
        <w:rPr>
          <w:rFonts w:ascii="Arial" w:eastAsia="Times New Roman" w:hAnsi="Arial" w:cs="Times New Roman"/>
          <w:b/>
          <w:color w:val="000000"/>
          <w:kern w:val="0"/>
          <w:sz w:val="24"/>
          <w:szCs w:val="20"/>
          <w:lang w:eastAsia="it-IT"/>
          <w14:ligatures w14:val="none"/>
        </w:rPr>
        <w:t>Nessuno ha un amore più grande di questo: dare la sua vita per i propri amici.</w:t>
      </w:r>
    </w:p>
    <w:p w14:paraId="6E1CDF26" w14:textId="673A00F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Qual è l’amore più grande? “Nessuno ha un amore più grande di questo: dare la sua vita per i propri amici”. Gesù è andato oltre l’amicizia. Ha dato la sua vita per il mondo. San Paolo dice che Gesù ha dato la vita a noi che eravamo empi.</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stessa cosa dice Gesù del Padre suo: “Il Padre a tanto amato il mondo da dare il Suo Unigenito”. Non ha dato il Figlio a santi e a giusti. Lo ha dato al mondo per la sua vita. Gesù è venuto per togliere il peccato del mondo.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Anche i discepoli di Gesù devono dare la vita per la redenzione del mondo, ma prima ancora devono dare la vita per la santificazione di ogni discepolo del Signore. Ogni membro del corpo è chiamato a santificare il corpo di Cristo. </w:t>
      </w:r>
    </w:p>
    <w:p w14:paraId="64A999F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14</w:t>
      </w:r>
      <w:r w:rsidRPr="00DE3A60">
        <w:rPr>
          <w:rFonts w:ascii="Arial" w:eastAsia="Times New Roman" w:hAnsi="Arial" w:cs="Times New Roman"/>
          <w:b/>
          <w:color w:val="000000"/>
          <w:kern w:val="0"/>
          <w:sz w:val="24"/>
          <w:szCs w:val="20"/>
          <w:lang w:eastAsia="it-IT"/>
          <w14:ligatures w14:val="none"/>
        </w:rPr>
        <w:t>Voi siete miei amici, se fate ciò che io vi comando.</w:t>
      </w:r>
    </w:p>
    <w:p w14:paraId="15BDCF88" w14:textId="0CC44F4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non vuole considerarci né peccatori, né ingiusti e neanche servi. Vuole che noi siamo suoi veri amici. Come si diviene amici di Gesù? Facendo ciò che Lui ci comanda. “Voi siete miei amici, se fate ciò che io vi comando”.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L’amicizia con Cristo passa per l’obbedienza ad ogni suo comando. Non si tratta di suggerimenti, consigli o cose del genere, ma di vero comando. Ad ogni comando è dovuta grande obbedienza. Lui comanda e noi obbediamo.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in altre parole, vuole che tra noi e Lui si instauri la stessa relazione che regna tra Lui e il Padre. Il Padre comanda e Lui obbedisce. Gesù è vero amico del Padre, oltre che Figlio. Lui comanda e noi obbediamo. I frutti sono tanti.</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Nell’obbedienza noi aggiungiamo alla fratellanza l’amicizia. Siamo figli di Dio e suoi amici. Siamo fratelli di Gesù e suoi amici. Nell’amicizia regna una relazione di confidenza. La confidenza è rivelazione. Il cuore si manifesta al cuore.</w:t>
      </w:r>
    </w:p>
    <w:p w14:paraId="2DCF555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15</w:t>
      </w:r>
      <w:r w:rsidRPr="00DE3A60">
        <w:rPr>
          <w:rFonts w:ascii="Arial" w:eastAsia="Times New Roman" w:hAnsi="Arial" w:cs="Times New Roman"/>
          <w:b/>
          <w:color w:val="000000"/>
          <w:kern w:val="0"/>
          <w:sz w:val="24"/>
          <w:szCs w:val="20"/>
          <w:lang w:eastAsia="it-IT"/>
          <w14:ligatures w14:val="none"/>
        </w:rPr>
        <w:t>Non vi chiamo più servi, perché il servo non sa quello che fa il suo padrone; ma vi ho chiamato amici, perché tutto ciò che ho udito dal Padre mio l’ho fatto conoscere a voi.</w:t>
      </w:r>
    </w:p>
    <w:p w14:paraId="0A79C91F" w14:textId="144EAE1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vuole rivelarsi al cuore dei discepoli. Devono però essere suoi veri amici. La vera amicizia si costruisce nella piena obbedienza al comandamento da Lui donato. L’amicizia diviene grande, forte nella misura in cui è forte l’obbedienza.</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vi chiamo più servi, perché il servo non sa quello che fa il suo padrone”: nella relazione di servitù, si vive solo di obbedienza. Il Padre comanda, il servo obbedisce. Gesù non vuole questa relazione. La vuole diversa.</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vi ho chiamati amici, perché tutto ciò che ho udito dal Padre mio l’ho fatto conoscere a voi. Che cosa ci vuole insegnare Gesù? Quando noi crediamo nella sua Parola e obbediamo ad essa, Gesù può rivelarci altre cose.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Se noi non crediamo nella Parola e non obbediamo </w:t>
      </w:r>
      <w:r w:rsidRPr="00DE3A60">
        <w:rPr>
          <w:rFonts w:ascii="Arial" w:eastAsia="Times New Roman" w:hAnsi="Arial" w:cs="Times New Roman"/>
          <w:color w:val="000000"/>
          <w:kern w:val="0"/>
          <w:sz w:val="24"/>
          <w:szCs w:val="20"/>
          <w:lang w:eastAsia="it-IT"/>
          <w14:ligatures w14:val="none"/>
        </w:rPr>
        <w:lastRenderedPageBreak/>
        <w:t>ad essa, è inutile che Gesù ci riveli altre cose. Resterebbero inascoltate. Se noi non viviamo la Parola di Gesù a che serve che Gesù ci chieda di annunziarla o di ricordarla?</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Rimane parola morta la sua come è morta la Parola scritta, il suo Vangelo. Se noi invece diamo obbedienza alla sua Parola, osserviamo i suoi comandamenti, allora Lui potrà rivelarci ogni suo desiderio e volontà. Noi daremo ascolto.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Gesù può anche rivelarsi ad un’anima amica e chiedere che faccia qualcosa per Lui. Quest’anima amica può chiedere che anche altri partecipino alla sua stessa missione. Chi compirà la missione? Chi obbedisce alla Parola di Gesù.</w:t>
      </w:r>
    </w:p>
    <w:p w14:paraId="7D25671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16</w:t>
      </w:r>
      <w:r w:rsidRPr="00DE3A60">
        <w:rPr>
          <w:rFonts w:ascii="Arial" w:eastAsia="Times New Roman" w:hAnsi="Arial" w:cs="Times New Roman"/>
          <w:b/>
          <w:color w:val="000000"/>
          <w:kern w:val="0"/>
          <w:sz w:val="24"/>
          <w:szCs w:val="20"/>
          <w:lang w:eastAsia="it-IT"/>
          <w14:ligatures w14:val="none"/>
        </w:rPr>
        <w:t>Non voi avete scelto me, ma io ho scelto voi e vi ho costituiti perché andiate e portiate frutto e il vostro frutto rimanga; perché tutto quello che chiederete al Padre nel mio nome, ve lo conceda.</w:t>
      </w:r>
    </w:p>
    <w:p w14:paraId="3046D650" w14:textId="51FAC81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rivelazione che Gesù fa ai suoi amici. Essi non dovranno vivere solamente la Parola. Della Parola dovranno essere testimoni, annunciatori, missionari, evangelizzatori, maestri. Dove? Presso ogni popolo e nazione.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voi avete scelto me, ma io ho scelto voi e vi ho costituiti perché andiate e portiate frutto e il vostro frutto rimanga. Prima Verità: è Gesù che ha scelto i Dodici. Perché li ha scelti? Per essere i continuatori della sua missione.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Dove essi dovranno andare? In tutto il mondo. Cosa dovranno fare? Fare discepoli tutti i popoli. Come? Annunziando il Vangelo, battezzando nel nome del Padre e del Figlio e dello Spirito Santo e insegnando a vivere il Vangelo.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si porta molto frutto? Aggiungendo ogni giorn</w:t>
      </w:r>
      <w:r w:rsidR="00142A68">
        <w:rPr>
          <w:rFonts w:ascii="Arial" w:eastAsia="Times New Roman" w:hAnsi="Arial" w:cs="Times New Roman"/>
          <w:color w:val="000000"/>
          <w:kern w:val="0"/>
          <w:sz w:val="24"/>
          <w:szCs w:val="20"/>
          <w:lang w:eastAsia="it-IT"/>
          <w14:ligatures w14:val="none"/>
        </w:rPr>
        <w:t xml:space="preserve">o </w:t>
      </w:r>
      <w:r w:rsidRPr="00DE3A60">
        <w:rPr>
          <w:rFonts w:ascii="Arial" w:eastAsia="Times New Roman" w:hAnsi="Arial" w:cs="Times New Roman"/>
          <w:color w:val="000000"/>
          <w:kern w:val="0"/>
          <w:sz w:val="24"/>
          <w:szCs w:val="20"/>
          <w:lang w:eastAsia="it-IT"/>
          <w14:ligatures w14:val="none"/>
        </w:rPr>
        <w:t>nuovi membri al corpo di Cristo. Come il loro frutto rimarrà? Ponendo attenzione perché ogni membro del corpo di Cristo venga ben nutrito di grazia, verità, giustizia.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Quella dei Dodici è una missione che chiede la loro piena consacrazione ad essa. Come Cristo Gesù ha consacrato se stesso alla cura dei Dodici, così i Dodici si dovranno consacrare alla cura del corpo di Gesù.</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Prima lo dovranno formare e poi curare. Il corpo di Cristo vive aggiungendo sempre nuovi membri. Aiutando ogni membro del corpo di Cristo a crescere come Cristo, in sapienza e grazia dinanzi a Dio e agli uomini.</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si compie bene la missione, quando ci si consacra ad essa, sempre il Padre nostro ascolterà la nostra preghiera: “Perché tutto quello che chiederete al Padre nel mio nome, ve lo conceda”. Cosa chiedono i Dodici al Padre?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Una cosa sola: che faccia crescere e abbandonare in ogni frutto di verità, grazia, giustizia, sapienza, santità ogni membro del corpo di Cristo e che ogni giorno accresca il corpo di Cristo con l’aggiunta di nuovi membri.</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Dodici lavoreranno per il corpo di Cristo, pregheranno per il corpo di Cristo. Il corpo di Cristo dovrà essere il loro cuore, la loro anima, il loro pensiero, il loro desiderio. La loro vita è tutta consacrata al corpo anche nella preghiera.</w:t>
      </w:r>
    </w:p>
    <w:p w14:paraId="28987FE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17</w:t>
      </w:r>
      <w:r w:rsidRPr="00DE3A60">
        <w:rPr>
          <w:rFonts w:ascii="Arial" w:eastAsia="Times New Roman" w:hAnsi="Arial" w:cs="Times New Roman"/>
          <w:b/>
          <w:color w:val="000000"/>
          <w:kern w:val="0"/>
          <w:sz w:val="24"/>
          <w:szCs w:val="20"/>
          <w:lang w:eastAsia="it-IT"/>
          <w14:ligatures w14:val="none"/>
        </w:rPr>
        <w:t>Questo vi comando: che vi amiate gli uni gli altri.</w:t>
      </w:r>
    </w:p>
    <w:p w14:paraId="214620D7" w14:textId="4B875CC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Da dove inizia l’edificazione del corpo di Cristo? Dall’essere i Dodici vero corpo di Cristo. Quando i Dodici sono vero corpo di Cristo? Quando obbediscono ad ogni Parola di Cristo. “Questo vi comando: che vi amiate gli uni gli altri”.</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ci si ama gli uni gli altri? Come si obbedisce a questo comando? Obbedendo ad ogni Parola che è uscita dalla bocca di Cristo Gesù. L’amore è solo obbedienza ad ogni Parola, ogni comandamento, ogni Legge di Cristo.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L’amore non è un sentimento e neanche un desiderio. L’amore è obbedienza al Vangelo. I discepoli si ameranno gli uni gli altri, se gli uni vivranno verso gli altri tutto il Discorso della Montagna così come </w:t>
      </w:r>
      <w:r w:rsidRPr="00DE3A60">
        <w:rPr>
          <w:rFonts w:ascii="Arial" w:eastAsia="Times New Roman" w:hAnsi="Arial" w:cs="Times New Roman"/>
          <w:color w:val="000000"/>
          <w:kern w:val="0"/>
          <w:sz w:val="24"/>
          <w:szCs w:val="20"/>
          <w:lang w:eastAsia="it-IT"/>
          <w14:ligatures w14:val="none"/>
        </w:rPr>
        <w:lastRenderedPageBreak/>
        <w:t>Cristo lo ha vissuto verso di essi.</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“Vi ho dato l’esempio, perché come ho fatto io facciate anche voi”: come Cristo Gesù ha detto e fatto tutta la volontà del Padre, così i Dodici dovranno dire e fare tutta la volontà di Cristo Gesù. L’amore è nell’obbedienza a Cristo Gesù.</w:t>
      </w:r>
    </w:p>
    <w:p w14:paraId="1A66AEF3"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705267C2" w14:textId="77777777" w:rsidR="00DE3A60" w:rsidRPr="00DE3A60" w:rsidRDefault="00DE3A60" w:rsidP="009541C9">
      <w:pPr>
        <w:pStyle w:val="Titolo3"/>
      </w:pPr>
      <w:bookmarkStart w:id="263" w:name="_Toc530908335"/>
      <w:bookmarkStart w:id="264" w:name="_Toc531723997"/>
      <w:bookmarkStart w:id="265" w:name="_Toc531724150"/>
      <w:bookmarkStart w:id="266" w:name="_Toc224310941"/>
      <w:r w:rsidRPr="00DE3A60">
        <w:t>I discepoli e il mondo</w:t>
      </w:r>
      <w:bookmarkEnd w:id="263"/>
      <w:bookmarkEnd w:id="264"/>
      <w:bookmarkEnd w:id="265"/>
      <w:bookmarkEnd w:id="266"/>
    </w:p>
    <w:p w14:paraId="13BD3D4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18</w:t>
      </w:r>
      <w:r w:rsidRPr="00DE3A60">
        <w:rPr>
          <w:rFonts w:ascii="Arial" w:eastAsia="Times New Roman" w:hAnsi="Arial" w:cs="Times New Roman"/>
          <w:b/>
          <w:color w:val="000000"/>
          <w:kern w:val="0"/>
          <w:sz w:val="24"/>
          <w:szCs w:val="20"/>
          <w:lang w:eastAsia="it-IT"/>
          <w14:ligatures w14:val="none"/>
        </w:rPr>
        <w:t>Se il mondo vi odia, sappiate che prima di voi ha odiato me.</w:t>
      </w:r>
    </w:p>
    <w:p w14:paraId="3C7446B4" w14:textId="357F854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si apre alla relazione tra i discepoli e il mondo: “Se il mondo vi odia, sappiate che prima di voi ha odiato me”. Perché il mondo ha odiato Gesù? Perché Gesù è la luce vera. Il mondo è tenebra ed oscurità.</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tenebre odiano la luce. La rifiutano. Si oppongono ad essa. Vogliono distruggerla. Poiché Cristo è luce purissima di verità, giustizia, carità, misericordia, perdono, le tenebre si sono scagliate contro e lo hanno crocifisso.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sempre dovranno ricordare i discepoli di Gesù: il loro Maestro è il Crocifisso. Il Crocifisso non è solo un uomo. Il Crocifisso è il Figlio Unigenito del Padre, il Verbo Eterno fattosi carne. Le tenebre hanno Crocifisso Dio.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se il mondo ha Crocifisso Dio, potrà mai risparmiare quanti sono mandati dal Dio Crocifisso? Anche loro vorrà crocifiggere, uccidere, scoraggiare, togliere dal mondo. Questa verità è rivelata più volte in ogni Vangelo di Cristo Gesù.</w:t>
      </w:r>
    </w:p>
    <w:p w14:paraId="406A926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19</w:t>
      </w:r>
      <w:r w:rsidRPr="00DE3A60">
        <w:rPr>
          <w:rFonts w:ascii="Arial" w:eastAsia="Times New Roman" w:hAnsi="Arial" w:cs="Times New Roman"/>
          <w:b/>
          <w:color w:val="000000"/>
          <w:kern w:val="0"/>
          <w:sz w:val="24"/>
          <w:szCs w:val="20"/>
          <w:lang w:eastAsia="it-IT"/>
          <w14:ligatures w14:val="none"/>
        </w:rPr>
        <w:t>Se foste del mondo, il mondo amerebbe ciò che è suo; poiché invece non siete del mondo, ma vi ho scelti io dal mondo, per questo il mondo vi odia.</w:t>
      </w:r>
    </w:p>
    <w:p w14:paraId="410E5C01" w14:textId="7FDFED6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spiega perché i Dodici saranno odiati dal mondo: “Se foste del mondo, il mondo amerebbe ciò che è suo; poiché invece non siete del mondo, ma vi ho scelti io dal mondo, per questo il mondo vi odia”. Prima essi erano nel mondo.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è venuto e li ha scelti dal mondo, li ha tratti fuori dal mondo, li ha sradicati dal regno delle tenebre e li ha portati nel regno della sua luce. Il mondo vuole ciò che ritiene, ma ingiustamente, essere suo, e va alla conquista in molti modi.</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 è il modo più comune di riprendersi ciò che pensa essere suo? La stanchezza. Alla stanchezza unisce la delusione. Alla delusione la convinzione che a nulla serve il proprio impegno. Ma vi è un altro modo ancora più sottile.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L’invisibilità dei frutti che maturano per grazia di Dio e per l’opera dello Spirito Santo. Poiché non vi è visione immediata tra la semina e la mietitura, allora si pensa che nessun frutto è stato raccolto. Si cade nello scoraggiamento.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insidie del mondo sono veramente tante. Poi dalle torture spirituali passa anche alle torture fisiche. Quando finisce la lotta del mondo contro i Discepoli? Con la loro morte fisica. Con il loro ingresso nell’eternità.</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terra è il luogo del combattimento. In questa lotta non ci sono tregue. La tregua finisce quando il Discepolo ritorna ad essere mondo o non disturba più il mondo, perché si è già assuefatto al pensiero del mondo e alle sue filosofie.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mondo però lascia intatta la struttura sacra, ma solo come inganno. La sacralità senza la luce di Cristo sul volto dei Dodici a nulla serve. Sempre i profeti hanno condannato ogni struttura sacra senza obbedienza alla Parola.</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San Paolo nella Lettera agli Efesini dona le regole perché dal regno di Cristo Gesù non si ritorni nel mondo e dal Vangelo non si passi alla falsità e alle tenebre di un tempo. Queste regole vanno osservate con grande scrupolosità.</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Nella Seconda Lettera ai Corinzi dice che </w:t>
      </w:r>
      <w:r w:rsidRPr="00DE3A60">
        <w:rPr>
          <w:rFonts w:ascii="Arial" w:eastAsia="Times New Roman" w:hAnsi="Arial" w:cs="Times New Roman"/>
          <w:color w:val="000000"/>
          <w:kern w:val="0"/>
          <w:sz w:val="24"/>
          <w:szCs w:val="20"/>
          <w:lang w:eastAsia="it-IT"/>
          <w14:ligatures w14:val="none"/>
        </w:rPr>
        <w:lastRenderedPageBreak/>
        <w:t>Satana si veste da angelo di luce per la rovina del credenti in Cristo Gesù. Come si fa a capire che è Satana vestito da angelo di luce? Dalla Parola del Vangelo. La sua è parola di tenebre.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Siamo tutti messi in guardia. Satana per ciascun discepolo di Gesù usa le sue particolari armi e le sue speciali strategie. Ognuno deve sapere per quale via lui può entrare nel cuore al fine di farlo ritornare tenebra, oscurità, mondo. </w:t>
      </w:r>
    </w:p>
    <w:p w14:paraId="5EEC7A3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20</w:t>
      </w:r>
      <w:r w:rsidRPr="00DE3A60">
        <w:rPr>
          <w:rFonts w:ascii="Arial" w:eastAsia="Times New Roman" w:hAnsi="Arial" w:cs="Times New Roman"/>
          <w:b/>
          <w:color w:val="000000"/>
          <w:kern w:val="0"/>
          <w:sz w:val="24"/>
          <w:szCs w:val="20"/>
          <w:lang w:eastAsia="it-IT"/>
          <w14:ligatures w14:val="none"/>
        </w:rPr>
        <w:t>Ricordatevi della parola che io vi ho detto: “Un servo non è più grande del suo padrone”. Se hanno perseguitato me, perseguiteranno anche voi; se hanno osservato la mia parola, osserveranno anche la vostra.</w:t>
      </w:r>
    </w:p>
    <w:p w14:paraId="37B93E39" w14:textId="545CC1C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chiede agli Apostoli di ricordare quanto già ha detto loro: “Un servo non è più grande del suo padrone”. Di conseguenza non può il servo sperare in un trattamento migliore: se Gesù è stato crocifisso può il discepolo non esserlo?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annunzia delle ipotesi o delle probabilità. Dona delle certezze: “Se hanno perseguitato me, perseguiteranno anche voi. Se hanno osservato la mia parola, osserveranno anche la vostra”. È certezza che accompagna la storia.</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Poiché fino alla fine della storia sempre Satana cercherà chi divorare. Lui sempre ostacolerà in molti modi coloro che combattono contro il suo regno, al fine di strappargli delle anime da condurre nel regno di Cristo Gesù.</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combattimento non è però ad armi pari. Il discepolo di Gesù combatterà con la verità, la grazia, la mitezza, la pazienza, il perdono, la misericordia, la giustizia, l’arrendevolezza. Satana combatterà con la cattiveria e la malvagità.</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Combatterà con l’odio, la menzogna, la calunnia, la falsa testimonianza, l’invidia, la prepotenza, l’arroganza, ogni altro genere di male che solo lui conosce. Il cristiano deve rimanere sempre nel bene più grande, anzi sommo.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il cristiano passasse dalla luce nelle tenebre, dal bene al male, dalla giustizia all’ingiustizia, Satana avrebbe già vinto. Lo avrebbe già trascinato nel suo regno di tenebre e di menzogna. Il cristiano vince rimanendo nel bene.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sconfitta di Satana è il rimanere il discepolo di Gesù sempre nella luce del Vangelo anche a costo della sua vita. Il martirio è la più grande sconfitta di Satana. Il mondo pensa di aver vinto, mentre è sconfitto dal discepolo di Gesù.</w:t>
      </w:r>
    </w:p>
    <w:p w14:paraId="5894ED7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21</w:t>
      </w:r>
      <w:r w:rsidRPr="00DE3A60">
        <w:rPr>
          <w:rFonts w:ascii="Arial" w:eastAsia="Times New Roman" w:hAnsi="Arial" w:cs="Times New Roman"/>
          <w:b/>
          <w:color w:val="000000"/>
          <w:kern w:val="0"/>
          <w:sz w:val="24"/>
          <w:szCs w:val="20"/>
          <w:lang w:eastAsia="it-IT"/>
          <w14:ligatures w14:val="none"/>
        </w:rPr>
        <w:t>Ma faranno a voi tutto questo a causa del mio nome, perché non conoscono colui che mi ha mandato.</w:t>
      </w:r>
    </w:p>
    <w:p w14:paraId="3A3419F7" w14:textId="456D3B5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vera causa, il vero motivo per cui il Discepolo di Gesù viene perseguitato: perché i persecutori non conoscono Dio, il vero Dio. Non conoscono il Padre che ha mandato il Figlio per la redenzione del mondo.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Gesù l’ha detta anche ai Giudei. Voi non conoscete né il Padre né Mosè. Se voi conosceste il Padre mi amereste. Se conosceste Mosè, mi ascoltereste. Invece voi non conoscete né il Padre, né Mosè, né le Scritture.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Quanti sono dall’Antico Testamento, leggendo con somma diligenza nello Spirito Santo le Scritture, possono pervenire alla conoscenza del vero Dio. Per tutti gli altri si può pervenire, ma in qualche modo, per la via della razionalità.</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la via della coscienza va ascoltata. Ma sia le Scritture, sia la razionalità, sia la coscienza possono essere soffocate dall’ingiustizia e dal peccato che oscura mente e cuore. Chi ascolta allora? Chi è di buona volontà.</w:t>
      </w:r>
    </w:p>
    <w:p w14:paraId="7BD4F5F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22</w:t>
      </w:r>
      <w:r w:rsidRPr="00DE3A60">
        <w:rPr>
          <w:rFonts w:ascii="Arial" w:eastAsia="Times New Roman" w:hAnsi="Arial" w:cs="Times New Roman"/>
          <w:b/>
          <w:color w:val="000000"/>
          <w:kern w:val="0"/>
          <w:sz w:val="24"/>
          <w:szCs w:val="20"/>
          <w:lang w:eastAsia="it-IT"/>
          <w14:ligatures w14:val="none"/>
        </w:rPr>
        <w:t>Se io non fossi venuto e non avessi parlato loro, non avrebbero alcun peccato; ma ora non hanno scusa per il loro peccato.</w:t>
      </w:r>
    </w:p>
    <w:p w14:paraId="799B0172" w14:textId="7A71D13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Dal momento però che il Padre ha mandato Cristo Gesù e Lui ha parlato secondo le regole perfette dell’annunzio, allora quanti non lo hanno ascoltato sono responsabili dinanzi a Dio. Hanno rifiutato il profeta del Dio Altissimo.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io non fossi venuto e non avessi parlato loro, non avrebbe alcun peccato”: quale peccato non sarebbe in loro? Il peccato del rifiuto del profeta del Dio vivente. Il profeta è vera grazia di Dio. Rifiutare un profeta rende colpevoli.</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ora non hanno scusa per il loro peccato. Perché non c’è alcuna scusa? Perché Gesù tutto ha fatto e tutto ha detto in piena obbedienza al Padre, osservando tutte le regole dell’annunzio. Lo ha fatto con parole ed opere.</w:t>
      </w:r>
    </w:p>
    <w:p w14:paraId="4A935B8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23</w:t>
      </w:r>
      <w:r w:rsidRPr="00DE3A60">
        <w:rPr>
          <w:rFonts w:ascii="Arial" w:eastAsia="Times New Roman" w:hAnsi="Arial" w:cs="Times New Roman"/>
          <w:b/>
          <w:color w:val="000000"/>
          <w:kern w:val="0"/>
          <w:sz w:val="24"/>
          <w:szCs w:val="20"/>
          <w:lang w:eastAsia="it-IT"/>
          <w14:ligatures w14:val="none"/>
        </w:rPr>
        <w:t>Chi odia me, odia anche il Padre mio.</w:t>
      </w:r>
    </w:p>
    <w:p w14:paraId="5349D420" w14:textId="3A186BC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Queste parole sono pesanti più di tutto l’universo pesato su una sola bilancia. “Chi odia me, odia anche il Padre mio”: la ragione sta nel legame indissolubile, visibile, eterno, umano, divino, di parole e opere di Cristo Gesù con il Padre.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tutto ha detto per volontà del Padre. Tutto ha fatto per volontà del Padre. Il Padre lo ha mandato e Lui è venuto. Il Padre lo ha dato come dono di salvezza e Lui si è lasciato dare. Sempre Gesù ha annunziato questa verità.</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chiaro allora il motivo per cui chi odia Gesù odia anche il Padre suo. Sono una stessa cosa. Chi odia il Padre, odia il Figlio. Chi odia il Figlio, odia il Padre. Chi ama il Padre secondo verità rivelata necessariamente amerà il Figlio.</w:t>
      </w:r>
    </w:p>
    <w:p w14:paraId="525BA63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24</w:t>
      </w:r>
      <w:r w:rsidRPr="00DE3A60">
        <w:rPr>
          <w:rFonts w:ascii="Arial" w:eastAsia="Times New Roman" w:hAnsi="Arial" w:cs="Times New Roman"/>
          <w:b/>
          <w:color w:val="000000"/>
          <w:kern w:val="0"/>
          <w:sz w:val="24"/>
          <w:szCs w:val="20"/>
          <w:lang w:eastAsia="it-IT"/>
          <w14:ligatures w14:val="none"/>
        </w:rPr>
        <w:t>Se non avessi compiuto in mezzo a loro opere che nessun altro ha mai compiuto, non avrebbero alcun peccato; ora invece hanno visto e hanno odiato me e il Padre mio.</w:t>
      </w:r>
    </w:p>
    <w:p w14:paraId="33B45CFC" w14:textId="5358F78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è stato sempre accreditato dal Padre con opere portentose. Ecco perché Lui può dire: “Se non avessi compiuto il mezzo a loro opere che nessun altro ha mai compiuto, non avrebbero alcun peccato”; perché sarebbero senza peccato?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Lui sarebbe stato solo una persona che avrebbe fondato la credibilità solo sulla parola; anche se la parola è tutta verità, la sola parola è un testimone. Ad ogni profeta occorrono due testimoni: la parola e il compimento della parola.</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invece hanno visto e hanno odiato me e il Padre mio”: anzi, più vedevano e più odiavano. Infatti è stata la risurrezione di Lazzaro già da quattro giorni nel sepolcro a incidere un passo velocissimo verso la sua crocifissione.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testimonianza resa a Gesù dalla Parola che si compiva appena proferita, era segno sul quale mai si sarebbe dovuto dubitare. Ma avendo i Giudei già la volontà di eliminare Gesù, il loro cuore cattivo governava anche la razionalità. </w:t>
      </w:r>
    </w:p>
    <w:p w14:paraId="295FFF3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25</w:t>
      </w:r>
      <w:r w:rsidRPr="00DE3A60">
        <w:rPr>
          <w:rFonts w:ascii="Arial" w:eastAsia="Times New Roman" w:hAnsi="Arial" w:cs="Times New Roman"/>
          <w:b/>
          <w:color w:val="000000"/>
          <w:kern w:val="0"/>
          <w:sz w:val="24"/>
          <w:szCs w:val="20"/>
          <w:lang w:eastAsia="it-IT"/>
          <w14:ligatures w14:val="none"/>
        </w:rPr>
        <w:t xml:space="preserve">Ma questo, perché si compisse la parola che sta scritta nella loro Legge: </w:t>
      </w:r>
      <w:r w:rsidRPr="00DE3A60">
        <w:rPr>
          <w:rFonts w:ascii="Arial" w:eastAsia="Times New Roman" w:hAnsi="Arial" w:cs="Times New Roman"/>
          <w:b/>
          <w:i/>
          <w:color w:val="000000"/>
          <w:kern w:val="0"/>
          <w:sz w:val="24"/>
          <w:szCs w:val="20"/>
          <w:lang w:eastAsia="it-IT"/>
          <w14:ligatures w14:val="none"/>
        </w:rPr>
        <w:t>Mi hanno odiato senza ragione</w:t>
      </w:r>
      <w:r w:rsidRPr="00DE3A60">
        <w:rPr>
          <w:rFonts w:ascii="Arial" w:eastAsia="Times New Roman" w:hAnsi="Arial" w:cs="Times New Roman"/>
          <w:b/>
          <w:color w:val="000000"/>
          <w:kern w:val="0"/>
          <w:sz w:val="24"/>
          <w:szCs w:val="20"/>
          <w:lang w:eastAsia="it-IT"/>
          <w14:ligatures w14:val="none"/>
        </w:rPr>
        <w:t>.</w:t>
      </w:r>
    </w:p>
    <w:p w14:paraId="2BF06357" w14:textId="58DF766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attesta che l’odio contro di Lui è senza alcuna ragione umana. Non c’è neanche un grammo di razionalità con la quale si possa giustificare la crocifissione di Gesù attribuendola ad errori di interpretazione delle Scritture.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Viene ora citato il Salmo: “Sono più numerosi dei capelli del mio capo quelli che mi odiano senza ragione. Sono potenti quelli che mi vogliono distruggere, i miei nemici bugiardi: quanto non ho rubato, dovrei forse restituirlo?” (Sal 69 (68) 5).</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Veramente non ci sono ragioni per odiare chi opera solo il bene più puro, più santo, più vero, chi fa </w:t>
      </w:r>
      <w:r w:rsidRPr="00DE3A60">
        <w:rPr>
          <w:rFonts w:ascii="Arial" w:eastAsia="Times New Roman" w:hAnsi="Arial" w:cs="Times New Roman"/>
          <w:color w:val="000000"/>
          <w:kern w:val="0"/>
          <w:sz w:val="24"/>
          <w:szCs w:val="20"/>
          <w:lang w:eastAsia="it-IT"/>
          <w14:ligatures w14:val="none"/>
        </w:rPr>
        <w:lastRenderedPageBreak/>
        <w:t>della sua vita un vero sacrificio di amore. Chi fa il male invece dona una ragione per odiare. Gesù neanche questo ha fatto.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anche sulla croce, da Crocifisso, non ha dato alcun motivo per essere odiato. Anche dal patibolo continuò ad amare con il più grande amore di perdono e misericordia. Addirittura ha chiesto perdono per i persecutori.</w:t>
      </w:r>
    </w:p>
    <w:p w14:paraId="401FCE6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26</w:t>
      </w:r>
      <w:r w:rsidRPr="00DE3A60">
        <w:rPr>
          <w:rFonts w:ascii="Arial" w:eastAsia="Times New Roman" w:hAnsi="Arial" w:cs="Times New Roman"/>
          <w:b/>
          <w:color w:val="000000"/>
          <w:kern w:val="0"/>
          <w:sz w:val="24"/>
          <w:szCs w:val="20"/>
          <w:lang w:eastAsia="it-IT"/>
          <w14:ligatures w14:val="none"/>
        </w:rPr>
        <w:t>Quando verrà il Paràclito, che io vi manderò dal Padre, lo Spirito della verità che procede dal Padre, egli darà testimonianza di me;</w:t>
      </w:r>
    </w:p>
    <w:p w14:paraId="5752115C" w14:textId="789EA2D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i Discepoli potrebbero avere anche qualche dubbio. Gesù li rassicura: “Quando verrà il Paràclito, che io manderò dal Padre, lo Spirito della verità che procede dal Padre, egli darà testimonianza di me”.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Quale testimonianza darà lo Spirito della verità? Che Gesù nulla mai ha messo di suo sia nelle parole che nelle opere. Perché lo Spirito potrà dare questa testimonianza? Perché è lo Spirito che procede, che viene dal Padre.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Potrà mai lo Spirito che procede dal Padre testimoniare contro il Padre? Mai. Testimoniando la verità di Cristo testimonia la verità del Padre e testimoniando la verità del Padre testimonia la verità di Cristo. Egli non è per l’uno o per l’altro.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Lui è lo Spirito del Padre e del Figlio. Non solo procede dal Padre, procede anche dal Figlio. Per questo non può essere né contro il Padre né contro il Figlio. Lui è la Verità purissima del Padre e del Figlio. </w:t>
      </w:r>
    </w:p>
    <w:p w14:paraId="0270D49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27</w:t>
      </w:r>
      <w:r w:rsidRPr="00DE3A60">
        <w:rPr>
          <w:rFonts w:ascii="Arial" w:eastAsia="Times New Roman" w:hAnsi="Arial" w:cs="Times New Roman"/>
          <w:b/>
          <w:color w:val="000000"/>
          <w:kern w:val="0"/>
          <w:sz w:val="24"/>
          <w:szCs w:val="20"/>
          <w:lang w:eastAsia="it-IT"/>
          <w14:ligatures w14:val="none"/>
        </w:rPr>
        <w:t>e anche voi date testimonianza, perché siete con me fin dal principio.</w:t>
      </w:r>
    </w:p>
    <w:p w14:paraId="00148613" w14:textId="3E2C5FDA"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Anche i Dodici renderanno testimonianza a Cristo Gesù. Perché gli renderanno testimonianza? Perché hanno tutto ascoltato e tutto hanno visto di Cristo Gesù. Non da un giorno. Ma da sempre. Dall’inizio della sua missione.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 anche voi date testimonianza, perché siete con me fin dal principio”. Una breve riflessione urge. I Dodici conoscono Gesù fin dal principio, possono rendere a lui testimonianza. Da quando Gesù conosce il Padre?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 conosce fin dal principio, cioè fin dal principio eterno, da sempre. Lui può rendere testimonianza. Lo conosce prima della creazione del mondo. Lo conosce perché non solo è dal seno del Padre, ma anche nel seno del Padre.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Nessun altro ha questa conoscenza. Tutti hanno una conoscenza parziale, lacunosa, frammentata. Altri hanno di Lui una conoscenza falsa, menzognera.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Solo Gesù conosce il Padre e solo Lui può rendere testimonianza. Solo Lui lo può rivelare. Anche noi a volte abbiamo una conoscenza per uno o due o tre versetti della Scrittura. Non è vera conoscenza né di Dio né di Cristo.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conoscenza vera dovrà essere dalla prima Parola della Scrittura fino all’ultima. Nessuna Parola dovrà essere estranea, altrimenti abbiamo anche noi una conoscenza assai lacunosa, parziale, ereticale, falsa. </w:t>
      </w:r>
    </w:p>
    <w:p w14:paraId="34FEC963" w14:textId="77777777" w:rsidR="003C2261" w:rsidRDefault="003C2261"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70F5FD00" w14:textId="35F37E46" w:rsidR="00DE3A60" w:rsidRPr="00DE3A60" w:rsidRDefault="00C579D7" w:rsidP="009541C9">
      <w:pPr>
        <w:pStyle w:val="Titolo2"/>
      </w:pPr>
      <w:bookmarkStart w:id="267" w:name="_Toc530908336"/>
      <w:bookmarkStart w:id="268" w:name="_Toc531723998"/>
      <w:bookmarkStart w:id="269" w:name="_Toc531724151"/>
      <w:bookmarkStart w:id="270" w:name="_Toc224310942"/>
      <w:r>
        <w:t xml:space="preserve">INTRODUZIONE AL </w:t>
      </w:r>
      <w:r w:rsidR="00DE3A60" w:rsidRPr="00DE3A60">
        <w:t>CAPITOLO XVI</w:t>
      </w:r>
      <w:bookmarkEnd w:id="267"/>
      <w:bookmarkEnd w:id="268"/>
      <w:bookmarkEnd w:id="269"/>
      <w:bookmarkEnd w:id="270"/>
    </w:p>
    <w:p w14:paraId="297A9F38" w14:textId="49ECF312" w:rsidR="000609F7" w:rsidRDefault="00184EC9"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Questo Capitolo XVI contiene due pericopi: </w:t>
      </w:r>
      <w:r w:rsidR="000609F7" w:rsidRPr="009B1C8C">
        <w:rPr>
          <w:rFonts w:ascii="Arial" w:eastAsia="Times New Roman" w:hAnsi="Arial" w:cs="Times New Roman"/>
          <w:color w:val="000000"/>
          <w:kern w:val="0"/>
          <w:sz w:val="24"/>
          <w:szCs w:val="24"/>
          <w:lang w:eastAsia="it-IT"/>
          <w14:ligatures w14:val="none"/>
        </w:rPr>
        <w:t>La venuta del Paràclito</w:t>
      </w:r>
      <w:r w:rsidR="000609F7">
        <w:rPr>
          <w:rFonts w:ascii="Arial" w:eastAsia="Times New Roman" w:hAnsi="Arial" w:cs="Times New Roman"/>
          <w:color w:val="000000"/>
          <w:kern w:val="0"/>
          <w:sz w:val="24"/>
          <w:szCs w:val="24"/>
          <w:lang w:eastAsia="it-IT"/>
          <w14:ligatures w14:val="none"/>
        </w:rPr>
        <w:t xml:space="preserve">. </w:t>
      </w:r>
      <w:r w:rsidR="000609F7" w:rsidRPr="009B1C8C">
        <w:rPr>
          <w:rFonts w:ascii="Arial" w:eastAsia="Times New Roman" w:hAnsi="Arial" w:cs="Times New Roman"/>
          <w:color w:val="000000"/>
          <w:kern w:val="0"/>
          <w:sz w:val="24"/>
          <w:szCs w:val="24"/>
          <w:lang w:eastAsia="it-IT"/>
          <w14:ligatures w14:val="none"/>
        </w:rPr>
        <w:t>L’annuncio di un pronto ritorno</w:t>
      </w:r>
      <w:r w:rsidR="000609F7">
        <w:rPr>
          <w:rFonts w:ascii="Arial" w:eastAsia="Times New Roman" w:hAnsi="Arial" w:cs="Times New Roman"/>
          <w:color w:val="000000"/>
          <w:kern w:val="0"/>
          <w:sz w:val="24"/>
          <w:szCs w:val="24"/>
          <w:lang w:eastAsia="it-IT"/>
          <w14:ligatures w14:val="none"/>
        </w:rPr>
        <w:t xml:space="preserve">. </w:t>
      </w:r>
      <w:r>
        <w:rPr>
          <w:rFonts w:ascii="Arial" w:eastAsia="Times New Roman" w:hAnsi="Arial" w:cs="Times New Roman"/>
          <w:color w:val="000000"/>
          <w:kern w:val="0"/>
          <w:sz w:val="24"/>
          <w:szCs w:val="24"/>
          <w:lang w:eastAsia="it-IT"/>
          <w14:ligatures w14:val="none"/>
        </w:rPr>
        <w:t xml:space="preserve">Noi metteremo in luce solo due sigilli dello Spirito Santo. </w:t>
      </w:r>
    </w:p>
    <w:p w14:paraId="2485CE2B" w14:textId="77777777" w:rsidR="00184EC9" w:rsidRPr="009B1C8C" w:rsidRDefault="00184EC9"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4EF76D90" w14:textId="4687114D" w:rsidR="002E7393" w:rsidRPr="002E7393" w:rsidRDefault="00D447FA" w:rsidP="009541C9">
      <w:pPr>
        <w:pStyle w:val="Titolo2"/>
      </w:pPr>
      <w:bookmarkStart w:id="271" w:name="_Toc224310943"/>
      <w:r>
        <w:lastRenderedPageBreak/>
        <w:t>IL SIGILLO DELLO SPIRITO SANTO E L’AMEN DEL PADRE</w:t>
      </w:r>
      <w:bookmarkEnd w:id="271"/>
    </w:p>
    <w:p w14:paraId="0B412AF1" w14:textId="4B9FBCD1" w:rsidR="00184EC9" w:rsidRPr="006E13A5" w:rsidRDefault="00B42BB0"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Nel p</w:t>
      </w:r>
      <w:r w:rsidR="00184EC9">
        <w:rPr>
          <w:rFonts w:ascii="Arial" w:eastAsia="Times New Roman" w:hAnsi="Arial" w:cs="Times New Roman"/>
          <w:color w:val="000000"/>
          <w:kern w:val="0"/>
          <w:sz w:val="24"/>
          <w:szCs w:val="24"/>
          <w:lang w:eastAsia="it-IT"/>
          <w14:ligatures w14:val="none"/>
        </w:rPr>
        <w:t xml:space="preserve">rimo sigillo </w:t>
      </w:r>
      <w:r>
        <w:rPr>
          <w:rFonts w:ascii="Arial" w:eastAsia="Times New Roman" w:hAnsi="Arial" w:cs="Times New Roman"/>
          <w:color w:val="000000"/>
          <w:kern w:val="0"/>
          <w:sz w:val="24"/>
          <w:szCs w:val="24"/>
          <w:lang w:eastAsia="it-IT"/>
          <w14:ligatures w14:val="none"/>
        </w:rPr>
        <w:t xml:space="preserve">lo Spirito Santo sigilla gli Apostoli nella purissima verità di Cristo. Lui non annuncerà </w:t>
      </w:r>
      <w:r w:rsidR="00E2713F">
        <w:rPr>
          <w:rFonts w:ascii="Arial" w:eastAsia="Times New Roman" w:hAnsi="Arial" w:cs="Times New Roman"/>
          <w:color w:val="000000"/>
          <w:kern w:val="0"/>
          <w:sz w:val="24"/>
          <w:szCs w:val="24"/>
          <w:lang w:eastAsia="it-IT"/>
          <w14:ligatures w14:val="none"/>
        </w:rPr>
        <w:t xml:space="preserve">un altro </w:t>
      </w:r>
      <w:r>
        <w:rPr>
          <w:rFonts w:ascii="Arial" w:eastAsia="Times New Roman" w:hAnsi="Arial" w:cs="Times New Roman"/>
          <w:color w:val="000000"/>
          <w:kern w:val="0"/>
          <w:sz w:val="24"/>
          <w:szCs w:val="24"/>
          <w:lang w:eastAsia="it-IT"/>
          <w14:ligatures w14:val="none"/>
        </w:rPr>
        <w:t xml:space="preserve">Cristo. Non annuncerà un altro Dio. Non annuncerà </w:t>
      </w:r>
      <w:r w:rsidR="00E2713F">
        <w:rPr>
          <w:rFonts w:ascii="Arial" w:eastAsia="Times New Roman" w:hAnsi="Arial" w:cs="Times New Roman"/>
          <w:color w:val="000000"/>
          <w:kern w:val="0"/>
          <w:sz w:val="24"/>
          <w:szCs w:val="24"/>
          <w:lang w:eastAsia="it-IT"/>
          <w14:ligatures w14:val="none"/>
        </w:rPr>
        <w:t xml:space="preserve">un altro </w:t>
      </w:r>
      <w:r>
        <w:rPr>
          <w:rFonts w:ascii="Arial" w:eastAsia="Times New Roman" w:hAnsi="Arial" w:cs="Times New Roman"/>
          <w:color w:val="000000"/>
          <w:kern w:val="0"/>
          <w:sz w:val="24"/>
          <w:szCs w:val="24"/>
          <w:lang w:eastAsia="it-IT"/>
          <w14:ligatures w14:val="none"/>
        </w:rPr>
        <w:t xml:space="preserve">Vangelo. Non porterà una Nuova Divina Rivelazione. Non condurrà a stipulare </w:t>
      </w:r>
      <w:r w:rsidR="006E13A5">
        <w:rPr>
          <w:rFonts w:ascii="Arial" w:eastAsia="Times New Roman" w:hAnsi="Arial" w:cs="Times New Roman"/>
          <w:color w:val="000000"/>
          <w:kern w:val="0"/>
          <w:sz w:val="24"/>
          <w:szCs w:val="24"/>
          <w:lang w:eastAsia="it-IT"/>
          <w14:ligatures w14:val="none"/>
        </w:rPr>
        <w:t xml:space="preserve">una </w:t>
      </w:r>
      <w:r w:rsidR="000D001C">
        <w:rPr>
          <w:rFonts w:ascii="Arial" w:eastAsia="Times New Roman" w:hAnsi="Arial" w:cs="Times New Roman"/>
          <w:color w:val="000000"/>
          <w:kern w:val="0"/>
          <w:sz w:val="24"/>
          <w:szCs w:val="24"/>
          <w:lang w:eastAsia="it-IT"/>
          <w14:ligatures w14:val="none"/>
        </w:rPr>
        <w:t>nuova terza alleanza</w:t>
      </w:r>
      <w:r w:rsidR="006E13A5">
        <w:rPr>
          <w:rFonts w:ascii="Arial" w:eastAsia="Times New Roman" w:hAnsi="Arial" w:cs="Times New Roman"/>
          <w:color w:val="000000"/>
          <w:kern w:val="0"/>
          <w:sz w:val="24"/>
          <w:szCs w:val="24"/>
          <w:lang w:eastAsia="it-IT"/>
          <w14:ligatures w14:val="none"/>
        </w:rPr>
        <w:t xml:space="preserve">. Ecco le Parole con il quale lo Spirito Santo appone questo sigillo sull’unicità di Cristo, unicità della sua vita. unicità della sua Parola, unicità del suo Vangelo, unicità della sua rivelazione: </w:t>
      </w:r>
      <w:r w:rsidR="006E13A5" w:rsidRPr="006E13A5">
        <w:rPr>
          <w:rFonts w:ascii="Arial" w:eastAsia="Times New Roman" w:hAnsi="Arial" w:cs="Times New Roman"/>
          <w:i/>
          <w:iCs/>
          <w:color w:val="000000"/>
          <w:kern w:val="0"/>
          <w:sz w:val="24"/>
          <w:szCs w:val="24"/>
          <w:lang w:eastAsia="it-IT"/>
          <w14:ligatures w14:val="none"/>
        </w:rPr>
        <w:t>“</w:t>
      </w:r>
      <w:r w:rsidR="00E2713F" w:rsidRPr="006E13A5">
        <w:rPr>
          <w:rFonts w:ascii="Arial" w:eastAsia="Times New Roman" w:hAnsi="Arial" w:cs="Times New Roman"/>
          <w:i/>
          <w:iCs/>
          <w:color w:val="000000"/>
          <w:kern w:val="0"/>
          <w:sz w:val="24"/>
          <w:szCs w:val="24"/>
          <w:lang w:eastAsia="it-IT"/>
          <w14:ligatures w14:val="none"/>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16,12.15).</w:t>
      </w:r>
      <w:r w:rsidR="006E13A5">
        <w:rPr>
          <w:rFonts w:ascii="Arial" w:eastAsia="Times New Roman" w:hAnsi="Arial" w:cs="Times New Roman"/>
          <w:i/>
          <w:iCs/>
          <w:color w:val="000000"/>
          <w:kern w:val="0"/>
          <w:sz w:val="24"/>
          <w:szCs w:val="24"/>
          <w:lang w:eastAsia="it-IT"/>
          <w14:ligatures w14:val="none"/>
        </w:rPr>
        <w:t xml:space="preserve"> </w:t>
      </w:r>
      <w:r w:rsidR="006E13A5">
        <w:rPr>
          <w:rFonts w:ascii="Arial" w:eastAsia="Times New Roman" w:hAnsi="Arial" w:cs="Times New Roman"/>
          <w:color w:val="000000"/>
          <w:kern w:val="0"/>
          <w:sz w:val="24"/>
          <w:szCs w:val="24"/>
          <w:lang w:eastAsia="it-IT"/>
          <w14:ligatures w14:val="none"/>
        </w:rPr>
        <w:t xml:space="preserve">Quali cose future annuncerà lo Spirito Santo? È sufficiente leggere il Libro dell’Apocalisse e lì si trova tutta l’opera che Cristo Gesù </w:t>
      </w:r>
      <w:r w:rsidR="00A21A28">
        <w:rPr>
          <w:rFonts w:ascii="Arial" w:eastAsia="Times New Roman" w:hAnsi="Arial" w:cs="Times New Roman"/>
          <w:color w:val="000000"/>
          <w:kern w:val="0"/>
          <w:sz w:val="24"/>
          <w:szCs w:val="24"/>
          <w:lang w:eastAsia="it-IT"/>
          <w14:ligatures w14:val="none"/>
        </w:rPr>
        <w:t>che s</w:t>
      </w:r>
      <w:r w:rsidR="006E13A5">
        <w:rPr>
          <w:rFonts w:ascii="Arial" w:eastAsia="Times New Roman" w:hAnsi="Arial" w:cs="Times New Roman"/>
          <w:color w:val="000000"/>
          <w:kern w:val="0"/>
          <w:sz w:val="24"/>
          <w:szCs w:val="24"/>
          <w:lang w:eastAsia="it-IT"/>
          <w14:ligatures w14:val="none"/>
        </w:rPr>
        <w:t>co</w:t>
      </w:r>
      <w:r w:rsidR="00A21A28">
        <w:rPr>
          <w:rFonts w:ascii="Arial" w:eastAsia="Times New Roman" w:hAnsi="Arial" w:cs="Times New Roman"/>
          <w:color w:val="000000"/>
          <w:kern w:val="0"/>
          <w:sz w:val="24"/>
          <w:szCs w:val="24"/>
          <w:lang w:eastAsia="it-IT"/>
          <w14:ligatures w14:val="none"/>
        </w:rPr>
        <w:t>rr</w:t>
      </w:r>
      <w:r w:rsidR="006E13A5">
        <w:rPr>
          <w:rFonts w:ascii="Arial" w:eastAsia="Times New Roman" w:hAnsi="Arial" w:cs="Times New Roman"/>
          <w:color w:val="000000"/>
          <w:kern w:val="0"/>
          <w:sz w:val="24"/>
          <w:szCs w:val="24"/>
          <w:lang w:eastAsia="it-IT"/>
          <w14:ligatures w14:val="none"/>
        </w:rPr>
        <w:t xml:space="preserve">e nella storia fino al giorno della sua gloriosa Parusia. Le cose future sono anche la perfetta conoscenza della vita di Cristo e del suo mistero. È lo Spirito Santo che aiuta gli Apostoli nella conoscenza sempre vera e sempre viva di Cristo Gesù. Possiamo paragonare Cristo Gesù a un albero sempre in crescita. Lo Spirito Santo ci annuncia quale ramo è vero ramo di Cristo e qual ramo invece non è ramo di Cristo. Quale verità è verità di Cristo e quale verità non è verità di Cristo. Quale vita è vita di Cristo e quale invece non è vita di Cristo. Come Dio nell’Antico Testamento giorno dopo giorno cresceva </w:t>
      </w:r>
      <w:r w:rsidR="0011445C">
        <w:rPr>
          <w:rFonts w:ascii="Arial" w:eastAsia="Times New Roman" w:hAnsi="Arial" w:cs="Times New Roman"/>
          <w:color w:val="000000"/>
          <w:kern w:val="0"/>
          <w:sz w:val="24"/>
          <w:szCs w:val="24"/>
          <w:lang w:eastAsia="it-IT"/>
          <w14:ligatures w14:val="none"/>
        </w:rPr>
        <w:t xml:space="preserve">nella sua verità rivelata </w:t>
      </w:r>
      <w:r w:rsidR="006E13A5">
        <w:rPr>
          <w:rFonts w:ascii="Arial" w:eastAsia="Times New Roman" w:hAnsi="Arial" w:cs="Times New Roman"/>
          <w:color w:val="000000"/>
          <w:kern w:val="0"/>
          <w:sz w:val="24"/>
          <w:szCs w:val="24"/>
          <w:lang w:eastAsia="it-IT"/>
          <w14:ligatures w14:val="none"/>
        </w:rPr>
        <w:t>e i profeti annunciavano e separavano il Dio vero dal Dio falso, la Parola vera di Dio dalla parola falsa su Dio, così oggi lo Spirito Santo sempre ci annuncia quale Vangelo di Cristo è vero Vangelo dal Vangelo di Cristo che è un falso vangelo. Satana sempre introduce nella Chiesa i suoi falsi vangeli, i suoi falsi cristi, le sue false alleanze, le sue false dottrine, le sue false morali. Lo Spirito Santo sempre invece annuncia agli Apostoli il solo vero Vangelo, il solo vero Cristo, la sola vera Alleanza, la sola vera Dottrina, la sola vera Morale. Se l</w:t>
      </w:r>
      <w:r w:rsidR="0011445C">
        <w:rPr>
          <w:rFonts w:ascii="Arial" w:eastAsia="Times New Roman" w:hAnsi="Arial" w:cs="Times New Roman"/>
          <w:color w:val="000000"/>
          <w:kern w:val="0"/>
          <w:sz w:val="24"/>
          <w:szCs w:val="24"/>
          <w:lang w:eastAsia="it-IT"/>
          <w14:ligatures w14:val="none"/>
        </w:rPr>
        <w:t>’A</w:t>
      </w:r>
      <w:r w:rsidR="006E13A5">
        <w:rPr>
          <w:rFonts w:ascii="Arial" w:eastAsia="Times New Roman" w:hAnsi="Arial" w:cs="Times New Roman"/>
          <w:color w:val="000000"/>
          <w:kern w:val="0"/>
          <w:sz w:val="24"/>
          <w:szCs w:val="24"/>
          <w:lang w:eastAsia="it-IT"/>
          <w14:ligatures w14:val="none"/>
        </w:rPr>
        <w:t>postolo è nello Spirito Santo e lo Spirito Santo è nell’Apostolo, ascolterà lo Spirito Santo e difenderà il vero Vangelo, il vero Cristo, il vero Dio Padre, il vero Spirito Santo, la vera Nuova Alleanza, la vera Dottrina, la vera Morale. Se non è nello Spirito Santo anche lui si lascerà inquinare la mente e il cuore dalle falsità e dalle</w:t>
      </w:r>
      <w:r w:rsidR="006A1226">
        <w:rPr>
          <w:rFonts w:ascii="Arial" w:eastAsia="Times New Roman" w:hAnsi="Arial" w:cs="Times New Roman"/>
          <w:color w:val="000000"/>
          <w:kern w:val="0"/>
          <w:sz w:val="24"/>
          <w:szCs w:val="24"/>
          <w:lang w:eastAsia="it-IT"/>
          <w14:ligatures w14:val="none"/>
        </w:rPr>
        <w:t xml:space="preserve"> me</w:t>
      </w:r>
      <w:r w:rsidR="006E13A5">
        <w:rPr>
          <w:rFonts w:ascii="Arial" w:eastAsia="Times New Roman" w:hAnsi="Arial" w:cs="Times New Roman"/>
          <w:color w:val="000000"/>
          <w:kern w:val="0"/>
          <w:sz w:val="24"/>
          <w:szCs w:val="24"/>
          <w:lang w:eastAsia="it-IT"/>
          <w14:ligatures w14:val="none"/>
        </w:rPr>
        <w:t xml:space="preserve">nzogne di Satana. </w:t>
      </w:r>
      <w:r w:rsidR="006A1226">
        <w:rPr>
          <w:rFonts w:ascii="Arial" w:eastAsia="Times New Roman" w:hAnsi="Arial" w:cs="Times New Roman"/>
          <w:color w:val="000000"/>
          <w:kern w:val="0"/>
          <w:sz w:val="24"/>
          <w:szCs w:val="24"/>
          <w:lang w:eastAsia="it-IT"/>
          <w14:ligatures w14:val="none"/>
        </w:rPr>
        <w:t>Oggi Satana sta presentano agli Apostoli una nuova Chiesa, la Chiesa dal basso.</w:t>
      </w:r>
      <w:r w:rsidR="0011445C">
        <w:rPr>
          <w:rFonts w:ascii="Arial" w:eastAsia="Times New Roman" w:hAnsi="Arial" w:cs="Times New Roman"/>
          <w:color w:val="000000"/>
          <w:kern w:val="0"/>
          <w:sz w:val="24"/>
          <w:szCs w:val="24"/>
          <w:lang w:eastAsia="it-IT"/>
          <w14:ligatures w14:val="none"/>
        </w:rPr>
        <w:t xml:space="preserve"> </w:t>
      </w:r>
      <w:r w:rsidR="006A1226">
        <w:rPr>
          <w:rFonts w:ascii="Arial" w:eastAsia="Times New Roman" w:hAnsi="Arial" w:cs="Times New Roman"/>
          <w:color w:val="000000"/>
          <w:kern w:val="0"/>
          <w:sz w:val="24"/>
          <w:szCs w:val="24"/>
          <w:lang w:eastAsia="it-IT"/>
          <w14:ligatures w14:val="none"/>
        </w:rPr>
        <w:t xml:space="preserve">Se gli Apostoli sono nello Spirito Santo e lo Spirito Santo è negli Apostoli, essi sapranno rigettare questa nuova Chiesa di Satana. Se non sono nello Spirito Santo accoglieranno questa nuova chiesa data loro da Satana ed essi stessi saranno apostoli di Satana e non più Apostoli di Gesù Signore nella sua Chiesa. Questa legge vale anche per il papa. Lui è garantito nella sua infallibilità solo quando parla ex cathedra. Negli altri casi, anche per lui vige l’obbligo di abitare nello Spirito Santo e lo Spirito Santo abitare in Lui. Nello Spirito Santo ogni Apostolo di Cristo deve crescere allo stesso modo che cresceva Cristo Gesù. Lo Spirito Santo guida alla verità tutta intera solo quell’Apostolo che si lascia guidare, che chiede di essere guidato e la guida dello Spirito Santo riguarda prima di tutto l’Apostolo del Signore. Lo Spirito Santo deve guidarlo a divenire perfetta verità di Cristo, perfetta carità di Cristo, perfetto Vangelo di Cristo, perfetta obbedienza di Cristo. Divenendo Lui perfetto in ogni cosa in Cristo Gesù, per lui lo Spirito Santo potrà guidare alla verità tutta intera, o a tutta la verità, ogni altro membro del suo gregge. Noi è da tempo che denunciamo la rottura che si sta </w:t>
      </w:r>
      <w:r w:rsidR="006A1226">
        <w:rPr>
          <w:rFonts w:ascii="Arial" w:eastAsia="Times New Roman" w:hAnsi="Arial" w:cs="Times New Roman"/>
          <w:color w:val="000000"/>
          <w:kern w:val="0"/>
          <w:sz w:val="24"/>
          <w:szCs w:val="24"/>
          <w:lang w:eastAsia="it-IT"/>
          <w14:ligatures w14:val="none"/>
        </w:rPr>
        <w:lastRenderedPageBreak/>
        <w:t>operando nella Chiesa da parte di molti dal vero Spirito Santo, dal vero Vangelo, dalla vera Dottrina, dalla vera Morale, dalla vera Alleanza, dalla vera Chiesa. È da tempo che stiamo gridando che si è già stipulata una vera nuova terza alleanza, distruttrice della Nuova Alleanza stipulata nel Vangelo di Cristo Gesù e nel suo sangue. Ecco la nostra denuncia dal titolo: Verso una nuova terza alleanza? Ecco i termini della nostra denuncia:</w:t>
      </w:r>
    </w:p>
    <w:p w14:paraId="3EC93D09" w14:textId="77777777" w:rsidR="00CF4AD5" w:rsidRPr="00CF4AD5" w:rsidRDefault="00CF4AD5" w:rsidP="009541C9">
      <w:pPr>
        <w:spacing w:after="240" w:line="240" w:lineRule="auto"/>
        <w:jc w:val="both"/>
        <w:rPr>
          <w:rFonts w:ascii="Arial" w:eastAsia="Times New Roman" w:hAnsi="Arial" w:cs="Times New Roman"/>
          <w:kern w:val="0"/>
          <w:sz w:val="24"/>
          <w:szCs w:val="20"/>
          <w:lang w:eastAsia="it-IT"/>
          <w14:ligatures w14:val="none"/>
        </w:rPr>
      </w:pPr>
      <w:r w:rsidRPr="00CF4AD5">
        <w:rPr>
          <w:rFonts w:ascii="Arial" w:eastAsia="Times New Roman" w:hAnsi="Arial" w:cs="Times New Roman"/>
          <w:kern w:val="0"/>
          <w:sz w:val="24"/>
          <w:szCs w:val="20"/>
          <w:lang w:eastAsia="it-IT"/>
          <w14:ligatures w14:val="none"/>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49374E8C" w14:textId="77777777" w:rsidR="00CF4AD5" w:rsidRPr="00CF4AD5" w:rsidRDefault="00CF4AD5" w:rsidP="009541C9">
      <w:pPr>
        <w:spacing w:after="240" w:line="240" w:lineRule="auto"/>
        <w:jc w:val="both"/>
        <w:rPr>
          <w:rFonts w:ascii="Arial" w:eastAsia="Times New Roman" w:hAnsi="Arial" w:cs="Times New Roman"/>
          <w:kern w:val="0"/>
          <w:sz w:val="24"/>
          <w:szCs w:val="20"/>
          <w:lang w:eastAsia="it-IT"/>
          <w14:ligatures w14:val="none"/>
        </w:rPr>
      </w:pPr>
      <w:r w:rsidRPr="00CF4AD5">
        <w:rPr>
          <w:rFonts w:ascii="Arial" w:eastAsia="Times New Roman" w:hAnsi="Arial" w:cs="Times New Roman"/>
          <w:kern w:val="0"/>
          <w:sz w:val="24"/>
          <w:szCs w:val="20"/>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w:t>
      </w:r>
      <w:r w:rsidRPr="00CF4AD5">
        <w:rPr>
          <w:rFonts w:ascii="Arial" w:eastAsia="Times New Roman" w:hAnsi="Arial" w:cs="Times New Roman"/>
          <w:kern w:val="0"/>
          <w:sz w:val="24"/>
          <w:szCs w:val="20"/>
          <w:lang w:eastAsia="it-IT"/>
          <w14:ligatures w14:val="none"/>
        </w:rPr>
        <w:lastRenderedPageBreak/>
        <w:t xml:space="preserve">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9CD2740" w14:textId="77777777" w:rsidR="00CF4AD5" w:rsidRPr="00CF4AD5" w:rsidRDefault="00CF4AD5" w:rsidP="009541C9">
      <w:pPr>
        <w:spacing w:after="240" w:line="240" w:lineRule="auto"/>
        <w:jc w:val="both"/>
        <w:rPr>
          <w:rFonts w:ascii="Arial" w:eastAsia="Times New Roman" w:hAnsi="Arial" w:cs="Times New Roman"/>
          <w:kern w:val="0"/>
          <w:sz w:val="24"/>
          <w:szCs w:val="20"/>
          <w:lang w:eastAsia="it-IT"/>
          <w14:ligatures w14:val="none"/>
        </w:rPr>
      </w:pPr>
      <w:r w:rsidRPr="00CF4AD5">
        <w:rPr>
          <w:rFonts w:ascii="Arial" w:eastAsia="Times New Roman" w:hAnsi="Arial" w:cs="Times New Roman"/>
          <w:kern w:val="0"/>
          <w:sz w:val="24"/>
          <w:szCs w:val="20"/>
          <w:lang w:eastAsia="it-IT"/>
          <w14:ligatures w14:val="none"/>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7E67ACA5" w14:textId="18965DCD" w:rsidR="00CF4AD5" w:rsidRPr="00CF4AD5" w:rsidRDefault="00CF4AD5" w:rsidP="009541C9">
      <w:pPr>
        <w:spacing w:after="240" w:line="240" w:lineRule="auto"/>
        <w:jc w:val="both"/>
        <w:rPr>
          <w:rFonts w:ascii="Arial" w:eastAsia="Times New Roman" w:hAnsi="Arial" w:cs="Times New Roman"/>
          <w:kern w:val="0"/>
          <w:sz w:val="24"/>
          <w:szCs w:val="20"/>
          <w:lang w:eastAsia="it-IT"/>
          <w14:ligatures w14:val="none"/>
        </w:rPr>
      </w:pPr>
      <w:r w:rsidRPr="00CF4AD5">
        <w:rPr>
          <w:rFonts w:ascii="Arial" w:eastAsia="Times New Roman" w:hAnsi="Arial" w:cs="Times New Roman"/>
          <w:kern w:val="0"/>
          <w:sz w:val="24"/>
          <w:szCs w:val="20"/>
          <w:lang w:eastAsia="it-IT"/>
          <w14:ligatures w14:val="none"/>
        </w:rPr>
        <w:t xml:space="preserve">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w:t>
      </w:r>
      <w:r w:rsidRPr="00CF4AD5">
        <w:rPr>
          <w:rFonts w:ascii="Arial" w:eastAsia="Times New Roman" w:hAnsi="Arial" w:cs="Times New Roman"/>
          <w:kern w:val="0"/>
          <w:sz w:val="24"/>
          <w:szCs w:val="20"/>
          <w:lang w:eastAsia="it-IT"/>
          <w14:ligatures w14:val="none"/>
        </w:rPr>
        <w:lastRenderedPageBreak/>
        <w:t>luce sale dalla terra, sale dai cuori. Muore la Chiesa mistero, nella quale tutto è dall’Alto, da Dio. Nasce la nuova Chiesa nella quale tutto è dal basso. Muore la fede. Nasce l’accordo. Muore la Pentecoste. Si ritorna alla costruzione della Torre di Babele:</w:t>
      </w:r>
      <w:r w:rsidR="000B19D1" w:rsidRPr="004544D6">
        <w:rPr>
          <w:rFonts w:ascii="Arial" w:eastAsia="Times New Roman" w:hAnsi="Arial" w:cs="Times New Roman"/>
          <w:i/>
          <w:iCs/>
          <w:kern w:val="0"/>
          <w:sz w:val="24"/>
          <w:szCs w:val="20"/>
          <w:lang w:eastAsia="it-IT"/>
          <w14:ligatures w14:val="none"/>
        </w:rPr>
        <w:t xml:space="preserve"> </w:t>
      </w:r>
      <w:r w:rsidRPr="004544D6">
        <w:rPr>
          <w:rFonts w:ascii="Arial" w:eastAsia="Times New Roman" w:hAnsi="Arial" w:cs="Times New Roman"/>
          <w:i/>
          <w:iCs/>
          <w:kern w:val="0"/>
          <w:sz w:val="24"/>
          <w:szCs w:val="20"/>
          <w:lang w:eastAsia="it-IT"/>
          <w14:ligatures w14:val="none"/>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sidRPr="00CF4AD5">
        <w:rPr>
          <w:rFonts w:ascii="Arial" w:eastAsia="Times New Roman" w:hAnsi="Arial" w:cs="Times New Roman"/>
          <w:kern w:val="0"/>
          <w:sz w:val="24"/>
          <w:szCs w:val="20"/>
          <w:lang w:eastAsia="it-IT"/>
          <w14:ligatures w14:val="none"/>
        </w:rPr>
        <w:t xml:space="preserve"> 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592BF677" w14:textId="2C1C1DB4" w:rsidR="00CF4AD5" w:rsidRDefault="00E648ED"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Se lo Spirito che ci conduce a tutta la verità dovesse contraddire anche uno iota o un trattino del Vangelo di Cristo Gesù e anche di tutta la Divina Rivelazione, Antico o Nuovo Testamento, allora non è il nostro lo Spirito di Cristo Gesù</w:t>
      </w:r>
      <w:r w:rsidR="000B19D1">
        <w:rPr>
          <w:rFonts w:ascii="Arial" w:eastAsia="Times New Roman" w:hAnsi="Arial" w:cs="Times New Roman"/>
          <w:color w:val="000000"/>
          <w:kern w:val="0"/>
          <w:sz w:val="24"/>
          <w:szCs w:val="24"/>
          <w:lang w:eastAsia="it-IT"/>
          <w14:ligatures w14:val="none"/>
        </w:rPr>
        <w:t xml:space="preserve"> </w:t>
      </w:r>
      <w:r>
        <w:rPr>
          <w:rFonts w:ascii="Arial" w:eastAsia="Times New Roman" w:hAnsi="Arial" w:cs="Times New Roman"/>
          <w:color w:val="000000"/>
          <w:kern w:val="0"/>
          <w:sz w:val="24"/>
          <w:szCs w:val="24"/>
          <w:lang w:eastAsia="it-IT"/>
          <w14:ligatures w14:val="none"/>
        </w:rPr>
        <w:t xml:space="preserve">che ci conduce, siamo condotti dallo spirito di Satana. L’Apostolo per questo deve abitare nello Spirito Santo crescendo in Lui e lo Spirito Santo </w:t>
      </w:r>
      <w:r w:rsidR="004544D6">
        <w:rPr>
          <w:rFonts w:ascii="Arial" w:eastAsia="Times New Roman" w:hAnsi="Arial" w:cs="Times New Roman"/>
          <w:color w:val="000000"/>
          <w:kern w:val="0"/>
          <w:sz w:val="24"/>
          <w:szCs w:val="24"/>
          <w:lang w:eastAsia="it-IT"/>
          <w14:ligatures w14:val="none"/>
        </w:rPr>
        <w:t xml:space="preserve">abitare in Lui al sommo della sua crescita: </w:t>
      </w:r>
      <w:r>
        <w:rPr>
          <w:rFonts w:ascii="Arial" w:eastAsia="Times New Roman" w:hAnsi="Arial" w:cs="Times New Roman"/>
          <w:color w:val="000000"/>
          <w:kern w:val="0"/>
          <w:sz w:val="24"/>
          <w:szCs w:val="24"/>
          <w:lang w:eastAsia="it-IT"/>
          <w14:ligatures w14:val="none"/>
        </w:rPr>
        <w:t xml:space="preserve">per distinguere e separare lo Spirito di Cristo Gesù dallo spirito di Satana. Se </w:t>
      </w:r>
      <w:r w:rsidR="004544D6">
        <w:rPr>
          <w:rFonts w:ascii="Arial" w:eastAsia="Times New Roman" w:hAnsi="Arial" w:cs="Times New Roman"/>
          <w:color w:val="000000"/>
          <w:kern w:val="0"/>
          <w:sz w:val="24"/>
          <w:szCs w:val="24"/>
          <w:lang w:eastAsia="it-IT"/>
          <w14:ligatures w14:val="none"/>
        </w:rPr>
        <w:t xml:space="preserve">poi </w:t>
      </w:r>
      <w:r>
        <w:rPr>
          <w:rFonts w:ascii="Arial" w:eastAsia="Times New Roman" w:hAnsi="Arial" w:cs="Times New Roman"/>
          <w:color w:val="000000"/>
          <w:kern w:val="0"/>
          <w:sz w:val="24"/>
          <w:szCs w:val="24"/>
          <w:lang w:eastAsia="it-IT"/>
          <w14:ligatures w14:val="none"/>
        </w:rPr>
        <w:t>lui cammina con lo spirito di Satana, trasformerà lo spirito di Sanata in Spirito di Cristo Gesù. Soffocherà lo Spirito Santo, il vero Spirito Santo e innalzerà</w:t>
      </w:r>
      <w:r w:rsidR="000B19D1">
        <w:rPr>
          <w:rFonts w:ascii="Arial" w:eastAsia="Times New Roman" w:hAnsi="Arial" w:cs="Times New Roman"/>
          <w:color w:val="000000"/>
          <w:kern w:val="0"/>
          <w:sz w:val="24"/>
          <w:szCs w:val="24"/>
          <w:lang w:eastAsia="it-IT"/>
          <w14:ligatures w14:val="none"/>
        </w:rPr>
        <w:t xml:space="preserve"> </w:t>
      </w:r>
      <w:r>
        <w:rPr>
          <w:rFonts w:ascii="Arial" w:eastAsia="Times New Roman" w:hAnsi="Arial" w:cs="Times New Roman"/>
          <w:color w:val="000000"/>
          <w:kern w:val="0"/>
          <w:sz w:val="24"/>
          <w:szCs w:val="24"/>
          <w:lang w:eastAsia="it-IT"/>
          <w14:ligatures w14:val="none"/>
        </w:rPr>
        <w:t>lo spirito di Satana a vero Spirito di Gesù Signore. Quando questo avviene sono le tenebre per l’Apostolo e per tutto il gregge a Lui affidato. L’Apostolo non è creatore di una morale nuova. È invece il difensore della purissima Parola di Cristo Gesù che è la sola vera morale per la Chiesa e per il mondo e questa morale consiste nel prestare ogni obbedienza alla Parola. Difendendo la vera Parola difende la vera Morale. L’Apostolo non è stato mandato per creare un n</w:t>
      </w:r>
      <w:r w:rsidR="004544D6">
        <w:rPr>
          <w:rFonts w:ascii="Arial" w:eastAsia="Times New Roman" w:hAnsi="Arial" w:cs="Times New Roman"/>
          <w:color w:val="000000"/>
          <w:kern w:val="0"/>
          <w:sz w:val="24"/>
          <w:szCs w:val="24"/>
          <w:lang w:eastAsia="it-IT"/>
          <w14:ligatures w14:val="none"/>
        </w:rPr>
        <w:t>u</w:t>
      </w:r>
      <w:r>
        <w:rPr>
          <w:rFonts w:ascii="Arial" w:eastAsia="Times New Roman" w:hAnsi="Arial" w:cs="Times New Roman"/>
          <w:color w:val="000000"/>
          <w:kern w:val="0"/>
          <w:sz w:val="24"/>
          <w:szCs w:val="24"/>
          <w:lang w:eastAsia="it-IT"/>
          <w14:ligatures w14:val="none"/>
        </w:rPr>
        <w:t>ovo Cristo. Creando una nuova morale crea un nuovo Cristo, crea una nuova Parola, crea un nuovo Vangelo, crea una nuova Rivelazione. Ma quest</w:t>
      </w:r>
      <w:r w:rsidR="004544D6">
        <w:rPr>
          <w:rFonts w:ascii="Arial" w:eastAsia="Times New Roman" w:hAnsi="Arial" w:cs="Times New Roman"/>
          <w:color w:val="000000"/>
          <w:kern w:val="0"/>
          <w:sz w:val="24"/>
          <w:szCs w:val="24"/>
          <w:lang w:eastAsia="it-IT"/>
          <w14:ligatures w14:val="none"/>
        </w:rPr>
        <w:t xml:space="preserve">e non </w:t>
      </w:r>
      <w:r>
        <w:rPr>
          <w:rFonts w:ascii="Arial" w:eastAsia="Times New Roman" w:hAnsi="Arial" w:cs="Times New Roman"/>
          <w:color w:val="000000"/>
          <w:kern w:val="0"/>
          <w:sz w:val="24"/>
          <w:szCs w:val="24"/>
          <w:lang w:eastAsia="it-IT"/>
          <w14:ligatures w14:val="none"/>
        </w:rPr>
        <w:t xml:space="preserve">sono opere dello Spirito Santo, sono opere del principe delle tenebre e se l’Apostolo si trasforma in creatore di morale nuova, attesta di essere apostolo di Satana. Non è </w:t>
      </w:r>
      <w:r w:rsidR="00964269">
        <w:rPr>
          <w:rFonts w:ascii="Arial" w:eastAsia="Times New Roman" w:hAnsi="Arial" w:cs="Times New Roman"/>
          <w:color w:val="000000"/>
          <w:kern w:val="0"/>
          <w:sz w:val="24"/>
          <w:szCs w:val="24"/>
          <w:lang w:eastAsia="it-IT"/>
          <w14:ligatures w14:val="none"/>
        </w:rPr>
        <w:t>A</w:t>
      </w:r>
      <w:r>
        <w:rPr>
          <w:rFonts w:ascii="Arial" w:eastAsia="Times New Roman" w:hAnsi="Arial" w:cs="Times New Roman"/>
          <w:color w:val="000000"/>
          <w:kern w:val="0"/>
          <w:sz w:val="24"/>
          <w:szCs w:val="24"/>
          <w:lang w:eastAsia="it-IT"/>
          <w14:ligatures w14:val="none"/>
        </w:rPr>
        <w:t>postolo di Cristo Gesù perché non è vita di Cristo Gesù.</w:t>
      </w:r>
    </w:p>
    <w:p w14:paraId="4BE4A847" w14:textId="64419615" w:rsidR="00C72F79" w:rsidRDefault="000B19D1"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In questo secondo </w:t>
      </w:r>
      <w:r w:rsidR="00E2713F">
        <w:rPr>
          <w:rFonts w:ascii="Arial" w:eastAsia="Times New Roman" w:hAnsi="Arial" w:cs="Times New Roman"/>
          <w:color w:val="000000"/>
          <w:kern w:val="0"/>
          <w:sz w:val="24"/>
          <w:szCs w:val="24"/>
          <w:lang w:eastAsia="it-IT"/>
          <w14:ligatures w14:val="none"/>
        </w:rPr>
        <w:t>sigillo</w:t>
      </w:r>
      <w:r>
        <w:rPr>
          <w:rFonts w:ascii="Arial" w:eastAsia="Times New Roman" w:hAnsi="Arial" w:cs="Times New Roman"/>
          <w:color w:val="000000"/>
          <w:kern w:val="0"/>
          <w:sz w:val="24"/>
          <w:szCs w:val="24"/>
          <w:lang w:eastAsia="it-IT"/>
          <w14:ligatures w14:val="none"/>
        </w:rPr>
        <w:t xml:space="preserve"> lo Spirito Santo sigilla Cristo Gesù nella sua vittoria sull’odio del mondo che si abbatte tutto sulla sua persona, al fine di farla cadere dalla sua obbedienza fino alla morte e a una morte di croce. Ecco il sigillo dello </w:t>
      </w:r>
      <w:r>
        <w:rPr>
          <w:rFonts w:ascii="Arial" w:eastAsia="Times New Roman" w:hAnsi="Arial" w:cs="Times New Roman"/>
          <w:color w:val="000000"/>
          <w:kern w:val="0"/>
          <w:sz w:val="24"/>
          <w:szCs w:val="24"/>
          <w:lang w:eastAsia="it-IT"/>
          <w14:ligatures w14:val="none"/>
        </w:rPr>
        <w:lastRenderedPageBreak/>
        <w:t xml:space="preserve">Spirito Santo su Cristo Signore: </w:t>
      </w:r>
      <w:r w:rsidRPr="00C72F79">
        <w:rPr>
          <w:rFonts w:ascii="Arial" w:eastAsia="Times New Roman" w:hAnsi="Arial" w:cs="Times New Roman"/>
          <w:i/>
          <w:iCs/>
          <w:color w:val="000000"/>
          <w:kern w:val="0"/>
          <w:sz w:val="24"/>
          <w:szCs w:val="24"/>
          <w:lang w:eastAsia="it-IT"/>
          <w14:ligatures w14:val="none"/>
        </w:rPr>
        <w:t>Io ho vinto il mondo!</w:t>
      </w:r>
      <w:r w:rsidR="009541C9">
        <w:rPr>
          <w:rFonts w:ascii="Arial" w:eastAsia="Times New Roman" w:hAnsi="Arial" w:cs="Times New Roman"/>
          <w:color w:val="000000"/>
          <w:kern w:val="0"/>
          <w:sz w:val="24"/>
          <w:szCs w:val="24"/>
          <w:lang w:eastAsia="it-IT"/>
          <w14:ligatures w14:val="none"/>
        </w:rPr>
        <w:t xml:space="preserve"> </w:t>
      </w:r>
      <w:r w:rsidR="00C72F79">
        <w:rPr>
          <w:rFonts w:ascii="Arial" w:eastAsia="Times New Roman" w:hAnsi="Arial" w:cs="Times New Roman"/>
          <w:color w:val="000000"/>
          <w:kern w:val="0"/>
          <w:sz w:val="24"/>
          <w:szCs w:val="24"/>
          <w:lang w:eastAsia="it-IT"/>
          <w14:ligatures w14:val="none"/>
        </w:rPr>
        <w:t>Questo sigillo mai va dimenticato: “</w:t>
      </w:r>
      <w:r w:rsidR="00E2713F" w:rsidRPr="00E2713F">
        <w:rPr>
          <w:rFonts w:ascii="Arial" w:eastAsia="Times New Roman" w:hAnsi="Arial" w:cs="Times New Roman"/>
          <w:i/>
          <w:iCs/>
          <w:color w:val="000000"/>
          <w:kern w:val="0"/>
          <w:sz w:val="24"/>
          <w:szCs w:val="24"/>
          <w:lang w:eastAsia="it-IT"/>
          <w14:ligatures w14:val="none"/>
        </w:rPr>
        <w:t xml:space="preserve">Vi ho detto questo perché abbiate pace in me. Nel mondo avete tribolazioni, ma abbiate coraggio: io ho vinto il mondo!» (Gv 16,33). </w:t>
      </w:r>
      <w:r w:rsidR="00C72F79">
        <w:rPr>
          <w:rFonts w:ascii="Arial" w:eastAsia="Times New Roman" w:hAnsi="Arial" w:cs="Times New Roman"/>
          <w:color w:val="000000"/>
          <w:kern w:val="0"/>
          <w:sz w:val="24"/>
          <w:szCs w:val="24"/>
          <w:lang w:eastAsia="it-IT"/>
          <w14:ligatures w14:val="none"/>
        </w:rPr>
        <w:t>Con questo sigillo sono stati sigillati tutti gli Apostoli e per gli Apostoli è stati sigillato tutto il corpo di Cristo. Questo sigillo così viene annunciato dall’Apostolo Giovanni nella sua Prima Lettera: “</w:t>
      </w:r>
      <w:r w:rsidR="00C72F79" w:rsidRPr="00C72F79">
        <w:rPr>
          <w:rFonts w:ascii="Arial" w:eastAsia="Times New Roman" w:hAnsi="Arial" w:cs="Times New Roman"/>
          <w:i/>
          <w:iCs/>
          <w:color w:val="000000"/>
          <w:kern w:val="0"/>
          <w:sz w:val="24"/>
          <w:szCs w:val="24"/>
          <w:lang w:eastAsia="it-IT"/>
          <w14:ligatures w14:val="none"/>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r w:rsidR="00C72F79">
        <w:rPr>
          <w:rFonts w:ascii="Arial" w:eastAsia="Times New Roman" w:hAnsi="Arial" w:cs="Times New Roman"/>
          <w:color w:val="000000"/>
          <w:kern w:val="0"/>
          <w:sz w:val="24"/>
          <w:szCs w:val="24"/>
          <w:lang w:eastAsia="it-IT"/>
          <w14:ligatures w14:val="none"/>
        </w:rPr>
        <w:t>Leggendo questo sigillo eterno dello Spirito Santo</w:t>
      </w:r>
      <w:r w:rsidR="004544D6">
        <w:rPr>
          <w:rFonts w:ascii="Arial" w:eastAsia="Times New Roman" w:hAnsi="Arial" w:cs="Times New Roman"/>
          <w:color w:val="000000"/>
          <w:kern w:val="0"/>
          <w:sz w:val="24"/>
          <w:szCs w:val="24"/>
          <w:lang w:eastAsia="it-IT"/>
          <w14:ligatures w14:val="none"/>
        </w:rPr>
        <w:t xml:space="preserve"> – </w:t>
      </w:r>
      <w:r w:rsidR="00C72F79">
        <w:rPr>
          <w:rFonts w:ascii="Arial" w:eastAsia="Times New Roman" w:hAnsi="Arial" w:cs="Times New Roman"/>
          <w:color w:val="000000"/>
          <w:kern w:val="0"/>
          <w:sz w:val="24"/>
          <w:szCs w:val="24"/>
          <w:lang w:eastAsia="it-IT"/>
          <w14:ligatures w14:val="none"/>
        </w:rPr>
        <w:t>vince il mondo chi crede nel Figlio di Dio venuto nella carne</w:t>
      </w:r>
      <w:r w:rsidR="004544D6">
        <w:rPr>
          <w:rFonts w:ascii="Arial" w:eastAsia="Times New Roman" w:hAnsi="Arial" w:cs="Times New Roman"/>
          <w:color w:val="000000"/>
          <w:kern w:val="0"/>
          <w:sz w:val="24"/>
          <w:szCs w:val="24"/>
          <w:lang w:eastAsia="it-IT"/>
          <w14:ligatures w14:val="none"/>
        </w:rPr>
        <w:t xml:space="preserve"> – </w:t>
      </w:r>
      <w:r w:rsidR="00C72F79">
        <w:rPr>
          <w:rFonts w:ascii="Arial" w:eastAsia="Times New Roman" w:hAnsi="Arial" w:cs="Times New Roman"/>
          <w:color w:val="000000"/>
          <w:kern w:val="0"/>
          <w:sz w:val="24"/>
          <w:szCs w:val="24"/>
          <w:lang w:eastAsia="it-IT"/>
          <w14:ligatures w14:val="none"/>
        </w:rPr>
        <w:t>si conosce all’istante la stoltezza del cristiano che vuole vincere il modo non solo negando o tacendo questa purissima fede nel Figlio di Dio venuto nella carne,</w:t>
      </w:r>
      <w:r w:rsidR="009541C9">
        <w:rPr>
          <w:rFonts w:ascii="Arial" w:eastAsia="Times New Roman" w:hAnsi="Arial" w:cs="Times New Roman"/>
          <w:color w:val="000000"/>
          <w:kern w:val="0"/>
          <w:sz w:val="24"/>
          <w:szCs w:val="24"/>
          <w:lang w:eastAsia="it-IT"/>
          <w14:ligatures w14:val="none"/>
        </w:rPr>
        <w:t xml:space="preserve"> </w:t>
      </w:r>
      <w:r w:rsidR="00C72F79">
        <w:rPr>
          <w:rFonts w:ascii="Arial" w:eastAsia="Times New Roman" w:hAnsi="Arial" w:cs="Times New Roman"/>
          <w:color w:val="000000"/>
          <w:kern w:val="0"/>
          <w:sz w:val="24"/>
          <w:szCs w:val="24"/>
          <w:lang w:eastAsia="it-IT"/>
          <w14:ligatures w14:val="none"/>
        </w:rPr>
        <w:t>ma addirittura andando ben oltre</w:t>
      </w:r>
      <w:r w:rsidR="004544D6">
        <w:rPr>
          <w:rFonts w:ascii="Arial" w:eastAsia="Times New Roman" w:hAnsi="Arial" w:cs="Times New Roman"/>
          <w:color w:val="000000"/>
          <w:kern w:val="0"/>
          <w:sz w:val="24"/>
          <w:szCs w:val="24"/>
          <w:lang w:eastAsia="it-IT"/>
          <w14:ligatures w14:val="none"/>
        </w:rPr>
        <w:t xml:space="preserve">: </w:t>
      </w:r>
      <w:r w:rsidR="00C72F79">
        <w:rPr>
          <w:rFonts w:ascii="Arial" w:eastAsia="Times New Roman" w:hAnsi="Arial" w:cs="Times New Roman"/>
          <w:color w:val="000000"/>
          <w:kern w:val="0"/>
          <w:sz w:val="24"/>
          <w:szCs w:val="24"/>
          <w:lang w:eastAsia="it-IT"/>
          <w14:ligatures w14:val="none"/>
        </w:rPr>
        <w:t>sostituendo il Dio Trinità con il Dio unico, lo Spirito di Cristo Gesù con lo spirito di Satana e lo spirito del mondo, il Vangelo di Dio con i molti vangeli degli uomini, la luce di Cristo con le tenebre di Satana, dialogo di salvezza con accordo di non predicare il Vangelo e mille altre cose suggerite agli Apostoli da Satana</w:t>
      </w:r>
      <w:r w:rsidR="004544D6">
        <w:rPr>
          <w:rFonts w:ascii="Arial" w:eastAsia="Times New Roman" w:hAnsi="Arial" w:cs="Times New Roman"/>
          <w:color w:val="000000"/>
          <w:kern w:val="0"/>
          <w:sz w:val="24"/>
          <w:szCs w:val="24"/>
          <w:lang w:eastAsia="it-IT"/>
          <w14:ligatures w14:val="none"/>
        </w:rPr>
        <w:t xml:space="preserve">, </w:t>
      </w:r>
      <w:r w:rsidR="00B10E8C">
        <w:rPr>
          <w:rFonts w:ascii="Arial" w:eastAsia="Times New Roman" w:hAnsi="Arial" w:cs="Times New Roman"/>
          <w:color w:val="000000"/>
          <w:kern w:val="0"/>
          <w:sz w:val="24"/>
          <w:szCs w:val="24"/>
          <w:lang w:eastAsia="it-IT"/>
          <w14:ligatures w14:val="none"/>
        </w:rPr>
        <w:t>tutte però finalizzate alla sconfitta del regno di Dio e all’intronizzazione del regno di Satana. La vittoria sul mondo e su Satana non avviene perché cambiamo Dio, cambiamo Cristo, cambiamo lo Spirito Santo, cambiamo il Vangelo, cambiamo la verità, cambiamo la Chiesa, cambiamo la teologia, cambiamo la morale. Lo Spirito Santo ha sigillato la nostra vittoria sul mondo e sul suo odio contro la verità</w:t>
      </w:r>
      <w:r w:rsidR="004544D6">
        <w:rPr>
          <w:rFonts w:ascii="Arial" w:eastAsia="Times New Roman" w:hAnsi="Arial" w:cs="Times New Roman"/>
          <w:color w:val="000000"/>
          <w:kern w:val="0"/>
          <w:sz w:val="24"/>
          <w:szCs w:val="24"/>
          <w:lang w:eastAsia="it-IT"/>
          <w14:ligatures w14:val="none"/>
        </w:rPr>
        <w:t>,</w:t>
      </w:r>
      <w:r w:rsidR="00B10E8C">
        <w:rPr>
          <w:rFonts w:ascii="Arial" w:eastAsia="Times New Roman" w:hAnsi="Arial" w:cs="Times New Roman"/>
          <w:color w:val="000000"/>
          <w:kern w:val="0"/>
          <w:sz w:val="24"/>
          <w:szCs w:val="24"/>
          <w:lang w:eastAsia="it-IT"/>
          <w14:ligatures w14:val="none"/>
        </w:rPr>
        <w:t xml:space="preserve"> rimanendo noi nella purissima professione della nostra santissima fede, confessando che Gesù è il Figlio di Dio venuto nella carne e nella sua carne divenendo noi veri figli di Dio</w:t>
      </w:r>
      <w:r w:rsidR="008E36A3">
        <w:rPr>
          <w:rFonts w:ascii="Arial" w:eastAsia="Times New Roman" w:hAnsi="Arial" w:cs="Times New Roman"/>
          <w:color w:val="000000"/>
          <w:kern w:val="0"/>
          <w:sz w:val="24"/>
          <w:szCs w:val="24"/>
          <w:lang w:eastAsia="it-IT"/>
          <w14:ligatures w14:val="none"/>
        </w:rPr>
        <w:t xml:space="preserve"> e vivendo noi da veri figli di Dio. Se viviamo da veri figli di Dio, vinciamo il mondo e il suo odio. Se viviamo da figli del mondo o peggio ancora come figli del diavolo</w:t>
      </w:r>
      <w:r w:rsidR="004544D6">
        <w:rPr>
          <w:rFonts w:ascii="Arial" w:eastAsia="Times New Roman" w:hAnsi="Arial" w:cs="Times New Roman"/>
          <w:color w:val="000000"/>
          <w:kern w:val="0"/>
          <w:sz w:val="24"/>
          <w:szCs w:val="24"/>
          <w:lang w:eastAsia="it-IT"/>
          <w14:ligatures w14:val="none"/>
        </w:rPr>
        <w:t>,</w:t>
      </w:r>
      <w:r w:rsidR="008E36A3">
        <w:rPr>
          <w:rFonts w:ascii="Arial" w:eastAsia="Times New Roman" w:hAnsi="Arial" w:cs="Times New Roman"/>
          <w:color w:val="000000"/>
          <w:kern w:val="0"/>
          <w:sz w:val="24"/>
          <w:szCs w:val="24"/>
          <w:lang w:eastAsia="it-IT"/>
          <w14:ligatures w14:val="none"/>
        </w:rPr>
        <w:t xml:space="preserve"> attestiamo di essere prigionieri del mondo e del diavolo. Anche questa verità sigilla loro Spirito Santo per bocca dell’Apostolo Giovanni: </w:t>
      </w:r>
      <w:r w:rsidR="008E36A3" w:rsidRPr="008E36A3">
        <w:rPr>
          <w:rFonts w:ascii="Arial" w:eastAsia="Times New Roman" w:hAnsi="Arial" w:cs="Times New Roman"/>
          <w:i/>
          <w:iCs/>
          <w:color w:val="000000"/>
          <w:kern w:val="0"/>
          <w:sz w:val="24"/>
          <w:szCs w:val="24"/>
          <w:lang w:eastAsia="it-IT"/>
          <w14:ligatures w14:val="none"/>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w:t>
      </w:r>
      <w:r w:rsidR="008E36A3" w:rsidRPr="008E36A3">
        <w:rPr>
          <w:rFonts w:ascii="Arial" w:eastAsia="Times New Roman" w:hAnsi="Arial" w:cs="Times New Roman"/>
          <w:i/>
          <w:iCs/>
          <w:color w:val="000000"/>
          <w:kern w:val="0"/>
          <w:sz w:val="24"/>
          <w:szCs w:val="24"/>
          <w:lang w:eastAsia="it-IT"/>
          <w14:ligatures w14:val="none"/>
        </w:rPr>
        <w:lastRenderedPageBreak/>
        <w:t xml:space="preserve">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(1Gv 2,15-25). </w:t>
      </w:r>
      <w:r w:rsidR="008E36A3">
        <w:rPr>
          <w:rFonts w:ascii="Arial" w:eastAsia="Times New Roman" w:hAnsi="Arial" w:cs="Times New Roman"/>
          <w:color w:val="000000"/>
          <w:kern w:val="0"/>
          <w:sz w:val="24"/>
          <w:szCs w:val="24"/>
          <w:lang w:eastAsia="it-IT"/>
          <w14:ligatures w14:val="none"/>
        </w:rPr>
        <w:t>Anche se tutto il gregge di Cristo dovesse consegnarsi a Satana</w:t>
      </w:r>
      <w:r w:rsidR="004544D6">
        <w:rPr>
          <w:rFonts w:ascii="Arial" w:eastAsia="Times New Roman" w:hAnsi="Arial" w:cs="Times New Roman"/>
          <w:color w:val="000000"/>
          <w:kern w:val="0"/>
          <w:sz w:val="24"/>
          <w:szCs w:val="24"/>
          <w:lang w:eastAsia="it-IT"/>
          <w14:ligatures w14:val="none"/>
        </w:rPr>
        <w:t>,</w:t>
      </w:r>
      <w:r w:rsidR="008E36A3">
        <w:rPr>
          <w:rFonts w:ascii="Arial" w:eastAsia="Times New Roman" w:hAnsi="Arial" w:cs="Times New Roman"/>
          <w:color w:val="000000"/>
          <w:kern w:val="0"/>
          <w:sz w:val="24"/>
          <w:szCs w:val="24"/>
          <w:lang w:eastAsia="it-IT"/>
          <w14:ligatures w14:val="none"/>
        </w:rPr>
        <w:t xml:space="preserve"> è obbligo di ciascun discepolo di Gesù non rompere questo sigillo che lo sigilla per l’eternità vittorioso sul mondo a conduzione che rimanga sigillato nella purissima fede di Cristo Gesù, che è il Figlio di Dio venuto nella carne e nella carne del Figlio di Dio divenga anche lui figlio di adozione di Dio e nel Figlio di Dio venuto nella carne diventare erede della vita eterna. </w:t>
      </w:r>
      <w:r w:rsidR="0090415F">
        <w:rPr>
          <w:rFonts w:ascii="Arial" w:eastAsia="Times New Roman" w:hAnsi="Arial" w:cs="Times New Roman"/>
          <w:color w:val="000000"/>
          <w:kern w:val="0"/>
          <w:sz w:val="24"/>
          <w:szCs w:val="24"/>
          <w:lang w:eastAsia="it-IT"/>
          <w14:ligatures w14:val="none"/>
        </w:rPr>
        <w:t>Il mondo non si salva trasformando la Chiesa in mondo e accogliendo il mondo nella Chiesa lasciandolo mondo. La Chiesa salva il mon</w:t>
      </w:r>
      <w:r w:rsidR="00F41832">
        <w:rPr>
          <w:rFonts w:ascii="Arial" w:eastAsia="Times New Roman" w:hAnsi="Arial" w:cs="Times New Roman"/>
          <w:color w:val="000000"/>
          <w:kern w:val="0"/>
          <w:sz w:val="24"/>
          <w:szCs w:val="24"/>
          <w:lang w:eastAsia="it-IT"/>
          <w14:ligatures w14:val="none"/>
        </w:rPr>
        <w:t>d</w:t>
      </w:r>
      <w:r w:rsidR="0090415F">
        <w:rPr>
          <w:rFonts w:ascii="Arial" w:eastAsia="Times New Roman" w:hAnsi="Arial" w:cs="Times New Roman"/>
          <w:color w:val="000000"/>
          <w:kern w:val="0"/>
          <w:sz w:val="24"/>
          <w:szCs w:val="24"/>
          <w:lang w:eastAsia="it-IT"/>
          <w14:ligatures w14:val="none"/>
        </w:rPr>
        <w:t>o rimanendo essa purissima Chiesa di Cristo Gesù e invitando il mondo a lasciarsi fare ess</w:t>
      </w:r>
      <w:r w:rsidR="00F41832">
        <w:rPr>
          <w:rFonts w:ascii="Arial" w:eastAsia="Times New Roman" w:hAnsi="Arial" w:cs="Times New Roman"/>
          <w:color w:val="000000"/>
          <w:kern w:val="0"/>
          <w:sz w:val="24"/>
          <w:szCs w:val="24"/>
          <w:lang w:eastAsia="it-IT"/>
          <w14:ligatures w14:val="none"/>
        </w:rPr>
        <w:t>o</w:t>
      </w:r>
      <w:r w:rsidR="0090415F">
        <w:rPr>
          <w:rFonts w:ascii="Arial" w:eastAsia="Times New Roman" w:hAnsi="Arial" w:cs="Times New Roman"/>
          <w:color w:val="000000"/>
          <w:kern w:val="0"/>
          <w:sz w:val="24"/>
          <w:szCs w:val="24"/>
          <w:lang w:eastAsia="it-IT"/>
          <w14:ligatures w14:val="none"/>
        </w:rPr>
        <w:t xml:space="preserve"> vero corpo di Cristo e divenuto vero corpo di Cristo, divenire ogni giorno vita di Cristo per la salvezza di ogni uomo. Accogliere il mondo nella Chiesa lasciandolo mondo,</w:t>
      </w:r>
      <w:r w:rsidR="009541C9">
        <w:rPr>
          <w:rFonts w:ascii="Arial" w:eastAsia="Times New Roman" w:hAnsi="Arial" w:cs="Times New Roman"/>
          <w:color w:val="000000"/>
          <w:kern w:val="0"/>
          <w:sz w:val="24"/>
          <w:szCs w:val="24"/>
          <w:lang w:eastAsia="it-IT"/>
          <w14:ligatures w14:val="none"/>
        </w:rPr>
        <w:t xml:space="preserve"> </w:t>
      </w:r>
      <w:r w:rsidR="0090415F">
        <w:rPr>
          <w:rFonts w:ascii="Arial" w:eastAsia="Times New Roman" w:hAnsi="Arial" w:cs="Times New Roman"/>
          <w:color w:val="000000"/>
          <w:kern w:val="0"/>
          <w:sz w:val="24"/>
          <w:szCs w:val="24"/>
          <w:lang w:eastAsia="it-IT"/>
          <w14:ligatures w14:val="none"/>
        </w:rPr>
        <w:t>accoglienza alla maniera di Satana, non è certo alla maniera di Cristo. Ma se la Chiesa accoglie il mondo nel suo seno alla maniera di Satana è il segno che Satana l’ha vinta. L’ha trasformata da Chiesa di Cristo in chiede del mondo, in chiesa di satana. Satana ha vinto e vince sempre quando un discepolo di Cristo diviene suo discepolo e un apostolo di Cristo si trasforma in apostolo e ministro di Satana. Il sigillo dello Spirito Santo rimane in eterno: vince il mondo chi rimane nella purissima fede in Cristo Gesù, il Figlio di Dio venuto nella care e nella carne diviene vita del Figlio di Dio per la salvezza dei suoi fratelli. Questa è la sola via per vincere il mondo. Tutte le altre che ogni giorno si crea e che appaiono vie stupende, sono tutte vie create d Satana per la rovina della Chiesa e per trasformare ogni membro del corpo di Cristo in un disce</w:t>
      </w:r>
      <w:r w:rsidR="00F83722">
        <w:rPr>
          <w:rFonts w:ascii="Arial" w:eastAsia="Times New Roman" w:hAnsi="Arial" w:cs="Times New Roman"/>
          <w:color w:val="000000"/>
          <w:kern w:val="0"/>
          <w:sz w:val="24"/>
          <w:szCs w:val="24"/>
          <w:lang w:eastAsia="it-IT"/>
          <w14:ligatures w14:val="none"/>
        </w:rPr>
        <w:t>p</w:t>
      </w:r>
      <w:r w:rsidR="0090415F">
        <w:rPr>
          <w:rFonts w:ascii="Arial" w:eastAsia="Times New Roman" w:hAnsi="Arial" w:cs="Times New Roman"/>
          <w:color w:val="000000"/>
          <w:kern w:val="0"/>
          <w:sz w:val="24"/>
          <w:szCs w:val="24"/>
          <w:lang w:eastAsia="it-IT"/>
          <w14:ligatures w14:val="none"/>
        </w:rPr>
        <w:t>olo del mondo o peggio ancora un missionario di Satana per sigillare nel</w:t>
      </w:r>
      <w:r w:rsidR="00F83722">
        <w:rPr>
          <w:rFonts w:ascii="Arial" w:eastAsia="Times New Roman" w:hAnsi="Arial" w:cs="Times New Roman"/>
          <w:color w:val="000000"/>
          <w:kern w:val="0"/>
          <w:sz w:val="24"/>
          <w:szCs w:val="24"/>
          <w:lang w:eastAsia="it-IT"/>
          <w14:ligatures w14:val="none"/>
        </w:rPr>
        <w:t>l</w:t>
      </w:r>
      <w:r w:rsidR="0090415F">
        <w:rPr>
          <w:rFonts w:ascii="Arial" w:eastAsia="Times New Roman" w:hAnsi="Arial" w:cs="Times New Roman"/>
          <w:color w:val="000000"/>
          <w:kern w:val="0"/>
          <w:sz w:val="24"/>
          <w:szCs w:val="24"/>
          <w:lang w:eastAsia="it-IT"/>
          <w14:ligatures w14:val="none"/>
        </w:rPr>
        <w:t xml:space="preserve">a falsità ogni uomo che vive sulla faccia delle terra. </w:t>
      </w:r>
      <w:r w:rsidR="00F83722">
        <w:rPr>
          <w:rFonts w:ascii="Arial" w:eastAsia="Times New Roman" w:hAnsi="Arial" w:cs="Times New Roman"/>
          <w:color w:val="000000"/>
          <w:kern w:val="0"/>
          <w:sz w:val="24"/>
          <w:szCs w:val="24"/>
          <w:lang w:eastAsia="it-IT"/>
          <w14:ligatures w14:val="none"/>
        </w:rPr>
        <w:t xml:space="preserve">Chi non crede in questo sigillo dello Spirito Santo si consegna al mondo e consegna al mondo anche i suoi fratelli. Per lui nessuna salvezza verrà mai operata. Lui è un consegnato al mondo. </w:t>
      </w:r>
    </w:p>
    <w:p w14:paraId="41C9903B" w14:textId="620A27EB" w:rsidR="00F83722" w:rsidRDefault="00F83722"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Ora leggiamo versetto per versetto il contenuto di questo Capitolo </w:t>
      </w:r>
      <w:r w:rsidR="00F41832">
        <w:rPr>
          <w:rFonts w:ascii="Arial" w:eastAsia="Times New Roman" w:hAnsi="Arial" w:cs="Times New Roman"/>
          <w:color w:val="000000"/>
          <w:kern w:val="0"/>
          <w:sz w:val="24"/>
          <w:szCs w:val="24"/>
          <w:lang w:eastAsia="it-IT"/>
          <w14:ligatures w14:val="none"/>
        </w:rPr>
        <w:t>X</w:t>
      </w:r>
      <w:r>
        <w:rPr>
          <w:rFonts w:ascii="Arial" w:eastAsia="Times New Roman" w:hAnsi="Arial" w:cs="Times New Roman"/>
          <w:color w:val="000000"/>
          <w:kern w:val="0"/>
          <w:sz w:val="24"/>
          <w:szCs w:val="24"/>
          <w:lang w:eastAsia="it-IT"/>
          <w14:ligatures w14:val="none"/>
        </w:rPr>
        <w:t>VI.</w:t>
      </w:r>
    </w:p>
    <w:p w14:paraId="0B15BED3" w14:textId="77777777" w:rsidR="00C72F79" w:rsidRPr="00DE3A60" w:rsidRDefault="00C72F79" w:rsidP="009541C9">
      <w:pPr>
        <w:spacing w:after="240" w:line="240" w:lineRule="auto"/>
        <w:jc w:val="both"/>
        <w:rPr>
          <w:rFonts w:ascii="Times New Roman" w:eastAsia="Times New Roman" w:hAnsi="Times New Roman" w:cs="Times New Roman"/>
          <w:color w:val="000000"/>
          <w:kern w:val="0"/>
          <w:sz w:val="20"/>
          <w:szCs w:val="20"/>
          <w:lang w:eastAsia="it-IT"/>
          <w14:ligatures w14:val="none"/>
        </w:rPr>
      </w:pPr>
    </w:p>
    <w:p w14:paraId="3C86CC66" w14:textId="0296EDAB" w:rsidR="003C2261" w:rsidRPr="00DE3A60" w:rsidRDefault="003C2261" w:rsidP="009541C9">
      <w:pPr>
        <w:pStyle w:val="Titolo3"/>
      </w:pPr>
      <w:bookmarkStart w:id="272" w:name="_Toc224310944"/>
      <w:r w:rsidRPr="00DE3A60">
        <w:t>Non hanno conosciuto né il Padre né me</w:t>
      </w:r>
      <w:bookmarkEnd w:id="272"/>
    </w:p>
    <w:p w14:paraId="634AEED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w:t>
      </w:r>
      <w:r w:rsidRPr="00DE3A60">
        <w:rPr>
          <w:rFonts w:ascii="Arial" w:eastAsia="Times New Roman" w:hAnsi="Arial" w:cs="Times New Roman"/>
          <w:b/>
          <w:color w:val="000000"/>
          <w:kern w:val="0"/>
          <w:sz w:val="24"/>
          <w:szCs w:val="20"/>
          <w:lang w:eastAsia="it-IT"/>
          <w14:ligatures w14:val="none"/>
        </w:rPr>
        <w:t>Vi ho detto queste cose perché non abbiate a scandalizzarvi.</w:t>
      </w:r>
    </w:p>
    <w:p w14:paraId="35EA4861" w14:textId="043214C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Perché Gesù ha parlato ai suoi discepoli sull’odio del mondo contro di Lui e contro i suoi discepoli? Per prepararli perché non vegano meno dinanzi al mistero della croce. Un Messia crocifisso quale speranza potrà mai portare?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“Vi ho detto queste cose perché non abbiate e scandalizzarvi”: vedere il loro Maestro pendere da una croce, inchiodato su di essa, è uno spettacolo capace di far morire ogni speranza. Infatti discepoli di Emmaus lo dicono a Gesù.</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San Paolo non dice ai Corinzi che Cristo Crocifisso è stoltezza per i pagani e scandalo per i Giudei? Da un Crocifisso cosa ci si può attendere di buono? È il motivo per cui Gesù parla loro dell’odio contro </w:t>
      </w:r>
      <w:r w:rsidRPr="00DE3A60">
        <w:rPr>
          <w:rFonts w:ascii="Arial" w:eastAsia="Times New Roman" w:hAnsi="Arial" w:cs="Times New Roman"/>
          <w:color w:val="000000"/>
          <w:kern w:val="0"/>
          <w:sz w:val="24"/>
          <w:szCs w:val="20"/>
          <w:lang w:eastAsia="it-IT"/>
          <w14:ligatures w14:val="none"/>
        </w:rPr>
        <w:lastRenderedPageBreak/>
        <w:t>di Lui che è senza ragione.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per i Discepoli domani l’odio del mondo sarà senza ragione: quale motivo reale esiste perché una persona che dice Parole di vita eterna sia odiata? La ragione dell’odio non va cercata in chi l’odio subisce.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Va invece cercata chi l’odio semina. Vedendo la cattiveria di quanti si sono accaniti contro Gesù lo scandalo non esisterà più, perché si sarà capaci di leggere nel mistero della sofferenza del Giusto. Il mistero è oltre la mente.</w:t>
      </w:r>
    </w:p>
    <w:p w14:paraId="77E77C9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w:t>
      </w:r>
      <w:r w:rsidRPr="00DE3A60">
        <w:rPr>
          <w:rFonts w:ascii="Arial" w:eastAsia="Times New Roman" w:hAnsi="Arial" w:cs="Times New Roman"/>
          <w:b/>
          <w:color w:val="000000"/>
          <w:kern w:val="0"/>
          <w:sz w:val="24"/>
          <w:szCs w:val="20"/>
          <w:lang w:eastAsia="it-IT"/>
          <w14:ligatures w14:val="none"/>
        </w:rPr>
        <w:t>Vi scacceranno dalle sinagoghe; anzi, viene l’ora in cui chiunque vi ucciderà crederà di rendere culto a Dio.</w:t>
      </w:r>
    </w:p>
    <w:p w14:paraId="72A645C7" w14:textId="74D51D0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storia è fatta di due misteri: del mistero dell’amore e del mistero dell’iniquità. Il mistero dell’iniquità si abbatte contro il mistero dell’amore per annientarlo, distruggerlo, abbatterlo. Il mistero dell’amore subisce l’odio per non odiare.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“Vi scacceranno dalle sinagoghe; anzi, viene l’ora in cui chiunque vi ucciderà crederà di rendere culto a Dio”: ecco la potenza del mistero dell’iniquità. È il segno, quando ciò accade, del grande stravolgimento avvenuto nella religione.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uccidere il Figlio Unigenito del Padre è considerato cosa gradita al Signore, vero atto di culto a lui reso, è segno che la corruzione della religione è oltre ogni limite. Si è nella totale corruzione, falsità, menzogna, inganno.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è avvenuto ieri, avviene oggi, avverrà domani. Il mistero dell’iniquità ha tanta potenza di inganno da riuscire ad entrare in molti cuori. Se è riuscito a sedurre un terzo di Angeli, figuriamoci cosa è capace di fare tra gli uomini.</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 Giudei avevano già deciso che fosse escluso dalla sinagoga chiunque avesse riconosciuto pubblicamente che Gesù era il Cristo di Dio, il suo Messia. L’Adorato escluso dall’adorazione. Così anche il discepolo dell’Adorato. </w:t>
      </w:r>
    </w:p>
    <w:p w14:paraId="6FCFD6C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w:t>
      </w:r>
      <w:r w:rsidRPr="00DE3A60">
        <w:rPr>
          <w:rFonts w:ascii="Arial" w:eastAsia="Times New Roman" w:hAnsi="Arial" w:cs="Times New Roman"/>
          <w:b/>
          <w:color w:val="000000"/>
          <w:kern w:val="0"/>
          <w:sz w:val="24"/>
          <w:szCs w:val="20"/>
          <w:lang w:eastAsia="it-IT"/>
          <w14:ligatures w14:val="none"/>
        </w:rPr>
        <w:t>E faranno ciò, perché non hanno conosciuto né il Padre né me.</w:t>
      </w:r>
    </w:p>
    <w:p w14:paraId="1E60BE28" w14:textId="2F497EB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rivela le motivazioni a causa delle quali i discepoli saranno perseguitati: “E faranno ciò, perché non hanno conosciuto né il Padre né me”. Non lo hanno conosciuto perché non hanno potuto o non hanno voluto?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si giunge alla persecuzione di quanti portano la luce secondo le regole della luce, la verità, la giustizia, la pace secondo le regole della verità, della giustizia e della pace, l’odio non è il frutto della sola non conoscenza.</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Alla non conoscenza si deve aggiungere la non volontà di conoscere. La persecuzione è sempre operata dalla non volontà. Infatti quando la verità viene soffocata è sempre a causa dell’ingiustizia che governa il cuore e la mente.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soffocamento lo rivela San Paolo nella Lettera ai Romani. Per natura si può giungere alla conoscenza di Dio. Non si giungerà certo alla pienezza della conoscenza che avviene per la rivelazione, ma Dio si può conoscere.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Dio non è conosciuto, necessariamente si deve passare dalla non possibilità naturale – che è inesistente – alla non possibilità per volontà. È il segno che c’è un peccato nel cuore. L’odio contro l’altro è sempre frutto del peccato del cuore.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L’odio stesso è peccato. Esso acceca cuore e mente. Quando l’odio è senza ragione, come nel caso dei Giudei contro Gesù, allora necessariamente si dovrà pensare al peccato e all’ingiustizia. È per essi che la Verità è soffocata.</w:t>
      </w:r>
    </w:p>
    <w:p w14:paraId="006BD75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w:t>
      </w:r>
      <w:r w:rsidRPr="00DE3A60">
        <w:rPr>
          <w:rFonts w:ascii="Arial" w:eastAsia="Times New Roman" w:hAnsi="Arial" w:cs="Times New Roman"/>
          <w:b/>
          <w:color w:val="000000"/>
          <w:kern w:val="0"/>
          <w:sz w:val="24"/>
          <w:szCs w:val="20"/>
          <w:lang w:eastAsia="it-IT"/>
          <w14:ligatures w14:val="none"/>
        </w:rPr>
        <w:t xml:space="preserve">Ma vi ho detto queste cose affinché, quando verrà la loro ora, ve ne ricordiate, perché io ve l’ho detto. </w:t>
      </w:r>
    </w:p>
    <w:p w14:paraId="5D615007" w14:textId="50BCE95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Nessun uomo sulla terra, nessun Maestro ha mai parlato rivelando il futuro di persecuzione e di morte dei suoi discepoli, non a causa di guerre da combattere o di battaglie cruenti da affrontare, ma solo a causa della luce.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un portatore di luce viene perseguitato, è segno che la sua luce è vera. Quando un portatore di luce non viene perseguitato, è segno che la luce che dice di portare non è vera luce. La luce vera è sempre perseguitata.</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vi ho detto queste cose affinché, quando verrà la loro ora, ve ne ricordiate, perché io ve l’ho detto”: i Dodici devono sapere che, non appena inizieranno loro a portare nel mondo la vera luce, anche su di essi si abbatterà l’odio.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mondo ama ciò che è suo. La luce non appartiene al mondo. Il mondo è tenebra. Satana è tenebra. Il male è tenebra. Dio invece è luce eterna. Oggi luce e tenebra convivono nello stesso campo, domani saranno separate.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separazione sarà eterna. Il regno della luce e il regno delle tenebre saranno in due campi diversi, divisi da un abisso invalicabile. Ora però i Dodici devono mettere nel cuore la Parola di Gesù. Anche loro saranno perseguitati.</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la persecuzione avverrà, sempre dovranno guardare verso il loro Maestro e Signore che è il Crocifisso. Ma sempre anche dovranno guardare Gesù, che è il Risorto. Non solo Gesù è nella luce. Lui stesso è luce eterna.</w:t>
      </w:r>
    </w:p>
    <w:p w14:paraId="7947F4E1"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588A61DC" w14:textId="77777777" w:rsidR="00DE3A60" w:rsidRPr="00DE3A60" w:rsidRDefault="00DE3A60" w:rsidP="009541C9">
      <w:pPr>
        <w:pStyle w:val="Titolo3"/>
      </w:pPr>
      <w:bookmarkStart w:id="273" w:name="_Toc530908339"/>
      <w:bookmarkStart w:id="274" w:name="_Toc531724001"/>
      <w:bookmarkStart w:id="275" w:name="_Toc531724154"/>
      <w:bookmarkStart w:id="276" w:name="_Toc224310945"/>
      <w:r w:rsidRPr="00DE3A60">
        <w:t>La venuta del Paràclito</w:t>
      </w:r>
      <w:bookmarkEnd w:id="273"/>
      <w:bookmarkEnd w:id="274"/>
      <w:bookmarkEnd w:id="275"/>
      <w:bookmarkEnd w:id="276"/>
    </w:p>
    <w:p w14:paraId="55E7173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sz w:val="24"/>
          <w:szCs w:val="20"/>
          <w:lang w:eastAsia="it-IT"/>
          <w14:ligatures w14:val="none"/>
        </w:rPr>
        <w:t>Non ve l’ho detto dal principio, perché ero con voi.</w:t>
      </w:r>
    </w:p>
    <w:p w14:paraId="4740331E" w14:textId="677C38D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rivela loro perché queste cose non le ha detta fin dal principio. Lui era con loro e sempre li custodiva, li proteggeva, li difendeva. Se attaccavano loro, era per combattere Lui, distruggere Lui, uccidere Lui. Lui era il loro Pastore.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Ucciso il pastore, le pecore sono senza futuro. Saranno sbandate, disperse, preda dei lupi. Dobbiamo però confessare che nel Vangelo secondo Giovanni mai Gesù ha dato un qualche particolare insegnamento ai suoi discepoli.</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Tutti i grandi dialoghi di Gesù sono con i Giudei. I discepoli assistevano ai dialoghi e imparavano la Verità di Cristo Signore. Nei Vangeli Sinottici Gesù invece si dedica quasi interamente alla formazione dei suo Apostoli.</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Sia nell’ammaestramento riguardante la prima missione, sia anche nella rivelazione del futuro dopo di Lui, sempre il Signore ha parlato di persecuzioni. Mai ha tenuto nascosto che la loro missione sarebbe stata nella sofferenza.</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Vangelo secondo Giovanni è rivolto al mondo. Lui deve presentare Cristo al mondo, personificato, dall’Apostolo, nei Giudei: essi sono figura universale, figura cioè di ogni uomo che combatte Cristo fino alla sua crocifissione.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Cristo Gesù nella storia è il suo corpo. Sono i Dodici e ogni altro suo discepolo. Il mondo si opporrà ad essi anche fino al loro martirio. Essi devono sapere che il dono della vita a Cristo per rimanere nella luce è la loro più grande vittoria.</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Il martirio non è sconfitta, ma trionfo. È il trionfo della luce sulle tenebre, dall’amore sull’odio, della verità sulla menzogna, del perdono sulla vendetta, dell’obbedienza sulla disobbedienza, della grazia sul peccato. </w:t>
      </w:r>
    </w:p>
    <w:p w14:paraId="04F5E3B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w:t>
      </w:r>
      <w:r w:rsidRPr="00DE3A60">
        <w:rPr>
          <w:rFonts w:ascii="Arial" w:eastAsia="Times New Roman" w:hAnsi="Arial" w:cs="Times New Roman"/>
          <w:b/>
          <w:color w:val="000000"/>
          <w:kern w:val="0"/>
          <w:sz w:val="24"/>
          <w:szCs w:val="20"/>
          <w:lang w:eastAsia="it-IT"/>
          <w14:ligatures w14:val="none"/>
        </w:rPr>
        <w:t>Ora però vado da colui che mi ha mandato e nessuno di voi mi domanda: “Dove vai?”.</w:t>
      </w:r>
    </w:p>
    <w:p w14:paraId="0781998F" w14:textId="0D978E6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Gesù non è sconfitto dal mondo. Lui ha vinto il mondo. La luce ha trionfato sulle tenebre. La morte è solo il passaggio dal mondo al Padre. “Ora però vado da colui che mi mandato e nessuno di voi mi domanda: ‘Dove vai?’”.</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discepoli, dinanzi a Cristo Signore, sono pieni di grande rispetto, riverenza, timore. A volte hanno anche timore o paura di chiedere. Non conoscono la risposta del Maestro, ma è come se la conoscessero. Il Maestro è il Differente.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il Differente dai loro pensieri, dal loro cuore, dalla loro volontà, dai loro sentimenti, dai loro desideri. Loro sono dalla terra. Gesù è dal cielo. Loro sono dagli uomini. Gesù è dal Dio, dal Padre suo, sempre, in ogni momento.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i Dodici non chiedono a Gesù “Dove vai?”? Perché hanno paura di conoscere la verità. Vorrebbero che Gesù rimanesse sempre con loro. Gesù rimarrà sempre con loro, ma solo se va dal Padre, passando per la morte.</w:t>
      </w:r>
    </w:p>
    <w:p w14:paraId="11ECBD0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w:t>
      </w:r>
      <w:r w:rsidRPr="00DE3A60">
        <w:rPr>
          <w:rFonts w:ascii="Arial" w:eastAsia="Times New Roman" w:hAnsi="Arial" w:cs="Times New Roman"/>
          <w:b/>
          <w:color w:val="000000"/>
          <w:kern w:val="0"/>
          <w:sz w:val="24"/>
          <w:szCs w:val="20"/>
          <w:lang w:eastAsia="it-IT"/>
          <w14:ligatures w14:val="none"/>
        </w:rPr>
        <w:t>Anzi, perché vi ho detto questo, la tristezza ha riempito il vostro cuore.</w:t>
      </w:r>
    </w:p>
    <w:p w14:paraId="03652129" w14:textId="7D11405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Perché i discepoli sono pieni di tristezza? Perché sanno che Gesù non rimarrà più con essi. Dovrà lasciarli. La tristezza è però frutto della non scienza della verità di Cristo Gesù. Essi non conoscono le modalità della sua risurrezione.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“Anzi, perché vi ho detto questo, la tristezza ha riempito il vostro cuore”: essi sono convinti che Gesù li lascerà per sempre. Non sanno che risusciterà con un corpo spirituale, glorioso, incorruttibile, immortale e starà sempre con loro.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verità di Gesù è oltre la loro mente, oltre il loro cuore, oltre la stessa loro immaginazione. Ma ogni mistero di Cristo è oltre la nostra mente. Noi invece poniamo la mente a misura del mistero. Errore che genera ogni falsità.</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Nella falsità non c’è vera speranza, perché la vera speranza è il frutto della verità, della luce, della carità, della misericordia, del perdono, della giustizia. Attualmente i discepoli non sono nella luce vera, perché non sono nello Spirito. </w:t>
      </w:r>
    </w:p>
    <w:p w14:paraId="59B5E3A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7</w:t>
      </w:r>
      <w:r w:rsidRPr="00DE3A60">
        <w:rPr>
          <w:rFonts w:ascii="Arial" w:eastAsia="Times New Roman" w:hAnsi="Arial" w:cs="Times New Roman"/>
          <w:b/>
          <w:color w:val="000000"/>
          <w:kern w:val="0"/>
          <w:sz w:val="24"/>
          <w:szCs w:val="20"/>
          <w:lang w:eastAsia="it-IT"/>
          <w14:ligatures w14:val="none"/>
        </w:rPr>
        <w:t>Ma io vi dico la verità: è bene per voi che io me ne vada, perché, se non me ne vado, non verrà a voi il Paràclito; se invece me ne vado, lo manderò a voi.</w:t>
      </w:r>
    </w:p>
    <w:p w14:paraId="0ECE2BC5" w14:textId="02911C0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rivela cosa avverrà quando Lui sarà andato presso il Padre: “Ma io vi dico la verità: è bene per voi che io me ne vada, perché, se non me ne vado, non verrà a voi il Paràclito. Se invece me ne vado, lo manderò a voi”.</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L’andata di Cristo presso il Padre suo è necessaria perché altrimenti lo Spirito Santo non potrà essere mandato ai discepoli. Perché è necessario che Cristo Gesù vada presso il Padre suo perché venga inviato lo Spirito del Signore?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il dono dello Spirito è il frutto della passione e morte del Signore, è il frutto della sua obbedienza fino alla morte di croce. Lo Spirito Santo nel Vangelo secondo Giovanni viene dal corpo trafitto del Signore.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Dopo che lo Spirito sarà stato versato dal suo costato aperto, Gesù potrà alitare sugli Apostoli il giorno della sua gloriosa risurrezione e donare il suo Santo Spirito. Se Lui non muore, non va presso il Padre, Il dono non è dato.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Vangelo secondo Giovanni, Gesù è annunziato come il vero, nuovo tempio di Dio, il solo vero nuovo tempio, dal cui lato destro dovrà sgorgare il fiume che riporterà sulla terra la vita. Se Lui non muore, lo Spirito non sarà dato.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Quali saranno le conseguenze del non dono? Tutta la terra rimarrà senza vera vita. Sarà consumata dalla morte. Viene lo Spirito Santo e la vita ricomincerà a fiorire. Tutto si compie nel momento della morte e della risurrezione.</w:t>
      </w:r>
    </w:p>
    <w:p w14:paraId="1671D74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8</w:t>
      </w:r>
      <w:r w:rsidRPr="00DE3A60">
        <w:rPr>
          <w:rFonts w:ascii="Arial" w:eastAsia="Times New Roman" w:hAnsi="Arial" w:cs="Times New Roman"/>
          <w:b/>
          <w:color w:val="000000"/>
          <w:kern w:val="0"/>
          <w:sz w:val="24"/>
          <w:szCs w:val="20"/>
          <w:lang w:eastAsia="it-IT"/>
          <w14:ligatures w14:val="none"/>
        </w:rPr>
        <w:t>E quando sarà venuto, dimostrerà la colpa del mondo riguardo al peccato, alla giustizia e al giudizio.</w:t>
      </w:r>
    </w:p>
    <w:p w14:paraId="0DE46E21" w14:textId="770C549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i frutti dello Spirito Santo non appena sarà venuto: “E quando sarà venuto, dimostrerà la colpa del mondo riguardo al peccato, alla giustizia e al giudizio”. Chiediamoci: cosa esattamente verrà a fare sulla terra lo Spirito Santo?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Verrà a far risplendere Cristo Gesù in tutta la sua Verità. Come Cristo Gesù ha fatto risplendere tutta la Verità del Padre, così lo Spirito Santo viene per far risplendere tutta la Verità di Cristo. Lui viene per rendere gloria a Gesù.</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gli renderà gloria? Attestando, testimoniando, rivelando che Cristo Signore in ogni sua parola e opera nulla ha fatto e nulla ha detto se non per volontà del Padre. Gesù è stato sempre, interamente, dalla volontà del Padre.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dice di credere nel Padre non può non credere in Cristo Gesù. Se dice di non credere in Cristo non crede nel Padre. Cristo è la Verità del Padre. Il Padre è la Verità di Cristo. Vale la stessa cosa per quanti dicono di credere in Dio.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può non credere in Cristo chi crede in Dio. Se chi crede in Dio non crede in Cristo, la sua fede in Dio è falsa, perché Cristo Gesù è la Verità di Dio. Essendo Gesù, il Padre, Dio una cosa sola, la fede deve essere in Dio e in Gesù.</w:t>
      </w:r>
    </w:p>
    <w:p w14:paraId="0F618FC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9</w:t>
      </w:r>
      <w:r w:rsidRPr="00DE3A60">
        <w:rPr>
          <w:rFonts w:ascii="Arial" w:eastAsia="Times New Roman" w:hAnsi="Arial" w:cs="Times New Roman"/>
          <w:b/>
          <w:color w:val="000000"/>
          <w:kern w:val="0"/>
          <w:sz w:val="24"/>
          <w:szCs w:val="20"/>
          <w:lang w:eastAsia="it-IT"/>
          <w14:ligatures w14:val="none"/>
        </w:rPr>
        <w:t>Riguardo al peccato, perché non credono in me;</w:t>
      </w:r>
    </w:p>
    <w:p w14:paraId="0C7580C5" w14:textId="2CD2A66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prima colpa che lo Spirito Santo dimostrerà è riguardo al peccato. Qual è il peccato del mondo? La non fede in Cristo Gesù. Lo Spirito Santo attesterà che ogni parola ed opera di Gesù sono parola ed opera del Padre.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non crede nelle parole e nelle opere di Cristo, come parole ed opera del Padre, non crede nel Padre, non crede in Dio. Questa non fede è frutto del peccato che è nel cuore. Si toglie il peccato, si crederà in Cristo.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Sempre noi dobbiamo togliere il peccato del cuore, se vogliamo credere in Cristo. Lo Spirito Santo attesta che Gesù è purissima verità. Se noi non crediamo, dopo la testimonianza dello Spirito, è a causa del peccato.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Dopo che Gesù è risorto e ogni sua Parola si è compiuta, dopo che lo Spirito ha attestato per Lui, chi non crede lo fa solo per volontà: non crede perché non vuole credere; non volendo credere è nel peccato ed è a causa di esso.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mai va dimenticata. L’odio contro Gesù mai nasce dalla virtù. Nasce sempre dal peccato che è nel cuore e che governa la mente. Il peccato si può togliere solo con la conversione. Il rifiuto della conversione è peccato.</w:t>
      </w:r>
    </w:p>
    <w:p w14:paraId="12D9CEC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10</w:t>
      </w:r>
      <w:r w:rsidRPr="00DE3A60">
        <w:rPr>
          <w:rFonts w:ascii="Arial" w:eastAsia="Times New Roman" w:hAnsi="Arial" w:cs="Times New Roman"/>
          <w:b/>
          <w:color w:val="000000"/>
          <w:kern w:val="0"/>
          <w:sz w:val="24"/>
          <w:szCs w:val="20"/>
          <w:lang w:eastAsia="it-IT"/>
          <w14:ligatures w14:val="none"/>
        </w:rPr>
        <w:t>riguardo alla giustizia, perché vado al Padre e non mi vedrete più;</w:t>
      </w:r>
    </w:p>
    <w:p w14:paraId="3DA7B71D" w14:textId="6EBDFA3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Lo Spirito Santo dimostrerà la colpa del mondo anche riguardo alla giustizia. Cosa è la giustizia secondo la più pura verità biblica? Gesù dice: “riguardo alla giustizia, perché vado al Padre e non mi vedrete più”.</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giustizia è la fedeltà di Dio ad ogni sua Parola, promessa, giuramento, profezia, oracolo. Quando una Parola esce dalla bocca di Dio, questa Parola obbliga Dio a mantenerla secondo la verità più pura in essa contenuta.</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giustizia è anche la fedeltà di Cristo Gesù ad ogni sua Parola. Poiché il Vangelo è Parola uscita dalla sua bocca, Lui la manterrà sempre, mai verrà meno ad essa. Quanto ha detto si compirà, avverrà, si realizzerà.</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va al Padre. Non sarà più visibile. Cosa resta? La sua giustizia. Resta la sua Parola. Passeranno il cielo e la terra. La sua Parola resterà. Mai verrà meno. Essa si compirà oggi, domani, sempre, nel tempo, nell’eternità.</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Lo Spirito Santo viene per rendere testimonianza a questa giustizia, a questa verità. Ogni giorno ricorderà all’uomo che </w:t>
      </w:r>
      <w:r w:rsidRPr="00DE3A60">
        <w:rPr>
          <w:rFonts w:ascii="Arial" w:eastAsia="Times New Roman" w:hAnsi="Arial" w:cs="Times New Roman"/>
          <w:color w:val="000000"/>
          <w:kern w:val="0"/>
          <w:sz w:val="24"/>
          <w:szCs w:val="20"/>
          <w:lang w:eastAsia="it-IT"/>
          <w14:ligatures w14:val="none"/>
        </w:rPr>
        <w:lastRenderedPageBreak/>
        <w:t>la Parola del Signore mai potrà essere disattesa, dimenticata, tradita, annullata, dichiarata falsa.</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Essa si compie perché sarà Lui a compierla. Mai dobbiamo dimenticare questa verità. Sarà lo Spirito Santo a ricordarcela sempre. Lui è lo Spirito della Verità. Lo Spirito del Padre. Lo Spirito del Figlio. Lo Spirito della Parola.</w:t>
      </w:r>
    </w:p>
    <w:p w14:paraId="6628A40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11</w:t>
      </w:r>
      <w:r w:rsidRPr="00DE3A60">
        <w:rPr>
          <w:rFonts w:ascii="Arial" w:eastAsia="Times New Roman" w:hAnsi="Arial" w:cs="Times New Roman"/>
          <w:b/>
          <w:color w:val="000000"/>
          <w:kern w:val="0"/>
          <w:sz w:val="24"/>
          <w:szCs w:val="20"/>
          <w:lang w:eastAsia="it-IT"/>
          <w14:ligatures w14:val="none"/>
        </w:rPr>
        <w:t>riguardo al giudizio, perché il principe di questo mondo è già condannato.</w:t>
      </w:r>
    </w:p>
    <w:p w14:paraId="2DAB2B72" w14:textId="5333C2D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Lo Spirito Santo dimostrerà la colpa del mondo riguardo al giudizio. Cosa è il giudizio? Gesù dice: riguardo al giudizio, perché il principe è già stato condannato. Il giudizio secondo la Scrittura Santa è il compimento della Parola.</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Parola dice che la vita è nell’obbedienza al Comandamento del Signore. Si osserva il Comandamento, si entra nella vita. Non si osserva il Comandamento si rimane nella morte. Si vive la Parola si gode ogni benedizione di Dio.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si vive la Parola, per l’uomo non c’è alcuna vita, rimane nella morte. Il principe del mondo è già condannato. Lui ha oltraggiato Dio. Da creatura si è proclamato Dio contro Dio. Ha perso la luce. È nelle tenebre eterne.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da vero Dio si è fatto vero uomo. Da vero Dio e vero uomo si è fatto obbediente al Padre, per il Padre, fino alla morte per crocifissione. Dal Padre è stato esaltato sopra ogni altro nome. Tutti piegano il ginocchio dinanzi a Lui.</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 Spirito Santo è mandato perché ogni giorno convinca i discepoli di Gesù a saper leggere il giudizio della Parola di Gesù sulla loro vita e su ogni altra storia, particolare e anche universale. La storia attesta la verità della Parola.</w:t>
      </w:r>
      <w:r w:rsidR="00142A68">
        <w:rPr>
          <w:rFonts w:ascii="Arial" w:eastAsia="Times New Roman" w:hAnsi="Arial" w:cs="Times New Roman"/>
          <w:color w:val="000000"/>
          <w:kern w:val="0"/>
          <w:sz w:val="24"/>
          <w:szCs w:val="20"/>
          <w:lang w:eastAsia="it-IT"/>
          <w14:ligatures w14:val="none"/>
        </w:rPr>
        <w:t xml:space="preserve"> </w:t>
      </w:r>
    </w:p>
    <w:p w14:paraId="581F6808" w14:textId="7D66A1D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Esempio. Se Gesù dice “Senza di me non potete fare nulla”, quando non facciamo nulla non dobbiamo ostinarci a fare cose diverse. Dobbiamo ritornare in Lui. Come si ritorna in Lui? Ritornando nella sua Parola.</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è nello Spirito Santo sempre deve illuminare il mondo riguardo al peccato, alla giustizia, al giudizio. È sua missione. Lo Spirito sempre opera per mezzo del corpo di Cristo. Sono i cristiani la voce dello Spirito Santo.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quando il cristiano è voce dello Spirito Santo? Quando conosce la Parola, vive la Parola, annunzia la Parola. Più cresce nella conoscenza, nella vita, nell’annunzio e più diviene voce dello Spirito del Signore.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dona Cristo Gesù. Cristo Gesù dona lo Spirito Santo. Lo Spirito Santo dona al discepolo di Gesù la Verità del Padre e del Figlio inserendolo nella sua Verità. Quando questo avviene? Quando il discepolo è nella Verità della Parola.</w:t>
      </w:r>
    </w:p>
    <w:p w14:paraId="47E6D19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12</w:t>
      </w:r>
      <w:r w:rsidRPr="00DE3A60">
        <w:rPr>
          <w:rFonts w:ascii="Arial" w:eastAsia="Times New Roman" w:hAnsi="Arial" w:cs="Times New Roman"/>
          <w:b/>
          <w:color w:val="000000"/>
          <w:kern w:val="0"/>
          <w:sz w:val="24"/>
          <w:szCs w:val="20"/>
          <w:lang w:eastAsia="it-IT"/>
          <w14:ligatures w14:val="none"/>
        </w:rPr>
        <w:t>Molte cose ho ancora da dirvi, ma per il momento non siete capaci di portarne il peso.</w:t>
      </w:r>
    </w:p>
    <w:p w14:paraId="189C9DA7" w14:textId="395711E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rivelazione fatta da Gesù ai discepoli è completa? Il mistero è così alto, profondo, largo da non poter essere dato in appena tre anni di rivelazione. Gesù lo ha anche mostrato. Ma bastano tre anni perché sia compreso.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“Molte cose ho ancora da dirvi, ma per il momento non siete capaci di portarne il peso”: il carico di rivelazione dato fino a quel momento è sufficiente. Non va aggiunto altro peso. Gesù sa cosa un cuore può e cosa non può</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reggere.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regola vale anche per i Dodici e per ogni altro discepolo. Nello Spirito Santo Gesù conosce e dona. Nello Spirito Santo i Dodici conoscono e donano. Nello Spirito Santo i discepoli conoscono e donano. Tutto è nello Spirito.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ci si separa dallo Spirito Santo abbiamo o un dono che non rispetta la volontà di Dio, che non proviene dalla Parola, o un dono che non rispetta il cuore dell’uomo. Di conseguenza è un dono che non salva l’uomo.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Come </w:t>
      </w:r>
      <w:r w:rsidRPr="00DE3A60">
        <w:rPr>
          <w:rFonts w:ascii="Arial" w:eastAsia="Times New Roman" w:hAnsi="Arial" w:cs="Times New Roman"/>
          <w:color w:val="000000"/>
          <w:kern w:val="0"/>
          <w:sz w:val="24"/>
          <w:szCs w:val="20"/>
          <w:lang w:eastAsia="it-IT"/>
          <w14:ligatures w14:val="none"/>
        </w:rPr>
        <w:lastRenderedPageBreak/>
        <w:t>Gesù è sempre nello Spirito Santo e cresce in sapienza e grazia, così anche i Dodici devono essere nello Spirito Santo e crescere in sapienza e grazia senza mai interrompere il cammino. Vale per ogni discepolo di Gesù.</w:t>
      </w:r>
    </w:p>
    <w:p w14:paraId="4B58C8B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13</w:t>
      </w:r>
      <w:r w:rsidRPr="00DE3A60">
        <w:rPr>
          <w:rFonts w:ascii="Arial" w:eastAsia="Times New Roman" w:hAnsi="Arial" w:cs="Times New Roman"/>
          <w:b/>
          <w:color w:val="000000"/>
          <w:kern w:val="0"/>
          <w:sz w:val="24"/>
          <w:szCs w:val="20"/>
          <w:lang w:eastAsia="it-IT"/>
          <w14:ligatures w14:val="none"/>
        </w:rPr>
        <w:t>Quando verrà lui, lo Spirito della verità, vi guiderà a tutta la verità, perché non parlerà da se stesso, ma dirà tutto ciò che avrà udito e vi annuncerà le cose future.</w:t>
      </w:r>
    </w:p>
    <w:p w14:paraId="1E7896C1" w14:textId="78BA050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rassicura i suoi discepoli. Quando verrà Lui, lo Spirito della verità, vi guiderà a tutta la verità, perché non parlerà da se stesso, ma dirà tutto ciò che avrà udito e vi annuncerà le cose future. Ecco la missione dello Spirito Santo.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Cristo Gesù è la Verità: “Io sono la verità, la via, la vita”. Lo Spirito Santo è lo Spirito di Cristo Signore e deve guidarci a tutta la Verità che è Cristo Gesù. Lui deve ogni giorno introduci nel mistero pieno di Cristo Gesù.</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Nessun altro lo può fare. Solo lo Spirito può introdurci nella Verità piena, in tutta la Verità del nostro Redentore e Salvatore. Poiché lo Spirito è lo Spirito di Cristo, lo Spirito di Cristo Verità, mai potrà parlare di altre verità. Non esistono.</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Verità è solo Cristo Gesù e Lui in questa Verità ci introdurrà. Nella Verità di Cristo Verità è la Verità del Padre e dello Spirito Santo. Non si conosce la Verità di Cristo Verità, nessun</w:t>
      </w:r>
      <w:r w:rsidR="00142A68">
        <w:rPr>
          <w:rFonts w:ascii="Arial" w:eastAsia="Times New Roman" w:hAnsi="Arial" w:cs="Times New Roman"/>
          <w:color w:val="000000"/>
          <w:kern w:val="0"/>
          <w:sz w:val="24"/>
          <w:szCs w:val="20"/>
          <w:lang w:eastAsia="it-IT"/>
          <w14:ligatures w14:val="none"/>
        </w:rPr>
        <w:t>’</w:t>
      </w:r>
      <w:r w:rsidRPr="00DE3A60">
        <w:rPr>
          <w:rFonts w:ascii="Arial" w:eastAsia="Times New Roman" w:hAnsi="Arial" w:cs="Times New Roman"/>
          <w:color w:val="000000"/>
          <w:kern w:val="0"/>
          <w:sz w:val="24"/>
          <w:szCs w:val="20"/>
          <w:lang w:eastAsia="it-IT"/>
          <w14:ligatures w14:val="none"/>
        </w:rPr>
        <w:t>altra Verità si conosce. Tutto è dalla sua Verità.</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non conosce la Verità di Cristo potrà mai conoscere la Verità del Padre? La Verità dello Spirito Santo? La verità della Salvezza? La verità dell’eternità? La verità del tempo? La verità dell’uomo? La verità delle cose?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Cristo è la Verità e ogni realtà esistente, increata e creata, trova la sua verità in Cristo. Missione dello Spirito Santo è di guidarci a tutta la Verità. Chi può guidare lo Spirito Santo? Solo coloro che camminano nella Verità della Parola.</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si è fuori della Verità della Parola, lo Spirito può aiutarci ad entrare nella Parola. Si entra nella Parola, si vive la Parola, lo Spirito guida a tutta la Verità. Ecco perché lo Spirito dirà tutto ciò che ha udito. Da chi lo ha udito?</w:t>
      </w:r>
    </w:p>
    <w:p w14:paraId="52C9BAAF" w14:textId="44033A16" w:rsidR="00707D14"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Dal Padre e da Cristo. Quando lo ha udito? Nell’eternità e nel tempo. Quando ancora lo ha udito? Oggi. Il Padre e il Figlio nello Spirito Santo vivono un dialogo eterno di amore. Cosa significa “Vi annuncerà le cose future”?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cose future sono le cose che dovranno accadere. Sono le cose che il Signore vuole operare. Ha deciso di operare. Lo Spirito Santo ci manifesta la volontà di Cristo, che è dalla volontà del Padre, in ogni momento della storia.</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la troviamo nella Genesi. Dio rivela a Noè ciò che sta per fare. Ad Abramo rivela che sta per distruggere Sodoma e Gomorra. A Giuseppe rivela che tutti, un giorno, si prostreranno dinanzi a Lui.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Tutti i profeti sono testimoni di questa verità. Il Signore rivela loro ciò che sta per compiere, operare, realizzare. Ad Amos il Signore annunzia che Lui nulla compie se prima non ha manifestato ai suoi profeti ogni sua decisione.</w:t>
      </w:r>
      <w:r w:rsidR="00142A6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Leggiamo con attenzione il Nuovo Testamento dagli Atti degli Apostoli in poi: non è esso una conduzione a tutta la Verità di Cristo Gesù? L’Apocalisse non è la manifestazione a Giovanni di tutto il mistero della storia?</w:t>
      </w:r>
      <w:r w:rsidR="00142A68">
        <w:rPr>
          <w:rFonts w:ascii="Arial" w:eastAsia="Times New Roman" w:hAnsi="Arial" w:cs="Times New Roman"/>
          <w:color w:val="000000"/>
          <w:kern w:val="0"/>
          <w:sz w:val="24"/>
          <w:szCs w:val="20"/>
          <w:lang w:eastAsia="it-IT"/>
          <w14:ligatures w14:val="none"/>
        </w:rPr>
        <w:t xml:space="preserve"> </w:t>
      </w:r>
    </w:p>
    <w:p w14:paraId="160C5CE3" w14:textId="637E1C9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Tradizione della Chiesa non è conduzione a tutta la Verità? Il Magistero non è quotidiano servizio a tutta la Verità di Cristo Signore? Ogni giorno lo Spirito ci guida a tutta la Verità, ma anche rivela ai suoi amici le cose che avverranno.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storia della santità cristiana non è forse perenne conduzione dello Spirito Santo a tutta la Verità? Ogni santo è una luce di Verità che, unita alle altre luci, manifesta tutto lo </w:t>
      </w:r>
      <w:r w:rsidRPr="00DE3A60">
        <w:rPr>
          <w:rFonts w:ascii="Arial" w:eastAsia="Times New Roman" w:hAnsi="Arial" w:cs="Times New Roman"/>
          <w:color w:val="000000"/>
          <w:kern w:val="0"/>
          <w:sz w:val="24"/>
          <w:szCs w:val="20"/>
          <w:lang w:eastAsia="it-IT"/>
          <w14:ligatures w14:val="none"/>
        </w:rPr>
        <w:lastRenderedPageBreak/>
        <w:t>splendore della Verità di Cristo Gesù.</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Quella dello Spirito Santo è conduzione perenne, senza alcuna interruzione. Per questo i santi sono sempre nuovi e nessun santo è uguale ad un altro santo. Ogni santo è una luce di verità attinta dalla Verità piena di Cristo Gesù.</w:t>
      </w:r>
    </w:p>
    <w:p w14:paraId="7354203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14</w:t>
      </w:r>
      <w:r w:rsidRPr="00DE3A60">
        <w:rPr>
          <w:rFonts w:ascii="Arial" w:eastAsia="Times New Roman" w:hAnsi="Arial" w:cs="Times New Roman"/>
          <w:b/>
          <w:color w:val="000000"/>
          <w:kern w:val="0"/>
          <w:sz w:val="24"/>
          <w:szCs w:val="20"/>
          <w:lang w:eastAsia="it-IT"/>
          <w14:ligatures w14:val="none"/>
        </w:rPr>
        <w:t>Egli mi glorificherà, perché prenderà da quel che è mio e ve lo annuncerà.</w:t>
      </w:r>
    </w:p>
    <w:p w14:paraId="394BE098" w14:textId="4524C3A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missione dello Spirito Santo: glorificare Cristo Gesù. Cristo Gesù glorifica il Padre. Lo Spirito Santo glorifica Cristo. Il cristiano glorifica lo Spirito Santo. Come? Testimoniando la verità e la bontà di ogni suo frutto.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“Egli mi glorificherà, perché prenderà da quel che è mio e ve lo annuncerà”: qual è la gloria di Dio? La sua Verità eterna. Qual è la gloria del Figlio? La sua Verità divina e umana. Qual è la gloria dello Spirito Santo? La santità nei discepoli.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 Spirito prende la grazia e la Verità di Cristo e la mette nel cuore dei suoi discepoli. La grazia e la Verità producono ogni frutto di giustizia e di santità. Chi produce questi frutti glorifica lo Spirito Santo, manifesta la sua Verità.</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Padre e Figlio e Spirito Santo e Discepoli sono l’uno la gloria dell’altro. Il Discepolo la gloria deve riceverla dallo Spirito Santo affinché con essa possa glorificare e il Padre e il Figlio e lo Spirito Santo. È la sua missione.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Una verità che va messa in chiara luce dice che non vi sono azioni isolate del Padre e del Figlio e dello Spirito Santo e del discepolo. Il Padre per Cristo. Cristo per lo Spirito Santo. Lo Spirito Santo per il discepolo.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anche il discepolo deve essere perennemente dallo Spirito Santo, nel corpo di Cristo, come vero figlio del Padre. Isolare il Padre dal Figlio, il Figlio dallo Spirito Santo, lo Spirito Santo da Cristo e dal Padre è opera satanica.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perché la teoria del Dio unico è altamente diabolica, satanica, infernale. Perché divide, distrugge, annulla sia il mistero della Beata Trinità, sia il mistero dell’Incarnazione, sia il mistero della Chiesa, sia il mistero della salvezza.</w:t>
      </w:r>
    </w:p>
    <w:p w14:paraId="2EF3EF6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15</w:t>
      </w:r>
      <w:r w:rsidRPr="00DE3A60">
        <w:rPr>
          <w:rFonts w:ascii="Arial" w:eastAsia="Times New Roman" w:hAnsi="Arial" w:cs="Times New Roman"/>
          <w:b/>
          <w:color w:val="000000"/>
          <w:kern w:val="0"/>
          <w:sz w:val="24"/>
          <w:szCs w:val="20"/>
          <w:lang w:eastAsia="it-IT"/>
          <w14:ligatures w14:val="none"/>
        </w:rPr>
        <w:t>Tutto quello che il Padre possiede è mio; per questo ho detto che prenderà da quel che è mio e ve lo annuncerà.</w:t>
      </w:r>
    </w:p>
    <w:p w14:paraId="170FA9DD" w14:textId="191B038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spiega quanto attestato sullo Spirito Santo: “Tutto quello che il Padre possiede è mio”. Anche il Padre si è posto nelle mani del Figlio. Il Padre non viene a noi se non per Cristo, in Cristo, con Cristo. Vale anche per noi.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Nessuno va a Dio se non per Cristo, in Cristo, con Cristo. Chi ci fa divenire corpo di Cristo, per vivere in Lui, con Lui, per Lui? Lo Spirito Santo. Lo Spirito prende grazia e Verità di Cristo, redenzione e salvezza, e le dona a noi.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Tutto è del Padre. Tutto dal Padre è dato a Cristo. Tutto da Cristo è dato allo Spirito Santo. Tutto dallo Spirito Santo è dato al discepolo di Gesù. Tutta la salvezza è opera della Beata Trinità e si vive nel corpo di Cristo, mai fuori.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perché Gesù ha detto che lo Spirito prenderà da quel che è “mio” e ve lo annuncerà: di Cristo Gesù è il Padre e lo Spirito Santo. Lo Spirito attinge da Cristo, oggi, sempre, e dona, annuncia, rivela. Cristo attinge dal Padre.</w:t>
      </w:r>
    </w:p>
    <w:p w14:paraId="4EF4460C"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0C300E22" w14:textId="77777777" w:rsidR="00DE3A60" w:rsidRPr="00DE3A60" w:rsidRDefault="00DE3A60" w:rsidP="009541C9">
      <w:pPr>
        <w:pStyle w:val="Titolo3"/>
      </w:pPr>
      <w:bookmarkStart w:id="277" w:name="_Toc530908340"/>
      <w:bookmarkStart w:id="278" w:name="_Toc531724002"/>
      <w:bookmarkStart w:id="279" w:name="_Toc531724155"/>
      <w:bookmarkStart w:id="280" w:name="_Toc224310946"/>
      <w:r w:rsidRPr="00DE3A60">
        <w:t>L’annuncio di un pronto ritorno</w:t>
      </w:r>
      <w:bookmarkEnd w:id="277"/>
      <w:bookmarkEnd w:id="278"/>
      <w:bookmarkEnd w:id="279"/>
      <w:bookmarkEnd w:id="280"/>
    </w:p>
    <w:p w14:paraId="13438EC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16</w:t>
      </w:r>
      <w:r w:rsidRPr="00DE3A60">
        <w:rPr>
          <w:rFonts w:ascii="Arial" w:eastAsia="Times New Roman" w:hAnsi="Arial" w:cs="Times New Roman"/>
          <w:b/>
          <w:color w:val="000000"/>
          <w:kern w:val="0"/>
          <w:sz w:val="24"/>
          <w:szCs w:val="20"/>
          <w:lang w:eastAsia="it-IT"/>
          <w14:ligatures w14:val="none"/>
        </w:rPr>
        <w:t>Un poco e non mi vedrete più; un poco ancora e mi vedrete».</w:t>
      </w:r>
    </w:p>
    <w:p w14:paraId="1DDCA4B8" w14:textId="79326F1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Ora Gesù nuovamente riprende il discorso della sua imminente dipartita. Un poco e non mio vedrete più. Un poco ancora e mi vedrete. I Dodici non vedono più Gesù dal momento della sua sepoltura. Prima lo vedono sulla croce.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però non starà più con loro dal momento della cattura. Questa sera stessa. Sappiamo che l’ora di Gesù è venuta. Lo vedranno di nuovo la sera della sua risurrezione. Gesù entrerà nel luogo dove si trovano a porte chiuse.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poco in cui gli Apostoli non vedono Gesù dura circa tre giorni. Il tempo di essere giudicato, condannato, crocifisso, sepolto. Dopo questo poco essi lo vedranno per quaranta giorni fino al momento della sua ascensione al cielo.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 Gesù sarà presente con ciascuno di loro, ogni parte della terra, in forma invisibile, i cui effetti però saranno visibili, perché sarà Lui a confermare con miracoli e prodigi la seminagione del Vangelo e la testimonianza a Lui resa.</w:t>
      </w:r>
    </w:p>
    <w:p w14:paraId="34A7DBD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17</w:t>
      </w:r>
      <w:r w:rsidRPr="00DE3A60">
        <w:rPr>
          <w:rFonts w:ascii="Arial" w:eastAsia="Times New Roman" w:hAnsi="Arial" w:cs="Times New Roman"/>
          <w:b/>
          <w:color w:val="000000"/>
          <w:kern w:val="0"/>
          <w:sz w:val="24"/>
          <w:szCs w:val="20"/>
          <w:lang w:eastAsia="it-IT"/>
          <w14:ligatures w14:val="none"/>
        </w:rPr>
        <w:t>Allora alcuni dei suoi discepoli dissero tra loro: «Che cos’è questo che ci dice: “Un poco e non mi vedrete; un poco ancora e mi vedrete”, e: “Io me ne vado al Padre”?».</w:t>
      </w:r>
    </w:p>
    <w:p w14:paraId="4E055D06" w14:textId="7F30A4B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Ancora i discepoli non comprendono e parlano tra di loro. Allora Alcuni dei suoi discepoli dissero tra loro: “Che cos’è questo che ci dice: ‘Un poco e non mi vedrete; un poco ancora e mi vedrete’, e: ‘Io me ne vado al Padre’?”.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verità il discorso di Gesù non è difficile da comprendere, anche se parla con immagini. Sono i discepoli che si rifiutano di comprendere. Il loro legame con il Maestro è così forte da non permettere loro di vedersi senza di Lui.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però vuole che inizino a pensarsi senza di Lui. Devono cominciare a vedere la propria vita anche senza gli altri Apostoli. Domani dovranno spargersi per il mondo ad annunciare il Vangelo. Cambia sostanzialmente la loro vita.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è annunciata anche dal Vangelo secondo Luca. Gesù invita i suoi discepoli a pensare da questo momento a porre la loro vita ognuno nelle sue mani. Questo non significa però che Lui sia assente. La presenza è invisibile.</w:t>
      </w:r>
    </w:p>
    <w:p w14:paraId="679435F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18</w:t>
      </w:r>
      <w:r w:rsidRPr="00DE3A60">
        <w:rPr>
          <w:rFonts w:ascii="Arial" w:eastAsia="Times New Roman" w:hAnsi="Arial" w:cs="Times New Roman"/>
          <w:b/>
          <w:color w:val="000000"/>
          <w:kern w:val="0"/>
          <w:sz w:val="24"/>
          <w:szCs w:val="20"/>
          <w:lang w:eastAsia="it-IT"/>
          <w14:ligatures w14:val="none"/>
        </w:rPr>
        <w:t xml:space="preserve">Dicevano perciò: «Che cos’è questo “un poco”, di cui parla? Non comprendiamo quello che vuol dire». </w:t>
      </w:r>
    </w:p>
    <w:p w14:paraId="026B28E5" w14:textId="0CAECF0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Ancora alcuni dei discepoli stanno a parlare tra di loro cercando di capire cosa Gesù volesse loro rivelare. Dicevano perciò: “Che cos’è questo ‘un poco’, di cui parla? Non comprendiamo quello che vuol dire”. Manca loro una verità.</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Anzi ne mancano due di verità. Manca la verità della morte e la verità della risurrezione. I discepoli ancora non hanno compreso che domani, a questa stessa ora, Gesù sarà nel sepolcro. Per questo non possono capire.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non sanno neanche che tra tre giorni, alla stessa ora, Gesù sarà con loro da Risorto nello stesso luogo. Senza queste due verità, sempre si mancherà della scienza perfetta di ciò che Gesù sta loro rivelando. È rivelazione unica.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se nella Scrittura abbiamo degli esempi di annunzio di morte imminente. Aronne fu spogliato delle sue vesti. Mosè contemplò la Terra Promessa dalla cima del monte. Elia annunziò la sua morte a Eliseo e poi fu rapito al cielo.</w:t>
      </w:r>
    </w:p>
    <w:p w14:paraId="640C954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19</w:t>
      </w:r>
      <w:r w:rsidRPr="00DE3A60">
        <w:rPr>
          <w:rFonts w:ascii="Arial" w:eastAsia="Times New Roman" w:hAnsi="Arial" w:cs="Times New Roman"/>
          <w:b/>
          <w:color w:val="000000"/>
          <w:kern w:val="0"/>
          <w:sz w:val="24"/>
          <w:szCs w:val="20"/>
          <w:lang w:eastAsia="it-IT"/>
          <w14:ligatures w14:val="none"/>
        </w:rPr>
        <w:t>Gesù capì che volevano interrogarlo e disse loro: «State indagando tra voi perché ho detto: “Un poco e non mi vedrete; un poco ancora e mi vedrete”?</w:t>
      </w:r>
    </w:p>
    <w:p w14:paraId="35FBBF8C" w14:textId="4655539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Ora interviene direttamente Gesù e spiega ogni cosa. “Gesù capì che volevano interrogarlo e disse loro: ‘State indagando tra voi perché ho detto: Un poco e non mi vedrete e un poco ancora e mi vedrete?’”. Gesù non vuole dubbi.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Dio mai lascia le sue creature nel dubbio sulla sua divina ed eterna Verità, ma neanche sulla loro verità. L’uomo sempre ha saputo qual è la sua verità, ad iniziare dall’istante della sua creazione e da quando era nell’Eden.</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Subito dopo il peccato Dio è intervenuto e ha rivelato la verità al serpente, alla donna e all’uomo. Anche a Caino a rivelato la sua verità, prima che uccidesse Abele e dopo averlo ucciso. Il dubbio è solo di chi vuole avere il dubbio.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Scrittura Santa non consente che vi sia alcun dubbio, alcuna incertezza, alcuna confusione sulla verità del Padre e del Figlio e dello Spirito Santo, dell’uomo, del tempo, dell’eternità, di ogni altra cosa.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dubbio, l’incertezza non è per mancanza di rivelazione. È invece rifiuto della rivelazione. Uno può avere un dubbio su un versetto della Scrittura, ma poi ve ne sono altri 31.101 (23.145: AT e 7.957: NT), che lo illuminano pienamente.</w:t>
      </w:r>
    </w:p>
    <w:p w14:paraId="15F020C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20</w:t>
      </w:r>
      <w:r w:rsidRPr="00DE3A60">
        <w:rPr>
          <w:rFonts w:ascii="Arial" w:eastAsia="Times New Roman" w:hAnsi="Arial" w:cs="Times New Roman"/>
          <w:b/>
          <w:color w:val="000000"/>
          <w:kern w:val="0"/>
          <w:sz w:val="24"/>
          <w:szCs w:val="20"/>
          <w:lang w:eastAsia="it-IT"/>
          <w14:ligatures w14:val="none"/>
        </w:rPr>
        <w:t>In verità, in verità io vi dico: voi piangerete e gemerete, ma il mondo si rallegrerà. Voi sarete nella tristezza, ma la vostra tristezza si cambierà in gioia.</w:t>
      </w:r>
    </w:p>
    <w:p w14:paraId="5A150059" w14:textId="1255CB5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l’illuminazione che dona Gesù alle sue parole: “In verità, in verità io vi dico: voi piangerete e gemerete, ma il mondo si rallegrerà”. Perché i discepoli piangeranno? Perché a brevissimo saranno privati del loro Maestro e Signore.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il mondo si rallegrerà? Perché pensa di aver spento la luce in modo definitivo e per sempre. È questo il rallegramento del mondo: la convinzione che esso potrà spegnere la luce a suo piacimento. Non sa che mai potrà.</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momento in cui essi si rallegrano perché Gesù è morto, il terzo giorno Gesù risorge e il mondo sa di aver perso la guerra. La luce è tornata nuovamente a brillare. Prima era Gesù solo. Ora è Gesù con tutto il suo corpo visibile.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Voi sarete nella tristezza per la morte. La vostra tristezza si cambierà in gioia al momento della risurrezione. Infatti, quando i discepoli gioiscono nuovamente? Quando vedono il Signore Risorto: “E i discepoli gioirono al vedere il Signore”. </w:t>
      </w:r>
    </w:p>
    <w:p w14:paraId="72BB397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21</w:t>
      </w:r>
      <w:r w:rsidRPr="00DE3A60">
        <w:rPr>
          <w:rFonts w:ascii="Arial" w:eastAsia="Times New Roman" w:hAnsi="Arial" w:cs="Times New Roman"/>
          <w:b/>
          <w:color w:val="000000"/>
          <w:kern w:val="0"/>
          <w:sz w:val="24"/>
          <w:szCs w:val="20"/>
          <w:lang w:eastAsia="it-IT"/>
          <w14:ligatures w14:val="none"/>
        </w:rPr>
        <w:t>La donna, quando partorisce, è nel dolore, perché è venuta la sua ora; ma, quando ha dato alla luce il bambino, non si ricorda più della sofferenza, per la gioia che è venuto al mondo un uomo.</w:t>
      </w:r>
    </w:p>
    <w:p w14:paraId="697D7C27" w14:textId="3290AD4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Sofferenza e vita sono un mistero inseparabile. Così come sono un mistero inseparabile sacrificio e gioia. La vita vive nella grande sofferenza. È la grande sofferenza che trasforma la vita sulla terra in vita eterna nel Paradiso.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donna, quando partorisce, è nel dolore, perché è venuta la sua ora; ma, quando ha dato alla luce il bambino, non si ricorda più della sofferenza, per la gioia che è venuto al mondo un uomo”: la vita nuova nasce dalla sofferenza.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Gesù dovrà nascere alla vita nuova, dovrà nascere con un corpo spirituale, immortale, incorruttibile, glorioso passando attraverso la grande sofferenza della croce. La sofferenza è la sola via della vera gioia.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Se Gesù non passa attraverso il mistero della croce non potrà entrare nel mistero della vita. La croce è per Lui la porta stretta che dovrà attraversare se vuole dare al suo corpo la gloria eterna che viene da Dio. </w:t>
      </w:r>
    </w:p>
    <w:p w14:paraId="0E10E68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22</w:t>
      </w:r>
      <w:r w:rsidRPr="00DE3A60">
        <w:rPr>
          <w:rFonts w:ascii="Arial" w:eastAsia="Times New Roman" w:hAnsi="Arial" w:cs="Times New Roman"/>
          <w:b/>
          <w:color w:val="000000"/>
          <w:kern w:val="0"/>
          <w:sz w:val="24"/>
          <w:szCs w:val="20"/>
          <w:lang w:eastAsia="it-IT"/>
          <w14:ligatures w14:val="none"/>
        </w:rPr>
        <w:t>Così anche voi, ora, siete nel dolore; ma vi vedrò di nuovo e il vostro cuore si rallegrerà e nessuno potrà togliervi la vostra gioia.</w:t>
      </w:r>
    </w:p>
    <w:p w14:paraId="5CDDFF56" w14:textId="4B72C58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Ora i discepoli sono nella sofferenza. Anche loro sono nella sofferenza del parto. Anche loro devono entrare nella vera gioia. Anche per loro la porta stretta è la grande sofferenza del distacco da Cristo ed è anche la sofferenza di Gesù.</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Così anche voi, ora, siete nel dolore. Il Maestro sta per lasciarvi per un poco. Ma vi vedrò di nuovo e il vostro cuore si rallegrerà e nessuno potrà togliervi la vostra gioia. Perché nessuno potrà togliere la gioia di cui godono i discepoli?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Cristo Risorto più non muore. Perché Lui mai più li lascerà soli. Lui sarà sempre con loro. Sarà avanti a loro e dietro di loro. Sarà a destra e a sinistra. Lui li avvolgerà di Sé. Cammineranno in Lui. Lui sarà loro per sempre.</w:t>
      </w:r>
    </w:p>
    <w:p w14:paraId="4B995EF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23</w:t>
      </w:r>
      <w:r w:rsidRPr="00DE3A60">
        <w:rPr>
          <w:rFonts w:ascii="Arial" w:eastAsia="Times New Roman" w:hAnsi="Arial" w:cs="Times New Roman"/>
          <w:b/>
          <w:color w:val="000000"/>
          <w:kern w:val="0"/>
          <w:sz w:val="24"/>
          <w:szCs w:val="20"/>
          <w:lang w:eastAsia="it-IT"/>
          <w14:ligatures w14:val="none"/>
        </w:rPr>
        <w:t>Quel giorno non mi domanderete più nulla. In verità, in verità io vi dico: se chiederete qualche cosa al Padre nel mio nome, egli ve la darà.</w:t>
      </w:r>
    </w:p>
    <w:p w14:paraId="1C9037FB" w14:textId="1496FA8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“Quel giorno non mi domanderete più nulla”. Quel giorno è il giorno della gloriosa risurrezione. Infatti se leggiamo i Capitoli XX e XXI del Vangelo secondo Giovanni, noteremo che vi è una sola domanda rivolta a Gesù.</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la domanda fatta da Pietro a Gesù sul futuro di Giovanni. Conosciamo la risposta. Essa è semplice. Pietro deve interessarsi di seguire Lui, il Maestro. Giovanni ha altri compiti e altri missioni da svolgere. Ognuno ha la sua via.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Gesù invita i discepoli a chiedere al Padre nel suo nome: il Padre sempre esaudirà la loro richiesta: “In verità, in verità io vi dico: se chiederete qualche cosa al Padre nel mio nome, egli ve la darà”. È giuramento di Gesù.</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cosa significa chiedere nel nome di Gesù? Significa chiedere dalla Parola di Gesù. Si vive la Parola, si testimonia la Parola, ci si conforma a Cristo nell’obbedienza, si chiede al Padre nel nome di Cristo secondo verità.</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è una formulazione liturgica – per Cristo nostro Signore – che rende la nostra preghiera accetta e gradita al Signore. La nostra preghiera è esaudita dal Padre quando il Padre vede la vita del Figlio suo nella nostra vita.</w:t>
      </w:r>
    </w:p>
    <w:p w14:paraId="63C0684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24</w:t>
      </w:r>
      <w:r w:rsidRPr="00DE3A60">
        <w:rPr>
          <w:rFonts w:ascii="Arial" w:eastAsia="Times New Roman" w:hAnsi="Arial" w:cs="Times New Roman"/>
          <w:b/>
          <w:color w:val="000000"/>
          <w:kern w:val="0"/>
          <w:sz w:val="24"/>
          <w:szCs w:val="20"/>
          <w:lang w:eastAsia="it-IT"/>
          <w14:ligatures w14:val="none"/>
        </w:rPr>
        <w:t>Finora non avete chiesto nulla nel mio nome. Chiedete e otterrete, perché la vostra gioia sia piena.</w:t>
      </w:r>
    </w:p>
    <w:p w14:paraId="2BE658A6" w14:textId="0C9BD89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Quando i discepoli chiesero a Gesù che insegnasse loro a pregare, lui donò loro la preghiera del “Padre nostro”. In questa preghiera non vi è alcun riferimento a Cristo Gesù né al suo nome. Vi è l’orante e il Padre.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perché Gesù può loro dire: “Finora non avete chiesto nulla nel mio nome”: non lo aveva ancora né insegnato né rivelato. Ora però li invita a chiedere: “Chiedete e otterrete, perché la vostra gioia sia piena”. Perché la gioia è piena?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chiedendo nel nome di Gesù e ottenendo, mai si sentiranno soli. Sperimenteranno nella loro vita la presenza del Maestro. La loro gioia è piena perché sanno che Gesù è con loro. Lo attesta l’esaudimento della preghiera.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Va ancora una volta ribadito che pregare nel nome di Cristo non è servirsi di una formula liturgica. È la vita in Cristo, nella sua Parola, che attesta che preghiamo nel nome di Cristo. La sola formula liturgica non basta.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Nell’Antico Testamento si faceva appello al nome di Dio. Il nome di Dio è santo e si chiedeva al Signore in nome della sua santità ogni grazia. Non si chiedeva per merito, ma per misericordia. Si chiedeva per amore degli amici di Dio.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Nella Chiesa noi preghiamo sempre per il nome di Cristo Gesù, ma anche per i membri eletti del suo corpo che sono i Santi. Essi, essendo amici di Cristo, possono chiedere a Cristo nella certezza di essere esauditi. Sono suoi amici.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Posto privilegiato occupa la Madre di Dio. Essa prega Gesù come sua vera Madre. Gesù esaudisce la Madre </w:t>
      </w:r>
      <w:r w:rsidRPr="00DE3A60">
        <w:rPr>
          <w:rFonts w:ascii="Arial" w:eastAsia="Times New Roman" w:hAnsi="Arial" w:cs="Times New Roman"/>
          <w:color w:val="000000"/>
          <w:kern w:val="0"/>
          <w:sz w:val="24"/>
          <w:szCs w:val="20"/>
          <w:lang w:eastAsia="it-IT"/>
          <w14:ligatures w14:val="none"/>
        </w:rPr>
        <w:lastRenderedPageBreak/>
        <w:t>per obbedienza. La preghiera della Madre è vero comando per Gesù. Mai Gesù potrà disattendere una preghiera di Maria.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L’intercessione della Vergine Maria ottiene qualsiasi grazia. Ma chi può pregare come si conviene la Madre di Gesù? Tutti coloro che vivono da veri suoi figli. Alla Madre si va da veri figli, come Lei va da Gesù da vera Madre. </w:t>
      </w:r>
    </w:p>
    <w:p w14:paraId="3EE39F9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25</w:t>
      </w:r>
      <w:r w:rsidRPr="00DE3A60">
        <w:rPr>
          <w:rFonts w:ascii="Arial" w:eastAsia="Times New Roman" w:hAnsi="Arial" w:cs="Times New Roman"/>
          <w:b/>
          <w:color w:val="000000"/>
          <w:kern w:val="0"/>
          <w:sz w:val="24"/>
          <w:szCs w:val="20"/>
          <w:lang w:eastAsia="it-IT"/>
          <w14:ligatures w14:val="none"/>
        </w:rPr>
        <w:t>Queste cose ve le ho dette in modo velato, ma viene l’ora in cui non vi parlerò più in modo velato e apertamente vi parlerò del Padre.</w:t>
      </w:r>
    </w:p>
    <w:p w14:paraId="1DEC57B5" w14:textId="567D409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dice ai suoi discepoli che domani con loro non parlerà più in modo velato: “Queste cose ve le ho dette in modo velato, ma viene l’ora in cui non vi parlerò più in modo velato e apertamente vi parlerò del Padre”.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vuole rivelare Gesù ai Discepoli e anche a noi? Finora i Discepoli sono stati senza lo Spirito Santo. Gesù non può svelare i misteri del Padre. Sono incomprensibili alla carne. La carne non comprende le cose dello Spirito.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Dopo la sua risurrezione i discepoli saranno colmati di Spirito Santo. Gesù darà loro la sapienza per comprendere le Scritture. Colmi di Spirito Santo e di sapienza divina, essi potranno comprendere e Gesù parlerà loro apertamente.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Quanto Gesù dice vale anche per noi. Se non siamo nello Spirito Santo, se non cresciamo in sapienza, se rimarremo nella carne, mai Gesù potrà svelare a noi i misteri del Padre. La carne comprende la carne e neanche. Essa è stoltezza.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spiega anche perché il mondo non può conoscere il Padre. Esso vive nel peccato, si consuma nella stoltezza, è consumato dalla carne. Mai potrà conoscere il Padre. Più cresce il peccato e più si è divorati dalla carne.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tutti i nostri grandi discorsi cristiani non sono attestazione che parliamo dalla carne e non dallo Spirito Santo? Ma se parliamo dalla carne è segno che il peccato ci sta consumando. Chi è nello Spirito parla dallo Spirito.</w:t>
      </w:r>
    </w:p>
    <w:p w14:paraId="0EED704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26</w:t>
      </w:r>
      <w:r w:rsidRPr="00DE3A60">
        <w:rPr>
          <w:rFonts w:ascii="Arial" w:eastAsia="Times New Roman" w:hAnsi="Arial" w:cs="Times New Roman"/>
          <w:b/>
          <w:color w:val="000000"/>
          <w:kern w:val="0"/>
          <w:sz w:val="24"/>
          <w:szCs w:val="20"/>
          <w:lang w:eastAsia="it-IT"/>
          <w14:ligatures w14:val="none"/>
        </w:rPr>
        <w:t>In quel giorno chiederete nel mio nome e non vi dico che pregherò il Padre per voi:</w:t>
      </w:r>
    </w:p>
    <w:p w14:paraId="4E6A0041" w14:textId="440E6D0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In quel giorno chiederete nel mio nome. Quando chiederanno nel nome di Gesù? Quando i discepoli saranno introdotti nel mistero del Padre, nel quale è anche il mistero del Figlio e dello Spirito Santo. Sapranno chi è Cristo Gesù.</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 non vi dico che pregherò il Padre per voi? Qual è il significato di questa parola di Gesù? Quando i discepoli entreranno nel mistero del Padre, sapranno che Gesù è assiso alla destra del Padre e sempre intercede in loro favore.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c’è bisogno che Gesù dica che pregherà il Padre per loro. Ogni dono del Padre scenderà su di essi per la preghiera di Cristo Gesù. Cosa allora diviene la preghiera del discepolo? È divenire con Cristo Gesù una sola voce.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per essere una sola voce, il cuore del discepolo deve essere sempre nel cuore di Cristo. La sua mente nella sua Parola. La sua volontà nella sua obbedienza. Un solo cuore. Una sola volontà. Una sola obbedienza e voce.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questa la verità della preghiera del discepolo di Gesù. Se questa verità viene trascurata, dimenticata, quella del discepolo non è più preghiera per Cristo, in Cristo, per Cristo. Lui non è un solo cuore. Non è una sola voce con Cristo.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può interpretare che non vi è alcuna necessità che Gesù preghi per noi, dal momento che noi siamo divenuti mistero nel mistero del Padre. Si potrebbe sempre pensare: “ma noi preghiamo sempre come vero corpo di Cristo”.</w:t>
      </w:r>
    </w:p>
    <w:p w14:paraId="53988A0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27</w:t>
      </w:r>
      <w:r w:rsidRPr="00DE3A60">
        <w:rPr>
          <w:rFonts w:ascii="Arial" w:eastAsia="Times New Roman" w:hAnsi="Arial" w:cs="Times New Roman"/>
          <w:b/>
          <w:color w:val="000000"/>
          <w:kern w:val="0"/>
          <w:sz w:val="24"/>
          <w:szCs w:val="20"/>
          <w:lang w:eastAsia="it-IT"/>
          <w14:ligatures w14:val="none"/>
        </w:rPr>
        <w:t>il Padre stesso infatti vi ama, perché voi avete amato me e avete creduto che io sono uscito da Dio.</w:t>
      </w:r>
    </w:p>
    <w:p w14:paraId="6089B6ED" w14:textId="3CEFFED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come Gesù sviluppa la sua rivelazione: “Il Padre stesso infatti vi ama”. Chi ama il Padre? Perché il Padre ama i discepoli? Ecco la risposta. Perché voi avete amato me e avete creduto che io sono uscito da Dio.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si ama veramente Cristo? Quando si crede nella Verità di Cristo. Quando si crede nella Verità di Cristo? Quando si crede non in una sola verità, ma in tutta la sua Verità. La prima verità è la sua uscita da Dio.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questa verità è fortemente messa in crisi. Si dichiara ogni altro uguale a Lui. Se gli altri sono uguali a Lui, o Lui non è uscito da Dio o tutti gli altri sono usciti da Dio. Ma noi sappiamo per certo che solo Gesù è uscito da Dio.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ama quanti professano la vera fede in Cristo Gesù. Quanti negano la Verità di Cristo Signore e ne fanno un uomo come tutti gli altri, si pongono loro fuori dall’amore del Padre, perché il Padre ama ogni uomo in Cristo.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Altra verità che oggi viene negata. Come vero uomo Gesù non viene da nessun uomo. Viene dalla Vergine Maria che ha concepito per opera dello Spirito Santo. Negare questa verità, è distruggere la rivelazione sull’Incarnazione.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dovessimo enumerare tutte le verità che oggi sono negate, dovremmo dire che ogni Parola del Vangelo o è negata in toto o in parte. Nessuna di esse si salva. Può amare il Padre quanti lo disprezzano nella sua rivelazione?</w:t>
      </w:r>
    </w:p>
    <w:p w14:paraId="1E3B7CB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28</w:t>
      </w:r>
      <w:r w:rsidRPr="00DE3A60">
        <w:rPr>
          <w:rFonts w:ascii="Arial" w:eastAsia="Times New Roman" w:hAnsi="Arial" w:cs="Times New Roman"/>
          <w:b/>
          <w:color w:val="000000"/>
          <w:kern w:val="0"/>
          <w:sz w:val="24"/>
          <w:szCs w:val="20"/>
          <w:lang w:eastAsia="it-IT"/>
          <w14:ligatures w14:val="none"/>
        </w:rPr>
        <w:t xml:space="preserve">Sono uscito dal Padre e sono venuto nel mondo; ora lascio di nuovo il mondo e vado al Padre». </w:t>
      </w:r>
    </w:p>
    <w:p w14:paraId="78D9D917" w14:textId="040C01C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È questa la Verità di Cristo Gesù. Lui veramente è uscito dal Padre. Veramente Lui è il Verbo Eterno che si è fatto carne. Veramente è il Figlio Unigenito pieno di grazia e di Verità. Lui è il Figlio che è nel seno del Padre.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“Sono uscito dal Padre e sono venuto nel mondo”: mistero dell’Incarnazione. Il vero Dio realmente si è fatto vero uomo. “Ora lascio di nuovo il mondo e vado al Padre”: è il mistero della gloriosa risurrezione. Veramente Gesù è risorto.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è però risorto come tutti gli altri che sono risorti con Elia, Eliseo e lo stesso Gesù. Costoro sono risorti alla vita di prima. Sono risorti nel loro corpo mortale per morire di nuovo. Gesù è risorto alla vita del dopo con un corpo spirituale.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corpo di Gesù infatti è stato trasformato in spirito ed anche reso glorioso, incorruttibile, immortale. Ora Gesù è onnipresente con il suo vero corpo in cielo e sulla terra. È personalmente con ogni suo discepolo nel mondo.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Gesù lascia il mondo e va al Padre, ma rimane presente in mezzo a noi fino alla fine del mondo. Il suo corpo di spirito lo fa essere contemporaneamente presente in ogni luogo con ogni uomo. È presente, ma invisibile. </w:t>
      </w:r>
    </w:p>
    <w:p w14:paraId="586A3E4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29</w:t>
      </w:r>
      <w:r w:rsidRPr="00DE3A60">
        <w:rPr>
          <w:rFonts w:ascii="Arial" w:eastAsia="Times New Roman" w:hAnsi="Arial" w:cs="Times New Roman"/>
          <w:b/>
          <w:color w:val="000000"/>
          <w:kern w:val="0"/>
          <w:sz w:val="24"/>
          <w:szCs w:val="20"/>
          <w:lang w:eastAsia="it-IT"/>
          <w14:ligatures w14:val="none"/>
        </w:rPr>
        <w:t>Gli dicono i suoi discepoli: «Ecco, ora parli apertamente e non più in modo velato.</w:t>
      </w:r>
    </w:p>
    <w:p w14:paraId="08275B04" w14:textId="7E8F28C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Gli Apostolo attestano di comprendere ogni cosa. “Gli dicono i suoi discepoli: ‘Ecco, ora parli apertamente e non più in modo velato’”. È Gesù stesso che ha detto agli Apostoli di aver parlato con loro in modo velato.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significa parlare in modo velato per Gesù? Significa servirsi di immagini o di frasi nelle quali la Verità è svelata e velata insieme. Perché Gesù parla loro con immagini e non parla in modo diretto? Perché ora parla in modo diretto?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Gesù non decide da se stesso come parlare. Lui parla sempre sotto mozione dello Spirito Santo. Ci sono momenti in cui la sapienza </w:t>
      </w:r>
      <w:r w:rsidRPr="00DE3A60">
        <w:rPr>
          <w:rFonts w:ascii="Arial" w:eastAsia="Times New Roman" w:hAnsi="Arial" w:cs="Times New Roman"/>
          <w:color w:val="000000"/>
          <w:kern w:val="0"/>
          <w:sz w:val="24"/>
          <w:szCs w:val="20"/>
          <w:lang w:eastAsia="it-IT"/>
          <w14:ligatures w14:val="none"/>
        </w:rPr>
        <w:lastRenderedPageBreak/>
        <w:t>dello Spirito Santo suggerisce le immagini o le frasi quasi misteriose e altre volte il modo diretto.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 Spirito Santo conosce ogni cuore, ogni mente, e sa come rivolgersi ad ogni mente e ad ogni cuore. Se prima ha parlato in modo velato, era giusto che si esprimesse in questo modo. Il mistero era assai lontano dai loro occhi.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Poi, a motivo del loro chiedersi ed interrogarsi, Gesù ha aggiunto qualche altra parola. Ma non ha detto nulla che non avesse già detto. Chi è cambiato è il loro cuore. Cambia la mente, cambia il cuore, lo Spirito dona un altro nutrimento. </w:t>
      </w:r>
    </w:p>
    <w:p w14:paraId="68DB6F4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30</w:t>
      </w:r>
      <w:r w:rsidRPr="00DE3A60">
        <w:rPr>
          <w:rFonts w:ascii="Arial" w:eastAsia="Times New Roman" w:hAnsi="Arial" w:cs="Times New Roman"/>
          <w:b/>
          <w:color w:val="000000"/>
          <w:kern w:val="0"/>
          <w:sz w:val="24"/>
          <w:szCs w:val="20"/>
          <w:lang w:eastAsia="it-IT"/>
          <w14:ligatures w14:val="none"/>
        </w:rPr>
        <w:t>Ora sappiamo che tu sai tutto e non hai bisogno che alcuno t’interroghi. Per questo crediamo che sei uscito da Dio».</w:t>
      </w:r>
    </w:p>
    <w:p w14:paraId="45483545"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Questa professione di fede va ben compresa.</w:t>
      </w:r>
    </w:p>
    <w:p w14:paraId="2094211D" w14:textId="235D5C0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sappiamo che tu sai tutto e non hai bisogno che alcuno t’interroghi. Per questo crediamo che tu sei uscito da Dio”: quanto gli Apostoli dicono può applicarsi ad ogni profeta del Signore del passato e anche del presente.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i profeti sapevano tutto. Il Signore faceva conoscere loro molte cose. La scienza di Gesù è differente da qualsiasi altra scienza. Lui non solo conosce. Lui è onnisciente, perché è Dio. Lui non è Figlio di Dio come tutti gli altri.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Tutti gli altri sono figli per vocazione, scelta, missione, elezione. Gesù è Figlio per generazione eterna. Ma ancora il mistero della preesistenza del Verbo della vita ad essi non è stato rivelato. Lo sarà con la risurrezione.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 sarà nel momento in cui Gesù apre loro la mente alla comprensione della Legge, dei Profeti, dei Salmi. In questo momento la luce piena entra nella loro mente. La Chiesa ha impiegato alcuni secoli prima di definire questa verità.</w:t>
      </w:r>
    </w:p>
    <w:p w14:paraId="6DC726A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31</w:t>
      </w:r>
      <w:r w:rsidRPr="00DE3A60">
        <w:rPr>
          <w:rFonts w:ascii="Arial" w:eastAsia="Times New Roman" w:hAnsi="Arial" w:cs="Times New Roman"/>
          <w:b/>
          <w:color w:val="000000"/>
          <w:kern w:val="0"/>
          <w:sz w:val="24"/>
          <w:szCs w:val="20"/>
          <w:lang w:eastAsia="it-IT"/>
          <w14:ligatures w14:val="none"/>
        </w:rPr>
        <w:t>Rispose loro Gesù: «Adesso credete?</w:t>
      </w:r>
    </w:p>
    <w:p w14:paraId="5BACD90D" w14:textId="1E26A0B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In cosa credono i discepoli? Non nella completezza del mistero di Cristo Gesù. Essi in questo momento credono che Gesù è uscito da Dio. Non sappiamo attualmente i contenuti di verità di questa loro fede. Di certo sono vaghi.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Una cosa però è certa. In questa confessione Gesù è visto come vero profeta. È anche visto come il Profeta promesso da Dio al suo popolo per mezzo di Mosè. Anche questa verità ci sfugge. Una verità però rimane certa.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C’è nei discepoli la consapevolezza, la certezza, la verità che Gesù è vero uomo di Dio. Se è vero uomo di Dio, farà le cose di Dio. Gesù, che tutto conosce e tutto sa, riporta i discepoli al loro stato attuale non ancora maturo.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“Rispose loro Gesù: ‘Adesso credete?’”: la fede non è accogliere una verità. La fede è vivere e morire per una verità accolta. Questa è la vera fede: accoglienza della Verità nel suo mistero globale e dare la vita per essa.</w:t>
      </w:r>
    </w:p>
    <w:p w14:paraId="110FA02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32</w:t>
      </w:r>
      <w:r w:rsidRPr="00DE3A60">
        <w:rPr>
          <w:rFonts w:ascii="Arial" w:eastAsia="Times New Roman" w:hAnsi="Arial" w:cs="Times New Roman"/>
          <w:b/>
          <w:color w:val="000000"/>
          <w:kern w:val="0"/>
          <w:sz w:val="24"/>
          <w:szCs w:val="20"/>
          <w:lang w:eastAsia="it-IT"/>
          <w14:ligatures w14:val="none"/>
        </w:rPr>
        <w:t>Ecco, viene l’ora, anzi è già venuta, in cui vi disperderete ciascuno per conto suo e mi lascerete solo; ma io non sono solo, perché il Padre è con me.</w:t>
      </w:r>
    </w:p>
    <w:p w14:paraId="052AF645" w14:textId="2F186C6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il motivo per cui Gesù corregge l’affermazione dei suoi discepoli. C’è un futuro immediato che attesta che essi non sono pronti per morire per la fede nella quale dicono di credere. La fede non solo si accoglie, per essa si muore.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viene l’ora, anzi è già venuta, in cui vi disperderete ciascuno per conto suo e mi lascerete solo”: questo avverrà nel Getsemani. Anzi sarà Gesù stesso a chiedere ai soldati che lascino liberi i discepoli di andare via.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Gesù è lasciato solo dai discepoli, ma non dal Padre suo. Ma io non sono solo, perché il Padre è con me. Nel Vangelo di </w:t>
      </w:r>
      <w:r w:rsidRPr="00DE3A60">
        <w:rPr>
          <w:rFonts w:ascii="Arial" w:eastAsia="Times New Roman" w:hAnsi="Arial" w:cs="Times New Roman"/>
          <w:color w:val="000000"/>
          <w:kern w:val="0"/>
          <w:sz w:val="24"/>
          <w:szCs w:val="20"/>
          <w:lang w:eastAsia="it-IT"/>
          <w14:ligatures w14:val="none"/>
        </w:rPr>
        <w:lastRenderedPageBreak/>
        <w:t>Giovanni Gesù anche ai Giudei aveva annunziato questa verità. Il Padre mai lo lascia solo, neanche per un istante.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Prima di ogni cosa il Padre e il Figlio e lo Spirito Santo sussistono in una sola natura. La natura è una e indivisibile. Non c’è il Padre senza il Figlio e lo Spirito Santo e così dicasi anche per il Figlio e per lo Spirito Santo.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Inoltre il Padre e il Figlio, nello Spirito Santo, vivono di amore eterno. Potrà mai l’Amore eterno lasciare l’Amore eterno? Mai. Il Padre è con Gesù anche sulla croce e lo sostiene perché possa portare a compimento la sua missione. </w:t>
      </w:r>
    </w:p>
    <w:p w14:paraId="5C3658E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33</w:t>
      </w:r>
      <w:r w:rsidRPr="00DE3A60">
        <w:rPr>
          <w:rFonts w:ascii="Arial" w:eastAsia="Times New Roman" w:hAnsi="Arial" w:cs="Times New Roman"/>
          <w:b/>
          <w:color w:val="000000"/>
          <w:kern w:val="0"/>
          <w:sz w:val="24"/>
          <w:szCs w:val="20"/>
          <w:lang w:eastAsia="it-IT"/>
          <w14:ligatures w14:val="none"/>
        </w:rPr>
        <w:t>Vi ho detto questo perché abbiate pace in me. Nel mondo avete tribolazioni, ma abbiate coraggio: io ho vinto il mondo!».</w:t>
      </w:r>
    </w:p>
    <w:p w14:paraId="755D78E0" w14:textId="5689EB98"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Perché Gesù ha rivelato tutte queste cose ai discepoli? Perché essi abbiano pace in Lui. “Vi ho detto questo perché abbiate pace in me”: come si ha pace in Lui? Divenendo con Lui un solo mistero sia nella morte che nella vita.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pace è nella conformazione a Lui della nostra vita. Lui è il Crocifisso e anche loro, suoi discepoli, dovranno essere i crocifissi nella storia. Crocifissi a causa della verità che vivono e annunziano. Le tribolazioni saranno il loro pane.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mondo avete tribolazioni, ma abbiate coraggio: io ho vinto il mondo!”: come Gesù ha vinto il mondo? Rimanendo fedele alla Parola del Padre. Obbedendo fino alla morte di Croce. Facendo sempre la sua volontà. La stessa regola vale per i discepoli. Se essi vogliono vincere il mondo, devono rimanere sempre nella fede nella Parola e mai uscire da essa. Sempre lasciarsi guidare e muovere dalla Spirito Santo. Il peccato è la loro sconfitta.</w:t>
      </w:r>
    </w:p>
    <w:p w14:paraId="7DEFEB36" w14:textId="77777777" w:rsidR="003C2261" w:rsidRDefault="003C2261"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158BD922" w14:textId="76FF1E5E" w:rsidR="00DE3A60" w:rsidRPr="00DE3A60" w:rsidRDefault="00C579D7" w:rsidP="009541C9">
      <w:pPr>
        <w:pStyle w:val="Titolo2"/>
      </w:pPr>
      <w:bookmarkStart w:id="281" w:name="_Toc530908341"/>
      <w:bookmarkStart w:id="282" w:name="_Toc531724003"/>
      <w:bookmarkStart w:id="283" w:name="_Toc531724156"/>
      <w:bookmarkStart w:id="284" w:name="_Toc224310947"/>
      <w:r>
        <w:t xml:space="preserve">INTRODUZIONE AL </w:t>
      </w:r>
      <w:r w:rsidR="00DE3A60" w:rsidRPr="00DE3A60">
        <w:t>CAPITOLO XVII</w:t>
      </w:r>
      <w:bookmarkEnd w:id="281"/>
      <w:bookmarkEnd w:id="282"/>
      <w:bookmarkEnd w:id="283"/>
      <w:bookmarkEnd w:id="284"/>
    </w:p>
    <w:p w14:paraId="2BE2C17A" w14:textId="70428855" w:rsidR="000609F7" w:rsidRDefault="00F83722"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Questo Ca</w:t>
      </w:r>
      <w:r w:rsidR="00326739">
        <w:rPr>
          <w:rFonts w:ascii="Arial" w:eastAsia="Times New Roman" w:hAnsi="Arial" w:cs="Times New Roman"/>
          <w:color w:val="000000"/>
          <w:kern w:val="0"/>
          <w:sz w:val="24"/>
          <w:szCs w:val="24"/>
          <w:lang w:eastAsia="it-IT"/>
          <w14:ligatures w14:val="none"/>
        </w:rPr>
        <w:t xml:space="preserve">pitolo XVII contiene una sola pericope: </w:t>
      </w:r>
      <w:r w:rsidR="000609F7" w:rsidRPr="009B1C8C">
        <w:rPr>
          <w:rFonts w:ascii="Arial" w:eastAsia="Times New Roman" w:hAnsi="Arial" w:cs="Times New Roman"/>
          <w:color w:val="000000"/>
          <w:kern w:val="0"/>
          <w:sz w:val="24"/>
          <w:szCs w:val="24"/>
          <w:lang w:eastAsia="it-IT"/>
          <w14:ligatures w14:val="none"/>
        </w:rPr>
        <w:t xml:space="preserve">La preghiera di </w:t>
      </w:r>
      <w:r w:rsidR="000609F7">
        <w:rPr>
          <w:rFonts w:ascii="Arial" w:eastAsia="Times New Roman" w:hAnsi="Arial" w:cs="Times New Roman"/>
          <w:color w:val="000000"/>
          <w:kern w:val="0"/>
          <w:sz w:val="24"/>
          <w:szCs w:val="24"/>
          <w:lang w:eastAsia="it-IT"/>
          <w14:ligatures w14:val="none"/>
        </w:rPr>
        <w:t>Gesù.</w:t>
      </w:r>
    </w:p>
    <w:p w14:paraId="7F8CAED7" w14:textId="77777777" w:rsidR="00326739" w:rsidRDefault="00326739"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1A649938" w14:textId="5AE58F9E" w:rsidR="002E7393" w:rsidRPr="002E7393" w:rsidRDefault="00D447FA" w:rsidP="009541C9">
      <w:pPr>
        <w:pStyle w:val="Titolo2"/>
      </w:pPr>
      <w:bookmarkStart w:id="285" w:name="_Toc224310948"/>
      <w:r>
        <w:t>IL SIGILLO DELLO SPIRITO SANTO E L’AMEN DEL PADRE</w:t>
      </w:r>
      <w:bookmarkEnd w:id="285"/>
    </w:p>
    <w:p w14:paraId="1DEB19EC" w14:textId="77777777" w:rsidR="00C6578D" w:rsidRDefault="00C6578D" w:rsidP="009541C9">
      <w:pPr>
        <w:spacing w:after="240" w:line="240" w:lineRule="auto"/>
        <w:jc w:val="both"/>
        <w:rPr>
          <w:rFonts w:ascii="Arial" w:eastAsia="Times New Roman" w:hAnsi="Arial" w:cs="Arial"/>
          <w:i/>
          <w:iCs/>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Il </w:t>
      </w:r>
      <w:r w:rsidRPr="00326739">
        <w:rPr>
          <w:rFonts w:ascii="Arial" w:eastAsia="Times New Roman" w:hAnsi="Arial" w:cs="Arial"/>
          <w:color w:val="000000"/>
          <w:kern w:val="0"/>
          <w:sz w:val="24"/>
          <w:szCs w:val="24"/>
          <w:lang w:eastAsia="it-IT"/>
          <w14:ligatures w14:val="none"/>
        </w:rPr>
        <w:t xml:space="preserve">primo </w:t>
      </w:r>
      <w:r w:rsidR="00326739" w:rsidRPr="00326739">
        <w:rPr>
          <w:rFonts w:ascii="Arial" w:eastAsia="Times New Roman" w:hAnsi="Arial" w:cs="Arial"/>
          <w:color w:val="000000"/>
          <w:kern w:val="0"/>
          <w:sz w:val="24"/>
          <w:szCs w:val="24"/>
          <w:lang w:eastAsia="it-IT"/>
          <w14:ligatures w14:val="none"/>
        </w:rPr>
        <w:t xml:space="preserve">sigillo riguarda Cristo </w:t>
      </w:r>
      <w:r w:rsidR="00A437A1">
        <w:rPr>
          <w:rFonts w:ascii="Arial" w:eastAsia="Times New Roman" w:hAnsi="Arial" w:cs="Arial"/>
          <w:color w:val="000000"/>
          <w:kern w:val="0"/>
          <w:sz w:val="24"/>
          <w:szCs w:val="24"/>
          <w:lang w:eastAsia="it-IT"/>
          <w14:ligatures w14:val="none"/>
        </w:rPr>
        <w:t xml:space="preserve">Gesù. Lo Spirito Santo sigilla Gesù nella sua piena obbedienza al Padre. L’obbedienza di Cristo Gesù è stata perfettissima. </w:t>
      </w:r>
      <w:r w:rsidR="00AC48A6">
        <w:rPr>
          <w:rFonts w:ascii="Arial" w:eastAsia="Times New Roman" w:hAnsi="Arial" w:cs="Arial"/>
          <w:color w:val="000000"/>
          <w:kern w:val="0"/>
          <w:sz w:val="24"/>
          <w:szCs w:val="24"/>
          <w:lang w:eastAsia="it-IT"/>
          <w14:ligatures w14:val="none"/>
        </w:rPr>
        <w:t xml:space="preserve">Questa perfezione si compone di tra elementi. Primo elemento: Gesù ha obbedito con purissima fede, senza mai dubitare e vincendo ogni tentazione del Maligno, anche quella più invisibile e sottile. Secondo elemento: Ha obbedito senza tralasciare nessuna Parola scritta per Lui dal Padre, sempre sotto sapienza, intelligenza, consiglio, fortezza, scienza, pietà, timore del Signore nello Spirito Santo. Terzo elemento: ha obbedito con ogni pienezza di amore perennemente versato nel suo cuore dallo Spirito Santo. Con questa triplice obbedienza Gesù ha glorificato il Padre. Ha attestato che il Padre è il suo Signore, il suo Dio. È il Padre che va amato con tutto il cuore, con tutta l’anima, con tutta la mente, con tutte le forze. È il Padre per amare il Quale si offre per intero la propria vita. Il Padre </w:t>
      </w:r>
      <w:r w:rsidR="00A11E5F">
        <w:rPr>
          <w:rFonts w:ascii="Arial" w:eastAsia="Times New Roman" w:hAnsi="Arial" w:cs="Arial"/>
          <w:color w:val="000000"/>
          <w:kern w:val="0"/>
          <w:sz w:val="24"/>
          <w:szCs w:val="24"/>
          <w:lang w:eastAsia="it-IT"/>
          <w14:ligatures w14:val="none"/>
        </w:rPr>
        <w:t xml:space="preserve">ha dato la vita al Figlio. Il Figlio dona la vita al Padre. Ora chiediamoci: può il Padre non ridare la vita al Figlio, che ha dato la vita al </w:t>
      </w:r>
      <w:r>
        <w:rPr>
          <w:rFonts w:ascii="Arial" w:eastAsia="Times New Roman" w:hAnsi="Arial" w:cs="Arial"/>
          <w:color w:val="000000"/>
          <w:kern w:val="0"/>
          <w:sz w:val="24"/>
          <w:szCs w:val="24"/>
          <w:lang w:eastAsia="it-IT"/>
          <w14:ligatures w14:val="none"/>
        </w:rPr>
        <w:t>Padre</w:t>
      </w:r>
      <w:r w:rsidR="00A11E5F">
        <w:rPr>
          <w:rFonts w:ascii="Arial" w:eastAsia="Times New Roman" w:hAnsi="Arial" w:cs="Arial"/>
          <w:color w:val="000000"/>
          <w:kern w:val="0"/>
          <w:sz w:val="24"/>
          <w:szCs w:val="24"/>
          <w:lang w:eastAsia="it-IT"/>
          <w14:ligatures w14:val="none"/>
        </w:rPr>
        <w:t xml:space="preserve">? Certo che gliele ridarà. Ma non come il Figlio l’ha data a Lui. Il Figlio gli ha dato un corpo mortale, un corpo corruttibile, un corpo fatto di carne e di sangue. Il Padre gli darà un corpo glorioso, spirituale, di luce, </w:t>
      </w:r>
      <w:r w:rsidR="00A11E5F">
        <w:rPr>
          <w:rFonts w:ascii="Arial" w:eastAsia="Times New Roman" w:hAnsi="Arial" w:cs="Arial"/>
          <w:color w:val="000000"/>
          <w:kern w:val="0"/>
          <w:sz w:val="24"/>
          <w:szCs w:val="24"/>
          <w:lang w:eastAsia="it-IT"/>
          <w14:ligatures w14:val="none"/>
        </w:rPr>
        <w:lastRenderedPageBreak/>
        <w:t>incorruttibile, immortale. Non solo. Il Padre lo rivestirà di gloria eterna. Lo innalzerà a Signore del cielo e della terra. Lo farà Signore dei signori e Principe dei re della terra. Lo farà Giudice dei civi e dei morti. Gli porrà nelle mani il Libro sigillato con sette sigilli che Lui sempre aprirà per attestare che solo Lui è il Signore della storia. Nessuno</w:t>
      </w:r>
      <w:r w:rsidR="009541C9">
        <w:rPr>
          <w:rFonts w:ascii="Arial" w:eastAsia="Times New Roman" w:hAnsi="Arial" w:cs="Arial"/>
          <w:color w:val="000000"/>
          <w:kern w:val="0"/>
          <w:sz w:val="24"/>
          <w:szCs w:val="24"/>
          <w:lang w:eastAsia="it-IT"/>
          <w14:ligatures w14:val="none"/>
        </w:rPr>
        <w:t xml:space="preserve"> </w:t>
      </w:r>
      <w:r>
        <w:rPr>
          <w:rFonts w:ascii="Arial" w:eastAsia="Times New Roman" w:hAnsi="Arial" w:cs="Arial"/>
          <w:color w:val="000000"/>
          <w:kern w:val="0"/>
          <w:sz w:val="24"/>
          <w:szCs w:val="24"/>
          <w:lang w:eastAsia="it-IT"/>
          <w14:ligatures w14:val="none"/>
        </w:rPr>
        <w:t xml:space="preserve">è </w:t>
      </w:r>
      <w:r w:rsidR="00A11E5F">
        <w:rPr>
          <w:rFonts w:ascii="Arial" w:eastAsia="Times New Roman" w:hAnsi="Arial" w:cs="Arial"/>
          <w:color w:val="000000"/>
          <w:kern w:val="0"/>
          <w:sz w:val="24"/>
          <w:szCs w:val="24"/>
          <w:lang w:eastAsia="it-IT"/>
          <w14:ligatures w14:val="none"/>
        </w:rPr>
        <w:t>signore della storia. Tutti coloro che si ergono a signori della storia, dalla storia saranno travolti. La loro signoria dura solo un istante, ma è una signoria di morte e non di vita. Signore della vita è s</w:t>
      </w:r>
      <w:r w:rsidR="00A11E5F" w:rsidRPr="00A11E5F">
        <w:rPr>
          <w:rFonts w:ascii="Arial" w:eastAsia="Times New Roman" w:hAnsi="Arial" w:cs="Arial"/>
          <w:i/>
          <w:iCs/>
          <w:color w:val="000000"/>
          <w:kern w:val="0"/>
          <w:sz w:val="24"/>
          <w:szCs w:val="24"/>
          <w:lang w:eastAsia="it-IT"/>
          <w14:ligatures w14:val="none"/>
        </w:rPr>
        <w:t>olo Cristo Gesù. Sapendo questo, perché Gesù rivolge al Padre questa preghiera: “</w:t>
      </w:r>
      <w:r w:rsidR="00A437A1" w:rsidRPr="00A11E5F">
        <w:rPr>
          <w:rFonts w:ascii="Arial" w:eastAsia="Times New Roman" w:hAnsi="Arial" w:cs="Arial"/>
          <w:i/>
          <w:iCs/>
          <w:color w:val="000000"/>
          <w:kern w:val="0"/>
          <w:sz w:val="24"/>
          <w:szCs w:val="24"/>
          <w:lang w:eastAsia="it-IT"/>
          <w14:ligatures w14:val="none"/>
        </w:rPr>
        <w:t>E ora, Padre, glorificami davanti a te con quella gloria che io avevo presso di te prima che il mondo fosse</w:t>
      </w:r>
      <w:r w:rsidR="00A11E5F" w:rsidRPr="00A11E5F">
        <w:rPr>
          <w:rFonts w:ascii="Arial" w:eastAsia="Times New Roman" w:hAnsi="Arial" w:cs="Arial"/>
          <w:i/>
          <w:iCs/>
          <w:color w:val="000000"/>
          <w:kern w:val="0"/>
          <w:sz w:val="24"/>
          <w:szCs w:val="24"/>
          <w:lang w:eastAsia="it-IT"/>
          <w14:ligatures w14:val="none"/>
        </w:rPr>
        <w:t>” (Gv 17,5).</w:t>
      </w:r>
      <w:r w:rsidR="00A11E5F">
        <w:rPr>
          <w:rFonts w:ascii="Arial" w:eastAsia="Times New Roman" w:hAnsi="Arial" w:cs="Arial"/>
          <w:color w:val="000000"/>
          <w:kern w:val="0"/>
          <w:sz w:val="24"/>
          <w:szCs w:val="24"/>
          <w:lang w:eastAsia="it-IT"/>
          <w14:ligatures w14:val="none"/>
        </w:rPr>
        <w:t xml:space="preserve"> </w:t>
      </w:r>
      <w:r w:rsidR="0066304B">
        <w:rPr>
          <w:rFonts w:ascii="Arial" w:eastAsia="Times New Roman" w:hAnsi="Arial" w:cs="Arial"/>
          <w:color w:val="000000"/>
          <w:kern w:val="0"/>
          <w:sz w:val="24"/>
          <w:szCs w:val="24"/>
          <w:lang w:eastAsia="it-IT"/>
          <w14:ligatures w14:val="none"/>
        </w:rPr>
        <w:t xml:space="preserve">Rivolge questa preghiera per insegnare agli Apostoli che anche loro se obbediscono al Padre secondo la sua triplice modalità, possono chiedere al Padre che glorifichi il loro nome. Se però essi non obbediscono a Cristo Gesù allo stesso modo che Cristo Gesù ha obbedito al Padre, non possono chiedere di essere glorificati rendendoli partecipi della gloria di Cristo Gesù. Gesù innalza questa preghiera al Padre per insegnare una seconda verità ai suoi Apostoli: essi domani dovranno andare incontro ognuno alla </w:t>
      </w:r>
      <w:r>
        <w:rPr>
          <w:rFonts w:ascii="Arial" w:eastAsia="Times New Roman" w:hAnsi="Arial" w:cs="Arial"/>
          <w:color w:val="000000"/>
          <w:kern w:val="0"/>
          <w:sz w:val="24"/>
          <w:szCs w:val="24"/>
          <w:lang w:eastAsia="it-IT"/>
          <w14:ligatures w14:val="none"/>
        </w:rPr>
        <w:t xml:space="preserve">sua </w:t>
      </w:r>
      <w:r w:rsidR="0066304B">
        <w:rPr>
          <w:rFonts w:ascii="Arial" w:eastAsia="Times New Roman" w:hAnsi="Arial" w:cs="Arial"/>
          <w:color w:val="000000"/>
          <w:kern w:val="0"/>
          <w:sz w:val="24"/>
          <w:szCs w:val="24"/>
          <w:lang w:eastAsia="it-IT"/>
          <w14:ligatures w14:val="none"/>
        </w:rPr>
        <w:t xml:space="preserve">croce con la stessa fede e amore di Gesù Signore. Devono credere e amare Gesù e devono vivere ogni cosa per obbedienza a Lui, sapendo di non restare delusi, ma che il dono che Gesù darà loro sarà divinamente ed eternamente più grande di quanto essi hanno dato al Signore. Dovendo l’Apostolo del Signore essere nella storia </w:t>
      </w:r>
      <w:r>
        <w:rPr>
          <w:rFonts w:ascii="Arial" w:eastAsia="Times New Roman" w:hAnsi="Arial" w:cs="Arial"/>
          <w:color w:val="000000"/>
          <w:kern w:val="0"/>
          <w:sz w:val="24"/>
          <w:szCs w:val="24"/>
          <w:lang w:eastAsia="it-IT"/>
          <w14:ligatures w14:val="none"/>
        </w:rPr>
        <w:t xml:space="preserve">vita </w:t>
      </w:r>
      <w:r w:rsidR="0066304B">
        <w:rPr>
          <w:rFonts w:ascii="Arial" w:eastAsia="Times New Roman" w:hAnsi="Arial" w:cs="Arial"/>
          <w:color w:val="000000"/>
          <w:kern w:val="0"/>
          <w:sz w:val="24"/>
          <w:szCs w:val="24"/>
          <w:lang w:eastAsia="it-IT"/>
          <w14:ligatures w14:val="none"/>
        </w:rPr>
        <w:t xml:space="preserve">del suo Signore, non solo deve essere Parola da dire agli uomini, ma anche deve essere Parola da dire a Cristo Gesù. Questa Parola da dire a Cristo Gesù può essere detta, solo se Lui è vita d Cristo Gesù, vita di Cristo Gesù anche nella morte di Cristo Gesù. Ecco ora due esempi che vengono a noi dall’Antico Testamento. Primo Esempio: </w:t>
      </w:r>
      <w:r w:rsidR="0066304B" w:rsidRPr="001F09B2">
        <w:rPr>
          <w:rFonts w:ascii="Arial" w:eastAsia="Times New Roman" w:hAnsi="Arial" w:cs="Arial"/>
          <w:i/>
          <w:iCs/>
          <w:color w:val="000000"/>
          <w:kern w:val="0"/>
          <w:sz w:val="24"/>
          <w:szCs w:val="24"/>
          <w:lang w:eastAsia="it-IT"/>
          <w14:ligatures w14:val="none"/>
        </w:rPr>
        <w:t>“</w:t>
      </w:r>
      <w:r w:rsidR="00516D08" w:rsidRPr="001F09B2">
        <w:rPr>
          <w:rFonts w:ascii="Arial" w:eastAsia="Times New Roman" w:hAnsi="Arial" w:cs="Arial"/>
          <w:i/>
          <w:iCs/>
          <w:color w:val="000000"/>
          <w:kern w:val="0"/>
          <w:sz w:val="24"/>
          <w:szCs w:val="24"/>
          <w:lang w:eastAsia="it-IT"/>
          <w14:ligatures w14:val="none"/>
        </w:rPr>
        <w:t>Un</w:t>
      </w:r>
      <w:r w:rsidR="0066304B" w:rsidRPr="001F09B2">
        <w:rPr>
          <w:rFonts w:ascii="Arial" w:eastAsia="Times New Roman" w:hAnsi="Arial" w:cs="Arial"/>
          <w:i/>
          <w:iCs/>
          <w:color w:val="000000"/>
          <w:kern w:val="0"/>
          <w:sz w:val="24"/>
          <w:szCs w:val="24"/>
          <w:lang w:eastAsia="it-IT"/>
          <w14:ligatures w14:val="none"/>
        </w:rPr>
        <w:t xml:space="preserve"> tale Eleàzaro, uno degli scribi più stimati, uomo già avanti negli anni e molto dignitoso nell’aspetto della persona, veniva costretto ad aprire la bocca e a ingoiare carne suina. </w:t>
      </w:r>
      <w:r w:rsidR="00516D08" w:rsidRPr="001F09B2">
        <w:rPr>
          <w:rFonts w:ascii="Arial" w:eastAsia="Times New Roman" w:hAnsi="Arial" w:cs="Arial"/>
          <w:i/>
          <w:iCs/>
          <w:color w:val="000000"/>
          <w:kern w:val="0"/>
          <w:sz w:val="24"/>
          <w:szCs w:val="24"/>
          <w:lang w:eastAsia="it-IT"/>
          <w14:ligatures w14:val="none"/>
        </w:rPr>
        <w:t>Ma</w:t>
      </w:r>
      <w:r w:rsidR="0066304B" w:rsidRPr="001F09B2">
        <w:rPr>
          <w:rFonts w:ascii="Arial" w:eastAsia="Times New Roman" w:hAnsi="Arial" w:cs="Arial"/>
          <w:i/>
          <w:iCs/>
          <w:color w:val="000000"/>
          <w:kern w:val="0"/>
          <w:sz w:val="24"/>
          <w:szCs w:val="24"/>
          <w:lang w:eastAsia="it-IT"/>
          <w14:ligatures w14:val="none"/>
        </w:rPr>
        <w:t xml:space="preserve"> egli, preferendo una morte gloriosa a una vita ignominiosa, s’incamminò volontariamente al supplizio, </w:t>
      </w:r>
      <w:r w:rsidR="00516D08" w:rsidRPr="001F09B2">
        <w:rPr>
          <w:rFonts w:ascii="Arial" w:eastAsia="Times New Roman" w:hAnsi="Arial" w:cs="Arial"/>
          <w:i/>
          <w:iCs/>
          <w:color w:val="000000"/>
          <w:kern w:val="0"/>
          <w:sz w:val="24"/>
          <w:szCs w:val="24"/>
          <w:lang w:eastAsia="it-IT"/>
          <w14:ligatures w14:val="none"/>
        </w:rPr>
        <w:t>sputando</w:t>
      </w:r>
      <w:r w:rsidR="0066304B" w:rsidRPr="001F09B2">
        <w:rPr>
          <w:rFonts w:ascii="Arial" w:eastAsia="Times New Roman" w:hAnsi="Arial" w:cs="Arial"/>
          <w:i/>
          <w:iCs/>
          <w:color w:val="000000"/>
          <w:kern w:val="0"/>
          <w:sz w:val="24"/>
          <w:szCs w:val="24"/>
          <w:lang w:eastAsia="it-IT"/>
          <w14:ligatures w14:val="none"/>
        </w:rPr>
        <w:t xml:space="preserve"> il boccone e comportandosi come conviene a coloro che sono pronti ad allontanarsi da quanto non è lecito gustare per attaccamento alla vita. </w:t>
      </w:r>
      <w:r w:rsidR="00516D08" w:rsidRPr="001F09B2">
        <w:rPr>
          <w:rFonts w:ascii="Arial" w:eastAsia="Times New Roman" w:hAnsi="Arial" w:cs="Arial"/>
          <w:i/>
          <w:iCs/>
          <w:color w:val="000000"/>
          <w:kern w:val="0"/>
          <w:sz w:val="24"/>
          <w:szCs w:val="24"/>
          <w:lang w:eastAsia="it-IT"/>
          <w14:ligatures w14:val="none"/>
        </w:rPr>
        <w:t>Quelli</w:t>
      </w:r>
      <w:r w:rsidR="0066304B" w:rsidRPr="001F09B2">
        <w:rPr>
          <w:rFonts w:ascii="Arial" w:eastAsia="Times New Roman" w:hAnsi="Arial" w:cs="Arial"/>
          <w:i/>
          <w:iCs/>
          <w:color w:val="000000"/>
          <w:kern w:val="0"/>
          <w:sz w:val="24"/>
          <w:szCs w:val="24"/>
          <w:lang w:eastAsia="it-IT"/>
          <w14:ligatures w14:val="none"/>
        </w:rPr>
        <w:t xml:space="preserve">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w:t>
      </w:r>
      <w:r w:rsidR="00516D08" w:rsidRPr="001F09B2">
        <w:rPr>
          <w:rFonts w:ascii="Arial" w:eastAsia="Times New Roman" w:hAnsi="Arial" w:cs="Arial"/>
          <w:i/>
          <w:iCs/>
          <w:color w:val="000000"/>
          <w:kern w:val="0"/>
          <w:sz w:val="24"/>
          <w:szCs w:val="24"/>
          <w:lang w:eastAsia="it-IT"/>
          <w14:ligatures w14:val="none"/>
        </w:rPr>
        <w:t>perché</w:t>
      </w:r>
      <w:r w:rsidR="0066304B" w:rsidRPr="001F09B2">
        <w:rPr>
          <w:rFonts w:ascii="Arial" w:eastAsia="Times New Roman" w:hAnsi="Arial" w:cs="Arial"/>
          <w:i/>
          <w:iCs/>
          <w:color w:val="000000"/>
          <w:kern w:val="0"/>
          <w:sz w:val="24"/>
          <w:szCs w:val="24"/>
          <w:lang w:eastAsia="it-IT"/>
          <w14:ligatures w14:val="none"/>
        </w:rPr>
        <w:t xml:space="preserve">, agendo a questo modo, sarebbe sfuggito alla morte e avrebbe trovato umanità in nome dell’antica amicizia che aveva con loro. </w:t>
      </w:r>
      <w:r w:rsidR="00516D08" w:rsidRPr="001F09B2">
        <w:rPr>
          <w:rFonts w:ascii="Arial" w:eastAsia="Times New Roman" w:hAnsi="Arial" w:cs="Arial"/>
          <w:i/>
          <w:iCs/>
          <w:color w:val="000000"/>
          <w:kern w:val="0"/>
          <w:sz w:val="24"/>
          <w:szCs w:val="24"/>
          <w:lang w:eastAsia="it-IT"/>
          <w14:ligatures w14:val="none"/>
        </w:rPr>
        <w:t>Ma</w:t>
      </w:r>
      <w:r w:rsidR="0066304B" w:rsidRPr="001F09B2">
        <w:rPr>
          <w:rFonts w:ascii="Arial" w:eastAsia="Times New Roman" w:hAnsi="Arial" w:cs="Arial"/>
          <w:i/>
          <w:iCs/>
          <w:color w:val="000000"/>
          <w:kern w:val="0"/>
          <w:sz w:val="24"/>
          <w:szCs w:val="24"/>
          <w:lang w:eastAsia="it-IT"/>
          <w14:ligatures w14:val="none"/>
        </w:rPr>
        <w:t xml:space="preserve">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w:t>
      </w:r>
      <w:r w:rsidR="00516D08" w:rsidRPr="001F09B2">
        <w:rPr>
          <w:rFonts w:ascii="Arial" w:eastAsia="Times New Roman" w:hAnsi="Arial" w:cs="Arial"/>
          <w:i/>
          <w:iCs/>
          <w:color w:val="000000"/>
          <w:kern w:val="0"/>
          <w:sz w:val="24"/>
          <w:szCs w:val="24"/>
          <w:lang w:eastAsia="it-IT"/>
          <w14:ligatures w14:val="none"/>
        </w:rPr>
        <w:t>a</w:t>
      </w:r>
      <w:r w:rsidR="0066304B" w:rsidRPr="001F09B2">
        <w:rPr>
          <w:rFonts w:ascii="Arial" w:eastAsia="Times New Roman" w:hAnsi="Arial" w:cs="Arial"/>
          <w:i/>
          <w:iCs/>
          <w:color w:val="000000"/>
          <w:kern w:val="0"/>
          <w:sz w:val="24"/>
          <w:szCs w:val="24"/>
          <w:lang w:eastAsia="it-IT"/>
          <w14:ligatures w14:val="none"/>
        </w:rPr>
        <w:t xml:space="preserve"> loro volta, per colpa della mia finzione, per appena un po’ più di vita, si perdano per causa mia e io procuri così disonore e macchia alla mia vecchiaia. </w:t>
      </w:r>
      <w:r w:rsidR="00516D08" w:rsidRPr="001F09B2">
        <w:rPr>
          <w:rFonts w:ascii="Arial" w:eastAsia="Times New Roman" w:hAnsi="Arial" w:cs="Arial"/>
          <w:i/>
          <w:iCs/>
          <w:color w:val="000000"/>
          <w:kern w:val="0"/>
          <w:sz w:val="24"/>
          <w:szCs w:val="24"/>
          <w:lang w:eastAsia="it-IT"/>
          <w14:ligatures w14:val="none"/>
        </w:rPr>
        <w:t>Infatti</w:t>
      </w:r>
      <w:r w:rsidR="0066304B" w:rsidRPr="001F09B2">
        <w:rPr>
          <w:rFonts w:ascii="Arial" w:eastAsia="Times New Roman" w:hAnsi="Arial" w:cs="Arial"/>
          <w:i/>
          <w:iCs/>
          <w:color w:val="000000"/>
          <w:kern w:val="0"/>
          <w:sz w:val="24"/>
          <w:szCs w:val="24"/>
          <w:lang w:eastAsia="it-IT"/>
          <w14:ligatures w14:val="none"/>
        </w:rPr>
        <w:t xml:space="preserve">, anche se ora mi sottraessi al castigo degli uomini, non potrei sfuggire, né da vivo né da morto, alle mani dell’Onnipotente. </w:t>
      </w:r>
      <w:r w:rsidR="00516D08" w:rsidRPr="001F09B2">
        <w:rPr>
          <w:rFonts w:ascii="Arial" w:eastAsia="Times New Roman" w:hAnsi="Arial" w:cs="Arial"/>
          <w:i/>
          <w:iCs/>
          <w:color w:val="000000"/>
          <w:kern w:val="0"/>
          <w:sz w:val="24"/>
          <w:szCs w:val="24"/>
          <w:lang w:eastAsia="it-IT"/>
          <w14:ligatures w14:val="none"/>
        </w:rPr>
        <w:t>Perciò</w:t>
      </w:r>
      <w:r w:rsidR="0066304B" w:rsidRPr="001F09B2">
        <w:rPr>
          <w:rFonts w:ascii="Arial" w:eastAsia="Times New Roman" w:hAnsi="Arial" w:cs="Arial"/>
          <w:i/>
          <w:iCs/>
          <w:color w:val="000000"/>
          <w:kern w:val="0"/>
          <w:sz w:val="24"/>
          <w:szCs w:val="24"/>
          <w:lang w:eastAsia="it-IT"/>
          <w14:ligatures w14:val="none"/>
        </w:rPr>
        <w:t xml:space="preserve">, abbandonando ora da forte questa vita, mi mostrerò degno della mia età </w:t>
      </w:r>
      <w:r w:rsidR="00516D08" w:rsidRPr="001F09B2">
        <w:rPr>
          <w:rFonts w:ascii="Arial" w:eastAsia="Times New Roman" w:hAnsi="Arial" w:cs="Arial"/>
          <w:i/>
          <w:iCs/>
          <w:color w:val="000000"/>
          <w:kern w:val="0"/>
          <w:sz w:val="24"/>
          <w:szCs w:val="24"/>
          <w:lang w:eastAsia="it-IT"/>
          <w14:ligatures w14:val="none"/>
        </w:rPr>
        <w:t>e</w:t>
      </w:r>
      <w:r w:rsidR="0066304B" w:rsidRPr="001F09B2">
        <w:rPr>
          <w:rFonts w:ascii="Arial" w:eastAsia="Times New Roman" w:hAnsi="Arial" w:cs="Arial"/>
          <w:i/>
          <w:iCs/>
          <w:color w:val="000000"/>
          <w:kern w:val="0"/>
          <w:sz w:val="24"/>
          <w:szCs w:val="24"/>
          <w:lang w:eastAsia="it-IT"/>
          <w14:ligatures w14:val="none"/>
        </w:rPr>
        <w:t xml:space="preserve"> lascerò ai giovani un nobile esempio, perché sappiano affrontare la morte prontamente e nobilmente per le sante e venerande leggi». Dette queste parole, si avviò prontamente al supplizio. </w:t>
      </w:r>
      <w:r w:rsidR="00516D08" w:rsidRPr="001F09B2">
        <w:rPr>
          <w:rFonts w:ascii="Arial" w:eastAsia="Times New Roman" w:hAnsi="Arial" w:cs="Arial"/>
          <w:i/>
          <w:iCs/>
          <w:color w:val="000000"/>
          <w:kern w:val="0"/>
          <w:sz w:val="24"/>
          <w:szCs w:val="24"/>
          <w:lang w:eastAsia="it-IT"/>
          <w14:ligatures w14:val="none"/>
        </w:rPr>
        <w:t>Quelli</w:t>
      </w:r>
      <w:r w:rsidR="0066304B" w:rsidRPr="001F09B2">
        <w:rPr>
          <w:rFonts w:ascii="Arial" w:eastAsia="Times New Roman" w:hAnsi="Arial" w:cs="Arial"/>
          <w:i/>
          <w:iCs/>
          <w:color w:val="000000"/>
          <w:kern w:val="0"/>
          <w:sz w:val="24"/>
          <w:szCs w:val="24"/>
          <w:lang w:eastAsia="it-IT"/>
          <w14:ligatures w14:val="none"/>
        </w:rPr>
        <w:t xml:space="preserve"> che ve lo trascinavano, cambiarono la benevolenza di poco prima in avversione, ritenendo che le parole da lui pronunciate fossero una pazzia. </w:t>
      </w:r>
      <w:r w:rsidR="00516D08" w:rsidRPr="001F09B2">
        <w:rPr>
          <w:rFonts w:ascii="Arial" w:eastAsia="Times New Roman" w:hAnsi="Arial" w:cs="Arial"/>
          <w:i/>
          <w:iCs/>
          <w:color w:val="000000"/>
          <w:kern w:val="0"/>
          <w:sz w:val="24"/>
          <w:szCs w:val="24"/>
          <w:lang w:eastAsia="it-IT"/>
          <w14:ligatures w14:val="none"/>
        </w:rPr>
        <w:t>Mentre</w:t>
      </w:r>
      <w:r w:rsidR="0066304B" w:rsidRPr="001F09B2">
        <w:rPr>
          <w:rFonts w:ascii="Arial" w:eastAsia="Times New Roman" w:hAnsi="Arial" w:cs="Arial"/>
          <w:i/>
          <w:iCs/>
          <w:color w:val="000000"/>
          <w:kern w:val="0"/>
          <w:sz w:val="24"/>
          <w:szCs w:val="24"/>
          <w:lang w:eastAsia="it-IT"/>
          <w14:ligatures w14:val="none"/>
        </w:rPr>
        <w:t xml:space="preserve"> stava per morire sotto i </w:t>
      </w:r>
      <w:r w:rsidR="0066304B" w:rsidRPr="001F09B2">
        <w:rPr>
          <w:rFonts w:ascii="Arial" w:eastAsia="Times New Roman" w:hAnsi="Arial" w:cs="Arial"/>
          <w:i/>
          <w:iCs/>
          <w:color w:val="000000"/>
          <w:kern w:val="0"/>
          <w:sz w:val="24"/>
          <w:szCs w:val="24"/>
          <w:lang w:eastAsia="it-IT"/>
          <w14:ligatures w14:val="none"/>
        </w:rPr>
        <w:lastRenderedPageBreak/>
        <w:t xml:space="preserve">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 18-32). </w:t>
      </w:r>
    </w:p>
    <w:p w14:paraId="53071A55" w14:textId="12172B76" w:rsidR="001F09B2" w:rsidRPr="001F09B2" w:rsidRDefault="001F09B2" w:rsidP="009541C9">
      <w:pPr>
        <w:spacing w:after="240" w:line="240" w:lineRule="auto"/>
        <w:jc w:val="both"/>
        <w:rPr>
          <w:rFonts w:ascii="Arial" w:eastAsia="Times New Roman" w:hAnsi="Arial" w:cs="Arial"/>
          <w:i/>
          <w:iCs/>
          <w:color w:val="000000"/>
          <w:kern w:val="0"/>
          <w:sz w:val="24"/>
          <w:szCs w:val="24"/>
          <w:lang w:eastAsia="it-IT"/>
          <w14:ligatures w14:val="none"/>
        </w:rPr>
      </w:pPr>
      <w:r w:rsidRPr="001F09B2">
        <w:rPr>
          <w:rFonts w:ascii="Arial" w:eastAsia="Times New Roman" w:hAnsi="Arial" w:cs="Arial"/>
          <w:color w:val="000000"/>
          <w:kern w:val="0"/>
          <w:sz w:val="24"/>
          <w:szCs w:val="24"/>
          <w:lang w:eastAsia="it-IT"/>
          <w14:ligatures w14:val="none"/>
        </w:rPr>
        <w:t>Secondo esempio:</w:t>
      </w:r>
      <w:r w:rsidRPr="001F09B2">
        <w:rPr>
          <w:rFonts w:ascii="Arial" w:eastAsia="Times New Roman" w:hAnsi="Arial" w:cs="Arial"/>
          <w:i/>
          <w:iCs/>
          <w:color w:val="000000"/>
          <w:kern w:val="0"/>
          <w:sz w:val="24"/>
          <w:szCs w:val="24"/>
          <w:lang w:eastAsia="it-IT"/>
          <w14:ligatures w14:val="none"/>
        </w:rPr>
        <w:t xml:space="preserve"> “</w:t>
      </w:r>
      <w:r w:rsidR="00516D08" w:rsidRPr="001F09B2">
        <w:rPr>
          <w:rFonts w:ascii="Arial" w:eastAsia="Times New Roman" w:hAnsi="Arial" w:cs="Arial"/>
          <w:i/>
          <w:iCs/>
          <w:color w:val="000000"/>
          <w:kern w:val="0"/>
          <w:sz w:val="24"/>
          <w:szCs w:val="24"/>
          <w:lang w:eastAsia="it-IT"/>
          <w14:ligatures w14:val="none"/>
        </w:rPr>
        <w:t>Soprattutto</w:t>
      </w:r>
      <w:r w:rsidRPr="001F09B2">
        <w:rPr>
          <w:rFonts w:ascii="Arial" w:eastAsia="Times New Roman" w:hAnsi="Arial" w:cs="Arial"/>
          <w:i/>
          <w:iCs/>
          <w:color w:val="000000"/>
          <w:kern w:val="0"/>
          <w:sz w:val="24"/>
          <w:szCs w:val="24"/>
          <w:lang w:eastAsia="it-IT"/>
          <w14:ligatures w14:val="none"/>
        </w:rPr>
        <w:t xml:space="preserve"> la madre era ammirevole e degna di gloriosa memoria, perché, vedendo morire sette figli in un solo giorno, sopportava tutto serenamente per le speranze poste nel Signore. </w:t>
      </w:r>
      <w:r w:rsidR="00516D08" w:rsidRPr="001F09B2">
        <w:rPr>
          <w:rFonts w:ascii="Arial" w:eastAsia="Times New Roman" w:hAnsi="Arial" w:cs="Arial"/>
          <w:i/>
          <w:iCs/>
          <w:color w:val="000000"/>
          <w:kern w:val="0"/>
          <w:sz w:val="24"/>
          <w:szCs w:val="24"/>
          <w:lang w:eastAsia="it-IT"/>
          <w14:ligatures w14:val="none"/>
        </w:rPr>
        <w:t>Esortava</w:t>
      </w:r>
      <w:r w:rsidRPr="001F09B2">
        <w:rPr>
          <w:rFonts w:ascii="Arial" w:eastAsia="Times New Roman" w:hAnsi="Arial" w:cs="Arial"/>
          <w:i/>
          <w:iCs/>
          <w:color w:val="000000"/>
          <w:kern w:val="0"/>
          <w:sz w:val="24"/>
          <w:szCs w:val="24"/>
          <w:lang w:eastAsia="it-IT"/>
          <w14:ligatures w14:val="none"/>
        </w:rPr>
        <w:t xml:space="preserve"> ciascuno di loro nella lingua dei padri, piena di nobili sentimenti e, temprando la tenerezza femminile con un coraggio virile, diceva loro: «Non so come siate apparsi nel mio seno; non io vi ho dato il respiro e la vita, né io ho dato forma alle membra di ciascuno di voi. </w:t>
      </w:r>
      <w:r w:rsidR="00516D08" w:rsidRPr="001F09B2">
        <w:rPr>
          <w:rFonts w:ascii="Arial" w:eastAsia="Times New Roman" w:hAnsi="Arial" w:cs="Arial"/>
          <w:i/>
          <w:iCs/>
          <w:color w:val="000000"/>
          <w:kern w:val="0"/>
          <w:sz w:val="24"/>
          <w:szCs w:val="24"/>
          <w:lang w:eastAsia="it-IT"/>
          <w14:ligatures w14:val="none"/>
        </w:rPr>
        <w:t>Senza</w:t>
      </w:r>
      <w:r w:rsidRPr="001F09B2">
        <w:rPr>
          <w:rFonts w:ascii="Arial" w:eastAsia="Times New Roman" w:hAnsi="Arial" w:cs="Arial"/>
          <w:i/>
          <w:iCs/>
          <w:color w:val="000000"/>
          <w:kern w:val="0"/>
          <w:sz w:val="24"/>
          <w:szCs w:val="24"/>
          <w:lang w:eastAsia="it-IT"/>
          <w14:ligatures w14:val="none"/>
        </w:rPr>
        <w:t xml:space="preserve"> dubbio il Creatore dell’universo, che ha plasmato all’origine l’uomo e ha provveduto alla generazione di tutti, per la sua misericordia vi restituirà di nuovo il respiro e la vita, poiché voi ora per le sue leggi non vi preoccupate di voi stessi».</w:t>
      </w:r>
    </w:p>
    <w:p w14:paraId="528A184D" w14:textId="3C1ABDCE" w:rsidR="001F09B2" w:rsidRPr="001F09B2" w:rsidRDefault="00516D08" w:rsidP="009541C9">
      <w:pPr>
        <w:spacing w:after="240" w:line="240" w:lineRule="auto"/>
        <w:jc w:val="both"/>
        <w:rPr>
          <w:rFonts w:ascii="Arial" w:eastAsia="Times New Roman" w:hAnsi="Arial" w:cs="Arial"/>
          <w:i/>
          <w:iCs/>
          <w:color w:val="000000"/>
          <w:kern w:val="0"/>
          <w:sz w:val="24"/>
          <w:szCs w:val="24"/>
          <w:lang w:eastAsia="it-IT"/>
          <w14:ligatures w14:val="none"/>
        </w:rPr>
      </w:pPr>
      <w:r w:rsidRPr="001F09B2">
        <w:rPr>
          <w:rFonts w:ascii="Arial" w:eastAsia="Times New Roman" w:hAnsi="Arial" w:cs="Arial"/>
          <w:i/>
          <w:iCs/>
          <w:color w:val="000000"/>
          <w:kern w:val="0"/>
          <w:sz w:val="24"/>
          <w:szCs w:val="24"/>
          <w:lang w:eastAsia="it-IT"/>
          <w14:ligatures w14:val="none"/>
        </w:rPr>
        <w:t>Antioco</w:t>
      </w:r>
      <w:r w:rsidR="001F09B2" w:rsidRPr="001F09B2">
        <w:rPr>
          <w:rFonts w:ascii="Arial" w:eastAsia="Times New Roman" w:hAnsi="Arial" w:cs="Arial"/>
          <w:i/>
          <w:iCs/>
          <w:color w:val="000000"/>
          <w:kern w:val="0"/>
          <w:sz w:val="24"/>
          <w:szCs w:val="24"/>
          <w:lang w:eastAsia="it-IT"/>
          <w14:ligatures w14:val="none"/>
        </w:rPr>
        <w:t xml:space="preserve">,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1F09B2">
        <w:rPr>
          <w:rFonts w:ascii="Arial" w:eastAsia="Times New Roman" w:hAnsi="Arial" w:cs="Arial"/>
          <w:i/>
          <w:iCs/>
          <w:color w:val="000000"/>
          <w:kern w:val="0"/>
          <w:sz w:val="24"/>
          <w:szCs w:val="24"/>
          <w:lang w:eastAsia="it-IT"/>
          <w14:ligatures w14:val="none"/>
        </w:rPr>
        <w:t>Ma</w:t>
      </w:r>
      <w:r w:rsidR="001F09B2" w:rsidRPr="001F09B2">
        <w:rPr>
          <w:rFonts w:ascii="Arial" w:eastAsia="Times New Roman" w:hAnsi="Arial" w:cs="Arial"/>
          <w:i/>
          <w:iCs/>
          <w:color w:val="000000"/>
          <w:kern w:val="0"/>
          <w:sz w:val="24"/>
          <w:szCs w:val="24"/>
          <w:lang w:eastAsia="it-IT"/>
          <w14:ligatures w14:val="none"/>
        </w:rPr>
        <w:t xml:space="preserve"> poiché il giovane non badava per nulla a queste parole, il re, chiamata la madre, la esortava a farsi consigliera di salvezza per il ragazzo. </w:t>
      </w:r>
      <w:r w:rsidRPr="001F09B2">
        <w:rPr>
          <w:rFonts w:ascii="Arial" w:eastAsia="Times New Roman" w:hAnsi="Arial" w:cs="Arial"/>
          <w:i/>
          <w:iCs/>
          <w:color w:val="000000"/>
          <w:kern w:val="0"/>
          <w:sz w:val="24"/>
          <w:szCs w:val="24"/>
          <w:lang w:eastAsia="it-IT"/>
          <w14:ligatures w14:val="none"/>
        </w:rPr>
        <w:t>Esortata</w:t>
      </w:r>
      <w:r w:rsidR="001F09B2" w:rsidRPr="001F09B2">
        <w:rPr>
          <w:rFonts w:ascii="Arial" w:eastAsia="Times New Roman" w:hAnsi="Arial" w:cs="Arial"/>
          <w:i/>
          <w:iCs/>
          <w:color w:val="000000"/>
          <w:kern w:val="0"/>
          <w:sz w:val="24"/>
          <w:szCs w:val="24"/>
          <w:lang w:eastAsia="it-IT"/>
          <w14:ligatures w14:val="none"/>
        </w:rPr>
        <w:t xml:space="preserve"> a lungo, ella accettò di persuadere il figlio; </w:t>
      </w:r>
      <w:r w:rsidRPr="001F09B2">
        <w:rPr>
          <w:rFonts w:ascii="Arial" w:eastAsia="Times New Roman" w:hAnsi="Arial" w:cs="Arial"/>
          <w:i/>
          <w:iCs/>
          <w:color w:val="000000"/>
          <w:kern w:val="0"/>
          <w:sz w:val="24"/>
          <w:szCs w:val="24"/>
          <w:lang w:eastAsia="it-IT"/>
          <w14:ligatures w14:val="none"/>
        </w:rPr>
        <w:t>chinatasi</w:t>
      </w:r>
      <w:r w:rsidR="001F09B2" w:rsidRPr="001F09B2">
        <w:rPr>
          <w:rFonts w:ascii="Arial" w:eastAsia="Times New Roman" w:hAnsi="Arial" w:cs="Arial"/>
          <w:i/>
          <w:iCs/>
          <w:color w:val="000000"/>
          <w:kern w:val="0"/>
          <w:sz w:val="24"/>
          <w:szCs w:val="24"/>
          <w:lang w:eastAsia="it-IT"/>
          <w14:ligatures w14:val="none"/>
        </w:rPr>
        <w:t xml:space="preserve"> su di lui, beffandosi del crudele tiranno, disse nella lingua dei padri: «Figlio, abbi pietà di me, che ti ho portato in seno nove mesi, che ti ho allattato per tre anni, ti ho allevato, ti ho condotto a questa età e ti ho dato il nutrimento. </w:t>
      </w:r>
      <w:r w:rsidRPr="001F09B2">
        <w:rPr>
          <w:rFonts w:ascii="Arial" w:eastAsia="Times New Roman" w:hAnsi="Arial" w:cs="Arial"/>
          <w:i/>
          <w:iCs/>
          <w:color w:val="000000"/>
          <w:kern w:val="0"/>
          <w:sz w:val="24"/>
          <w:szCs w:val="24"/>
          <w:lang w:eastAsia="it-IT"/>
          <w14:ligatures w14:val="none"/>
        </w:rPr>
        <w:t>Ti</w:t>
      </w:r>
      <w:r w:rsidR="001F09B2" w:rsidRPr="001F09B2">
        <w:rPr>
          <w:rFonts w:ascii="Arial" w:eastAsia="Times New Roman" w:hAnsi="Arial" w:cs="Arial"/>
          <w:i/>
          <w:iCs/>
          <w:color w:val="000000"/>
          <w:kern w:val="0"/>
          <w:sz w:val="24"/>
          <w:szCs w:val="24"/>
          <w:lang w:eastAsia="it-IT"/>
          <w14:ligatures w14:val="none"/>
        </w:rPr>
        <w:t xml:space="preserve"> scongiuro, figlio, contempla il cielo e la terra, osserva quanto vi è in essi e sappi che Dio li ha fatti non da cose preesistenti; tale è anche l’origine del genere umano. </w:t>
      </w:r>
      <w:r w:rsidRPr="001F09B2">
        <w:rPr>
          <w:rFonts w:ascii="Arial" w:eastAsia="Times New Roman" w:hAnsi="Arial" w:cs="Arial"/>
          <w:i/>
          <w:iCs/>
          <w:color w:val="000000"/>
          <w:kern w:val="0"/>
          <w:sz w:val="24"/>
          <w:szCs w:val="24"/>
          <w:lang w:eastAsia="it-IT"/>
          <w14:ligatures w14:val="none"/>
        </w:rPr>
        <w:t>Non</w:t>
      </w:r>
      <w:r w:rsidR="001F09B2" w:rsidRPr="001F09B2">
        <w:rPr>
          <w:rFonts w:ascii="Arial" w:eastAsia="Times New Roman" w:hAnsi="Arial" w:cs="Arial"/>
          <w:i/>
          <w:iCs/>
          <w:color w:val="000000"/>
          <w:kern w:val="0"/>
          <w:sz w:val="24"/>
          <w:szCs w:val="24"/>
          <w:lang w:eastAsia="it-IT"/>
          <w14:ligatures w14:val="none"/>
        </w:rPr>
        <w:t xml:space="preserve"> temere questo carnefice, ma, mostrandoti degno dei tuoi fratelli, accetta la morte, perché io ti possa riavere insieme con i tuoi fratelli nel giorno della misericordia».</w:t>
      </w:r>
    </w:p>
    <w:p w14:paraId="74D49346" w14:textId="5F4E3438" w:rsidR="0066304B" w:rsidRDefault="00516D08" w:rsidP="009541C9">
      <w:pPr>
        <w:spacing w:after="240" w:line="240" w:lineRule="auto"/>
        <w:jc w:val="both"/>
        <w:rPr>
          <w:rFonts w:ascii="Arial" w:eastAsia="Times New Roman" w:hAnsi="Arial" w:cs="Arial"/>
          <w:color w:val="000000"/>
          <w:kern w:val="0"/>
          <w:sz w:val="24"/>
          <w:szCs w:val="24"/>
          <w:lang w:eastAsia="it-IT"/>
          <w14:ligatures w14:val="none"/>
        </w:rPr>
      </w:pPr>
      <w:r w:rsidRPr="001F09B2">
        <w:rPr>
          <w:rFonts w:ascii="Arial" w:eastAsia="Times New Roman" w:hAnsi="Arial" w:cs="Arial"/>
          <w:i/>
          <w:iCs/>
          <w:color w:val="000000"/>
          <w:kern w:val="0"/>
          <w:sz w:val="24"/>
          <w:szCs w:val="24"/>
          <w:lang w:eastAsia="it-IT"/>
          <w14:ligatures w14:val="none"/>
        </w:rPr>
        <w:t>Mentre</w:t>
      </w:r>
      <w:r w:rsidR="001F09B2" w:rsidRPr="001F09B2">
        <w:rPr>
          <w:rFonts w:ascii="Arial" w:eastAsia="Times New Roman" w:hAnsi="Arial" w:cs="Arial"/>
          <w:i/>
          <w:iCs/>
          <w:color w:val="000000"/>
          <w:kern w:val="0"/>
          <w:sz w:val="24"/>
          <w:szCs w:val="24"/>
          <w:lang w:eastAsia="it-IT"/>
          <w14:ligatures w14:val="none"/>
        </w:rPr>
        <w:t xml:space="preserve"> lei ancora parlava, il giovane disse: «Che aspettate? Non obbedisco al comando del re, ma ascolto il comando della legge che è stata data ai nostri padri per mezzo di Mosè. </w:t>
      </w:r>
      <w:r w:rsidRPr="001F09B2">
        <w:rPr>
          <w:rFonts w:ascii="Arial" w:eastAsia="Times New Roman" w:hAnsi="Arial" w:cs="Arial"/>
          <w:i/>
          <w:iCs/>
          <w:color w:val="000000"/>
          <w:kern w:val="0"/>
          <w:sz w:val="24"/>
          <w:szCs w:val="24"/>
          <w:lang w:eastAsia="it-IT"/>
          <w14:ligatures w14:val="none"/>
        </w:rPr>
        <w:t>Tu</w:t>
      </w:r>
      <w:r w:rsidR="001F09B2" w:rsidRPr="001F09B2">
        <w:rPr>
          <w:rFonts w:ascii="Arial" w:eastAsia="Times New Roman" w:hAnsi="Arial" w:cs="Arial"/>
          <w:i/>
          <w:iCs/>
          <w:color w:val="000000"/>
          <w:kern w:val="0"/>
          <w:sz w:val="24"/>
          <w:szCs w:val="24"/>
          <w:lang w:eastAsia="it-IT"/>
          <w14:ligatures w14:val="none"/>
        </w:rPr>
        <w:t xml:space="preserve"> però, che ti sei fatto autore di ogni male contro gli Ebrei, non sfuggirai alle mani di Dio. </w:t>
      </w:r>
      <w:r w:rsidRPr="001F09B2">
        <w:rPr>
          <w:rFonts w:ascii="Arial" w:eastAsia="Times New Roman" w:hAnsi="Arial" w:cs="Arial"/>
          <w:i/>
          <w:iCs/>
          <w:color w:val="000000"/>
          <w:kern w:val="0"/>
          <w:sz w:val="24"/>
          <w:szCs w:val="24"/>
          <w:lang w:eastAsia="it-IT"/>
          <w14:ligatures w14:val="none"/>
        </w:rPr>
        <w:t>Noi</w:t>
      </w:r>
      <w:r w:rsidR="001F09B2" w:rsidRPr="001F09B2">
        <w:rPr>
          <w:rFonts w:ascii="Arial" w:eastAsia="Times New Roman" w:hAnsi="Arial" w:cs="Arial"/>
          <w:i/>
          <w:iCs/>
          <w:color w:val="000000"/>
          <w:kern w:val="0"/>
          <w:sz w:val="24"/>
          <w:szCs w:val="24"/>
          <w:lang w:eastAsia="it-IT"/>
          <w14:ligatures w14:val="none"/>
        </w:rPr>
        <w:t xml:space="preserve">, in realtà, soffriamo per i nostri peccati. </w:t>
      </w:r>
      <w:r w:rsidRPr="001F09B2">
        <w:rPr>
          <w:rFonts w:ascii="Arial" w:eastAsia="Times New Roman" w:hAnsi="Arial" w:cs="Arial"/>
          <w:i/>
          <w:iCs/>
          <w:color w:val="000000"/>
          <w:kern w:val="0"/>
          <w:sz w:val="24"/>
          <w:szCs w:val="24"/>
          <w:lang w:eastAsia="it-IT"/>
          <w14:ligatures w14:val="none"/>
        </w:rPr>
        <w:t>Se</w:t>
      </w:r>
      <w:r w:rsidR="001F09B2" w:rsidRPr="001F09B2">
        <w:rPr>
          <w:rFonts w:ascii="Arial" w:eastAsia="Times New Roman" w:hAnsi="Arial" w:cs="Arial"/>
          <w:i/>
          <w:iCs/>
          <w:color w:val="000000"/>
          <w:kern w:val="0"/>
          <w:sz w:val="24"/>
          <w:szCs w:val="24"/>
          <w:lang w:eastAsia="it-IT"/>
          <w14:ligatures w14:val="none"/>
        </w:rPr>
        <w:t xml:space="preserve"> ora per nostro castigo e correzione il Signore vivente per breve tempo si è adirato con noi, di nuovo si riconcilierà con i suoi servi. </w:t>
      </w:r>
      <w:r w:rsidRPr="001F09B2">
        <w:rPr>
          <w:rFonts w:ascii="Arial" w:eastAsia="Times New Roman" w:hAnsi="Arial" w:cs="Arial"/>
          <w:i/>
          <w:iCs/>
          <w:color w:val="000000"/>
          <w:kern w:val="0"/>
          <w:sz w:val="24"/>
          <w:szCs w:val="24"/>
          <w:lang w:eastAsia="it-IT"/>
          <w14:ligatures w14:val="none"/>
        </w:rPr>
        <w:t>Ma</w:t>
      </w:r>
      <w:r w:rsidR="001F09B2" w:rsidRPr="001F09B2">
        <w:rPr>
          <w:rFonts w:ascii="Arial" w:eastAsia="Times New Roman" w:hAnsi="Arial" w:cs="Arial"/>
          <w:i/>
          <w:iCs/>
          <w:color w:val="000000"/>
          <w:kern w:val="0"/>
          <w:sz w:val="24"/>
          <w:szCs w:val="24"/>
          <w:lang w:eastAsia="it-IT"/>
          <w14:ligatures w14:val="none"/>
        </w:rPr>
        <w:t xml:space="preserve"> tu, o sacrilego e il più scellerato di tutti gli uomini, non esaltarti invano, alimentando segrete speranze, mentre alzi la mano contro i figli del Cielo, </w:t>
      </w:r>
      <w:r w:rsidRPr="001F09B2">
        <w:rPr>
          <w:rFonts w:ascii="Arial" w:eastAsia="Times New Roman" w:hAnsi="Arial" w:cs="Arial"/>
          <w:i/>
          <w:iCs/>
          <w:color w:val="000000"/>
          <w:kern w:val="0"/>
          <w:sz w:val="24"/>
          <w:szCs w:val="24"/>
          <w:lang w:eastAsia="it-IT"/>
          <w14:ligatures w14:val="none"/>
        </w:rPr>
        <w:t>perché</w:t>
      </w:r>
      <w:r w:rsidR="001F09B2" w:rsidRPr="001F09B2">
        <w:rPr>
          <w:rFonts w:ascii="Arial" w:eastAsia="Times New Roman" w:hAnsi="Arial" w:cs="Arial"/>
          <w:i/>
          <w:iCs/>
          <w:color w:val="000000"/>
          <w:kern w:val="0"/>
          <w:sz w:val="24"/>
          <w:szCs w:val="24"/>
          <w:lang w:eastAsia="it-IT"/>
          <w14:ligatures w14:val="none"/>
        </w:rPr>
        <w:t xml:space="preserve"> non sei ancora al sicuro dal giudizio del Dio onnipotente che vede tutto. </w:t>
      </w:r>
      <w:r w:rsidRPr="001F09B2">
        <w:rPr>
          <w:rFonts w:ascii="Arial" w:eastAsia="Times New Roman" w:hAnsi="Arial" w:cs="Arial"/>
          <w:i/>
          <w:iCs/>
          <w:color w:val="000000"/>
          <w:kern w:val="0"/>
          <w:sz w:val="24"/>
          <w:szCs w:val="24"/>
          <w:lang w:eastAsia="it-IT"/>
          <w14:ligatures w14:val="none"/>
        </w:rPr>
        <w:t>Già</w:t>
      </w:r>
      <w:r w:rsidR="001F09B2" w:rsidRPr="001F09B2">
        <w:rPr>
          <w:rFonts w:ascii="Arial" w:eastAsia="Times New Roman" w:hAnsi="Arial" w:cs="Arial"/>
          <w:i/>
          <w:iCs/>
          <w:color w:val="000000"/>
          <w:kern w:val="0"/>
          <w:sz w:val="24"/>
          <w:szCs w:val="24"/>
          <w:lang w:eastAsia="it-IT"/>
          <w14:ligatures w14:val="none"/>
        </w:rPr>
        <w:t xml:space="preserve"> ora i nostri fratelli, che hanno sopportato un breve tormento, per una vita eterna sono entrati in alleanza con Dio. Tu invece subirai nel giudizio di Dio il giusto castigo della tua superbia. </w:t>
      </w:r>
      <w:r w:rsidRPr="001F09B2">
        <w:rPr>
          <w:rFonts w:ascii="Arial" w:eastAsia="Times New Roman" w:hAnsi="Arial" w:cs="Arial"/>
          <w:i/>
          <w:iCs/>
          <w:color w:val="000000"/>
          <w:kern w:val="0"/>
          <w:sz w:val="24"/>
          <w:szCs w:val="24"/>
          <w:lang w:eastAsia="it-IT"/>
          <w14:ligatures w14:val="none"/>
        </w:rPr>
        <w:t>Anch’io</w:t>
      </w:r>
      <w:r w:rsidR="001F09B2" w:rsidRPr="001F09B2">
        <w:rPr>
          <w:rFonts w:ascii="Arial" w:eastAsia="Times New Roman" w:hAnsi="Arial" w:cs="Arial"/>
          <w:i/>
          <w:iCs/>
          <w:color w:val="000000"/>
          <w:kern w:val="0"/>
          <w:sz w:val="24"/>
          <w:szCs w:val="24"/>
          <w:lang w:eastAsia="it-IT"/>
          <w14:ligatures w14:val="none"/>
        </w:rPr>
        <w:t xml:space="preserve">, come già i miei fratelli, offro il corpo e la vita per le leggi dei padri, supplicando Dio che presto si mostri placato al suo popolo e che tu, fra dure prove e flagelli, debba confessare che egli solo è Dio; </w:t>
      </w:r>
      <w:r w:rsidRPr="001F09B2">
        <w:rPr>
          <w:rFonts w:ascii="Arial" w:eastAsia="Times New Roman" w:hAnsi="Arial" w:cs="Arial"/>
          <w:i/>
          <w:iCs/>
          <w:color w:val="000000"/>
          <w:kern w:val="0"/>
          <w:sz w:val="24"/>
          <w:szCs w:val="24"/>
          <w:lang w:eastAsia="it-IT"/>
          <w14:ligatures w14:val="none"/>
        </w:rPr>
        <w:t>con</w:t>
      </w:r>
      <w:r w:rsidR="001F09B2" w:rsidRPr="001F09B2">
        <w:rPr>
          <w:rFonts w:ascii="Arial" w:eastAsia="Times New Roman" w:hAnsi="Arial" w:cs="Arial"/>
          <w:i/>
          <w:iCs/>
          <w:color w:val="000000"/>
          <w:kern w:val="0"/>
          <w:sz w:val="24"/>
          <w:szCs w:val="24"/>
          <w:lang w:eastAsia="it-IT"/>
          <w14:ligatures w14:val="none"/>
        </w:rPr>
        <w:t xml:space="preserve"> me invece e con i miei fratelli possa arrestarsi l’ira dell’Onnipotente, giustamente attirata su tutta la nostra stirpe» (2Mac 7,20-38). </w:t>
      </w:r>
      <w:r>
        <w:rPr>
          <w:rFonts w:ascii="Arial" w:eastAsia="Times New Roman" w:hAnsi="Arial" w:cs="Arial"/>
          <w:color w:val="000000"/>
          <w:kern w:val="0"/>
          <w:sz w:val="24"/>
          <w:szCs w:val="24"/>
          <w:lang w:eastAsia="it-IT"/>
          <w14:ligatures w14:val="none"/>
        </w:rPr>
        <w:t xml:space="preserve">Con questa preghiera Gesù ci insegna che nessun motivo naturale </w:t>
      </w:r>
      <w:r w:rsidR="00482B89">
        <w:rPr>
          <w:rFonts w:ascii="Arial" w:eastAsia="Times New Roman" w:hAnsi="Arial" w:cs="Arial"/>
          <w:color w:val="000000"/>
          <w:kern w:val="0"/>
          <w:sz w:val="24"/>
          <w:szCs w:val="24"/>
          <w:lang w:eastAsia="it-IT"/>
          <w14:ligatures w14:val="none"/>
        </w:rPr>
        <w:t xml:space="preserve">ha la forza di farci perseverare nell’obbedienza sino alla fine. Se vogliamo obbedire secondo la triplice modalità di Cristo Gesù dobbiamo avere forte, anzi fortissimo il motivo soprannaturale. Il motivo </w:t>
      </w:r>
      <w:r w:rsidR="00482B89">
        <w:rPr>
          <w:rFonts w:ascii="Arial" w:eastAsia="Times New Roman" w:hAnsi="Arial" w:cs="Arial"/>
          <w:color w:val="000000"/>
          <w:kern w:val="0"/>
          <w:sz w:val="24"/>
          <w:szCs w:val="24"/>
          <w:lang w:eastAsia="it-IT"/>
          <w14:ligatures w14:val="none"/>
        </w:rPr>
        <w:lastRenderedPageBreak/>
        <w:t>soprannaturale di Cristo Gesù è la sua introduzione nella pienezza della gloria del Padre con tutta la sua umanità. Il motivo soprannaturale di ogni Apostolo dovrà essere la sua introduzione nella pienezza della gloria di Cristo Gesù. Vita di Gesù sulla terra. Vita di Gesù nell’eternità. Se manchiamo di questo motivo soprannaturale, cadiamo o dalla fede, o dalla pienezza dell’obbedienza, o dalla pienezza dell’amore. Ecco allora cosa dovrà operare ogni Apostolo di Gesù: chiedere allo Spirito Santo che sigilli il suo cuore in questa motivazione soprannaturale. Insegnare a ogni discepolo di Gesù questa motivazione soprannaturale e chiedere allo Spirito Santo che sigilli tutti i discepoli di Gesù in questa soprannaturale motivazione. È la sola via per ob</w:t>
      </w:r>
      <w:r w:rsidR="00C6578D">
        <w:rPr>
          <w:rFonts w:ascii="Arial" w:eastAsia="Times New Roman" w:hAnsi="Arial" w:cs="Arial"/>
          <w:color w:val="000000"/>
          <w:kern w:val="0"/>
          <w:sz w:val="24"/>
          <w:szCs w:val="24"/>
          <w:lang w:eastAsia="it-IT"/>
          <w14:ligatures w14:val="none"/>
        </w:rPr>
        <w:t>b</w:t>
      </w:r>
      <w:r w:rsidR="00482B89">
        <w:rPr>
          <w:rFonts w:ascii="Arial" w:eastAsia="Times New Roman" w:hAnsi="Arial" w:cs="Arial"/>
          <w:color w:val="000000"/>
          <w:kern w:val="0"/>
          <w:sz w:val="24"/>
          <w:szCs w:val="24"/>
          <w:lang w:eastAsia="it-IT"/>
          <w14:ligatures w14:val="none"/>
        </w:rPr>
        <w:t>edire a Cristo Gesù con la triplice modalità con la quale Li ha obbedito al Padre suo.</w:t>
      </w:r>
    </w:p>
    <w:p w14:paraId="47896B7F" w14:textId="59F8BEB9" w:rsidR="000D55FC" w:rsidRDefault="00482B89" w:rsidP="009541C9">
      <w:pPr>
        <w:spacing w:after="24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Nel secondo sigillo lo Spirito Santo sigilla Cristo Gesù con </w:t>
      </w:r>
      <w:r w:rsidR="00C6578D">
        <w:rPr>
          <w:rFonts w:ascii="Arial" w:eastAsia="Times New Roman" w:hAnsi="Arial" w:cs="Arial"/>
          <w:color w:val="000000"/>
          <w:kern w:val="0"/>
          <w:sz w:val="24"/>
          <w:szCs w:val="24"/>
          <w:lang w:eastAsia="it-IT"/>
          <w14:ligatures w14:val="none"/>
        </w:rPr>
        <w:t xml:space="preserve">due </w:t>
      </w:r>
      <w:r>
        <w:rPr>
          <w:rFonts w:ascii="Arial" w:eastAsia="Times New Roman" w:hAnsi="Arial" w:cs="Arial"/>
          <w:color w:val="000000"/>
          <w:kern w:val="0"/>
          <w:sz w:val="24"/>
          <w:szCs w:val="24"/>
          <w:lang w:eastAsia="it-IT"/>
          <w14:ligatures w14:val="none"/>
        </w:rPr>
        <w:t xml:space="preserve">sigilli particolari, specialissimi. Con il primo sigillo Gesù viene sigillato nella custodia che il Padre gli ha affidato verso il suo gregge e gregge di Cristo Gesù sono i Dodici Apostoli. Gesù ha custodito il gregge che il Padre gli ha dato con somma verità, sommo amore, somma sapienza, somma intelligenza, purissima dottrina, </w:t>
      </w:r>
      <w:r w:rsidR="00122F6D">
        <w:rPr>
          <w:rFonts w:ascii="Arial" w:eastAsia="Times New Roman" w:hAnsi="Arial" w:cs="Arial"/>
          <w:color w:val="000000"/>
          <w:kern w:val="0"/>
          <w:sz w:val="24"/>
          <w:szCs w:val="24"/>
          <w:lang w:eastAsia="it-IT"/>
          <w14:ligatures w14:val="none"/>
        </w:rPr>
        <w:t>purissima conduzione spirituale. Del suo gregge nessuno è andato perduto, tranne il figlio della perdizione. Ma il figlio della perdizione è andato perduto per sua libera scelta. Gesù non ha ricevuto il mandato di incatenare la volontà di nessun uomo. Ha ricevuto invece il mandato di mostrare a ciascuno la via della vita, percorrendola lui dinanzi a loro. Poi per ammonirli, perché non percorrano la via della morte che conduce alla morte eterna. Lo Spirito Santo attraverso le Parole di Cristo Gesù, attesta al Padre che la custodia è stata perfettissima. Gesù in nulla ha mancato. Né nella fede, né nella carità, né nella speranza, né in nessuna altra virtù. Lui ha custodito il gregge allo stesso modo che ha custodito se stesso nella purissima volontà del Padre. Il secondo sigillo riguarda ora gli Apostoli. Gesù sta per andare in croce. Deve per un istante abbandonare i suoi Apostoli. Chiede al Padre che sia Lui a custodirli perché il Maligno non faccia strage di essi. Gesù sa che al Maligno sono sufficienti pochi istanti per tradurre un’anima nell’inferno. Lui mette i suoi Apostoli sotto la custodia del Padre e la loro fede non verrà meno. Si incrinerà, ma non verrà meno. Gesù però non solo chiede al Padre che li custodisca, chiede al Padre che li consacri nella verità. La verità è Cristo. La verità è il Padre. Gesù vuole che i suoi Apostoli venga</w:t>
      </w:r>
      <w:r w:rsidR="00C6578D">
        <w:rPr>
          <w:rFonts w:ascii="Arial" w:eastAsia="Times New Roman" w:hAnsi="Arial" w:cs="Arial"/>
          <w:color w:val="000000"/>
          <w:kern w:val="0"/>
          <w:sz w:val="24"/>
          <w:szCs w:val="24"/>
          <w:lang w:eastAsia="it-IT"/>
          <w14:ligatures w14:val="none"/>
        </w:rPr>
        <w:t>no</w:t>
      </w:r>
      <w:r w:rsidR="00122F6D">
        <w:rPr>
          <w:rFonts w:ascii="Arial" w:eastAsia="Times New Roman" w:hAnsi="Arial" w:cs="Arial"/>
          <w:color w:val="000000"/>
          <w:kern w:val="0"/>
          <w:sz w:val="24"/>
          <w:szCs w:val="24"/>
          <w:lang w:eastAsia="it-IT"/>
          <w14:ligatures w14:val="none"/>
        </w:rPr>
        <w:t xml:space="preserve"> resi un’offerta sacra da immolare sull’altare della verità perché diventino nella storia verità di Cristo, verità del Padre, allo stesso modo che Gesù è verità del Padre, interamente immolato sull’altare della verità, immolazione che per Lui ragg</w:t>
      </w:r>
      <w:r w:rsidR="00B77F1C">
        <w:rPr>
          <w:rFonts w:ascii="Arial" w:eastAsia="Times New Roman" w:hAnsi="Arial" w:cs="Arial"/>
          <w:color w:val="000000"/>
          <w:kern w:val="0"/>
          <w:sz w:val="24"/>
          <w:szCs w:val="24"/>
          <w:lang w:eastAsia="it-IT"/>
          <w14:ligatures w14:val="none"/>
        </w:rPr>
        <w:t xml:space="preserve">iunge il sommo della perfezione sul Golgota, quando è bruciato interamente dall’amore del Padre e da esso consumato inchiodato sul legno della croce. </w:t>
      </w:r>
      <w:r w:rsidR="00B95F54">
        <w:rPr>
          <w:rFonts w:ascii="Arial" w:eastAsia="Times New Roman" w:hAnsi="Arial" w:cs="Arial"/>
          <w:color w:val="000000"/>
          <w:kern w:val="0"/>
          <w:sz w:val="24"/>
          <w:szCs w:val="24"/>
          <w:lang w:eastAsia="it-IT"/>
          <w14:ligatures w14:val="none"/>
        </w:rPr>
        <w:t>Ecco il doppio sigillo dello Spirito Santo:</w:t>
      </w:r>
      <w:r w:rsidR="00B95F54" w:rsidRPr="00B95F54">
        <w:rPr>
          <w:rFonts w:ascii="Arial" w:eastAsia="Times New Roman" w:hAnsi="Arial" w:cs="Arial"/>
          <w:i/>
          <w:iCs/>
          <w:color w:val="000000"/>
          <w:kern w:val="0"/>
          <w:sz w:val="24"/>
          <w:szCs w:val="24"/>
          <w:lang w:eastAsia="it-IT"/>
          <w14:ligatures w14:val="none"/>
        </w:rPr>
        <w:t xml:space="preserve"> “Quand’ero</w:t>
      </w:r>
      <w:r w:rsidR="00A437A1" w:rsidRPr="00B95F54">
        <w:rPr>
          <w:rFonts w:ascii="Arial" w:eastAsia="Times New Roman" w:hAnsi="Arial" w:cs="Arial"/>
          <w:i/>
          <w:iCs/>
          <w:color w:val="000000"/>
          <w:kern w:val="0"/>
          <w:sz w:val="24"/>
          <w:szCs w:val="24"/>
          <w:lang w:eastAsia="it-IT"/>
          <w14:ligatures w14:val="none"/>
        </w:rPr>
        <w:t xml:space="preserve"> con loro, io li custodivo nel tuo nome, quello che mi hai dato, e li ho conservati, e nessuno di loro è andato perduto, tranne il figlio della perdizione, perché si compisse la Scrittura. </w:t>
      </w:r>
      <w:r w:rsidR="00B95F54" w:rsidRPr="00B95F54">
        <w:rPr>
          <w:rFonts w:ascii="Arial" w:eastAsia="Times New Roman" w:hAnsi="Arial" w:cs="Arial"/>
          <w:i/>
          <w:iCs/>
          <w:color w:val="000000"/>
          <w:kern w:val="0"/>
          <w:sz w:val="24"/>
          <w:szCs w:val="24"/>
          <w:lang w:eastAsia="it-IT"/>
          <w14:ligatures w14:val="none"/>
        </w:rPr>
        <w:t>Ma</w:t>
      </w:r>
      <w:r w:rsidR="00A437A1" w:rsidRPr="00B95F54">
        <w:rPr>
          <w:rFonts w:ascii="Arial" w:eastAsia="Times New Roman" w:hAnsi="Arial" w:cs="Arial"/>
          <w:i/>
          <w:iCs/>
          <w:color w:val="000000"/>
          <w:kern w:val="0"/>
          <w:sz w:val="24"/>
          <w:szCs w:val="24"/>
          <w:lang w:eastAsia="it-IT"/>
          <w14:ligatures w14:val="none"/>
        </w:rPr>
        <w:t xml:space="preserve"> ora io vengo a te e dico questo mentre sono nel mondo, perché abbiano in se stessi la pienezza della mia gioia. </w:t>
      </w:r>
      <w:r w:rsidR="00B95F54" w:rsidRPr="00B95F54">
        <w:rPr>
          <w:rFonts w:ascii="Arial" w:eastAsia="Times New Roman" w:hAnsi="Arial" w:cs="Arial"/>
          <w:i/>
          <w:iCs/>
          <w:color w:val="000000"/>
          <w:kern w:val="0"/>
          <w:sz w:val="24"/>
          <w:szCs w:val="24"/>
          <w:lang w:eastAsia="it-IT"/>
          <w14:ligatures w14:val="none"/>
        </w:rPr>
        <w:t>Io</w:t>
      </w:r>
      <w:r w:rsidR="00A437A1" w:rsidRPr="00B95F54">
        <w:rPr>
          <w:rFonts w:ascii="Arial" w:eastAsia="Times New Roman" w:hAnsi="Arial" w:cs="Arial"/>
          <w:i/>
          <w:iCs/>
          <w:color w:val="000000"/>
          <w:kern w:val="0"/>
          <w:sz w:val="24"/>
          <w:szCs w:val="24"/>
          <w:lang w:eastAsia="it-IT"/>
          <w14:ligatures w14:val="none"/>
        </w:rPr>
        <w:t xml:space="preserve"> ho dato loro la tua parola e il mondo li ha odiati, perché essi non sono del mondo, come io non sono del mondo.</w:t>
      </w:r>
      <w:r w:rsidR="00B95F54" w:rsidRPr="00B95F54">
        <w:rPr>
          <w:rFonts w:ascii="Arial" w:eastAsia="Times New Roman" w:hAnsi="Arial" w:cs="Arial"/>
          <w:i/>
          <w:iCs/>
          <w:color w:val="000000"/>
          <w:kern w:val="0"/>
          <w:sz w:val="24"/>
          <w:szCs w:val="24"/>
          <w:lang w:eastAsia="it-IT"/>
          <w14:ligatures w14:val="none"/>
        </w:rPr>
        <w:t xml:space="preserve"> Non</w:t>
      </w:r>
      <w:r w:rsidR="00A437A1" w:rsidRPr="00B95F54">
        <w:rPr>
          <w:rFonts w:ascii="Arial" w:eastAsia="Times New Roman" w:hAnsi="Arial" w:cs="Arial"/>
          <w:i/>
          <w:iCs/>
          <w:color w:val="000000"/>
          <w:kern w:val="0"/>
          <w:sz w:val="24"/>
          <w:szCs w:val="24"/>
          <w:lang w:eastAsia="it-IT"/>
          <w14:ligatures w14:val="none"/>
        </w:rPr>
        <w:t xml:space="preserve"> prego che tu li tolga dal mondo, ma che tu li custodisca dal Maligno. </w:t>
      </w:r>
      <w:r w:rsidR="00B95F54" w:rsidRPr="00B95F54">
        <w:rPr>
          <w:rFonts w:ascii="Arial" w:eastAsia="Times New Roman" w:hAnsi="Arial" w:cs="Arial"/>
          <w:i/>
          <w:iCs/>
          <w:color w:val="000000"/>
          <w:kern w:val="0"/>
          <w:sz w:val="24"/>
          <w:szCs w:val="24"/>
          <w:lang w:eastAsia="it-IT"/>
          <w14:ligatures w14:val="none"/>
        </w:rPr>
        <w:t>Essi</w:t>
      </w:r>
      <w:r w:rsidR="00A437A1" w:rsidRPr="00B95F54">
        <w:rPr>
          <w:rFonts w:ascii="Arial" w:eastAsia="Times New Roman" w:hAnsi="Arial" w:cs="Arial"/>
          <w:i/>
          <w:iCs/>
          <w:color w:val="000000"/>
          <w:kern w:val="0"/>
          <w:sz w:val="24"/>
          <w:szCs w:val="24"/>
          <w:lang w:eastAsia="it-IT"/>
          <w14:ligatures w14:val="none"/>
        </w:rPr>
        <w:t xml:space="preserve"> non sono del mondo, come io non sono del mondo. </w:t>
      </w:r>
      <w:r w:rsidR="00B95F54" w:rsidRPr="00B95F54">
        <w:rPr>
          <w:rFonts w:ascii="Arial" w:eastAsia="Times New Roman" w:hAnsi="Arial" w:cs="Arial"/>
          <w:i/>
          <w:iCs/>
          <w:color w:val="000000"/>
          <w:kern w:val="0"/>
          <w:sz w:val="24"/>
          <w:szCs w:val="24"/>
          <w:lang w:eastAsia="it-IT"/>
          <w14:ligatures w14:val="none"/>
        </w:rPr>
        <w:t>Consacrali</w:t>
      </w:r>
      <w:r w:rsidR="00A437A1" w:rsidRPr="00B95F54">
        <w:rPr>
          <w:rFonts w:ascii="Arial" w:eastAsia="Times New Roman" w:hAnsi="Arial" w:cs="Arial"/>
          <w:i/>
          <w:iCs/>
          <w:color w:val="000000"/>
          <w:kern w:val="0"/>
          <w:sz w:val="24"/>
          <w:szCs w:val="24"/>
          <w:lang w:eastAsia="it-IT"/>
          <w14:ligatures w14:val="none"/>
        </w:rPr>
        <w:t xml:space="preserve"> nella verità. La tua parola è verità. </w:t>
      </w:r>
      <w:r w:rsidR="00B95F54" w:rsidRPr="00B95F54">
        <w:rPr>
          <w:rFonts w:ascii="Arial" w:eastAsia="Times New Roman" w:hAnsi="Arial" w:cs="Arial"/>
          <w:i/>
          <w:iCs/>
          <w:color w:val="000000"/>
          <w:kern w:val="0"/>
          <w:sz w:val="24"/>
          <w:szCs w:val="24"/>
          <w:lang w:eastAsia="it-IT"/>
          <w14:ligatures w14:val="none"/>
        </w:rPr>
        <w:t>Come</w:t>
      </w:r>
      <w:r w:rsidR="00A437A1" w:rsidRPr="00B95F54">
        <w:rPr>
          <w:rFonts w:ascii="Arial" w:eastAsia="Times New Roman" w:hAnsi="Arial" w:cs="Arial"/>
          <w:i/>
          <w:iCs/>
          <w:color w:val="000000"/>
          <w:kern w:val="0"/>
          <w:sz w:val="24"/>
          <w:szCs w:val="24"/>
          <w:lang w:eastAsia="it-IT"/>
          <w14:ligatures w14:val="none"/>
        </w:rPr>
        <w:t xml:space="preserve"> tu hai mandato me nel mondo, anche io ho mandato loro nel mondo; per loro io consacro me stesso, perché siano anch’essi consacrati nella verità</w:t>
      </w:r>
      <w:r w:rsidR="00B95F54" w:rsidRPr="00B95F54">
        <w:rPr>
          <w:rFonts w:ascii="Arial" w:eastAsia="Times New Roman" w:hAnsi="Arial" w:cs="Arial"/>
          <w:i/>
          <w:iCs/>
          <w:color w:val="000000"/>
          <w:kern w:val="0"/>
          <w:sz w:val="24"/>
          <w:szCs w:val="24"/>
          <w:lang w:eastAsia="it-IT"/>
          <w14:ligatures w14:val="none"/>
        </w:rPr>
        <w:t xml:space="preserve"> (Gv 17,12-19). </w:t>
      </w:r>
      <w:r w:rsidR="00B95F54">
        <w:rPr>
          <w:rFonts w:ascii="Arial" w:eastAsia="Times New Roman" w:hAnsi="Arial" w:cs="Arial"/>
          <w:color w:val="000000"/>
          <w:kern w:val="0"/>
          <w:sz w:val="24"/>
          <w:szCs w:val="24"/>
          <w:lang w:eastAsia="it-IT"/>
          <w14:ligatures w14:val="none"/>
        </w:rPr>
        <w:t xml:space="preserve">Perché il Padre, per opera del suo Santo Spirito, deve consacrare gli Apostoli nella verità, cioè in Cristo Gesù e per </w:t>
      </w:r>
      <w:r w:rsidR="00B95F54">
        <w:rPr>
          <w:rFonts w:ascii="Arial" w:eastAsia="Times New Roman" w:hAnsi="Arial" w:cs="Arial"/>
          <w:color w:val="000000"/>
          <w:kern w:val="0"/>
          <w:sz w:val="24"/>
          <w:szCs w:val="24"/>
          <w:lang w:eastAsia="it-IT"/>
          <w14:ligatures w14:val="none"/>
        </w:rPr>
        <w:lastRenderedPageBreak/>
        <w:t>Cristo Gesù nel Padre?</w:t>
      </w:r>
      <w:r w:rsidR="009541C9">
        <w:rPr>
          <w:rFonts w:ascii="Arial" w:eastAsia="Times New Roman" w:hAnsi="Arial" w:cs="Arial"/>
          <w:color w:val="000000"/>
          <w:kern w:val="0"/>
          <w:sz w:val="24"/>
          <w:szCs w:val="24"/>
          <w:lang w:eastAsia="it-IT"/>
          <w14:ligatures w14:val="none"/>
        </w:rPr>
        <w:t xml:space="preserve"> </w:t>
      </w:r>
      <w:r w:rsidR="00B95F54">
        <w:rPr>
          <w:rFonts w:ascii="Arial" w:eastAsia="Times New Roman" w:hAnsi="Arial" w:cs="Arial"/>
          <w:color w:val="000000"/>
          <w:kern w:val="0"/>
          <w:sz w:val="24"/>
          <w:szCs w:val="24"/>
          <w:lang w:eastAsia="it-IT"/>
          <w14:ligatures w14:val="none"/>
        </w:rPr>
        <w:t xml:space="preserve">Perché nella storia dovranno essere loro che dovranno consacrare nella loro verità di Cristo e del Padre ogni uomo che accoglie l’invito a essere discepolo di Gesù. Sono loro che devono consacrare nella verità anche quanti lo Spirito Santo sceglierà per loro tramite quanto dovranno essere consacrati Vescovi, Presbiteri e Diaconi. Prima vanno consacrati nella loro verità. Poi vanno consacrati come Vescovi, Presbiteri, Diaconi. Senza la previa consacrazione nella verità che è verità di Cristo Gesù e verità del Padre, la consacrazione sacramentale produrrà pochi frutti. Questa consacrazione previa deve avvenire anche per i battezzandi e i cresimandi, altrimenti anche il battesimo e la cresima produrranno pochissimi frutti. Per il battesimo chi dovrà essere consacrato nella verità sono i genitori e i padrini. Altra verità da mettere in grandissima luce ci attesta che Gesù non solo chiede al Padre che consacri i suoi Apostoli nella verità. Manifesta al Padre che anche Lui consacra se stesso per loro. Questo dona un significato nuovo alla croce di Gesù. Essa va vista prima di tutto come consacrazione per gli Apostoli, </w:t>
      </w:r>
      <w:r w:rsidR="00566C5C">
        <w:rPr>
          <w:rFonts w:ascii="Arial" w:eastAsia="Times New Roman" w:hAnsi="Arial" w:cs="Arial"/>
          <w:color w:val="000000"/>
          <w:kern w:val="0"/>
          <w:sz w:val="24"/>
          <w:szCs w:val="24"/>
          <w:lang w:eastAsia="it-IT"/>
          <w14:ligatures w14:val="none"/>
        </w:rPr>
        <w:t xml:space="preserve">perché domani dovranno essere gli Apostoli a consacrare la loro vita per gli altri Vescovi e perché tutti i </w:t>
      </w:r>
      <w:r w:rsidR="000D55FC">
        <w:rPr>
          <w:rFonts w:ascii="Arial" w:eastAsia="Times New Roman" w:hAnsi="Arial" w:cs="Arial"/>
          <w:color w:val="000000"/>
          <w:kern w:val="0"/>
          <w:sz w:val="24"/>
          <w:szCs w:val="24"/>
          <w:lang w:eastAsia="it-IT"/>
          <w14:ligatures w14:val="none"/>
        </w:rPr>
        <w:t xml:space="preserve">Vescovi </w:t>
      </w:r>
      <w:r w:rsidR="00566C5C">
        <w:rPr>
          <w:rFonts w:ascii="Arial" w:eastAsia="Times New Roman" w:hAnsi="Arial" w:cs="Arial"/>
          <w:color w:val="000000"/>
          <w:kern w:val="0"/>
          <w:sz w:val="24"/>
          <w:szCs w:val="24"/>
          <w:lang w:eastAsia="it-IT"/>
          <w14:ligatures w14:val="none"/>
        </w:rPr>
        <w:t xml:space="preserve">consacrandosi gli uni gli altri alla verità di Cristo Gesù, in questa consacrazione consacrino il mondo intero. Ma questo ancora non è sufficiente: consacrati dagli Apostoli, tutti i discepoli di Gesù devono consacrarsi gli uni </w:t>
      </w:r>
      <w:r w:rsidR="001F49BE">
        <w:rPr>
          <w:rFonts w:ascii="Arial" w:eastAsia="Times New Roman" w:hAnsi="Arial" w:cs="Arial"/>
          <w:color w:val="000000"/>
          <w:kern w:val="0"/>
          <w:sz w:val="24"/>
          <w:szCs w:val="24"/>
          <w:lang w:eastAsia="it-IT"/>
          <w14:ligatures w14:val="none"/>
        </w:rPr>
        <w:t xml:space="preserve">per </w:t>
      </w:r>
      <w:r w:rsidR="00566C5C">
        <w:rPr>
          <w:rFonts w:ascii="Arial" w:eastAsia="Times New Roman" w:hAnsi="Arial" w:cs="Arial"/>
          <w:color w:val="000000"/>
          <w:kern w:val="0"/>
          <w:sz w:val="24"/>
          <w:szCs w:val="24"/>
          <w:lang w:eastAsia="it-IT"/>
          <w14:ligatures w14:val="none"/>
        </w:rPr>
        <w:t xml:space="preserve">gli altri alla verità di Cristo e in questa consacrazione portare il mondo intero. È questa verità che Satana oggi ha rapinato agli Apostoli del Signore. Sono essi che Cristo Gesù ha costituito consacratori di ogni uomo alla sua verità. </w:t>
      </w:r>
    </w:p>
    <w:p w14:paraId="7DE3BE07" w14:textId="06A2D83C" w:rsidR="00A437A1" w:rsidRDefault="000D55FC" w:rsidP="009541C9">
      <w:pPr>
        <w:spacing w:after="24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Nel terzo sigillo lo Spirito Santo appone sull’amore di Cristo Gesù per i suoi Apostoli un sigillo particolarissimo. Dio nel suo Santo Spirito ama il Figlio suo, il suo Monogenito, ama al sommo delle sue divine ed eterne possibilità. Anche Cristo Gesù, nello Spirito ama il Padre nelle sue divine, eterne, umane possibilità. Questo amore, sempre nello Spirito Santo che è </w:t>
      </w:r>
      <w:r w:rsidR="00E6542E">
        <w:rPr>
          <w:rFonts w:ascii="Arial" w:eastAsia="Times New Roman" w:hAnsi="Arial" w:cs="Arial"/>
          <w:color w:val="000000"/>
          <w:kern w:val="0"/>
          <w:sz w:val="24"/>
          <w:szCs w:val="24"/>
          <w:lang w:eastAsia="it-IT"/>
          <w14:ligatures w14:val="none"/>
        </w:rPr>
        <w:t xml:space="preserve">Persona </w:t>
      </w:r>
      <w:r>
        <w:rPr>
          <w:rFonts w:ascii="Arial" w:eastAsia="Times New Roman" w:hAnsi="Arial" w:cs="Arial"/>
          <w:color w:val="000000"/>
          <w:kern w:val="0"/>
          <w:sz w:val="24"/>
          <w:szCs w:val="24"/>
          <w:lang w:eastAsia="it-IT"/>
          <w14:ligatures w14:val="none"/>
        </w:rPr>
        <w:t>ed è l’amore eterno e la comunione eterna nella quale il Padre ama il Figlio generandolo nell’oggi dell’eternità</w:t>
      </w:r>
      <w:r w:rsidR="009541C9">
        <w:rPr>
          <w:rFonts w:ascii="Arial" w:eastAsia="Times New Roman" w:hAnsi="Arial" w:cs="Arial"/>
          <w:color w:val="000000"/>
          <w:kern w:val="0"/>
          <w:sz w:val="24"/>
          <w:szCs w:val="24"/>
          <w:lang w:eastAsia="it-IT"/>
          <w14:ligatures w14:val="none"/>
        </w:rPr>
        <w:t xml:space="preserve"> </w:t>
      </w:r>
      <w:r>
        <w:rPr>
          <w:rFonts w:ascii="Arial" w:eastAsia="Times New Roman" w:hAnsi="Arial" w:cs="Arial"/>
          <w:color w:val="000000"/>
          <w:kern w:val="0"/>
          <w:sz w:val="24"/>
          <w:szCs w:val="24"/>
          <w:lang w:eastAsia="it-IT"/>
          <w14:ligatures w14:val="none"/>
        </w:rPr>
        <w:t xml:space="preserve">ma rimanendo sempre nel seno del Padre e nell’unità dell’unica e sola natura divina, nella quale sussistono e il Padre e il Figlio e lo Spirito Santo con sussistenza eterna – il Figlio è luce da luce, Dio vero da Dio vero, generato, non creato, della stessa sostanza divina, consustanziale </w:t>
      </w:r>
      <w:r w:rsidR="00E6542E">
        <w:rPr>
          <w:rFonts w:ascii="Arial" w:eastAsia="Times New Roman" w:hAnsi="Arial" w:cs="Arial"/>
          <w:color w:val="000000"/>
          <w:kern w:val="0"/>
          <w:sz w:val="24"/>
          <w:szCs w:val="24"/>
          <w:lang w:eastAsia="it-IT"/>
          <w14:ligatures w14:val="none"/>
        </w:rPr>
        <w:t xml:space="preserve">con </w:t>
      </w:r>
      <w:r>
        <w:rPr>
          <w:rFonts w:ascii="Arial" w:eastAsia="Times New Roman" w:hAnsi="Arial" w:cs="Arial"/>
          <w:color w:val="000000"/>
          <w:kern w:val="0"/>
          <w:sz w:val="24"/>
          <w:szCs w:val="24"/>
          <w:lang w:eastAsia="it-IT"/>
          <w14:ligatures w14:val="none"/>
        </w:rPr>
        <w:t xml:space="preserve">Dio per la divinità e consustanziale </w:t>
      </w:r>
      <w:r w:rsidR="00E6542E">
        <w:rPr>
          <w:rFonts w:ascii="Arial" w:eastAsia="Times New Roman" w:hAnsi="Arial" w:cs="Arial"/>
          <w:color w:val="000000"/>
          <w:kern w:val="0"/>
          <w:sz w:val="24"/>
          <w:szCs w:val="24"/>
          <w:lang w:eastAsia="it-IT"/>
          <w14:ligatures w14:val="none"/>
        </w:rPr>
        <w:t xml:space="preserve">con l’uomo </w:t>
      </w:r>
      <w:r>
        <w:rPr>
          <w:rFonts w:ascii="Arial" w:eastAsia="Times New Roman" w:hAnsi="Arial" w:cs="Arial"/>
          <w:color w:val="000000"/>
          <w:kern w:val="0"/>
          <w:sz w:val="24"/>
          <w:szCs w:val="24"/>
          <w:lang w:eastAsia="it-IT"/>
          <w14:ligatures w14:val="none"/>
        </w:rPr>
        <w:t>per la sua</w:t>
      </w:r>
      <w:r w:rsidR="00E6542E">
        <w:rPr>
          <w:rFonts w:ascii="Arial" w:eastAsia="Times New Roman" w:hAnsi="Arial" w:cs="Arial"/>
          <w:color w:val="000000"/>
          <w:kern w:val="0"/>
          <w:sz w:val="24"/>
          <w:szCs w:val="24"/>
          <w:lang w:eastAsia="it-IT"/>
          <w14:ligatures w14:val="none"/>
        </w:rPr>
        <w:t xml:space="preserve"> </w:t>
      </w:r>
      <w:r>
        <w:rPr>
          <w:rFonts w:ascii="Arial" w:eastAsia="Times New Roman" w:hAnsi="Arial" w:cs="Arial"/>
          <w:color w:val="000000"/>
          <w:kern w:val="0"/>
          <w:sz w:val="24"/>
          <w:szCs w:val="24"/>
          <w:lang w:eastAsia="it-IT"/>
          <w14:ligatures w14:val="none"/>
        </w:rPr>
        <w:t>umanità, lui è</w:t>
      </w:r>
      <w:r w:rsidR="00E6542E">
        <w:rPr>
          <w:rFonts w:ascii="Arial" w:eastAsia="Times New Roman" w:hAnsi="Arial" w:cs="Arial"/>
          <w:color w:val="000000"/>
          <w:kern w:val="0"/>
          <w:sz w:val="24"/>
          <w:szCs w:val="24"/>
          <w:lang w:eastAsia="it-IT"/>
          <w14:ligatures w14:val="none"/>
        </w:rPr>
        <w:t xml:space="preserve"> </w:t>
      </w:r>
      <w:r>
        <w:rPr>
          <w:rFonts w:ascii="Arial" w:eastAsia="Times New Roman" w:hAnsi="Arial" w:cs="Arial"/>
          <w:color w:val="000000"/>
          <w:kern w:val="0"/>
          <w:sz w:val="24"/>
          <w:szCs w:val="24"/>
          <w:lang w:eastAsia="it-IT"/>
          <w14:ligatures w14:val="none"/>
        </w:rPr>
        <w:t xml:space="preserve">vero </w:t>
      </w:r>
      <w:r w:rsidR="00E6542E">
        <w:rPr>
          <w:rFonts w:ascii="Arial" w:eastAsia="Times New Roman" w:hAnsi="Arial" w:cs="Arial"/>
          <w:color w:val="000000"/>
          <w:kern w:val="0"/>
          <w:sz w:val="24"/>
          <w:szCs w:val="24"/>
          <w:lang w:eastAsia="it-IT"/>
          <w14:ligatures w14:val="none"/>
        </w:rPr>
        <w:t>D</w:t>
      </w:r>
      <w:r>
        <w:rPr>
          <w:rFonts w:ascii="Arial" w:eastAsia="Times New Roman" w:hAnsi="Arial" w:cs="Arial"/>
          <w:color w:val="000000"/>
          <w:kern w:val="0"/>
          <w:sz w:val="24"/>
          <w:szCs w:val="24"/>
          <w:lang w:eastAsia="it-IT"/>
          <w14:ligatures w14:val="none"/>
        </w:rPr>
        <w:t xml:space="preserve">io </w:t>
      </w:r>
      <w:r w:rsidR="00E6542E">
        <w:rPr>
          <w:rFonts w:ascii="Arial" w:eastAsia="Times New Roman" w:hAnsi="Arial" w:cs="Arial"/>
          <w:color w:val="000000"/>
          <w:kern w:val="0"/>
          <w:sz w:val="24"/>
          <w:szCs w:val="24"/>
          <w:lang w:eastAsia="it-IT"/>
          <w14:ligatures w14:val="none"/>
        </w:rPr>
        <w:t>e</w:t>
      </w:r>
      <w:r>
        <w:rPr>
          <w:rFonts w:ascii="Arial" w:eastAsia="Times New Roman" w:hAnsi="Arial" w:cs="Arial"/>
          <w:color w:val="000000"/>
          <w:kern w:val="0"/>
          <w:sz w:val="24"/>
          <w:szCs w:val="24"/>
          <w:lang w:eastAsia="it-IT"/>
          <w14:ligatures w14:val="none"/>
        </w:rPr>
        <w:t xml:space="preserve"> vero uomo</w:t>
      </w:r>
      <w:r w:rsidR="00E6542E">
        <w:rPr>
          <w:rFonts w:ascii="Arial" w:eastAsia="Times New Roman" w:hAnsi="Arial" w:cs="Arial"/>
          <w:color w:val="000000"/>
          <w:kern w:val="0"/>
          <w:sz w:val="24"/>
          <w:szCs w:val="24"/>
          <w:lang w:eastAsia="it-IT"/>
          <w14:ligatures w14:val="none"/>
        </w:rPr>
        <w:t>. Lo Spirito Santo invece procede dal Padre e dal Figlio con processione eterna –</w:t>
      </w:r>
      <w:r w:rsidR="009541C9">
        <w:rPr>
          <w:rFonts w:ascii="Arial" w:eastAsia="Times New Roman" w:hAnsi="Arial" w:cs="Arial"/>
          <w:color w:val="000000"/>
          <w:kern w:val="0"/>
          <w:sz w:val="24"/>
          <w:szCs w:val="24"/>
          <w:lang w:eastAsia="it-IT"/>
          <w14:ligatures w14:val="none"/>
        </w:rPr>
        <w:t xml:space="preserve"> </w:t>
      </w:r>
      <w:r w:rsidR="00E6542E">
        <w:rPr>
          <w:rFonts w:ascii="Arial" w:eastAsia="Times New Roman" w:hAnsi="Arial" w:cs="Arial"/>
          <w:color w:val="000000"/>
          <w:kern w:val="0"/>
          <w:sz w:val="24"/>
          <w:szCs w:val="24"/>
          <w:lang w:eastAsia="it-IT"/>
          <w14:ligatures w14:val="none"/>
        </w:rPr>
        <w:t xml:space="preserve">questo amore al sommo delle sue possibilità divine, eterne, umane, Cristo Gesù lo riversa tutto nei suoi </w:t>
      </w:r>
      <w:r w:rsidR="001F49BE">
        <w:rPr>
          <w:rFonts w:ascii="Arial" w:eastAsia="Times New Roman" w:hAnsi="Arial" w:cs="Arial"/>
          <w:color w:val="000000"/>
          <w:kern w:val="0"/>
          <w:sz w:val="24"/>
          <w:szCs w:val="24"/>
          <w:lang w:eastAsia="it-IT"/>
          <w14:ligatures w14:val="none"/>
        </w:rPr>
        <w:t xml:space="preserve">Apostoli </w:t>
      </w:r>
      <w:r w:rsidR="00E6542E">
        <w:rPr>
          <w:rFonts w:ascii="Arial" w:eastAsia="Times New Roman" w:hAnsi="Arial" w:cs="Arial"/>
          <w:color w:val="000000"/>
          <w:kern w:val="0"/>
          <w:sz w:val="24"/>
          <w:szCs w:val="24"/>
          <w:lang w:eastAsia="it-IT"/>
          <w14:ligatures w14:val="none"/>
        </w:rPr>
        <w:t xml:space="preserve">perché essi amino Lui al sommo delle possibilità dell’amore eterno del Padre versato nei loro cuori dello Spirito Santo, al sommo della grazia anche questa versata dallo Spirito Santo nei loro cuori e anche al sommo delle divine ed eterne possibilità dello Spirito che il Padre, per Cristo, versa nei loro cuori e per essi verserà in ogni Vescovo, in ogni </w:t>
      </w:r>
      <w:r w:rsidR="001F49BE">
        <w:rPr>
          <w:rFonts w:ascii="Arial" w:eastAsia="Times New Roman" w:hAnsi="Arial" w:cs="Arial"/>
          <w:color w:val="000000"/>
          <w:kern w:val="0"/>
          <w:sz w:val="24"/>
          <w:szCs w:val="24"/>
          <w:lang w:eastAsia="it-IT"/>
          <w14:ligatures w14:val="none"/>
        </w:rPr>
        <w:t>Presbitero</w:t>
      </w:r>
      <w:r w:rsidR="00E6542E">
        <w:rPr>
          <w:rFonts w:ascii="Arial" w:eastAsia="Times New Roman" w:hAnsi="Arial" w:cs="Arial"/>
          <w:color w:val="000000"/>
          <w:kern w:val="0"/>
          <w:sz w:val="24"/>
          <w:szCs w:val="24"/>
          <w:lang w:eastAsia="it-IT"/>
          <w14:ligatures w14:val="none"/>
        </w:rPr>
        <w:t xml:space="preserve">, in ogni </w:t>
      </w:r>
      <w:r w:rsidR="001F49BE">
        <w:rPr>
          <w:rFonts w:ascii="Arial" w:eastAsia="Times New Roman" w:hAnsi="Arial" w:cs="Arial"/>
          <w:color w:val="000000"/>
          <w:kern w:val="0"/>
          <w:sz w:val="24"/>
          <w:szCs w:val="24"/>
          <w:lang w:eastAsia="it-IT"/>
          <w14:ligatures w14:val="none"/>
        </w:rPr>
        <w:t>Diacono</w:t>
      </w:r>
      <w:r w:rsidR="00E6542E">
        <w:rPr>
          <w:rFonts w:ascii="Arial" w:eastAsia="Times New Roman" w:hAnsi="Arial" w:cs="Arial"/>
          <w:color w:val="000000"/>
          <w:kern w:val="0"/>
          <w:sz w:val="24"/>
          <w:szCs w:val="24"/>
          <w:lang w:eastAsia="it-IT"/>
          <w14:ligatures w14:val="none"/>
        </w:rPr>
        <w:t xml:space="preserve">, in ogni membro del suo corpo. </w:t>
      </w:r>
      <w:r w:rsidR="000733A6">
        <w:rPr>
          <w:rFonts w:ascii="Arial" w:eastAsia="Times New Roman" w:hAnsi="Arial" w:cs="Arial"/>
          <w:color w:val="000000"/>
          <w:kern w:val="0"/>
          <w:sz w:val="24"/>
          <w:szCs w:val="24"/>
          <w:lang w:eastAsia="it-IT"/>
          <w14:ligatures w14:val="none"/>
        </w:rPr>
        <w:t>Il sommo dell’amore tra il Padre e il Figlio è essere una cosa sola nello Spirito Santo. Questo significa che il Figlio ha fatto dono del suo cuore, della sua volontà</w:t>
      </w:r>
      <w:r w:rsidR="001F49BE">
        <w:rPr>
          <w:rFonts w:ascii="Arial" w:eastAsia="Times New Roman" w:hAnsi="Arial" w:cs="Arial"/>
          <w:color w:val="000000"/>
          <w:kern w:val="0"/>
          <w:sz w:val="24"/>
          <w:szCs w:val="24"/>
          <w:lang w:eastAsia="it-IT"/>
          <w14:ligatures w14:val="none"/>
        </w:rPr>
        <w:t>,</w:t>
      </w:r>
      <w:r w:rsidR="000733A6">
        <w:rPr>
          <w:rFonts w:ascii="Arial" w:eastAsia="Times New Roman" w:hAnsi="Arial" w:cs="Arial"/>
          <w:color w:val="000000"/>
          <w:kern w:val="0"/>
          <w:sz w:val="24"/>
          <w:szCs w:val="24"/>
          <w:lang w:eastAsia="it-IT"/>
          <w14:ligatures w14:val="none"/>
        </w:rPr>
        <w:t xml:space="preserve"> di tutta la sua vita al Padre con obbedienza eterna alla sua volontà. Il Padre ha fatto dono al Figlio di tutta la sua vita, tutto il suo core, tutto i suo amore eterno. In questa unità e una cosa sola Gesù chiede al Padre che vengano </w:t>
      </w:r>
      <w:r w:rsidR="00667D89">
        <w:rPr>
          <w:rFonts w:ascii="Arial" w:eastAsia="Times New Roman" w:hAnsi="Arial" w:cs="Arial"/>
          <w:color w:val="000000"/>
          <w:kern w:val="0"/>
          <w:sz w:val="24"/>
          <w:szCs w:val="24"/>
          <w:lang w:eastAsia="it-IT"/>
          <w14:ligatures w14:val="none"/>
        </w:rPr>
        <w:t xml:space="preserve">resi partecipi anche gli Apostoli. </w:t>
      </w:r>
      <w:r w:rsidR="001F49BE">
        <w:rPr>
          <w:rFonts w:ascii="Arial" w:eastAsia="Times New Roman" w:hAnsi="Arial" w:cs="Arial"/>
          <w:color w:val="000000"/>
          <w:kern w:val="0"/>
          <w:sz w:val="24"/>
          <w:szCs w:val="24"/>
          <w:lang w:eastAsia="it-IT"/>
          <w14:ligatures w14:val="none"/>
        </w:rPr>
        <w:t xml:space="preserve">Perché </w:t>
      </w:r>
      <w:r w:rsidR="00667D89">
        <w:rPr>
          <w:rFonts w:ascii="Arial" w:eastAsia="Times New Roman" w:hAnsi="Arial" w:cs="Arial"/>
          <w:color w:val="000000"/>
          <w:kern w:val="0"/>
          <w:sz w:val="24"/>
          <w:szCs w:val="24"/>
          <w:lang w:eastAsia="it-IT"/>
          <w14:ligatures w14:val="none"/>
        </w:rPr>
        <w:t xml:space="preserve">è necessario che Cristo Gesù e gli Apostoli diventino una cosa sola. Come? Donando gli Apostoli a Cristo Gesù il loro cuore, la loro anima, il loro spirito, la loro volontà, il loro corpo, i loro pensieri, con obbedienza perenne alla sua volontà. Cristo Gesù </w:t>
      </w:r>
      <w:r w:rsidR="001F49BE">
        <w:rPr>
          <w:rFonts w:ascii="Arial" w:eastAsia="Times New Roman" w:hAnsi="Arial" w:cs="Arial"/>
          <w:color w:val="000000"/>
          <w:kern w:val="0"/>
          <w:sz w:val="24"/>
          <w:szCs w:val="24"/>
          <w:lang w:eastAsia="it-IT"/>
          <w14:ligatures w14:val="none"/>
        </w:rPr>
        <w:t xml:space="preserve">dona </w:t>
      </w:r>
      <w:r w:rsidR="00667D89">
        <w:rPr>
          <w:rFonts w:ascii="Arial" w:eastAsia="Times New Roman" w:hAnsi="Arial" w:cs="Arial"/>
          <w:color w:val="000000"/>
          <w:kern w:val="0"/>
          <w:sz w:val="24"/>
          <w:szCs w:val="24"/>
          <w:lang w:eastAsia="it-IT"/>
          <w14:ligatures w14:val="none"/>
        </w:rPr>
        <w:t xml:space="preserve">agli Apostoli, il suo cuore, il suo Santo Spirito, il Padre </w:t>
      </w:r>
      <w:r w:rsidR="00667D89">
        <w:rPr>
          <w:rFonts w:ascii="Arial" w:eastAsia="Times New Roman" w:hAnsi="Arial" w:cs="Arial"/>
          <w:color w:val="000000"/>
          <w:kern w:val="0"/>
          <w:sz w:val="24"/>
          <w:szCs w:val="24"/>
          <w:lang w:eastAsia="it-IT"/>
          <w14:ligatures w14:val="none"/>
        </w:rPr>
        <w:lastRenderedPageBreak/>
        <w:t>celeste, la sua grazia, la Madre sua. La differenza è nella volontà. Cristo don</w:t>
      </w:r>
      <w:r w:rsidR="001F49BE">
        <w:rPr>
          <w:rFonts w:ascii="Arial" w:eastAsia="Times New Roman" w:hAnsi="Arial" w:cs="Arial"/>
          <w:color w:val="000000"/>
          <w:kern w:val="0"/>
          <w:sz w:val="24"/>
          <w:szCs w:val="24"/>
          <w:lang w:eastAsia="it-IT"/>
          <w14:ligatures w14:val="none"/>
        </w:rPr>
        <w:t>a</w:t>
      </w:r>
      <w:r w:rsidR="00667D89">
        <w:rPr>
          <w:rFonts w:ascii="Arial" w:eastAsia="Times New Roman" w:hAnsi="Arial" w:cs="Arial"/>
          <w:color w:val="000000"/>
          <w:kern w:val="0"/>
          <w:sz w:val="24"/>
          <w:szCs w:val="24"/>
          <w:lang w:eastAsia="it-IT"/>
          <w14:ligatures w14:val="none"/>
        </w:rPr>
        <w:t xml:space="preserve"> la sua volontà al Padre con obbedienza eterna. L’</w:t>
      </w:r>
      <w:r w:rsidR="001F49BE">
        <w:rPr>
          <w:rFonts w:ascii="Arial" w:eastAsia="Times New Roman" w:hAnsi="Arial" w:cs="Arial"/>
          <w:color w:val="000000"/>
          <w:kern w:val="0"/>
          <w:sz w:val="24"/>
          <w:szCs w:val="24"/>
          <w:lang w:eastAsia="it-IT"/>
          <w14:ligatures w14:val="none"/>
        </w:rPr>
        <w:t>A</w:t>
      </w:r>
      <w:r w:rsidR="00667D89">
        <w:rPr>
          <w:rFonts w:ascii="Arial" w:eastAsia="Times New Roman" w:hAnsi="Arial" w:cs="Arial"/>
          <w:color w:val="000000"/>
          <w:kern w:val="0"/>
          <w:sz w:val="24"/>
          <w:szCs w:val="24"/>
          <w:lang w:eastAsia="it-IT"/>
          <w14:ligatures w14:val="none"/>
        </w:rPr>
        <w:t>postolo dona la volontà a Cristo con obbedienza perenne. Il Padre dona a Cristo la sua Parola. Cristo Gesù dona agli Apostoli la Parola del Padre, generandola sulla croce come sua Parola. Gli Apostoli daranno a ogni membro del corpo di Cristo la Parola di Cristo, generandola sulla croce della loro obbedienza come loro vera Parola. Divenendo gli Apostoli e Cristo una cosa sola, essendo Cristo Gesù una cosa sola con il Padre e il Padre una cosa sola con Cristo Gesù, anche gli Apostoli divengono una cosa sola con il Padre nella comunione dello Spirito Santo. Ecco le Parole di Cristo Gesù:</w:t>
      </w:r>
      <w:r w:rsidR="00667D89" w:rsidRPr="00667D89">
        <w:rPr>
          <w:rFonts w:ascii="Arial" w:eastAsia="Times New Roman" w:hAnsi="Arial" w:cs="Arial"/>
          <w:i/>
          <w:iCs/>
          <w:color w:val="000000"/>
          <w:kern w:val="0"/>
          <w:sz w:val="24"/>
          <w:szCs w:val="24"/>
          <w:lang w:eastAsia="it-IT"/>
          <w14:ligatures w14:val="none"/>
        </w:rPr>
        <w:t xml:space="preserve"> “Padre</w:t>
      </w:r>
      <w:r w:rsidR="00A437A1" w:rsidRPr="00667D89">
        <w:rPr>
          <w:rFonts w:ascii="Arial" w:eastAsia="Times New Roman" w:hAnsi="Arial" w:cs="Arial"/>
          <w:i/>
          <w:iCs/>
          <w:color w:val="000000"/>
          <w:kern w:val="0"/>
          <w:sz w:val="24"/>
          <w:szCs w:val="24"/>
          <w:lang w:eastAsia="it-IT"/>
          <w14:ligatures w14:val="none"/>
        </w:rPr>
        <w:t>, voglio che quelli che mi hai dato siano anch’essi con me dove sono io, perché contemplino la mia gloria, quella che tu mi hai dato; poiché mi hai amato prima della creazione del mondo.</w:t>
      </w:r>
      <w:r w:rsidR="00667D89" w:rsidRPr="00667D89">
        <w:rPr>
          <w:rFonts w:ascii="Arial" w:eastAsia="Times New Roman" w:hAnsi="Arial" w:cs="Arial"/>
          <w:i/>
          <w:iCs/>
          <w:color w:val="000000"/>
          <w:kern w:val="0"/>
          <w:sz w:val="24"/>
          <w:szCs w:val="24"/>
          <w:lang w:eastAsia="it-IT"/>
          <w14:ligatures w14:val="none"/>
        </w:rPr>
        <w:t xml:space="preserve"> Padre</w:t>
      </w:r>
      <w:r w:rsidR="00A437A1" w:rsidRPr="00667D89">
        <w:rPr>
          <w:rFonts w:ascii="Arial" w:eastAsia="Times New Roman" w:hAnsi="Arial" w:cs="Arial"/>
          <w:i/>
          <w:iCs/>
          <w:color w:val="000000"/>
          <w:kern w:val="0"/>
          <w:sz w:val="24"/>
          <w:szCs w:val="24"/>
          <w:lang w:eastAsia="it-IT"/>
          <w14:ligatures w14:val="none"/>
        </w:rPr>
        <w:t xml:space="preserve"> giusto, il mondo non ti ha conosciuto, ma io ti ho conosciuto, e questi hanno conosciuto che tu mi hai mandato. </w:t>
      </w:r>
      <w:r w:rsidR="00667D89" w:rsidRPr="00667D89">
        <w:rPr>
          <w:rFonts w:ascii="Arial" w:eastAsia="Times New Roman" w:hAnsi="Arial" w:cs="Arial"/>
          <w:i/>
          <w:iCs/>
          <w:color w:val="000000"/>
          <w:kern w:val="0"/>
          <w:sz w:val="24"/>
          <w:szCs w:val="24"/>
          <w:lang w:eastAsia="it-IT"/>
          <w14:ligatures w14:val="none"/>
        </w:rPr>
        <w:t>E</w:t>
      </w:r>
      <w:r w:rsidR="00A437A1" w:rsidRPr="00667D89">
        <w:rPr>
          <w:rFonts w:ascii="Arial" w:eastAsia="Times New Roman" w:hAnsi="Arial" w:cs="Arial"/>
          <w:i/>
          <w:iCs/>
          <w:color w:val="000000"/>
          <w:kern w:val="0"/>
          <w:sz w:val="24"/>
          <w:szCs w:val="24"/>
          <w:lang w:eastAsia="it-IT"/>
          <w14:ligatures w14:val="none"/>
        </w:rPr>
        <w:t xml:space="preserve"> io ho fatto conoscere loro il tuo nome e lo farò conoscere, perché l’amore con il quale mi hai amato sia in essi e io in loro»</w:t>
      </w:r>
      <w:r w:rsidR="00667D89" w:rsidRPr="00667D89">
        <w:rPr>
          <w:rFonts w:ascii="Arial" w:eastAsia="Times New Roman" w:hAnsi="Arial" w:cs="Arial"/>
          <w:i/>
          <w:iCs/>
          <w:color w:val="000000"/>
          <w:kern w:val="0"/>
          <w:sz w:val="24"/>
          <w:szCs w:val="24"/>
          <w:lang w:eastAsia="it-IT"/>
          <w14:ligatures w14:val="none"/>
        </w:rPr>
        <w:t xml:space="preserve"> (Gv 17,24-26). </w:t>
      </w:r>
      <w:r w:rsidR="00CD646A">
        <w:rPr>
          <w:rFonts w:ascii="Arial" w:eastAsia="Times New Roman" w:hAnsi="Arial" w:cs="Arial"/>
          <w:color w:val="000000"/>
          <w:kern w:val="0"/>
          <w:sz w:val="24"/>
          <w:szCs w:val="24"/>
          <w:lang w:eastAsia="it-IT"/>
          <w14:ligatures w14:val="none"/>
        </w:rPr>
        <w:t xml:space="preserve">Questa unità o l’essere una cosa sola </w:t>
      </w:r>
      <w:r w:rsidR="00054B4C">
        <w:rPr>
          <w:rFonts w:ascii="Arial" w:eastAsia="Times New Roman" w:hAnsi="Arial" w:cs="Arial"/>
          <w:color w:val="000000"/>
          <w:kern w:val="0"/>
          <w:sz w:val="24"/>
          <w:szCs w:val="24"/>
          <w:lang w:eastAsia="it-IT"/>
          <w14:ligatures w14:val="none"/>
        </w:rPr>
        <w:t>consiste nell</w:t>
      </w:r>
      <w:r w:rsidR="00CD646A">
        <w:rPr>
          <w:rFonts w:ascii="Arial" w:eastAsia="Times New Roman" w:hAnsi="Arial" w:cs="Arial"/>
          <w:color w:val="000000"/>
          <w:kern w:val="0"/>
          <w:sz w:val="24"/>
          <w:szCs w:val="24"/>
          <w:lang w:eastAsia="it-IT"/>
          <w14:ligatures w14:val="none"/>
        </w:rPr>
        <w:t xml:space="preserve">a Persona del Padre </w:t>
      </w:r>
      <w:r w:rsidR="00054B4C">
        <w:rPr>
          <w:rFonts w:ascii="Arial" w:eastAsia="Times New Roman" w:hAnsi="Arial" w:cs="Arial"/>
          <w:color w:val="000000"/>
          <w:kern w:val="0"/>
          <w:sz w:val="24"/>
          <w:szCs w:val="24"/>
          <w:lang w:eastAsia="it-IT"/>
          <w14:ligatures w14:val="none"/>
        </w:rPr>
        <w:t xml:space="preserve">che si dona alla </w:t>
      </w:r>
      <w:r w:rsidR="00CD646A">
        <w:rPr>
          <w:rFonts w:ascii="Arial" w:eastAsia="Times New Roman" w:hAnsi="Arial" w:cs="Arial"/>
          <w:color w:val="000000"/>
          <w:kern w:val="0"/>
          <w:sz w:val="24"/>
          <w:szCs w:val="24"/>
          <w:lang w:eastAsia="it-IT"/>
          <w14:ligatures w14:val="none"/>
        </w:rPr>
        <w:t xml:space="preserve">Persona del Figlio nello Spirito Santo </w:t>
      </w:r>
      <w:r w:rsidR="00054B4C">
        <w:rPr>
          <w:rFonts w:ascii="Arial" w:eastAsia="Times New Roman" w:hAnsi="Arial" w:cs="Arial"/>
          <w:color w:val="000000"/>
          <w:kern w:val="0"/>
          <w:sz w:val="24"/>
          <w:szCs w:val="24"/>
          <w:lang w:eastAsia="it-IT"/>
          <w14:ligatures w14:val="none"/>
        </w:rPr>
        <w:t xml:space="preserve">ed è la Persona del Figlio che si dona al </w:t>
      </w:r>
      <w:r w:rsidR="00CD646A">
        <w:rPr>
          <w:rFonts w:ascii="Arial" w:eastAsia="Times New Roman" w:hAnsi="Arial" w:cs="Arial"/>
          <w:color w:val="000000"/>
          <w:kern w:val="0"/>
          <w:sz w:val="24"/>
          <w:szCs w:val="24"/>
          <w:lang w:eastAsia="it-IT"/>
          <w14:ligatures w14:val="none"/>
        </w:rPr>
        <w:t>Padre nello Spirito Santo</w:t>
      </w:r>
      <w:r w:rsidR="00054B4C">
        <w:rPr>
          <w:rFonts w:ascii="Arial" w:eastAsia="Times New Roman" w:hAnsi="Arial" w:cs="Arial"/>
          <w:color w:val="000000"/>
          <w:kern w:val="0"/>
          <w:sz w:val="24"/>
          <w:szCs w:val="24"/>
          <w:lang w:eastAsia="it-IT"/>
          <w14:ligatures w14:val="none"/>
        </w:rPr>
        <w:t xml:space="preserve">. È la Persona dello Spirito Santo che si dona al Padre e al Figlio. Sono anche il Padre e il Figlio che si donano con dono eterno allo Spirito Santo. È questa la Pericoresi eterna, </w:t>
      </w:r>
      <w:r w:rsidR="00CD646A">
        <w:rPr>
          <w:rFonts w:ascii="Arial" w:eastAsia="Times New Roman" w:hAnsi="Arial" w:cs="Arial"/>
          <w:color w:val="000000"/>
          <w:kern w:val="0"/>
          <w:sz w:val="24"/>
          <w:szCs w:val="24"/>
          <w:lang w:eastAsia="it-IT"/>
          <w14:ligatures w14:val="none"/>
        </w:rPr>
        <w:t xml:space="preserve"> </w:t>
      </w:r>
      <w:r w:rsidR="00054B4C">
        <w:rPr>
          <w:rFonts w:ascii="Arial" w:eastAsia="Times New Roman" w:hAnsi="Arial" w:cs="Arial"/>
          <w:color w:val="000000"/>
          <w:kern w:val="0"/>
          <w:sz w:val="24"/>
          <w:szCs w:val="24"/>
          <w:lang w:eastAsia="it-IT"/>
          <w14:ligatures w14:val="none"/>
        </w:rPr>
        <w:t>Il Padre è nel Figlio e nello Spirito Santo. Lo Spirito Santo è nel Padre e nel Figlio. Il Figlio è nel Padre e nello Spirito Santo</w:t>
      </w:r>
      <w:r w:rsidR="00CD646A">
        <w:rPr>
          <w:rFonts w:ascii="Arial" w:eastAsia="Times New Roman" w:hAnsi="Arial" w:cs="Arial"/>
          <w:color w:val="000000"/>
          <w:kern w:val="0"/>
          <w:sz w:val="24"/>
          <w:szCs w:val="24"/>
          <w:lang w:eastAsia="it-IT"/>
          <w14:ligatures w14:val="none"/>
        </w:rPr>
        <w:t xml:space="preserve">. Dal momento dell’incarnazione anche con la sua volontà del vero uomo, Gesù ha accolto il dono del Padre donandogli tutta intera la sua volontà. Questa stessa cosa deve avvenire tra Cristo Gesù e gli Apostoli. Gesù chiede al Padre che siano una cosa sola. Ora spetta a ogni Apostolo essere una cosa con Cristo accogliendo il dono di Cristo e donando a Cristo in dono tutta la sua vita. Solo se l’Apostolo diviene una cosa sola con Cristo, sarà anche una cosa solo con ogni altro Apostolo che diviene una cosa sola con Cristo. Se si è due cose separate con </w:t>
      </w:r>
      <w:r w:rsidR="00054B4C">
        <w:rPr>
          <w:rFonts w:ascii="Arial" w:eastAsia="Times New Roman" w:hAnsi="Arial" w:cs="Arial"/>
          <w:color w:val="000000"/>
          <w:kern w:val="0"/>
          <w:sz w:val="24"/>
          <w:szCs w:val="24"/>
          <w:lang w:eastAsia="it-IT"/>
          <w14:ligatures w14:val="none"/>
        </w:rPr>
        <w:t>Cristo,</w:t>
      </w:r>
      <w:r w:rsidR="00CD646A">
        <w:rPr>
          <w:rFonts w:ascii="Arial" w:eastAsia="Times New Roman" w:hAnsi="Arial" w:cs="Arial"/>
          <w:color w:val="000000"/>
          <w:kern w:val="0"/>
          <w:sz w:val="24"/>
          <w:szCs w:val="24"/>
          <w:lang w:eastAsia="it-IT"/>
          <w14:ligatures w14:val="none"/>
        </w:rPr>
        <w:t xml:space="preserve"> si è anche due cose separate con gli altri Apostoli e due cose separate con i Presbiteri, con i Diaconi, con ogni altro membro del corpo di </w:t>
      </w:r>
      <w:r w:rsidR="00682A9C">
        <w:rPr>
          <w:rFonts w:ascii="Arial" w:eastAsia="Times New Roman" w:hAnsi="Arial" w:cs="Arial"/>
          <w:color w:val="000000"/>
          <w:kern w:val="0"/>
          <w:sz w:val="24"/>
          <w:szCs w:val="24"/>
          <w:lang w:eastAsia="it-IT"/>
          <w14:ligatures w14:val="none"/>
        </w:rPr>
        <w:t xml:space="preserve">Cristo. Quando </w:t>
      </w:r>
      <w:r w:rsidR="00054B4C">
        <w:rPr>
          <w:rFonts w:ascii="Arial" w:eastAsia="Times New Roman" w:hAnsi="Arial" w:cs="Arial"/>
          <w:color w:val="000000"/>
          <w:kern w:val="0"/>
          <w:sz w:val="24"/>
          <w:szCs w:val="24"/>
          <w:lang w:eastAsia="it-IT"/>
          <w14:ligatures w14:val="none"/>
        </w:rPr>
        <w:t xml:space="preserve">due </w:t>
      </w:r>
      <w:r w:rsidR="00682A9C">
        <w:rPr>
          <w:rFonts w:ascii="Arial" w:eastAsia="Times New Roman" w:hAnsi="Arial" w:cs="Arial"/>
          <w:color w:val="000000"/>
          <w:kern w:val="0"/>
          <w:sz w:val="24"/>
          <w:szCs w:val="24"/>
          <w:lang w:eastAsia="it-IT"/>
          <w14:ligatures w14:val="none"/>
        </w:rPr>
        <w:t xml:space="preserve">Apostoli, due Presbiteri, due diaconi, due cresimati, due battezzati non sono una cosa sola, è il segno che non si è una cosa sola con Cristo. </w:t>
      </w:r>
      <w:r w:rsidR="00054B4C">
        <w:rPr>
          <w:rFonts w:ascii="Arial" w:eastAsia="Times New Roman" w:hAnsi="Arial" w:cs="Arial"/>
          <w:color w:val="000000"/>
          <w:kern w:val="0"/>
          <w:sz w:val="24"/>
          <w:szCs w:val="24"/>
          <w:lang w:eastAsia="it-IT"/>
          <w14:ligatures w14:val="none"/>
        </w:rPr>
        <w:t xml:space="preserve">È </w:t>
      </w:r>
      <w:r w:rsidR="00682A9C">
        <w:rPr>
          <w:rFonts w:ascii="Arial" w:eastAsia="Times New Roman" w:hAnsi="Arial" w:cs="Arial"/>
          <w:color w:val="000000"/>
          <w:kern w:val="0"/>
          <w:sz w:val="24"/>
          <w:szCs w:val="24"/>
          <w:lang w:eastAsia="it-IT"/>
          <w14:ligatures w14:val="none"/>
        </w:rPr>
        <w:t xml:space="preserve">in Cristo l’unità e l’essere una cosa sola. Se ogni membro </w:t>
      </w:r>
      <w:r w:rsidR="00054B4C">
        <w:rPr>
          <w:rFonts w:ascii="Arial" w:eastAsia="Times New Roman" w:hAnsi="Arial" w:cs="Arial"/>
          <w:color w:val="000000"/>
          <w:kern w:val="0"/>
          <w:sz w:val="24"/>
          <w:szCs w:val="24"/>
          <w:lang w:eastAsia="it-IT"/>
          <w14:ligatures w14:val="none"/>
        </w:rPr>
        <w:t xml:space="preserve">del </w:t>
      </w:r>
      <w:r w:rsidR="00682A9C">
        <w:rPr>
          <w:rFonts w:ascii="Arial" w:eastAsia="Times New Roman" w:hAnsi="Arial" w:cs="Arial"/>
          <w:color w:val="000000"/>
          <w:kern w:val="0"/>
          <w:sz w:val="24"/>
          <w:szCs w:val="24"/>
          <w:lang w:eastAsia="it-IT"/>
          <w14:ligatures w14:val="none"/>
        </w:rPr>
        <w:t>corpo di Cristo non diviene una cosa sola con Cristo e in Cristo una cosa sola con il Padre, nello Spirito Santo, mai si potrà essere una cosa sola con gli altri membri del corpo di Cristo. Manca la sorgente, la fonte, il fondamento della comunione tra i membri del corpo di Cristo e questa sorgente</w:t>
      </w:r>
      <w:r w:rsidR="000F3801">
        <w:rPr>
          <w:rFonts w:ascii="Arial" w:eastAsia="Times New Roman" w:hAnsi="Arial" w:cs="Arial"/>
          <w:color w:val="000000"/>
          <w:kern w:val="0"/>
          <w:sz w:val="24"/>
          <w:szCs w:val="24"/>
          <w:lang w:eastAsia="it-IT"/>
          <w14:ligatures w14:val="none"/>
        </w:rPr>
        <w:t xml:space="preserve"> è </w:t>
      </w:r>
      <w:r w:rsidR="00682A9C">
        <w:rPr>
          <w:rFonts w:ascii="Arial" w:eastAsia="Times New Roman" w:hAnsi="Arial" w:cs="Arial"/>
          <w:color w:val="000000"/>
          <w:kern w:val="0"/>
          <w:sz w:val="24"/>
          <w:szCs w:val="24"/>
          <w:lang w:eastAsia="it-IT"/>
          <w14:ligatures w14:val="none"/>
        </w:rPr>
        <w:t xml:space="preserve">l’essere nella comunione dello Spirito Santo </w:t>
      </w:r>
      <w:r w:rsidR="000F3801">
        <w:rPr>
          <w:rFonts w:ascii="Arial" w:eastAsia="Times New Roman" w:hAnsi="Arial" w:cs="Arial"/>
          <w:color w:val="000000"/>
          <w:kern w:val="0"/>
          <w:sz w:val="24"/>
          <w:szCs w:val="24"/>
          <w:lang w:eastAsia="it-IT"/>
          <w14:ligatures w14:val="none"/>
        </w:rPr>
        <w:t xml:space="preserve">una </w:t>
      </w:r>
      <w:r w:rsidR="00682A9C">
        <w:rPr>
          <w:rFonts w:ascii="Arial" w:eastAsia="Times New Roman" w:hAnsi="Arial" w:cs="Arial"/>
          <w:color w:val="000000"/>
          <w:kern w:val="0"/>
          <w:sz w:val="24"/>
          <w:szCs w:val="24"/>
          <w:lang w:eastAsia="it-IT"/>
          <w14:ligatures w14:val="none"/>
        </w:rPr>
        <w:t xml:space="preserve">cosa sola con Cristo Gesù e in Cristo Gesù una cosa sola con il Padre, sempre nella comunione dello Spirito Santo. La preghiera da Cristo Gesù è stata elevata. Non però una preghiera ordinaria, ma una preghiera che va infinitamente oltre e al di là di ogni preghiera contenuta nella Divina Rivelazione e anche oltre ogni modalità richieste per elevare a Dio una preghiera degna di essere esaudita. Questa preghiera è elevata con una sola parola: “Voglio”. Con questa preghiera si entra negli abissi del mistero che regna tra il Padre e il Figlio. Il Figlio ha detto sempre sì al “Voglio” manifestato a Lui dal Padre. Avendo obbedito a ogni “Voglio” del Padre, ora Gesù può manifestare al Padre qual è la sua volontà: </w:t>
      </w:r>
      <w:r w:rsidR="00682A9C" w:rsidRPr="00711EAC">
        <w:rPr>
          <w:rFonts w:ascii="Arial" w:eastAsia="Times New Roman" w:hAnsi="Arial" w:cs="Arial"/>
          <w:i/>
          <w:iCs/>
          <w:color w:val="000000"/>
          <w:kern w:val="0"/>
          <w:sz w:val="24"/>
          <w:szCs w:val="24"/>
          <w:lang w:eastAsia="it-IT"/>
          <w14:ligatures w14:val="none"/>
        </w:rPr>
        <w:t>“Padre, voglio questo”.</w:t>
      </w:r>
      <w:r w:rsidR="00682A9C">
        <w:rPr>
          <w:rFonts w:ascii="Arial" w:eastAsia="Times New Roman" w:hAnsi="Arial" w:cs="Arial"/>
          <w:color w:val="000000"/>
          <w:kern w:val="0"/>
          <w:sz w:val="24"/>
          <w:szCs w:val="24"/>
          <w:lang w:eastAsia="it-IT"/>
          <w14:ligatures w14:val="none"/>
        </w:rPr>
        <w:t xml:space="preserve"> </w:t>
      </w:r>
      <w:r w:rsidR="00711EAC">
        <w:rPr>
          <w:rFonts w:ascii="Arial" w:eastAsia="Times New Roman" w:hAnsi="Arial" w:cs="Arial"/>
          <w:color w:val="000000"/>
          <w:kern w:val="0"/>
          <w:sz w:val="24"/>
          <w:szCs w:val="24"/>
          <w:lang w:eastAsia="it-IT"/>
          <w14:ligatures w14:val="none"/>
        </w:rPr>
        <w:t xml:space="preserve">È un “Voglio” di purissimo amore per i suoi Apostoli. Dinanzi a questo “Voglio” di purissimo amore del Figlio, il Padre non potrà mai dire no. Quando l’Apostolo di Cristo Gesù si potrà presentare dinanzi al Suo Maestro che è anche il suo Dio con la stessa preghiera: </w:t>
      </w:r>
      <w:r w:rsidR="00711EAC" w:rsidRPr="00711EAC">
        <w:rPr>
          <w:rFonts w:ascii="Arial" w:eastAsia="Times New Roman" w:hAnsi="Arial" w:cs="Arial"/>
          <w:i/>
          <w:iCs/>
          <w:color w:val="000000"/>
          <w:kern w:val="0"/>
          <w:sz w:val="24"/>
          <w:szCs w:val="24"/>
          <w:lang w:eastAsia="it-IT"/>
          <w14:ligatures w14:val="none"/>
        </w:rPr>
        <w:t>“Voglio”?</w:t>
      </w:r>
      <w:r w:rsidR="00711EAC">
        <w:rPr>
          <w:rFonts w:ascii="Arial" w:eastAsia="Times New Roman" w:hAnsi="Arial" w:cs="Arial"/>
          <w:i/>
          <w:iCs/>
          <w:color w:val="000000"/>
          <w:kern w:val="0"/>
          <w:sz w:val="24"/>
          <w:szCs w:val="24"/>
          <w:lang w:eastAsia="it-IT"/>
          <w14:ligatures w14:val="none"/>
        </w:rPr>
        <w:t xml:space="preserve"> </w:t>
      </w:r>
      <w:r w:rsidR="00711EAC">
        <w:rPr>
          <w:rFonts w:ascii="Arial" w:eastAsia="Times New Roman" w:hAnsi="Arial" w:cs="Arial"/>
          <w:color w:val="000000"/>
          <w:kern w:val="0"/>
          <w:sz w:val="24"/>
          <w:szCs w:val="24"/>
          <w:lang w:eastAsia="it-IT"/>
          <w14:ligatures w14:val="none"/>
        </w:rPr>
        <w:t xml:space="preserve">Quando avrà obbedito a ogni “Voglio” </w:t>
      </w:r>
      <w:r w:rsidR="00711EAC">
        <w:rPr>
          <w:rFonts w:ascii="Arial" w:eastAsia="Times New Roman" w:hAnsi="Arial" w:cs="Arial"/>
          <w:color w:val="000000"/>
          <w:kern w:val="0"/>
          <w:sz w:val="24"/>
          <w:szCs w:val="24"/>
          <w:lang w:eastAsia="it-IT"/>
          <w14:ligatures w14:val="none"/>
        </w:rPr>
        <w:lastRenderedPageBreak/>
        <w:t>che Cristo gli avrà manifestato. Dovrà essere però un voglio di purissimo amore per santificazione e la crescita del suo corpo nella carità e nell’unità. L’Apostolo di Cristo Gesù dovrà amare così tanto il corpo di Cristo Gesù e in modo particolarissimo ogni Apostolo di Cristo Gesù che per il loro bene più grande si potrà presentare dinanzi a Cristo, su</w:t>
      </w:r>
      <w:r w:rsidR="000F3801">
        <w:rPr>
          <w:rFonts w:ascii="Arial" w:eastAsia="Times New Roman" w:hAnsi="Arial" w:cs="Arial"/>
          <w:color w:val="000000"/>
          <w:kern w:val="0"/>
          <w:sz w:val="24"/>
          <w:szCs w:val="24"/>
          <w:lang w:eastAsia="it-IT"/>
          <w14:ligatures w14:val="none"/>
        </w:rPr>
        <w:t>o</w:t>
      </w:r>
      <w:r w:rsidR="00711EAC">
        <w:rPr>
          <w:rFonts w:ascii="Arial" w:eastAsia="Times New Roman" w:hAnsi="Arial" w:cs="Arial"/>
          <w:color w:val="000000"/>
          <w:kern w:val="0"/>
          <w:sz w:val="24"/>
          <w:szCs w:val="24"/>
          <w:lang w:eastAsia="it-IT"/>
          <w14:ligatures w14:val="none"/>
        </w:rPr>
        <w:t xml:space="preserve"> Maestro, suo Capo, suo Signore, suo Dio e pregarlo con questa sola parola: “Voglio”. Questa parola “Voglio” dovrà essere il frutto della nostra obbedienza vissuta al sommo della verità, al sommo della carità, al sommo dell’obbedienza, al sommo della potenza dello Spirito Santo</w:t>
      </w:r>
      <w:r w:rsidR="000F3801">
        <w:rPr>
          <w:rFonts w:ascii="Arial" w:eastAsia="Times New Roman" w:hAnsi="Arial" w:cs="Arial"/>
          <w:color w:val="000000"/>
          <w:kern w:val="0"/>
          <w:sz w:val="24"/>
          <w:szCs w:val="24"/>
          <w:lang w:eastAsia="it-IT"/>
          <w14:ligatures w14:val="none"/>
        </w:rPr>
        <w:t>,</w:t>
      </w:r>
      <w:r w:rsidR="00711EAC">
        <w:rPr>
          <w:rFonts w:ascii="Arial" w:eastAsia="Times New Roman" w:hAnsi="Arial" w:cs="Arial"/>
          <w:color w:val="000000"/>
          <w:kern w:val="0"/>
          <w:sz w:val="24"/>
          <w:szCs w:val="24"/>
          <w:lang w:eastAsia="it-IT"/>
          <w14:ligatures w14:val="none"/>
        </w:rPr>
        <w:t xml:space="preserve"> agente ed operante nel cuore dell’Apostolo e di ogni discepolo di Gesù.</w:t>
      </w:r>
    </w:p>
    <w:p w14:paraId="77D92ED4" w14:textId="2DB9DF45" w:rsidR="00711EAC" w:rsidRDefault="00711EAC" w:rsidP="009541C9">
      <w:pPr>
        <w:spacing w:after="24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Ora leggiamo versetto per versetto il contenuto di questo Capitolo XVII. </w:t>
      </w:r>
    </w:p>
    <w:p w14:paraId="29E6A73A" w14:textId="77777777" w:rsidR="00DE3A60" w:rsidRPr="00DE3A60" w:rsidRDefault="00DE3A60" w:rsidP="009541C9">
      <w:pPr>
        <w:spacing w:after="240" w:line="240" w:lineRule="auto"/>
        <w:rPr>
          <w:rFonts w:ascii="Times New Roman" w:eastAsia="Times New Roman" w:hAnsi="Times New Roman" w:cs="Times New Roman"/>
          <w:color w:val="000000"/>
          <w:kern w:val="0"/>
          <w:sz w:val="20"/>
          <w:szCs w:val="20"/>
          <w:lang w:eastAsia="it-IT"/>
          <w14:ligatures w14:val="none"/>
        </w:rPr>
      </w:pPr>
    </w:p>
    <w:p w14:paraId="4CBB9AB0" w14:textId="77777777" w:rsidR="00DE3A60" w:rsidRPr="00DE3A60" w:rsidRDefault="00DE3A60" w:rsidP="009541C9">
      <w:pPr>
        <w:pStyle w:val="Titolo3"/>
      </w:pPr>
      <w:bookmarkStart w:id="286" w:name="_Toc530908344"/>
      <w:bookmarkStart w:id="287" w:name="_Toc531724006"/>
      <w:bookmarkStart w:id="288" w:name="_Toc531724159"/>
      <w:bookmarkStart w:id="289" w:name="_Toc224310949"/>
      <w:r w:rsidRPr="00DE3A60">
        <w:t>La preghiera di Gesù</w:t>
      </w:r>
      <w:bookmarkEnd w:id="286"/>
      <w:bookmarkEnd w:id="287"/>
      <w:bookmarkEnd w:id="288"/>
      <w:bookmarkEnd w:id="289"/>
      <w:r w:rsidRPr="00DE3A60">
        <w:t xml:space="preserve"> </w:t>
      </w:r>
    </w:p>
    <w:p w14:paraId="6F48F53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w:t>
      </w:r>
      <w:r w:rsidRPr="00DE3A60">
        <w:rPr>
          <w:rFonts w:ascii="Arial" w:eastAsia="Times New Roman" w:hAnsi="Arial" w:cs="Times New Roman"/>
          <w:b/>
          <w:color w:val="000000"/>
          <w:kern w:val="0"/>
          <w:sz w:val="24"/>
          <w:szCs w:val="20"/>
          <w:lang w:eastAsia="it-IT"/>
          <w14:ligatures w14:val="none"/>
        </w:rPr>
        <w:t>Così parlò Gesù. Poi, alzàti gli occhi al cielo, disse: «Padre, è venuta l’ora: glorifica il Figlio tuo perché il Figlio glorifichi te.</w:t>
      </w:r>
    </w:p>
    <w:p w14:paraId="5784A315" w14:textId="455707D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parlò così. Sono racchiusi in questa frase i Capitoli XIII, XIV, XV, XVI. Dopo aver parlato ai suoi discepoli ora Gesù parla al Padre suo. A Lui manifesta il suo cuore. Rivela il suo spirito. Confida e affida ogni suo desiderio.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 alzàti gli occhi al cielo, disse”: per Gesù la preghiera è un dialogo d’amore. Gesù dialoga con il Padre guardando verso il Padre. È questo il significato delle parole “Alzàti gli occhi al cielo”, cioè verso il Padre, guardando il Padre.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le parole della sua preghiera: “Padre, è venuta l’ora: glorifica il Figlio tuo perché il Figlio glorifichi te”. Cosa è la gloria del Padre? È la confessione perfetta, piena, della sua eterna Verità, del suo amore, della sua fedeltà.</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Figlio glorifica il Padre facendosi a Lui obbediente fino alla morte di croce. Poiché il Padre è il Signore della vita del Figlio, il Figlio glorifica il Padre, facendo della sua vita un sacrificio di amore per Lui. Nessun altro è Signore.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il Padre glorifica il Figlio? Risuscitandolo dalla tomba. Trasformando il suo corpo in spirito e rivestendolo di gloria, immortalità, incorruttibilità. Con la risurrezione il Padre attesta che ogni Parola proferita dal Figlio è verità.</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Vangelo secondo Giovanni il Figlio sempre ha attestato che Lui viene da Dio e che Dio lo ha mandato. Poiché il Figlio ha compiuto tutte le Parole del Padre, il Figlio glorifica il Padre attestando la sua fedeltà in ogni promessa.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 la risurrezione di Gesù, l’Antico Testamento ha dato il suo frutto. Senza Cristo, esso è un guscio vuoto. Anche Dio è una Parola vuota. Con Cristo invece tutto si riveste di verità, fedeltà, compimento. Dio è realmente il Signore.</w:t>
      </w:r>
    </w:p>
    <w:p w14:paraId="16713DD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w:t>
      </w:r>
      <w:r w:rsidRPr="00DE3A60">
        <w:rPr>
          <w:rFonts w:ascii="Arial" w:eastAsia="Times New Roman" w:hAnsi="Arial" w:cs="Times New Roman"/>
          <w:b/>
          <w:color w:val="000000"/>
          <w:kern w:val="0"/>
          <w:sz w:val="24"/>
          <w:szCs w:val="20"/>
          <w:lang w:eastAsia="it-IT"/>
          <w14:ligatures w14:val="none"/>
        </w:rPr>
        <w:t>Tu gli hai dato potere su ogni essere umano, perché egli dia la vita eterna a tutti coloro che gli hai dato.</w:t>
      </w:r>
    </w:p>
    <w:p w14:paraId="543E80D4" w14:textId="28420A8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Con la risurrezione Gesù viene innalzato dal Padre, Signore del cielo e della terra. Viene costituito Giudice dei vivi e dei morti. Oggi e per l’eternità Lui è il Re del regno eterno del Padre. È il re, Signore dell’universo. Questa è la sua gloria.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 gli hai dato potere su ogni essere umano, perché egli dia la vita eterna a tutti coloro che gli hai dato”: quello di Gesù è un potere di salvezza, redenzione, santificazione, nel dono della luce, verità, grazia, vita eterna.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Non è un potere di salvezza particolare, </w:t>
      </w:r>
      <w:r w:rsidRPr="00DE3A60">
        <w:rPr>
          <w:rFonts w:ascii="Arial" w:eastAsia="Times New Roman" w:hAnsi="Arial" w:cs="Times New Roman"/>
          <w:color w:val="000000"/>
          <w:kern w:val="0"/>
          <w:sz w:val="24"/>
          <w:szCs w:val="20"/>
          <w:lang w:eastAsia="it-IT"/>
          <w14:ligatures w14:val="none"/>
        </w:rPr>
        <w:lastRenderedPageBreak/>
        <w:t>limitato, ristretto, circoscritto. È invece un potere universale, illimitato, senza vincoli, senza alcuna frontiera o barriera. Ogni uomo deve ricevere da Lui la vita eterna. Non vi è però autonomia in Lui.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dona la vita eterna a chi vuole, secondo il suo pensiero. A chi invece la dona? A tutti coloro che il Padre gli ha dato, gli dona, gli darà. Il Padre dona a Cristo Gesù. Cristo Gesù dona la vita eterna a quanti il Padre gli ha donato.</w:t>
      </w:r>
    </w:p>
    <w:p w14:paraId="4490875A" w14:textId="23245D8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Lo Spirito Santo rigenera quanti il Padre dona a Cristo Gesù perché possano essere rivestititi di vita eterna. Redenzione, salvezza, conversione sono opera della Beata Trinità. Sono un frutto del Padre e del Figlio e dello Spirito Santo.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dona a Cristo. Cristo dona allo Spirito Santo. Lo Spirito Santo dona a Cristo. Cristo dona al Padre. Il Padre dona a Cristo dei figli di Adamo. Gesù li dona allo Spirito perché li converta, li rigeneri, li santifichi, facendoli suo corpo.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 Spirito Santo dona coloro che ha santificato al Figlio perché il Figlio li consegni al Padre. Questa opera Padre, Figlio e Spirito Santo la compiono servendosi del corpo di Cristo, che è la Chiesa una, santa, cattolica, apostolica.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vita eterna è dono di Cristo, in Cristo, con Cristo, per Cristo. È falsa pertanto ogni teorie di salvezza e redenzione che prescinde da Cristo, lo esclude, lo dichiara inutile. L’incontro con il Padre solo si può realizzare nel corpo di Cristo.</w:t>
      </w:r>
    </w:p>
    <w:p w14:paraId="77A562E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w:t>
      </w:r>
      <w:r w:rsidRPr="00DE3A60">
        <w:rPr>
          <w:rFonts w:ascii="Arial" w:eastAsia="Times New Roman" w:hAnsi="Arial" w:cs="Times New Roman"/>
          <w:b/>
          <w:color w:val="000000"/>
          <w:kern w:val="0"/>
          <w:sz w:val="24"/>
          <w:szCs w:val="20"/>
          <w:lang w:eastAsia="it-IT"/>
          <w14:ligatures w14:val="none"/>
        </w:rPr>
        <w:t>Questa è la vita eterna: che conoscano te, l’unico vero Dio, e colui che hai mandato, Gesù Cristo.</w:t>
      </w:r>
    </w:p>
    <w:p w14:paraId="624E13C7" w14:textId="00B3D82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Prima Gesù dice: </w:t>
      </w:r>
      <w:r w:rsidRPr="00DE3A60">
        <w:rPr>
          <w:rFonts w:ascii="Arial" w:eastAsia="Times New Roman" w:hAnsi="Arial" w:cs="Times New Roman"/>
          <w:i/>
          <w:color w:val="000000"/>
          <w:kern w:val="0"/>
          <w:sz w:val="24"/>
          <w:szCs w:val="20"/>
          <w:lang w:eastAsia="it-IT"/>
          <w14:ligatures w14:val="none"/>
        </w:rPr>
        <w:t>“Tu gli hai dato potere su ogni essere umano, perché egli dia la vita eterna a tutti coloro che gli hai dato”</w:t>
      </w:r>
      <w:r w:rsidRPr="00DE3A60">
        <w:rPr>
          <w:rFonts w:ascii="Arial" w:eastAsia="Times New Roman" w:hAnsi="Arial" w:cs="Times New Roman"/>
          <w:color w:val="000000"/>
          <w:kern w:val="0"/>
          <w:sz w:val="24"/>
          <w:szCs w:val="20"/>
          <w:lang w:eastAsia="it-IT"/>
          <w14:ligatures w14:val="none"/>
        </w:rPr>
        <w:t>. Ora rivela cosa è la vita eterna. La vita eterna non è un dono che è fuori, ma in Dio. Essa è Dio stesso.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è la vita eterna: che conoscano te, l’unico vero Dio, e colui che hai mandato, Gesù Cristo. La vita eterna è la conoscenza del Padre e del Figlio. Non si tratta però di una conoscenza solo razionale, logica, analogica.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tratta invece di una conoscenza per inserimento, partecipazione, immersione, comunione. Conosce Dio chi è in Dio, così come conosce il fuoco il legno che è trasformato in fuoco. In Cristo si è resi partecipi della natura divina.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partecipazione avviene per opera dello Spirito Santo. Ecco la vera conoscenza: divenire corpo di Cristo, per essere partecipi della natura divina, immersi nel fuoco dello Spirito Santo. La conoscenza è vera divinizzazione.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vita eterna non è conoscenza solo del Padre, l’unico vero Dio – non ci sono altri veri Dèi: “Non c’è altro Dio fuori che me” – , ma è anche conoscenza di Gesù, mandato dal Padre. Questa conoscenza avviene nello Spirito Santo.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Alla conoscenza per partecipazione della divina natura in Cristo, per opera dello Spirito Santo, si giunge attraverso la conoscenza del mistero del Figlio, dal quale si perviene alla conoscenza di ogni altro mistero eterno e creato.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non si accoglie la rivelazione del mistero di Cristo Gesù, nessuna vera conoscenza di Dio si potrà avere, perché è in Cristo, per Cristo, con Cristo, che ogni vera conoscenza di Dio e della sua creazione potrà compiersi.</w:t>
      </w:r>
    </w:p>
    <w:p w14:paraId="68599A5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w:t>
      </w:r>
      <w:r w:rsidRPr="00DE3A60">
        <w:rPr>
          <w:rFonts w:ascii="Arial" w:eastAsia="Times New Roman" w:hAnsi="Arial" w:cs="Times New Roman"/>
          <w:b/>
          <w:color w:val="000000"/>
          <w:kern w:val="0"/>
          <w:sz w:val="24"/>
          <w:szCs w:val="20"/>
          <w:lang w:eastAsia="it-IT"/>
          <w14:ligatures w14:val="none"/>
        </w:rPr>
        <w:t>Io ti ho glorificato sulla terra, compiendo l’opera che mi hai dato da fare.</w:t>
      </w:r>
    </w:p>
    <w:p w14:paraId="7483BEBA" w14:textId="2735F4C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Figlio ha glorificato il Padre. Come? “Io ti ho glorificato sulla terra, compiendo l’opera che mi hai dato da fare”. Perché l’obbedienza alla volontà del Padre lo glorifica? Perché lo si confessa come il Signore della propria vita.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Gesù, obbedendo </w:t>
      </w:r>
      <w:r w:rsidRPr="00DE3A60">
        <w:rPr>
          <w:rFonts w:ascii="Arial" w:eastAsia="Times New Roman" w:hAnsi="Arial" w:cs="Times New Roman"/>
          <w:color w:val="000000"/>
          <w:kern w:val="0"/>
          <w:sz w:val="24"/>
          <w:szCs w:val="20"/>
          <w:lang w:eastAsia="it-IT"/>
          <w14:ligatures w14:val="none"/>
        </w:rPr>
        <w:lastRenderedPageBreak/>
        <w:t>al Padre fino alla morte di croce, ha confessato, conosciuto, testimoniato, rivelato, manifestato che solo il Padre suo è il suo Dio, il suo Signore. Nessun altro è suo Dio. Solo Lui. Non vi sono altri Dèi. Non esistono.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 è l’opera che il Padre gli ha dato da fare? Farsi vittima di espiazione per purificare ogni uomo dai suoi peccati. Essere il Servo del Signore che prende su di sé tutte le colpe degli uomini per dare loro piena espiazione.</w:t>
      </w:r>
    </w:p>
    <w:p w14:paraId="7D38DEE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w:t>
      </w:r>
      <w:r w:rsidRPr="00DE3A60">
        <w:rPr>
          <w:rFonts w:ascii="Arial" w:eastAsia="Times New Roman" w:hAnsi="Arial" w:cs="Times New Roman"/>
          <w:b/>
          <w:color w:val="000000"/>
          <w:kern w:val="0"/>
          <w:sz w:val="24"/>
          <w:szCs w:val="20"/>
          <w:lang w:eastAsia="it-IT"/>
          <w14:ligatures w14:val="none"/>
        </w:rPr>
        <w:t>E ora, Padre, glorificami davanti a te con quella gloria che io avevo presso di te prima che il mondo fosse.</w:t>
      </w:r>
    </w:p>
    <w:p w14:paraId="5C8264A5" w14:textId="0F79E98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ha glorificato il Padre. Ora chiede al Padre che attesti e riveli chi Lui veramente è: “E ora, Padre, glorificami davanti a te con quella gloria che io avevo presso di te prima che il mondo fosse”. Di che gloria si tratta?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gloria di Gesù che aveva prima della creazione del mondo è quanto lo Spirito Santo rivela nelle prime parole del Prologo: “In principio era il Verbo, e il Verbo era presso Dio e il Verbo era Dio. Egli era, in principio, presso Dio.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Tutto è stato fatto per mezzo di lui e senza di lui nulla è stato fatto di ciò che esiste. In lui era la vita e la vita era la luce degli uomini; la luce splende nelle tenebre e le tenebre non l’hanno vinta” (Gv 1,1-5). È la gloria della divinità.</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la gloria della figliolanza eterna. È la gloria della mediazione universale. È la gloria di essere Lui, solo Lui, la vita e la luce degli uomini. Con questa gloria ora il Padre deve glorificare Cristo Gesù. Come lo glorificherà?</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Costituendolo Redentore, Salvatore, Vita eterna, Luce, Verità, Grazia per ogni uomo, Giudice dei vivi e dei Morti, Signore del tempo e dell’eternità, Mediatore universale tra il Padre e l’intera creazione, nessun uomo o angelo escluso.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deve attestare per Lui che ogni Parola da Lui proferita veniva dal suo cuore di Padre e ogni opera da Lui compiuta scaturiva dalla sua volontà di Padre. Il Padre deve attestare che realmente Gesù è il suo Figlio eterno.</w:t>
      </w:r>
    </w:p>
    <w:p w14:paraId="115BFEC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w:t>
      </w:r>
      <w:r w:rsidRPr="00DE3A60">
        <w:rPr>
          <w:rFonts w:ascii="Arial" w:eastAsia="Times New Roman" w:hAnsi="Arial" w:cs="Times New Roman"/>
          <w:b/>
          <w:color w:val="000000"/>
          <w:kern w:val="0"/>
          <w:sz w:val="24"/>
          <w:szCs w:val="20"/>
          <w:lang w:eastAsia="it-IT"/>
          <w14:ligatures w14:val="none"/>
        </w:rPr>
        <w:t>Ho manifestato il tuo nome agli uomini che mi hai dato dal mondo. Erano tuoi e li hai dati a me, ed essi hanno osservato la tua parola.</w:t>
      </w:r>
    </w:p>
    <w:p w14:paraId="6EE99A31" w14:textId="323B9A7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dice al Padre quanto ha fatto verso i suoi discepoli, gli Apostoli. Ho manifestato il tuo nome agli uomini che mi hai dato dal mondo. Gli Apostoli sono un dono del Padre a Cristo Gesù. Ogni altro Apostolo sarà un suo dono.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questo sempre si deve pregare il padrone della messe perché mandi operai nella sua messe. Ogni futuro Apostolo di Cristo Gesù è un dono del Padre. È un dono del suo amore. Dovrà essere però sempre un dono in Cristo.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solo in Cristo, ma anche per Cristo e con Cristo. Dovrà essere un dono sempre alitato e mosso dallo Spirito Santo. Agli Apostoli Gesù ha manifestato il nome del Padre. Nel nome è la Verità e la vita eterna del Padre.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 è la Verità e la vita eterna del Padre? È il Figlio suo Gesù Cristo. Il nome del Padre è anche la sua volontà. Il Figlio ha manifestato il nome del Padre in ogni sua Parola. Gesù attesta al Padre che essi hanno osservato la sua Parola.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 è la Parola del Padre? Credere che Gesù è il suo Figlio Unigenito. Credere che Lui è il Redentore e il Salvatore del mondo. Credere che solo nel suo nome si ottiene la vita eterna. Confessare che solo Lui è il Cristo, il Messia.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fede degli Apostoli deve essere in ogni Parola di Gesù. Oggi in questo si è molto carenti. La Parola di Gesù è fortemente messa sotto silenzio. La Parola di Gesù è stata sostituita con la parola e la volontà e il pensiero degli uomini.</w:t>
      </w:r>
    </w:p>
    <w:p w14:paraId="12CD483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7</w:t>
      </w:r>
      <w:r w:rsidRPr="00DE3A60">
        <w:rPr>
          <w:rFonts w:ascii="Arial" w:eastAsia="Times New Roman" w:hAnsi="Arial" w:cs="Times New Roman"/>
          <w:b/>
          <w:color w:val="000000"/>
          <w:kern w:val="0"/>
          <w:sz w:val="24"/>
          <w:szCs w:val="20"/>
          <w:lang w:eastAsia="it-IT"/>
          <w14:ligatures w14:val="none"/>
        </w:rPr>
        <w:t>Ora essi sanno che tutte le cose che mi hai dato vengono da te,</w:t>
      </w:r>
    </w:p>
    <w:p w14:paraId="527AC58B" w14:textId="3E413A5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fede degli Apostoli: “Ora essi sanno che tutte le cose che mi hai dato vengono da te”. Il Padre è la fonte di ogni dono che è in Cristo Gesù, che viene per Cristo Gesù, che si vive con Cristo Gesù, nel suo corpo, che è la Chiesa.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esiste da un lato il Padre e dall’altro il Figlio che operano ognuno per se stesso. Esiste il Padre che è la fonte di tutto. Esiste il Figlio che riceve tutto dal Padre e dona agli Apostoli. Esistono gli Apostoli che ricevono tutto da Cristo.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il Padre dona tutto a Cristo e Cristo dona tutto agli Apostoli, così gli Apostoli devono dare quanto hanno ricevuto da Cristo agli uomini. Come Cristo tutto riceve dal Padre, così gli Apostoli tutto devono ricevere da Cristo.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legge vale per ogni altro uomo. Chi vuole dare deve ricevere. Ecco la legge eterna. Il Padre dona a Cristo. Cristo riceve dal Padre. Cristo dona agli Apostoli. Gli Apostoli ricevono da Cristo. Gli Apostoli donano agli uomini.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Gli uomini ricevono dagli Apostoli. Cosa devono ricevere gli uomini dagli Apostoli? Lo Spirito Santo, la vita eterna, la grazia, la verità, la luce, la Parola. Chi riceve dona. Chi non riceve non dona. Chi vuol donare deve ricevere.</w:t>
      </w:r>
    </w:p>
    <w:p w14:paraId="4AF9518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position w:val="4"/>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8</w:t>
      </w:r>
      <w:r w:rsidRPr="00DE3A60">
        <w:rPr>
          <w:rFonts w:ascii="Arial" w:eastAsia="Times New Roman" w:hAnsi="Arial" w:cs="Times New Roman"/>
          <w:b/>
          <w:color w:val="000000"/>
          <w:kern w:val="0"/>
          <w:sz w:val="24"/>
          <w:szCs w:val="20"/>
          <w:lang w:eastAsia="it-IT"/>
          <w14:ligatures w14:val="none"/>
        </w:rPr>
        <w:t>perché le parole che hai dato a me io le ho date a loro. Essi le hanno accolte e sanno veramente che sono uscito da te e hanno creduto che tu mi hai mandato.</w:t>
      </w:r>
      <w:r w:rsidRPr="00DE3A60">
        <w:rPr>
          <w:rFonts w:ascii="Arial" w:eastAsia="Times New Roman" w:hAnsi="Arial" w:cs="Times New Roman"/>
          <w:b/>
          <w:color w:val="000000"/>
          <w:kern w:val="0"/>
          <w:position w:val="4"/>
          <w:sz w:val="24"/>
          <w:szCs w:val="20"/>
          <w:lang w:eastAsia="it-IT"/>
          <w14:ligatures w14:val="none"/>
        </w:rPr>
        <w:t xml:space="preserve"> </w:t>
      </w:r>
    </w:p>
    <w:p w14:paraId="6C2441E2" w14:textId="743DD66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Qual è il primo dono che si deve ricevere? La Parola. Gesù ha ricevuto la Parola dal Padre. La Parola ricevuta Gesù la dona agli Apostoli. Come Gesù riceve dal Padre e dona, così gli Apostoli devono ricevere da Gesù e dare.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gli Apostoli non ricevono senza alcuna interruzione, nello Spirito Santo, la Parola di Gesù, neanche la potranno dare. Dona chi riceve, chi non riceve non può mai dare: “Perché le parole che hai dato a me io le ho date a loro”.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 è il frutto di questo dono? Essi le hanno ascoltate e sanno veramente che sono uscito da te e hanno creduto che tu mi hai mandato. Ecco il vero frutto della Parola: sapere veramente che Gesù è mandato dal Padre.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nella Chiesa cattolica sta avvenendo qualcosa di triste: si sta separando Cristo Gesù dal Padre e il Padre da Cristo Gesù. Si stanno inventando vie di salvezza senza il Padre e senza Cristo Gesù, perché senza la Parola.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nostra vera fede è vivere e morire con questa verità nel cuore: Cristo è il dono del Padre per la salvezza di ogni uomo; la salvezza è in Cristo, con Cristo, per Cristo. Essa si compie con il dono della Parola e con l’accoglienza di essa.</w:t>
      </w:r>
    </w:p>
    <w:p w14:paraId="46007D2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9</w:t>
      </w:r>
      <w:r w:rsidRPr="00DE3A60">
        <w:rPr>
          <w:rFonts w:ascii="Arial" w:eastAsia="Times New Roman" w:hAnsi="Arial" w:cs="Times New Roman"/>
          <w:b/>
          <w:color w:val="000000"/>
          <w:kern w:val="0"/>
          <w:sz w:val="24"/>
          <w:szCs w:val="20"/>
          <w:lang w:eastAsia="it-IT"/>
          <w14:ligatures w14:val="none"/>
        </w:rPr>
        <w:t>Io prego per loro; non prego per il mondo, ma per coloro che tu mi hai dato, perché sono tuoi.</w:t>
      </w:r>
    </w:p>
    <w:p w14:paraId="3ADB9016" w14:textId="4BA40E6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rivela un’altra verità: “Io prego per loro; non prego per il mondo, ma per coloro che tu mi dato, perché sono tuoi”. Perché Gesù non prega per il mondo? Perché il Padre a Lui non l’ha dato. A Lui ha dato gli Apostoli.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Sono di Dio, del Padre. Il Padre li ha dati a Lui per formarli nella vera conoscenza di Lui. Per gli Apostoli Gesù deve pregare. Degli Apostoli si deve occupare. Quando il Padre affida un dono, del dono ci si deve occupare.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Ci si occupa del dono prima di ogni cosa con la preghiera. Cosa è la preghiera? È richiesta al Padre che il dono ricevuto possa essere curato e assistito secondo la volontà e il desiderio del Padre. Perché il Padre ha fatto il dono?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Perché il Figlio riveli la verità che è nel nome del Padre. Perché il Figlio fa dona agli Apostoli di altri Apostoli e discepoli? Perché essi manifestino loro </w:t>
      </w:r>
      <w:r w:rsidRPr="00DE3A60">
        <w:rPr>
          <w:rFonts w:ascii="Arial" w:eastAsia="Times New Roman" w:hAnsi="Arial" w:cs="Times New Roman"/>
          <w:color w:val="000000"/>
          <w:kern w:val="0"/>
          <w:sz w:val="24"/>
          <w:szCs w:val="20"/>
          <w:lang w:eastAsia="it-IT"/>
          <w14:ligatures w14:val="none"/>
        </w:rPr>
        <w:lastRenderedPageBreak/>
        <w:t>la verità che è nel nome di Cristo, verità che è tutta nel nome del Padre.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la verità che è nel nome di Cristo Gesù, verità che è dal nome del Padre, nello Spirito Santo, non viene rivelata, manifestata, data ad ogni uomo che il Signore dona, il dono ricevuto viene privato del fine per cui è stato dato.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questo il motivo per cui Gesù non prega per il mondo. Il Padre questi Apostoli gli ha dato e per questo Apostoli Lui deve consacrare oggi la sua vita. Quando il Padre gli darà altri Apostoli, anche per essi Lui pregherà.</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la preghiera è obbedienza al Padre. Non si prega dal proprio cuore, dai propri desideri. Si prega per portare a buon fine il dono che il Padre ci ha donato. Tutto in Cristo Gesù è dalla volontà del Padre, anche la preghiera.</w:t>
      </w:r>
    </w:p>
    <w:p w14:paraId="143368C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10</w:t>
      </w:r>
      <w:r w:rsidRPr="00DE3A60">
        <w:rPr>
          <w:rFonts w:ascii="Arial" w:eastAsia="Times New Roman" w:hAnsi="Arial" w:cs="Times New Roman"/>
          <w:b/>
          <w:color w:val="000000"/>
          <w:kern w:val="0"/>
          <w:sz w:val="24"/>
          <w:szCs w:val="20"/>
          <w:lang w:eastAsia="it-IT"/>
          <w14:ligatures w14:val="none"/>
        </w:rPr>
        <w:t>Tutte le cose mie sono tue, e le tue sono mie, e io sono glorificato in loro.</w:t>
      </w:r>
    </w:p>
    <w:p w14:paraId="6E8DD262" w14:textId="77D9F17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perfetta comunione che regna tra Gesù e il Padre: “Tutte le cose mie sono tue, e tutte le tue sono mie”. Tutto il Padre è del Figlio. Il Padre si è fatto dono per il Figlio. Tutto il Figlio è del Padre. Il Figlio si è fatto dono per il Padre.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questo dono del Padre fatto al Figlio e del Figlio fatto al Padre vengono inseriti anche gli Apostoli. “E io sono glorificato in loro”: quando Gesù è glorificato negli Apostoli? Quanto tutto Cristo è degli Apostoli.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tutto Cristo è degli Apostoli? Quando tutto degli Apostoli, tutti gli Apostoli sono di Cristo, così come tutto Cristo è del Padre e tutto il Padre è di Cristo. Gli Apostoli accolgono tutto Cristo e lo fanno divenire loro vita.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Cristo Gesù accoglie tutto degli Apostoli, tutti gli Apostoli perché diventino sua vita. Questa accoglienza può avvenire solo nello Spirito Santo. Dono totale per dono totale. Dono plenario per dono plenario, senza riservare per sé nulla.</w:t>
      </w:r>
    </w:p>
    <w:p w14:paraId="51CCFD7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11</w:t>
      </w:r>
      <w:r w:rsidRPr="00DE3A60">
        <w:rPr>
          <w:rFonts w:ascii="Arial" w:eastAsia="Times New Roman" w:hAnsi="Arial" w:cs="Times New Roman"/>
          <w:b/>
          <w:color w:val="000000"/>
          <w:kern w:val="0"/>
          <w:sz w:val="24"/>
          <w:szCs w:val="20"/>
          <w:lang w:eastAsia="it-IT"/>
          <w14:ligatures w14:val="none"/>
        </w:rPr>
        <w:t>Io non sono più nel mondo; essi invece sono nel mondo, e io vengo a te. Padre santo, custodiscili nel tuo nome, quello che mi hai dato, perché siano una sola cosa, come noi.</w:t>
      </w:r>
    </w:p>
    <w:p w14:paraId="13D7568A" w14:textId="27AE885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già si vede nella gloria del Padre: “Io non sono più nel mondo”. Ancora nel mondo deve combattere la battaglia finale, quella che lo porterà alla sua crocifissione. Ma sappiamo che per Gesù il mondo è già stato vinto.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Gli Apostoli invece sono nel mondo, rimangono in esso. E io vengo a te. Gesù dalla croce scenderà nel sepolcro e dal sepolcro salirà al Padre. Finora Gesù si è occupato degli Apostoli. Ora però non può occuparsi, almeno per tre giorni.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allora la preghiera di Gesù: “Padre santo, custodiscili nel tuo nome, quello che mi hai dato, perché siano una sola cosa, come noi”. Il Padre e il Figlio sono una cosa sola. Anche gli Apostoli devono essere una cosa sola.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Devono essere una cosa sola come il Padre e il Figlio sono una cosa sola. Quando questo potrà accadere? Quando ogni Apostolo è una cosa sola con Cristo Gesù. Divenendo una cosa sola con Lui, essi divengono una cosa sola.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deve custodire in questo momento e per sempre gli Apostoli? Solo il Padre. Ecco la preghiera di Cristo Signore. È una preghiera finalizzata alla gloria del Padre. Come gli Apostoli manifesteranno la gloria del Padre?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manifesteranno divenendo e rimanendo una cosa sola. Questa preghiera è la preghiera di Gesù Signore. Nella storia deve essere la preghiera di ogni Apostolo, ma anche la preghiera di ogni suo discepolo, di tutto il suo corpo.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verità del Padre è dalla verità di Cristo. La verità di Cristo è dalla verità degli Apostoli. Qual è la verità degli Apostoli? Essere una cosa sola gli uni gli altri. Quando si è una cosa sola? Quando tutti si è una cosa sola con Cristo.</w:t>
      </w:r>
    </w:p>
    <w:p w14:paraId="471FAB1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12</w:t>
      </w:r>
      <w:r w:rsidRPr="00DE3A60">
        <w:rPr>
          <w:rFonts w:ascii="Arial" w:eastAsia="Times New Roman" w:hAnsi="Arial" w:cs="Times New Roman"/>
          <w:b/>
          <w:color w:val="000000"/>
          <w:kern w:val="0"/>
          <w:sz w:val="24"/>
          <w:szCs w:val="20"/>
          <w:lang w:eastAsia="it-IT"/>
          <w14:ligatures w14:val="none"/>
        </w:rPr>
        <w:t>Quand’ero con loro, io li custodivo nel tuo nome, quello che mi hai dato, e li ho conservati, e nessuno di loro è andato perduto, tranne il figlio della perdizione, perché si compisse la Scrittura.</w:t>
      </w:r>
    </w:p>
    <w:p w14:paraId="1827C271" w14:textId="39A636E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manifesta al Padre la correttezza e rettitudine del suo lavoro: “Quando ero con loro, io li custodivo nel tuo nome, quello che mi ha dato, e li ho conservati”. Gesù ha la testimonianza della sua retta coscienza.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Quanto il Padre gli ha comandato di dire agli Apostoli Lui lo ha detto, e quanto gli ha chiesto di fare con le parole e con le opere Lui lo ha fatto. Obbedendo al Padre Lui ha custodito il collegio dei Dodici, i suoi Dodici Apostoli.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Da parte sua Lui li ha custoditi tutti. Ha obbedito ad ogni comando. “Nessuno di loro è andato perduto, tranne il figlio della perdizione, perché si compisse la Scrittura”: chi è questo figlio della perdizione? Esso è Giuda Iscariota.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Giuda si è perduto? Forse perché Gesù non lo ha custodito? Gesù tutto ha fatto. Ha obbedito ad ogni comando. Giuda si è perduto per sua volontà. Ma in questa perdizione si compie la Scrittura. Dio lo aveva profetizzato.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Noi sappiamo che in Cristo Gesù ogni Parola della Scrittura si è compiuta. Quando Gesù muore sulla croce, prima di consegnare lo spirito al Padre, dirà: “Tutto è compiuto”. Nessuna cosa resta da compiere. Posso morire.</w:t>
      </w:r>
    </w:p>
    <w:p w14:paraId="485B1C9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13</w:t>
      </w:r>
      <w:r w:rsidRPr="00DE3A60">
        <w:rPr>
          <w:rFonts w:ascii="Arial" w:eastAsia="Times New Roman" w:hAnsi="Arial" w:cs="Times New Roman"/>
          <w:b/>
          <w:color w:val="000000"/>
          <w:kern w:val="0"/>
          <w:sz w:val="24"/>
          <w:szCs w:val="20"/>
          <w:lang w:eastAsia="it-IT"/>
          <w14:ligatures w14:val="none"/>
        </w:rPr>
        <w:t>Ma ora io vengo a te e dico questo mentre sono nel mondo, perché abbiano in se stessi la pienezza della mia gioia.</w:t>
      </w:r>
    </w:p>
    <w:p w14:paraId="251E4196" w14:textId="56D44BB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Finora Gesù ha custodito gli Apostoli. “Ma ora io vengo a te e dico questo mentre sono nel mondo, perché abbiamo in se stessi la pienezza della mia gioia”. Qual è la pienezza della gioia di Cristo Gesù?</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testimonianza della coscienza di aver fatto tutto ciò che il Padre gli ha comandato. Qual è la pienezza della gioia degli Apostoli? È la certezza del loro cuore che Gesù nulla ha tralasciato di ogni comando ricevuto dal Padre.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Essi dovranno avere questa assoluta certezza nel cuore: Cristo Gesù per noi ha fatto tutto. Nulla ha tralasciato. In nulla è stato omissivo. In nulla ha disobbedito al Padre. Questa stessa certezza domani essi dovranno lasciare a tutti.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Giuda Iscariota si è perso, non è stata colpa di Gesù. Ha scelto lui di perdersi. Se ancora i discepoli comprendono poco del mistero di Cristo Gesù, non è responsabilità di Gesù. Lui ha obbedito al Padre in tutto.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i discepoli potranno domani rimanere nella pienezza della gioia? Quando hanno fatto tutto ciò che è stato loro comandato. Se il mondo domani si perderà, non è loro colpa, se essi hanno sempre obbedito a Cristo Signore.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dona grande pace, serenità, tranquillità. Occorre però la testimonianza della coscienza che tutto è stato fatto di quanto è stato loro comandato. La vera gioia non è nei frutti dell’obbedienza, ma nell’obbedienza.</w:t>
      </w:r>
    </w:p>
    <w:p w14:paraId="14C6DA6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14</w:t>
      </w:r>
      <w:r w:rsidRPr="00DE3A60">
        <w:rPr>
          <w:rFonts w:ascii="Arial" w:eastAsia="Times New Roman" w:hAnsi="Arial" w:cs="Times New Roman"/>
          <w:b/>
          <w:color w:val="000000"/>
          <w:kern w:val="0"/>
          <w:sz w:val="24"/>
          <w:szCs w:val="20"/>
          <w:lang w:eastAsia="it-IT"/>
          <w14:ligatures w14:val="none"/>
        </w:rPr>
        <w:t>Io ho dato loro la tua parola e il mondo li ha odiati, perché essi non sono del mondo, come io non sono del mondo.</w:t>
      </w:r>
    </w:p>
    <w:p w14:paraId="45539311" w14:textId="150A458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Perché il mondo ha odiato gli Apostoli, li odia, li odierà in eterno? Perché essi hanno accolto la Parola di Gesù: “Io ho dato loro la tua parola e il mondo li ha odiati, perché essi non sono del mondo, come io non sono del mondo”.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ci fa essere non del mondo? L’obbedienza alla Parola del Padre. Qual è la Parola del Padre? Quella che dona Cristo Gesù. Qual è la Parola che dona Cristo Gesù? Quella degli Apostoli che sono una cosa sola con Cristo.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Quando gli Apostoli sono una cosa sola con </w:t>
      </w:r>
      <w:r w:rsidRPr="00DE3A60">
        <w:rPr>
          <w:rFonts w:ascii="Arial" w:eastAsia="Times New Roman" w:hAnsi="Arial" w:cs="Times New Roman"/>
          <w:color w:val="000000"/>
          <w:kern w:val="0"/>
          <w:sz w:val="24"/>
          <w:szCs w:val="20"/>
          <w:lang w:eastAsia="it-IT"/>
          <w14:ligatures w14:val="none"/>
        </w:rPr>
        <w:lastRenderedPageBreak/>
        <w:t>Cristo? Quando sono una cosa sola con la Parola di Cristo. Quando non si obbedisce alla Parola, neanche si dona la Parola di Cristo. Si è del mondo e si lavora per il mondo.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vuole portare un uomo nel corpo di Cristo, deve vivere lui da vero corpo di Cristo. Chi non vive da vero corpo di Cristo, attesta di essere del mondo. Se è del mondo lavora anche per il mondo. La luce attrae alla luce.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Ma anche le tenebre attraggono alle tenebre. Dalle tenebre non si può costruire luce. La luce discende solo da Dio, in Cristo Gesù, per lo Spirito Santo. </w:t>
      </w:r>
    </w:p>
    <w:p w14:paraId="323DCE1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15</w:t>
      </w:r>
      <w:r w:rsidRPr="00DE3A60">
        <w:rPr>
          <w:rFonts w:ascii="Arial" w:eastAsia="Times New Roman" w:hAnsi="Arial" w:cs="Times New Roman"/>
          <w:b/>
          <w:color w:val="000000"/>
          <w:kern w:val="0"/>
          <w:sz w:val="24"/>
          <w:szCs w:val="20"/>
          <w:lang w:eastAsia="it-IT"/>
          <w14:ligatures w14:val="none"/>
        </w:rPr>
        <w:t>Non prego che tu li tolga dal mondo, ma che tu li custodisca dal Maligno.</w:t>
      </w:r>
    </w:p>
    <w:p w14:paraId="0856808E" w14:textId="696DC62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Cosa significa togliere gli Apostoli dal mondo? Portarli nel suo cielo. Ma se gli Apostoli non rimangono, la missione di Gesù dovrà essere dichiara fallimento, vero disastro. Essa dovrà durare fino al giorno della Parusia.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anche se gli Apostoli divengono mondo, ritornano nel mondo, la missione di Gesù va dichiarata un vero fallimento, parziale, ma è fallimento. Essi non possono uscire da questo mondo. Non possono vivere da mondo nel mondo.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cosa chiede Gesù: “Non prego che tu li tolga dal mondo”. Sarebbe vano il suo sacrificio sulla croce. Rimarrebbe senza alcun frutto. “Ma prego che tu li custodisca dal Maligno”: mai un Apostolo del Signore dovrà essere del Maligno.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da discepolo di Gesù un Apostolo diviene mondo e discepolo del Maligno, sempre lavorerà contro la missione di Gesù. Invece il Padre li custodirà dal Maligno e potranno oggi e sempre rimanere di Cristo e della sua missione.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un Apostolo è del mondo, non può essere della vera missione di Gesù. Se un Apostolo è del Maligno neanche potrà essere della vera missione di Gesù. Il Padre custodisce dal Maligno e si è di Gesù e della sua missione.</w:t>
      </w:r>
    </w:p>
    <w:p w14:paraId="798E75F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16</w:t>
      </w:r>
      <w:r w:rsidRPr="00DE3A60">
        <w:rPr>
          <w:rFonts w:ascii="Arial" w:eastAsia="Times New Roman" w:hAnsi="Arial" w:cs="Times New Roman"/>
          <w:b/>
          <w:color w:val="000000"/>
          <w:kern w:val="0"/>
          <w:sz w:val="24"/>
          <w:szCs w:val="20"/>
          <w:lang w:eastAsia="it-IT"/>
          <w14:ligatures w14:val="none"/>
        </w:rPr>
        <w:t>Essi non sono del mondo, come io non sono del mondo.</w:t>
      </w:r>
    </w:p>
    <w:p w14:paraId="34FDD573" w14:textId="387F13D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Essendo gli Apostoli e Cristo Gesù una cosa sola, essi non sono del mondo, come Cristo Gesù non è del mondo. Il Padre e Cristo Gesù sono una cosa sola. Il Padre non è del mondo come Cristo non è del mondo. È verità eterna.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Mai Cristo Gesù è stato del mondo. È stato nel mondo, mai però è stato del mondo, neanche in un piccolissimo peccato veniale. Essendo Cristo Gesù e gli Apostoli un corpo solo, essi non possono essere del mondo, mai.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si fanno del mondo, obbligano il corpo di Cristo ad essere del mondo. Espongono il corpo di Cristo al peccato, ad agire contro la sua natura che è verità, carità, santità, giustizia, pace, obbedienza, misericordia, perdono.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San Paolo ha Parole di fuoco contro coloro che costringono il corpo di Cristo alla prostituzione e ad ogni altra forma di male. Non è il cristiano che pecca solamente. Costringe al peccato il corpo di Cristo. Ma Cristo è il Santo di Dio. </w:t>
      </w:r>
    </w:p>
    <w:p w14:paraId="572EF50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17</w:t>
      </w:r>
      <w:r w:rsidRPr="00DE3A60">
        <w:rPr>
          <w:rFonts w:ascii="Arial" w:eastAsia="Times New Roman" w:hAnsi="Arial" w:cs="Times New Roman"/>
          <w:b/>
          <w:color w:val="000000"/>
          <w:kern w:val="0"/>
          <w:sz w:val="24"/>
          <w:szCs w:val="20"/>
          <w:lang w:eastAsia="it-IT"/>
          <w14:ligatures w14:val="none"/>
        </w:rPr>
        <w:t>Consacrali nella verità. La tua parola è verità.</w:t>
      </w:r>
    </w:p>
    <w:p w14:paraId="66260C1C" w14:textId="5A9F945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ancora cosa chiede Gesù al Padre nella sua preghiera: “Consacrali nella verità”. Cosa è la consacrazione? È la dedizione totale di una persona a Dio attraverso una via particolare, speciale. A cosa si devono donare gli Apostoli?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sono gli Apostoli che si devono donare. Essi devono volersi lasciare donare dal Padre. A cosa Gesù chiede che siano donati? La loro consacrazione dovrà essere nella verità. Apostoli e verità devono essere una cosa sola.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Essi dovranno essere impastati di verità. Composti di verità nell’animo, nello spirito, nel corpo. La loro vita deve essere verità, non come sovrastruttura, né come veste, né come abito, ma </w:t>
      </w:r>
      <w:r w:rsidRPr="00DE3A60">
        <w:rPr>
          <w:rFonts w:ascii="Arial" w:eastAsia="Times New Roman" w:hAnsi="Arial" w:cs="Times New Roman"/>
          <w:color w:val="000000"/>
          <w:kern w:val="0"/>
          <w:sz w:val="24"/>
          <w:szCs w:val="20"/>
          <w:lang w:eastAsia="it-IT"/>
          <w14:ligatures w14:val="none"/>
        </w:rPr>
        <w:lastRenderedPageBreak/>
        <w:t>come vera natura. Dio è Verità per natura.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Cristo Gesù è Verità per natura, per grazia, per sapienza, per obbedienza. Anche gli Apostoli il Padre dovrà trasformarli in natura di Verità, grazia, sapienza, obbedienza. Mai essi dovranno appartenere alle tenebre.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qual è la certezza che gli Apostoli sono consacrati nella Verità? Se sono consacrati nella Parola del Padre che è Verità. Verità del Padre e Parola del Padre sono una cosa sola. Mai si dovrà separare la Verità dalla Parola.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è questo il male oscuro dei nostri giorni: la separazione tra Verità di Dio e Parola di Dio. Contro la Parola di Dio noi stiamo affermando delle verità che sono in piena contraddizione, piena negazione della Parola del Padre.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nome di chi o di che cosa facciamo questo? In nome della misericordia, dell’accoglienza, della carità, dell’amore. Non esiste amore che non sia obbedienza alla Parola della verità. Amore e verità sono una cosa sola.</w:t>
      </w:r>
    </w:p>
    <w:p w14:paraId="5CAB76F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18</w:t>
      </w:r>
      <w:r w:rsidRPr="00DE3A60">
        <w:rPr>
          <w:rFonts w:ascii="Arial" w:eastAsia="Times New Roman" w:hAnsi="Arial" w:cs="Times New Roman"/>
          <w:b/>
          <w:color w:val="000000"/>
          <w:kern w:val="0"/>
          <w:sz w:val="24"/>
          <w:szCs w:val="20"/>
          <w:lang w:eastAsia="it-IT"/>
          <w14:ligatures w14:val="none"/>
        </w:rPr>
        <w:t>Come tu hai mandato me nel mondo, anche io ho mandato loro nel mondo;</w:t>
      </w:r>
    </w:p>
    <w:p w14:paraId="4C4D8726" w14:textId="4D47FF3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Padre ha mandato Gesù nel mondo. Lo ha mandato donandolo per la vita del mondo. Anche Gesù ha mandato gli Apostoli nel mondo. Come li ha mandati? Li ha mandati donandoli per la vita del mondo. La vita è nel loro dono.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tu hai mandato me nel mondo, anch’io ho mandato loro nel mondo”: come tu hai dato me per la vita del mondo, così io ho dato loro per la vita del mondo. Il dono non è dalla volontà del donato, ma di colui che dona.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è dalla volontà del Padre. Gli Apostoli sono dalla volontà di Cristo Gesù. Gesù obbedisce alla Parola del Padre. Gli Apostoli obbediscono alla Parola di Gesù. Senza obbedienza alla Parola il dono non è di salvezza. Mai lo sarà.</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 cosa si deve occupare Gesù per essere dono di salvezza? Di fare sempre la volontà del Padre. Di cosa si devono occupare gli Apostoli per essere dono di salvezza? Di fare sempre la volontà di Gesù Signore. L’obbedienza è tutto.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L’obbedienza è alla Parola, a tutta la Parola di Gesù, non ad una frase o un versetto e neanche ad un capitolo di essa. Si obbedisce a tutta la Parola, si è Apostoli e si diviene dono di salvezza. Non si obbedisce, non si è dono di vita.</w:t>
      </w:r>
    </w:p>
    <w:p w14:paraId="5546943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19</w:t>
      </w:r>
      <w:r w:rsidRPr="00DE3A60">
        <w:rPr>
          <w:rFonts w:ascii="Arial" w:eastAsia="Times New Roman" w:hAnsi="Arial" w:cs="Times New Roman"/>
          <w:b/>
          <w:color w:val="000000"/>
          <w:kern w:val="0"/>
          <w:sz w:val="24"/>
          <w:szCs w:val="20"/>
          <w:lang w:eastAsia="it-IT"/>
          <w14:ligatures w14:val="none"/>
        </w:rPr>
        <w:t>per loro io consacro me stesso, perché siano anch’essi consacrati nella verità.</w:t>
      </w:r>
    </w:p>
    <w:p w14:paraId="49D7D472" w14:textId="7921B3D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Cosa fa Gesù per gli Apostoli? Consacra tutta la sua vita. Come la consacra? Facendo in tutto la volontà del Padre e compiendo le sue opere. Perché Gesù consacra la sua vita, se stesso, per gli Apostoli? Qual è il vero fine?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consacra se stesso per gli Apostoli, perché siano anch’essi consacrati nella verità. Quanto Gesù dice è uno schiaffo morale a tutta la nostra pastorale. Si vuole una pastorale senza la Parola, senza la consacrazione alla Parola.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ancora si vuole una pastorale per i lontani, per le periferie, senza la consacrazione dei pastori, vescovi e presbiteri, perché tutto il corpo di Cristo già esistente si consacri alla verità. Un corpo di Cristo senza verità a nulla seve.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intenderci, un pezzo di pane tutti lo potranno donare. Non c’è bisogno di essere discepoli di Gesù. Consacrarsi invece al corpo di Cristo perché esso sia consacrato nella verità, è vera missione cristiana, vera missione apostolica.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vera missione apostolica, perché è vera missione di Gesù. Lui si è consacrato interamente alla cura dei suoi Apostoli perché essi fossero consacrati nella verità. La Chiesa sempre deve consacrare se stessa a se stessa.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Se la Chiesa non consacra se stessa per consacrare tutto il suo corpo alla Verità, </w:t>
      </w:r>
      <w:r w:rsidRPr="00DE3A60">
        <w:rPr>
          <w:rFonts w:ascii="Arial" w:eastAsia="Times New Roman" w:hAnsi="Arial" w:cs="Times New Roman"/>
          <w:color w:val="000000"/>
          <w:kern w:val="0"/>
          <w:sz w:val="24"/>
          <w:szCs w:val="20"/>
          <w:lang w:eastAsia="it-IT"/>
          <w14:ligatures w14:val="none"/>
        </w:rPr>
        <w:lastRenderedPageBreak/>
        <w:t>mai un solo uomo entrerà a fare parte del corpo di Cristo. Non vede la differenza tra il corpo di Cristo e il mondo. La differenza la fa solo la Verità.</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vescovo deve consacrare se stesso perché tutta la sua diocesi si consacri alla Verità. Un parroco deve consacrare se stesso perché tutta la sua parrocchia sia consacrata alla Verità. Quanti già sono corpo di Cristo, s’intende.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Non si possono lasciare nelle tenebre i credenti che già sono corpo di Cristo, dedicandosi ai lontani. Verranno o inseriti in un corpo di tenebre o lasciati nel mondo delle tenebre. Si formano i credenti, si aggiungono i non credenti. </w:t>
      </w:r>
    </w:p>
    <w:p w14:paraId="77FDEC8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20</w:t>
      </w:r>
      <w:r w:rsidRPr="00DE3A60">
        <w:rPr>
          <w:rFonts w:ascii="Arial" w:eastAsia="Times New Roman" w:hAnsi="Arial" w:cs="Times New Roman"/>
          <w:b/>
          <w:color w:val="000000"/>
          <w:kern w:val="0"/>
          <w:sz w:val="24"/>
          <w:szCs w:val="20"/>
          <w:lang w:eastAsia="it-IT"/>
          <w14:ligatures w14:val="none"/>
        </w:rPr>
        <w:t>Non prego solo per questi, ma anche per quelli che crederanno in me mediante la loro parola:</w:t>
      </w:r>
    </w:p>
    <w:p w14:paraId="55545EAD" w14:textId="11279D7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 chi prega Gesù? Per tutto il suo corpo che è chiamato a vivere nel mondo fino alla Parusia, cioè per la sua Chiesa. “Non prego solo per questi”: “questi” sono ormai gli Undici Apostoli rimasti dopo la perdita di Giuda Iscariota.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anche per quelli che crederanno in me mediante la loro Parola”: a cosa serve la Parola? A creare la fede in Cristo in molti cuori. La Parola è di Cristo, la fede deve essere in Cristo. La fede è in Cristo se è nell’Apostolo di Cristo.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L’Apostolo deve essere tutto di Cristo, come Cristo è tutto del Padre. La Parola dell’Apostolo deve essere tutta Parola di Cristo come la Parola di Cristo è tutta la Parola del Padre. Si crede nella Parola dell’Apostolo, si crede in Cristo.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Parola viene annunziata perché sorga la fede in Cristo Gesù. Gesù non ha altra Parole da dire al mondo se non quella che fa nascere la fede nel Padre. Così dicasi anche per gli Apostoli. La loro Parola è per creare la fede in Cristo.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il fallimento della predicazione è nella dimenticanza del suo fine. Il fine non è di creare un’antropologia nuova, una socialità nuova. Questo è un fine che è già fallito prima di essere pensato. La natura di Adamo è peccato e morte.</w:t>
      </w:r>
    </w:p>
    <w:p w14:paraId="5672A7FF" w14:textId="71229A3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 creare un’antropologia nuova occorre un uomo nuovo e questo uomo nuovo solo Cristo Gesù lo può fare, per opera dello Spirito Santo. Cristo Gesù potrà fare uomo nuovo solo colui che crede in Lui, che crede nella sua Parola.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l’Apostolo dona sue parole e non la Parola di Cristo Gesù, non c’è alcuna fede vera, alcuna conversione vera. Se non si crede nel vero Cristo mai potrà sorgere il nuovo uomo. Vero Cristo, nuovo uomo. Falso Cristo, falso uomo.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la pastorale non crea la vera fede in Cristo Gesù, è una pastorale vana, inutile. Mai dovrà appartenere all’Apostolo di Cristo Gesù. Cristo deve essere il cuore dell’evangelizzazione, della catechesi, predicazione e insegnamento.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può accadere solo in un modo: se si dona sempre la vera Parola di Cristo, tutta la sua vera Parola. Parola non di Cristo, pastorale non cristiana. Parola di Cristo falsa, pastorale falsa. Pastorale e Parola una cosa sola.</w:t>
      </w:r>
    </w:p>
    <w:p w14:paraId="07A3BBD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21</w:t>
      </w:r>
      <w:r w:rsidRPr="00DE3A60">
        <w:rPr>
          <w:rFonts w:ascii="Arial" w:eastAsia="Times New Roman" w:hAnsi="Arial" w:cs="Times New Roman"/>
          <w:b/>
          <w:color w:val="000000"/>
          <w:kern w:val="0"/>
          <w:sz w:val="24"/>
          <w:szCs w:val="20"/>
          <w:lang w:eastAsia="it-IT"/>
          <w14:ligatures w14:val="none"/>
        </w:rPr>
        <w:t>perché tutti siano una sola cosa; come tu, Padre, sei in me e io in te, siano anch’essi in noi, perché il mondo creda che tu mi hai mandato.</w:t>
      </w:r>
    </w:p>
    <w:p w14:paraId="3F8A74FA" w14:textId="58E7ACD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Qual è il frutto che produce la vera fede in Cristo, frutto della vera fede nella Parola di Cristo, frutto della predicazione della vera Parola di Cristo? La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creazione e formazione dell’unico corpo di Cristo. Un solo Cristo, un solo corpo.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Ecco il fine della fede in Cristo: “Perché tutti siano una sola cosa”. Non si tratta di una cosa umana, terrena, ma di una sola cosa divina. “Come tu, Padre, se in me e io in te, siano </w:t>
      </w:r>
      <w:r w:rsidRPr="00DE3A60">
        <w:rPr>
          <w:rFonts w:ascii="Arial" w:eastAsia="Times New Roman" w:hAnsi="Arial" w:cs="Times New Roman"/>
          <w:color w:val="000000"/>
          <w:kern w:val="0"/>
          <w:sz w:val="24"/>
          <w:szCs w:val="20"/>
          <w:lang w:eastAsia="it-IT"/>
          <w14:ligatures w14:val="none"/>
        </w:rPr>
        <w:lastRenderedPageBreak/>
        <w:t>anch’essi in noi, perché il mondo creda che tu mi hai mandato”.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Interpretiamo ora, con questo versetto, quanto Gesù ha detto poc’anzi: “Vi do un comandamento nuovo: che vi amiate gli uni gli altri. Come io ho amato voi, così amatevi anche voi gli uni gli altri”. Qual è il fine di questo comandamento?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“Da questo tutti sapranno che siete miei discepoli: se avete amore gli uni per gli altri” (Gv 13,34-25). Il mondo deve credere che Gesù è stato mandato dal Padre. Come crederà? Per quale via? Divenendo gli Apostoli una cosa sola.</w:t>
      </w:r>
    </w:p>
    <w:p w14:paraId="1ED29B0D" w14:textId="430A350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Come si diviene una cosa sola? Divenendo una cosa sola con Cristo, si diviene una cosa sola con il Padre: il mondo vedrà Cristo negli Apostoli. Vedendo Cristo Gesù vedrà il Padre. L’unità, l’amore non è degli Apostoli verso gli altri.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L’unità, l’amore è degli Apostoli verso gli Apostoli, di ogni discepolo verso gli Apostoli e di ogni Apostolo verso ogni discepolo e dei discepoli verso i discepoli. Creando questa unità, in essa potranno inserire ogni altro uomo.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pastorale vera è prima di tutto del cristiano – apostolo e discepolo – verso l’altro cristiano. Se la creazione di questa unità non avviene, non si compie, il mondo non crederà che noi siamo da Cristo e non si convertirà.</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comunione, l’unione, l’unità è il fine della Chiesa verso la Chiesa, del corpo di Cristo verso il corpo di Cristo. La Chiesa deve lavare il suo corpo con un amore sempre nuovo verso il suo corpo. Altri segni sono vani. </w:t>
      </w:r>
    </w:p>
    <w:p w14:paraId="1093009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22</w:t>
      </w:r>
      <w:r w:rsidRPr="00DE3A60">
        <w:rPr>
          <w:rFonts w:ascii="Arial" w:eastAsia="Times New Roman" w:hAnsi="Arial" w:cs="Times New Roman"/>
          <w:b/>
          <w:color w:val="000000"/>
          <w:kern w:val="0"/>
          <w:sz w:val="24"/>
          <w:szCs w:val="20"/>
          <w:lang w:eastAsia="it-IT"/>
          <w14:ligatures w14:val="none"/>
        </w:rPr>
        <w:t>E la gloria che tu hai dato a me, io l’ho data a loro, perché siano una sola cosa come noi siamo una sola cosa.</w:t>
      </w:r>
    </w:p>
    <w:p w14:paraId="6AF47C7D" w14:textId="2B6EC51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Qual è la gloria che il Padre ha dato al Figlio? Quello di essere da Lui, dal suo cuore. “E la gloria che tu hai dato a me, io l’ho data a loro, perché siano una sola cosa come noi siamo una sola cosa”. Qual è la gloria data da Gesù?</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Quella di essere ogni Apostolo dal cuore di Cristo Gesù, che è dal cuore del Padre. Se ogni Apostolo è dal cuore di Cristo e rimane dal cuore di Cristo, sempre sarà una cosa sola con ogni altro Apostolo. Sono dal cuore di Cristo.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Come Cristo è dal cuore dal Padre per il cuore del Padre, così gli Apostoli sono dal cuore di Cristo per il cuore di Cristo. Mai vi potrà essere divisione nel corpo apostolico, se tutti sono dal cuore di Cristo per il cuore di Cristo. </w:t>
      </w:r>
    </w:p>
    <w:p w14:paraId="4058C24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23</w:t>
      </w:r>
      <w:r w:rsidRPr="00DE3A60">
        <w:rPr>
          <w:rFonts w:ascii="Arial" w:eastAsia="Times New Roman" w:hAnsi="Arial" w:cs="Times New Roman"/>
          <w:b/>
          <w:color w:val="000000"/>
          <w:kern w:val="0"/>
          <w:sz w:val="24"/>
          <w:szCs w:val="20"/>
          <w:lang w:eastAsia="it-IT"/>
          <w14:ligatures w14:val="none"/>
        </w:rPr>
        <w:t>Io in loro e tu in me, perché siano perfetti nell’unità e il mondo conosca che tu mi hai mandato e che li hai amati come hai amato me.</w:t>
      </w:r>
    </w:p>
    <w:p w14:paraId="6C188B45" w14:textId="68DDC06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dov’è la sorgente dell’unità: Il cuore di Cristo per il cuore di Cristo. Io in loro e tu in me. Io sono nel loro cuore. Loro sono dal mio cuore per il mio cuore. È il solo fondamento della vera unità e della vera comunione: il cuore di Cristo.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è dal cuore di Cristo per il cuore di Cristo sarà perfetto nell’unità. La perfezione nell’unità è necessaria perché il mondo conosca che il Padre ha mandato Cristo Gesù e che ha amato gli Apostoli come ha amato Cristo. Come si può ben constatare l’unità nel corpo di Cristo è a fondamento di tutta l’evangelizzazione della Chiesa. Il mondo deve conoscere che la Chiesa viene da Cristo, viene da Dio. Come lo conoscerà? Dall’amore, dall’unità.</w:t>
      </w:r>
    </w:p>
    <w:p w14:paraId="04A3B5A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24</w:t>
      </w:r>
      <w:r w:rsidRPr="00DE3A60">
        <w:rPr>
          <w:rFonts w:ascii="Arial" w:eastAsia="Times New Roman" w:hAnsi="Arial" w:cs="Times New Roman"/>
          <w:b/>
          <w:color w:val="000000"/>
          <w:kern w:val="0"/>
          <w:sz w:val="24"/>
          <w:szCs w:val="20"/>
          <w:lang w:eastAsia="it-IT"/>
          <w14:ligatures w14:val="none"/>
        </w:rPr>
        <w:t>Padre, voglio che quelli che mi hai dato siano anch’essi con me dove sono io, perché contemplino la mia gloria, quella che tu mi hai dato; poiché mi hai amato prima della creazione del mondo.</w:t>
      </w:r>
    </w:p>
    <w:p w14:paraId="1C864E96" w14:textId="5A67898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Ora Gesù chiede una grazia al Padre: “Padre, voglio che quelli che mi hai dato siano anch’essi con me dove sono io, perché contemplino la mia gloria, quella che tu mi hai dato”. Quale gloria ha dato il Padre a Cristo Signore?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Quella di essere Lui il suo unico Figlio per generazione eterna. Il solo Mediatore della sua creazione. Il solo operatore della sua Redenzione. Il solo Signore del cielo e della terra. Il solo Giudice dei vivi e dei morti. La gloria di Gesù è grande.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Tutto questo il Padre lo ha fatto perché ha amato Cristo Gesù prima della creazione del mondo. L’amore del Padre è di generazione eterna. Gesù è il solo Figlio del Padre. Luce da Luce, Dio vero da Dio vero. Generato non creato.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gloria è solo sua e di nessun altro. Da questa gloria dipende ogni altra gloria. Dobbiamo però distinguere la gloria eterna, purissimo amore del Padre, e la gloria nell’incarnazione, che è anche purissimo frutto dell’obbedienza.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è Redentore e Salvatore per volontà eterna del Padre ma anche per obbedienza. L’obbedienza è anche la causa della sua risurrezione e glorificazione. Sempre l’obbedienza va aggiunta come albero della gloria.</w:t>
      </w:r>
    </w:p>
    <w:p w14:paraId="678181D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25</w:t>
      </w:r>
      <w:r w:rsidRPr="00DE3A60">
        <w:rPr>
          <w:rFonts w:ascii="Arial" w:eastAsia="Times New Roman" w:hAnsi="Arial" w:cs="Times New Roman"/>
          <w:b/>
          <w:color w:val="000000"/>
          <w:kern w:val="0"/>
          <w:sz w:val="24"/>
          <w:szCs w:val="20"/>
          <w:lang w:eastAsia="it-IT"/>
          <w14:ligatures w14:val="none"/>
        </w:rPr>
        <w:t>Padre giusto, il mondo non ti ha conosciuto, ma io ti ho conosciuto, e questi hanno conosciuto che tu mi hai mandato.</w:t>
      </w:r>
    </w:p>
    <w:p w14:paraId="3E9525C8" w14:textId="14A935C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Perché Gesù si rivolge al Padre, chiamandolo Padre giusto? Perché il Padre ha realizzato, compiuto, attuato nel Figlio, per il Figlio, con il Figlio ogni sua Parola di salvezza, redenzione, speranza, luce, vita eterna data agli uomini.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il mondo non crede, non ha creduto, la responsabilità è solo del mondo. “Padre, giusto, il mondo non ti ha conosciuto, ma io ti ho conosciuto, e questi hanno conosciuto che tu mi hai mandato”: come Gesù ha conosciuto il Padre?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Compiendo e realizzando tutta l’opera che il Padre gli ha affidato. Come gli Apostoli hanno conosciuto che Gesù è stato mandato dal Padre? Anche loro facendo l’opera che Gesù ha affidato loro che è volontà del Padre. Gesù in questa preghiera è come se parlasse di un presente eterno, inglobando in questo presente tutto il passato e tutto il futuro, tutta l’eternità e tutto il tempo. Tutto è dalla conoscenza di Cristo Gesù come mandato dal Padre.</w:t>
      </w:r>
    </w:p>
    <w:p w14:paraId="7AD739F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26</w:t>
      </w:r>
      <w:r w:rsidRPr="00DE3A60">
        <w:rPr>
          <w:rFonts w:ascii="Arial" w:eastAsia="Times New Roman" w:hAnsi="Arial" w:cs="Times New Roman"/>
          <w:b/>
          <w:color w:val="000000"/>
          <w:kern w:val="0"/>
          <w:sz w:val="24"/>
          <w:szCs w:val="20"/>
          <w:lang w:eastAsia="it-IT"/>
          <w14:ligatures w14:val="none"/>
        </w:rPr>
        <w:t>E io ho fatto conoscere loro il tuo nome e lo farò conoscere, perché l’amore con il quale mi hai amato sia in essi e io in loro».</w:t>
      </w:r>
    </w:p>
    <w:p w14:paraId="4E005366" w14:textId="346F256C"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attesta al Padre la volontà di compiere sempre il mandato ricevuto: “E io ho fatto conoscere loro il tuo nome e lo farò conoscere, perché l’amore con il quale mi hai amato sia in essi e io in loro”. Da dove tutto inizia?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Dal far conoscere il nome del Padre. Cosa significa far conoscere il nome del Padre? Una cosa sola: conoscere che Gesù è il solo che viene dal Padre ed è il solo che rivela il nome del Padre secondo verità e giustizia perfetta.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Nessun altro viene dal Padre e nessun altro potrà farci conoscere il nome del Padre. Questa Legge vale anche per gli Apostoli. Essi devono far conoscere il nome di Cristo, dal quale essi sono stati mandati, sono mandati nel mondo.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Facendo conoscere il nome di Cristo Gesù, faranno conoscere il nome del Padre. Conoscendo il nome del Padre, si conosce la sua volontà. Facendo la sua volontà, si entra nel mistero di Cristo, nel quale è il mistero del Padre.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chiediamoci: il mondo crede oggi che il cristiano, l’Apostolo è da Cristo Gesù? Il cristiano, l’Apostolo fa conoscere il nome di Cristo Gesù secondo le modalità di Cristo Gesù? Da questa conoscenza nasce la vita nuova.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Nessuno speri che eliminando Cristo dalla religione, eliminando gli Apostoli e i cristiani dalla </w:t>
      </w:r>
      <w:r w:rsidRPr="00DE3A60">
        <w:rPr>
          <w:rFonts w:ascii="Arial" w:eastAsia="Times New Roman" w:hAnsi="Arial" w:cs="Times New Roman"/>
          <w:color w:val="000000"/>
          <w:kern w:val="0"/>
          <w:sz w:val="24"/>
          <w:szCs w:val="20"/>
          <w:lang w:eastAsia="it-IT"/>
          <w14:ligatures w14:val="none"/>
        </w:rPr>
        <w:lastRenderedPageBreak/>
        <w:t>religione, si possa edificare la nuova umanità. La nuova umanità si edifica nel cuore della Chiesa, che è cuore di Cristo, cuore del Padre.</w:t>
      </w:r>
    </w:p>
    <w:p w14:paraId="19F9097E" w14:textId="77777777" w:rsidR="003C2261" w:rsidRDefault="003C2261"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0D851F21" w14:textId="1EAE771C" w:rsidR="00DE3A60" w:rsidRPr="00DE3A60" w:rsidRDefault="00C579D7" w:rsidP="009541C9">
      <w:pPr>
        <w:pStyle w:val="Titolo2"/>
      </w:pPr>
      <w:bookmarkStart w:id="290" w:name="_Toc530908345"/>
      <w:bookmarkStart w:id="291" w:name="_Toc531724007"/>
      <w:bookmarkStart w:id="292" w:name="_Toc531724160"/>
      <w:bookmarkStart w:id="293" w:name="_Toc224310950"/>
      <w:r>
        <w:t xml:space="preserve">INTRODUZIONE AL </w:t>
      </w:r>
      <w:r w:rsidR="00DE3A60" w:rsidRPr="00DE3A60">
        <w:t>CAPITOLO XVIII</w:t>
      </w:r>
      <w:bookmarkEnd w:id="290"/>
      <w:bookmarkEnd w:id="291"/>
      <w:bookmarkEnd w:id="292"/>
      <w:bookmarkEnd w:id="293"/>
    </w:p>
    <w:p w14:paraId="4B7182E0" w14:textId="268DAC7B" w:rsidR="000609F7" w:rsidRDefault="00711EAC"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Questo Capitolo XVIII contiene le seguenti pericopi: </w:t>
      </w:r>
      <w:r w:rsidR="000609F7" w:rsidRPr="009B1C8C">
        <w:rPr>
          <w:rFonts w:ascii="Arial" w:eastAsia="Times New Roman" w:hAnsi="Arial" w:cs="Times New Roman"/>
          <w:color w:val="000000"/>
          <w:kern w:val="0"/>
          <w:sz w:val="24"/>
          <w:szCs w:val="24"/>
          <w:lang w:eastAsia="it-IT"/>
          <w14:ligatures w14:val="none"/>
        </w:rPr>
        <w:t xml:space="preserve">L’arresto di </w:t>
      </w:r>
      <w:r w:rsidR="000609F7">
        <w:rPr>
          <w:rFonts w:ascii="Arial" w:eastAsia="Times New Roman" w:hAnsi="Arial" w:cs="Times New Roman"/>
          <w:color w:val="000000"/>
          <w:kern w:val="0"/>
          <w:sz w:val="24"/>
          <w:szCs w:val="24"/>
          <w:lang w:eastAsia="it-IT"/>
          <w14:ligatures w14:val="none"/>
        </w:rPr>
        <w:t xml:space="preserve">Gesù. </w:t>
      </w:r>
      <w:r w:rsidR="000609F7" w:rsidRPr="009B1C8C">
        <w:rPr>
          <w:rFonts w:ascii="Arial" w:eastAsia="Times New Roman" w:hAnsi="Arial" w:cs="Times New Roman"/>
          <w:color w:val="000000"/>
          <w:kern w:val="0"/>
          <w:sz w:val="24"/>
          <w:szCs w:val="24"/>
          <w:lang w:eastAsia="it-IT"/>
          <w14:ligatures w14:val="none"/>
        </w:rPr>
        <w:t>Gesù davanti ad Anna e Caifa. Rinnegamento di Pietro</w:t>
      </w:r>
      <w:r w:rsidR="000609F7">
        <w:rPr>
          <w:rFonts w:ascii="Arial" w:eastAsia="Times New Roman" w:hAnsi="Arial" w:cs="Times New Roman"/>
          <w:color w:val="000000"/>
          <w:kern w:val="0"/>
          <w:sz w:val="24"/>
          <w:szCs w:val="24"/>
          <w:lang w:eastAsia="it-IT"/>
          <w14:ligatures w14:val="none"/>
        </w:rPr>
        <w:t xml:space="preserve">. </w:t>
      </w:r>
      <w:r w:rsidR="000609F7" w:rsidRPr="009B1C8C">
        <w:rPr>
          <w:rFonts w:ascii="Arial" w:eastAsia="Times New Roman" w:hAnsi="Arial" w:cs="Times New Roman"/>
          <w:color w:val="000000"/>
          <w:kern w:val="0"/>
          <w:sz w:val="24"/>
          <w:szCs w:val="24"/>
          <w:lang w:eastAsia="it-IT"/>
          <w14:ligatures w14:val="none"/>
        </w:rPr>
        <w:t>Gesù davanti a Pilato</w:t>
      </w:r>
      <w:r w:rsidR="000609F7">
        <w:rPr>
          <w:rFonts w:ascii="Arial" w:eastAsia="Times New Roman" w:hAnsi="Arial" w:cs="Times New Roman"/>
          <w:color w:val="000000"/>
          <w:kern w:val="0"/>
          <w:sz w:val="24"/>
          <w:szCs w:val="24"/>
          <w:lang w:eastAsia="it-IT"/>
          <w14:ligatures w14:val="none"/>
        </w:rPr>
        <w:t>.</w:t>
      </w:r>
    </w:p>
    <w:p w14:paraId="5CB69F71" w14:textId="77777777" w:rsidR="000609F7" w:rsidRDefault="000609F7"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5D9AFF61" w14:textId="6F714E18" w:rsidR="002E7393" w:rsidRPr="002E7393" w:rsidRDefault="00D447FA" w:rsidP="009541C9">
      <w:pPr>
        <w:pStyle w:val="Titolo2"/>
      </w:pPr>
      <w:bookmarkStart w:id="294" w:name="_Toc224310951"/>
      <w:r>
        <w:t>IL SIGILLO DELLO SPIRITO SANTO E L’AMEN DEL PADRE</w:t>
      </w:r>
      <w:bookmarkEnd w:id="294"/>
    </w:p>
    <w:p w14:paraId="53517CCA" w14:textId="304E1F62" w:rsidR="004F2695" w:rsidRDefault="00BA7DFB"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Con il primo si sigillo lo Spirito Santo attraverso le Parola e di Gesù Signore dichiara che Gesù è Dio. “Io sono”, </w:t>
      </w:r>
      <w:r w:rsidRPr="00A60811">
        <w:rPr>
          <w:rFonts w:ascii="Arial" w:eastAsia="Times New Roman" w:hAnsi="Arial" w:cs="Arial"/>
          <w:i/>
          <w:iCs/>
          <w:color w:val="000000"/>
          <w:kern w:val="0"/>
          <w:sz w:val="24"/>
          <w:szCs w:val="24"/>
          <w:lang w:eastAsia="it-IT"/>
          <w14:ligatures w14:val="none"/>
        </w:rPr>
        <w:t>Ἐγώ εἰμι,</w:t>
      </w:r>
      <w:r w:rsidRPr="00BA7DFB">
        <w:rPr>
          <w:rFonts w:ascii="Arial" w:eastAsia="Times New Roman" w:hAnsi="Arial" w:cs="Arial"/>
          <w:i/>
          <w:iCs/>
          <w:color w:val="000000"/>
          <w:kern w:val="0"/>
          <w:sz w:val="24"/>
          <w:szCs w:val="24"/>
          <w:lang w:eastAsia="it-IT"/>
          <w14:ligatures w14:val="none"/>
        </w:rPr>
        <w:t xml:space="preserve"> “Ego sum!”.</w:t>
      </w:r>
      <w:r>
        <w:rPr>
          <w:rFonts w:ascii="Arial" w:eastAsia="Times New Roman" w:hAnsi="Arial" w:cs="Arial"/>
          <w:i/>
          <w:iCs/>
          <w:color w:val="000000"/>
          <w:kern w:val="0"/>
          <w:sz w:val="24"/>
          <w:szCs w:val="24"/>
          <w:lang w:eastAsia="it-IT"/>
          <w14:ligatures w14:val="none"/>
        </w:rPr>
        <w:t xml:space="preserve"> Leggiamo il testo Sacro sia in Italiano, sia in Latino e sia in Greco:</w:t>
      </w:r>
      <w:r w:rsidR="009541C9">
        <w:rPr>
          <w:rFonts w:ascii="Arial" w:eastAsia="Times New Roman" w:hAnsi="Arial" w:cs="Arial"/>
          <w:i/>
          <w:iCs/>
          <w:color w:val="000000"/>
          <w:kern w:val="0"/>
          <w:sz w:val="24"/>
          <w:szCs w:val="24"/>
          <w:lang w:eastAsia="it-IT"/>
          <w14:ligatures w14:val="none"/>
        </w:rPr>
        <w:t xml:space="preserve"> </w:t>
      </w:r>
      <w:r w:rsidR="00D943FC" w:rsidRPr="00D943FC">
        <w:rPr>
          <w:rFonts w:ascii="Arial" w:eastAsia="Times New Roman" w:hAnsi="Arial" w:cs="Arial"/>
          <w:i/>
          <w:iCs/>
          <w:color w:val="000000"/>
          <w:kern w:val="0"/>
          <w:sz w:val="24"/>
          <w:szCs w:val="24"/>
          <w:lang w:eastAsia="it-IT"/>
          <w14:ligatures w14:val="none"/>
        </w:rPr>
        <w:t>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w:t>
      </w:r>
      <w:r w:rsidR="00A60811">
        <w:rPr>
          <w:rFonts w:ascii="Arial" w:eastAsia="Times New Roman" w:hAnsi="Arial" w:cs="Arial"/>
          <w:i/>
          <w:iCs/>
          <w:color w:val="000000"/>
          <w:kern w:val="0"/>
          <w:sz w:val="24"/>
          <w:szCs w:val="24"/>
          <w:lang w:eastAsia="it-IT"/>
          <w14:ligatures w14:val="none"/>
        </w:rPr>
        <w:t xml:space="preserve">, </w:t>
      </w:r>
      <w:r w:rsidR="00D943FC" w:rsidRPr="00D943FC">
        <w:rPr>
          <w:rFonts w:ascii="Arial" w:eastAsia="Times New Roman" w:hAnsi="Arial" w:cs="Arial"/>
          <w:i/>
          <w:iCs/>
          <w:color w:val="000000"/>
          <w:kern w:val="0"/>
          <w:sz w:val="24"/>
          <w:szCs w:val="24"/>
          <w:lang w:eastAsia="it-IT"/>
          <w14:ligatures w14:val="none"/>
        </w:rPr>
        <w:t>perché si compisse la parola che egli aveva detto: «Non ho perduto nessuno di quelli che mi hai dato»</w:t>
      </w:r>
      <w:r w:rsidR="009541C9">
        <w:rPr>
          <w:rFonts w:ascii="Arial" w:eastAsia="Times New Roman" w:hAnsi="Arial" w:cs="Arial"/>
          <w:i/>
          <w:iCs/>
          <w:color w:val="000000"/>
          <w:kern w:val="0"/>
          <w:sz w:val="24"/>
          <w:szCs w:val="24"/>
          <w:lang w:eastAsia="it-IT"/>
          <w14:ligatures w14:val="none"/>
        </w:rPr>
        <w:t xml:space="preserve"> </w:t>
      </w:r>
      <w:r w:rsidR="00D943FC" w:rsidRPr="00D943FC">
        <w:rPr>
          <w:rFonts w:ascii="Arial" w:eastAsia="Times New Roman" w:hAnsi="Arial" w:cs="Arial"/>
          <w:i/>
          <w:iCs/>
          <w:color w:val="000000"/>
          <w:kern w:val="0"/>
          <w:sz w:val="24"/>
          <w:szCs w:val="24"/>
          <w:lang w:eastAsia="it-IT"/>
          <w14:ligatures w14:val="none"/>
        </w:rPr>
        <w:t>(Gv 18,4.9).</w:t>
      </w:r>
      <w:r w:rsidR="009541C9">
        <w:rPr>
          <w:rFonts w:ascii="Arial" w:eastAsia="Times New Roman" w:hAnsi="Arial" w:cs="Arial"/>
          <w:i/>
          <w:iCs/>
          <w:color w:val="000000"/>
          <w:kern w:val="0"/>
          <w:sz w:val="24"/>
          <w:szCs w:val="24"/>
          <w:lang w:eastAsia="it-IT"/>
          <w14:ligatures w14:val="none"/>
        </w:rPr>
        <w:t xml:space="preserve"> </w:t>
      </w:r>
      <w:r w:rsidR="00A60811" w:rsidRPr="00A60811">
        <w:rPr>
          <w:rFonts w:ascii="Arial" w:eastAsia="Times New Roman" w:hAnsi="Arial" w:cs="Arial"/>
          <w:i/>
          <w:iCs/>
          <w:color w:val="000000"/>
          <w:kern w:val="0"/>
          <w:sz w:val="24"/>
          <w:szCs w:val="24"/>
          <w:lang w:val="la-Latn" w:eastAsia="it-IT"/>
          <w14:ligatures w14:val="none"/>
        </w:rPr>
        <w:t>Iesus itaque sciens omnia, quae ventura erant super eum, processit et dicit eis: “Quem quaeritis?”. Responderunt ei: “Iesum Nazarenum”. Dicit eis: “Ego sum!”. Stabat autem et Iudas, qui tradebat eum, cum ipsis.</w:t>
      </w:r>
      <w:r w:rsidR="009541C9">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val="la-Latn" w:eastAsia="it-IT"/>
          <w14:ligatures w14:val="none"/>
        </w:rPr>
        <w:t>Ut ergo dixit eis:</w:t>
      </w:r>
      <w:r w:rsidR="009541C9">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val="la-Latn" w:eastAsia="it-IT"/>
          <w14:ligatures w14:val="none"/>
        </w:rPr>
        <w:t>Ego sum!”, abierunt retrorsum et ceciderunt in terram. Iterum ergo eos interrogavit: “Quem quaeritis?”. Illi autem dixerunt: “Iesum Nazarenum”.</w:t>
      </w:r>
      <w:r w:rsidR="009541C9">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val="la-Latn" w:eastAsia="it-IT"/>
          <w14:ligatures w14:val="none"/>
        </w:rPr>
        <w:t>Respondit Iesus: “Dixi vobis: Ego sum! Si ergo me quaeritis, sinite hos abire”, ut impleretur sermo, quem dixit: “ Quos dedisti mihi, non perdidi ex ipsis quemquam ”</w:t>
      </w:r>
      <w:r w:rsidR="00A60811" w:rsidRPr="00BA7DFB">
        <w:rPr>
          <w:rFonts w:ascii="Arial" w:eastAsia="Times New Roman" w:hAnsi="Arial" w:cs="Arial"/>
          <w:i/>
          <w:iCs/>
          <w:color w:val="000000"/>
          <w:kern w:val="0"/>
          <w:sz w:val="24"/>
          <w:szCs w:val="24"/>
          <w:lang w:val="la-Latn" w:eastAsia="it-IT"/>
          <w14:ligatures w14:val="none"/>
        </w:rPr>
        <w:t xml:space="preserve"> (Gv 18,4-9).</w:t>
      </w:r>
      <w:r w:rsidR="00A60811" w:rsidRPr="00A60811">
        <w:rPr>
          <w:rFonts w:ascii="Arial" w:eastAsia="Times New Roman" w:hAnsi="Arial" w:cs="Arial"/>
          <w:i/>
          <w:iCs/>
          <w:color w:val="000000"/>
          <w:kern w:val="0"/>
          <w:sz w:val="24"/>
          <w:szCs w:val="24"/>
          <w:lang w:eastAsia="it-IT"/>
          <w14:ligatures w14:val="none"/>
        </w:rPr>
        <w:t>Ἰησοῦς</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BA7DFB">
        <w:rPr>
          <w:rFonts w:ascii="Segoe UI Symbol" w:eastAsia="Times New Roman" w:hAnsi="Segoe UI Symbol" w:cs="Segoe UI Symbol"/>
          <w:i/>
          <w:iCs/>
          <w:color w:val="000000"/>
          <w:kern w:val="0"/>
          <w:sz w:val="24"/>
          <w:szCs w:val="24"/>
          <w:lang w:val="la-Latn" w:eastAsia="it-IT"/>
          <w14:ligatures w14:val="none"/>
        </w:rPr>
        <w:t>⸀</w:t>
      </w:r>
      <w:r w:rsidR="00A60811" w:rsidRPr="00A60811">
        <w:rPr>
          <w:rFonts w:ascii="Arial" w:eastAsia="Times New Roman" w:hAnsi="Arial" w:cs="Arial"/>
          <w:i/>
          <w:iCs/>
          <w:color w:val="000000"/>
          <w:kern w:val="0"/>
          <w:sz w:val="24"/>
          <w:szCs w:val="24"/>
          <w:lang w:eastAsia="it-IT"/>
          <w14:ligatures w14:val="none"/>
        </w:rPr>
        <w:t>οὖν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εἰδὼς</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πάντα</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τὰ</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ἐρχόμενα</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ἐπ</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αὐτὸν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BA7DFB">
        <w:rPr>
          <w:rFonts w:ascii="Segoe UI Symbol" w:eastAsia="Times New Roman" w:hAnsi="Segoe UI Symbol" w:cs="Segoe UI Symbol"/>
          <w:i/>
          <w:iCs/>
          <w:color w:val="000000"/>
          <w:kern w:val="0"/>
          <w:sz w:val="24"/>
          <w:szCs w:val="24"/>
          <w:lang w:val="la-Latn" w:eastAsia="it-IT"/>
          <w14:ligatures w14:val="none"/>
        </w:rPr>
        <w:t>⸂</w:t>
      </w:r>
      <w:r w:rsidR="00A60811" w:rsidRPr="00A60811">
        <w:rPr>
          <w:rFonts w:ascii="Arial" w:eastAsia="Times New Roman" w:hAnsi="Arial" w:cs="Arial"/>
          <w:i/>
          <w:iCs/>
          <w:color w:val="000000"/>
          <w:kern w:val="0"/>
          <w:sz w:val="24"/>
          <w:szCs w:val="24"/>
          <w:lang w:eastAsia="it-IT"/>
          <w14:ligatures w14:val="none"/>
        </w:rPr>
        <w:t>ἐξῆλθεν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καὶ</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λέγει</w:t>
      </w:r>
      <w:r w:rsidR="00A60811" w:rsidRPr="00BA7DFB">
        <w:rPr>
          <w:rFonts w:ascii="Segoe UI Symbol" w:eastAsia="Times New Roman" w:hAnsi="Segoe UI Symbol" w:cs="Segoe UI Symbol"/>
          <w:i/>
          <w:iCs/>
          <w:color w:val="000000"/>
          <w:kern w:val="0"/>
          <w:sz w:val="24"/>
          <w:szCs w:val="24"/>
          <w:lang w:val="la-Latn" w:eastAsia="it-IT"/>
          <w14:ligatures w14:val="none"/>
        </w:rPr>
        <w:t>⸃</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αὐτοῖς·</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Τίνα</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ζητεῖτε</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ἀπεκρίθησαν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αὐτῷ·</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Ἰησοῦν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τὸν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Ναζωραῖον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λέγει</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BA7DFB">
        <w:rPr>
          <w:rFonts w:ascii="Segoe UI Symbol" w:eastAsia="Times New Roman" w:hAnsi="Segoe UI Symbol" w:cs="Segoe UI Symbol"/>
          <w:i/>
          <w:iCs/>
          <w:color w:val="000000"/>
          <w:kern w:val="0"/>
          <w:sz w:val="24"/>
          <w:szCs w:val="24"/>
          <w:lang w:val="la-Latn" w:eastAsia="it-IT"/>
          <w14:ligatures w14:val="none"/>
        </w:rPr>
        <w:t>⸀</w:t>
      </w:r>
      <w:r w:rsidR="00A60811" w:rsidRPr="00A60811">
        <w:rPr>
          <w:rFonts w:ascii="Arial" w:eastAsia="Times New Roman" w:hAnsi="Arial" w:cs="Arial"/>
          <w:i/>
          <w:iCs/>
          <w:color w:val="000000"/>
          <w:kern w:val="0"/>
          <w:sz w:val="24"/>
          <w:szCs w:val="24"/>
          <w:lang w:eastAsia="it-IT"/>
          <w14:ligatures w14:val="none"/>
        </w:rPr>
        <w:t>αὐτοῖς·</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Ἐγώ</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εἰμι</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εἱστήκει</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δὲ</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καὶ</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Ἰούδας</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ὁ</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παραδιδοὺς</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αὐτὸν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μετ</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αὐτῶν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ὡς</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οὖν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εἶπεν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BA7DFB">
        <w:rPr>
          <w:rFonts w:ascii="Segoe UI Symbol" w:eastAsia="Times New Roman" w:hAnsi="Segoe UI Symbol" w:cs="Segoe UI Symbol"/>
          <w:i/>
          <w:iCs/>
          <w:color w:val="000000"/>
          <w:kern w:val="0"/>
          <w:sz w:val="24"/>
          <w:szCs w:val="24"/>
          <w:lang w:val="la-Latn" w:eastAsia="it-IT"/>
          <w14:ligatures w14:val="none"/>
        </w:rPr>
        <w:t>⸀</w:t>
      </w:r>
      <w:r w:rsidR="00A60811" w:rsidRPr="00A60811">
        <w:rPr>
          <w:rFonts w:ascii="Arial" w:eastAsia="Times New Roman" w:hAnsi="Arial" w:cs="Arial"/>
          <w:i/>
          <w:iCs/>
          <w:color w:val="000000"/>
          <w:kern w:val="0"/>
          <w:sz w:val="24"/>
          <w:szCs w:val="24"/>
          <w:lang w:eastAsia="it-IT"/>
          <w14:ligatures w14:val="none"/>
        </w:rPr>
        <w:t>αὐτοῖς·</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Ἐγώ</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εἰμι</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ἀπῆλθον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εἰς</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τὰ</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ὀπίσω</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καὶ</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ἔπεσαν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χαμαί</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πάλιν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οὖν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BA7DFB">
        <w:rPr>
          <w:rFonts w:ascii="Segoe UI Symbol" w:eastAsia="Times New Roman" w:hAnsi="Segoe UI Symbol" w:cs="Segoe UI Symbol"/>
          <w:i/>
          <w:iCs/>
          <w:color w:val="000000"/>
          <w:kern w:val="0"/>
          <w:sz w:val="24"/>
          <w:szCs w:val="24"/>
          <w:lang w:val="la-Latn" w:eastAsia="it-IT"/>
          <w14:ligatures w14:val="none"/>
        </w:rPr>
        <w:t>⸂</w:t>
      </w:r>
      <w:r w:rsidR="00A60811" w:rsidRPr="00A60811">
        <w:rPr>
          <w:rFonts w:ascii="Arial" w:eastAsia="Times New Roman" w:hAnsi="Arial" w:cs="Arial"/>
          <w:i/>
          <w:iCs/>
          <w:color w:val="000000"/>
          <w:kern w:val="0"/>
          <w:sz w:val="24"/>
          <w:szCs w:val="24"/>
          <w:lang w:eastAsia="it-IT"/>
          <w14:ligatures w14:val="none"/>
        </w:rPr>
        <w:t>ἐπηρώτησεν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αὐτούς</w:t>
      </w:r>
      <w:r w:rsidR="00A60811" w:rsidRPr="00BA7DFB">
        <w:rPr>
          <w:rFonts w:ascii="Segoe UI Symbol" w:eastAsia="Times New Roman" w:hAnsi="Segoe UI Symbol" w:cs="Segoe UI Symbol"/>
          <w:i/>
          <w:iCs/>
          <w:color w:val="000000"/>
          <w:kern w:val="0"/>
          <w:sz w:val="24"/>
          <w:szCs w:val="24"/>
          <w:lang w:val="la-Latn" w:eastAsia="it-IT"/>
          <w14:ligatures w14:val="none"/>
        </w:rPr>
        <w:t>⸃</w:t>
      </w:r>
      <w:r w:rsidR="00A60811" w:rsidRPr="00A60811">
        <w:rPr>
          <w:rFonts w:ascii="Arial" w:eastAsia="Times New Roman" w:hAnsi="Arial" w:cs="Arial"/>
          <w:i/>
          <w:iCs/>
          <w:color w:val="000000"/>
          <w:kern w:val="0"/>
          <w:sz w:val="24"/>
          <w:szCs w:val="24"/>
          <w:lang w:eastAsia="it-IT"/>
          <w14:ligatures w14:val="none"/>
        </w:rPr>
        <w:t>·</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Τίνα</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ζητεῖτε</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οἱ</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δὲ</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εἶπαν·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Ἰησοῦν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τὸν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Ναζωραῖον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ἀπεκρίθη</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Ἰησοῦς·</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Εἶπον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ὑμῖν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ὅτι</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ἐγώ</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εἰμι·</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εἰ</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οὖν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ἐμὲ</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ζητεῖτε</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ἄφετε</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τούτους</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ὑπάγειν·</w:t>
      </w:r>
      <w:r w:rsidR="009541C9">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ἵνα</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πληρωθῇ</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ὁ</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λόγος</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ὃν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εἶπεν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ὅτι</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Οὓς</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δέδωκάς</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μοι</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οὐκ</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ἀπώλεσα</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ἐξ</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αὐτῶν</w:t>
      </w:r>
      <w:r w:rsidR="00A60811" w:rsidRPr="00BA7DFB">
        <w:rPr>
          <w:rFonts w:ascii="Arial" w:eastAsia="Times New Roman" w:hAnsi="Arial" w:cs="Arial"/>
          <w:i/>
          <w:iCs/>
          <w:color w:val="000000"/>
          <w:kern w:val="0"/>
          <w:sz w:val="24"/>
          <w:szCs w:val="24"/>
          <w:lang w:val="la-Latn" w:eastAsia="it-IT"/>
          <w14:ligatures w14:val="none"/>
        </w:rPr>
        <w:t xml:space="preserve"> </w:t>
      </w:r>
      <w:r w:rsidR="00A60811" w:rsidRPr="00A60811">
        <w:rPr>
          <w:rFonts w:ascii="Arial" w:eastAsia="Times New Roman" w:hAnsi="Arial" w:cs="Arial"/>
          <w:i/>
          <w:iCs/>
          <w:color w:val="000000"/>
          <w:kern w:val="0"/>
          <w:sz w:val="24"/>
          <w:szCs w:val="24"/>
          <w:lang w:eastAsia="it-IT"/>
          <w14:ligatures w14:val="none"/>
        </w:rPr>
        <w:t>οὐδένα</w:t>
      </w:r>
      <w:r w:rsidR="00A60811" w:rsidRPr="00BA7DFB">
        <w:rPr>
          <w:rFonts w:ascii="Arial" w:eastAsia="Times New Roman" w:hAnsi="Arial" w:cs="Arial"/>
          <w:i/>
          <w:iCs/>
          <w:color w:val="000000"/>
          <w:kern w:val="0"/>
          <w:sz w:val="24"/>
          <w:szCs w:val="24"/>
          <w:lang w:val="la-Latn" w:eastAsia="it-IT"/>
          <w14:ligatures w14:val="none"/>
        </w:rPr>
        <w:t xml:space="preserve"> (Gv 18,4-9). </w:t>
      </w:r>
      <w:r w:rsidR="004F2695" w:rsidRPr="004F2695">
        <w:rPr>
          <w:rFonts w:ascii="Arial" w:eastAsia="Times New Roman" w:hAnsi="Arial" w:cs="Times New Roman"/>
          <w:color w:val="000000"/>
          <w:kern w:val="0"/>
          <w:sz w:val="24"/>
          <w:szCs w:val="24"/>
          <w:lang w:eastAsia="it-IT"/>
          <w14:ligatures w14:val="none"/>
        </w:rPr>
        <w:t>Lo Spirito Santo non solo att</w:t>
      </w:r>
      <w:r w:rsidR="004F2695">
        <w:rPr>
          <w:rFonts w:ascii="Arial" w:eastAsia="Times New Roman" w:hAnsi="Arial" w:cs="Times New Roman"/>
          <w:color w:val="000000"/>
          <w:kern w:val="0"/>
          <w:sz w:val="24"/>
          <w:szCs w:val="24"/>
          <w:lang w:eastAsia="it-IT"/>
          <w14:ligatures w14:val="none"/>
        </w:rPr>
        <w:t>r</w:t>
      </w:r>
      <w:r w:rsidR="004F2695" w:rsidRPr="004F2695">
        <w:rPr>
          <w:rFonts w:ascii="Arial" w:eastAsia="Times New Roman" w:hAnsi="Arial" w:cs="Times New Roman"/>
          <w:color w:val="000000"/>
          <w:kern w:val="0"/>
          <w:sz w:val="24"/>
          <w:szCs w:val="24"/>
          <w:lang w:eastAsia="it-IT"/>
          <w14:ligatures w14:val="none"/>
        </w:rPr>
        <w:t>averso la Parola di Gesù: ““Io sono”, Ἐγώ εἰμι, “Ego sum!”, sigilla Gesù nella sua divinità. Ego sum è il nome di Dio. Gesù è “Io Sono”. Lo sigilla anche facendo Gesù stramazzare per terra</w:t>
      </w:r>
      <w:r w:rsidR="004F2695">
        <w:rPr>
          <w:rFonts w:ascii="Arial" w:eastAsia="Times New Roman" w:hAnsi="Arial" w:cs="Times New Roman"/>
          <w:color w:val="000000"/>
          <w:kern w:val="0"/>
          <w:sz w:val="24"/>
          <w:szCs w:val="24"/>
          <w:lang w:eastAsia="it-IT"/>
          <w14:ligatures w14:val="none"/>
        </w:rPr>
        <w:t xml:space="preserve"> </w:t>
      </w:r>
      <w:r w:rsidR="004F2695" w:rsidRPr="004F2695">
        <w:rPr>
          <w:rFonts w:ascii="Arial" w:eastAsia="Times New Roman" w:hAnsi="Arial" w:cs="Times New Roman"/>
          <w:color w:val="000000"/>
          <w:kern w:val="0"/>
          <w:sz w:val="24"/>
          <w:szCs w:val="24"/>
          <w:lang w:eastAsia="it-IT"/>
          <w14:ligatures w14:val="none"/>
        </w:rPr>
        <w:t>quanti erano venuti ad arr</w:t>
      </w:r>
      <w:r w:rsidR="004F2695">
        <w:rPr>
          <w:rFonts w:ascii="Arial" w:eastAsia="Times New Roman" w:hAnsi="Arial" w:cs="Times New Roman"/>
          <w:color w:val="000000"/>
          <w:kern w:val="0"/>
          <w:sz w:val="24"/>
          <w:szCs w:val="24"/>
          <w:lang w:eastAsia="it-IT"/>
          <w14:ligatures w14:val="none"/>
        </w:rPr>
        <w:t>e</w:t>
      </w:r>
      <w:r w:rsidR="004F2695" w:rsidRPr="004F2695">
        <w:rPr>
          <w:rFonts w:ascii="Arial" w:eastAsia="Times New Roman" w:hAnsi="Arial" w:cs="Times New Roman"/>
          <w:color w:val="000000"/>
          <w:kern w:val="0"/>
          <w:sz w:val="24"/>
          <w:szCs w:val="24"/>
          <w:lang w:eastAsia="it-IT"/>
          <w14:ligatures w14:val="none"/>
        </w:rPr>
        <w:t>starlo, compreso lo stesso Giuda. Lo Spirito Santo non vuole che vi siano dubbi, incertezze nei soldati. Loro stanno arrestando Dio, il loro Dio, il Figlio di Dio, il Monogenito del Padre. Questo sigillo dello Spirito Santo non è solo per coloro che lo stanno arrestando. Vale per ogni uomo. Quando G</w:t>
      </w:r>
      <w:r w:rsidR="004F2695">
        <w:rPr>
          <w:rFonts w:ascii="Arial" w:eastAsia="Times New Roman" w:hAnsi="Arial" w:cs="Times New Roman"/>
          <w:color w:val="000000"/>
          <w:kern w:val="0"/>
          <w:sz w:val="24"/>
          <w:szCs w:val="24"/>
          <w:lang w:eastAsia="it-IT"/>
          <w14:ligatures w14:val="none"/>
        </w:rPr>
        <w:t>e</w:t>
      </w:r>
      <w:r w:rsidR="004F2695" w:rsidRPr="004F2695">
        <w:rPr>
          <w:rFonts w:ascii="Arial" w:eastAsia="Times New Roman" w:hAnsi="Arial" w:cs="Times New Roman"/>
          <w:color w:val="000000"/>
          <w:kern w:val="0"/>
          <w:sz w:val="24"/>
          <w:szCs w:val="24"/>
          <w:lang w:eastAsia="it-IT"/>
          <w14:ligatures w14:val="none"/>
        </w:rPr>
        <w:t xml:space="preserve">sù ha detto ai Giudei, vale per il mondo intero: </w:t>
      </w:r>
      <w:r w:rsidR="004F2695" w:rsidRPr="004F2695">
        <w:rPr>
          <w:rFonts w:ascii="Arial" w:eastAsia="Times New Roman" w:hAnsi="Arial" w:cs="Times New Roman"/>
          <w:i/>
          <w:iCs/>
          <w:color w:val="000000"/>
          <w:kern w:val="0"/>
          <w:sz w:val="24"/>
          <w:szCs w:val="24"/>
          <w:lang w:eastAsia="it-IT"/>
          <w14:ligatures w14:val="none"/>
        </w:rPr>
        <w:t>“Se voi non credete che Io Sono,</w:t>
      </w:r>
      <w:r w:rsidR="009541C9">
        <w:rPr>
          <w:rFonts w:ascii="Arial" w:eastAsia="Times New Roman" w:hAnsi="Arial" w:cs="Times New Roman"/>
          <w:i/>
          <w:iCs/>
          <w:color w:val="000000"/>
          <w:kern w:val="0"/>
          <w:sz w:val="24"/>
          <w:szCs w:val="24"/>
          <w:lang w:eastAsia="it-IT"/>
          <w14:ligatures w14:val="none"/>
        </w:rPr>
        <w:t xml:space="preserve"> </w:t>
      </w:r>
      <w:r w:rsidR="004F2695" w:rsidRPr="004F2695">
        <w:rPr>
          <w:rFonts w:ascii="Arial" w:eastAsia="Times New Roman" w:hAnsi="Arial" w:cs="Times New Roman"/>
          <w:i/>
          <w:iCs/>
          <w:color w:val="000000"/>
          <w:kern w:val="0"/>
          <w:sz w:val="24"/>
          <w:szCs w:val="24"/>
          <w:lang w:eastAsia="it-IT"/>
          <w14:ligatures w14:val="none"/>
        </w:rPr>
        <w:t>morirete nei vostri peccati: “E diceva loro: «Voi siete di quaggiù, io sono di lassù; voi siete di questo mondo, io non sono di questo mondo. Vi ho detto che morirete nei vostri peccati; se infatti non credete che Io Sono, morirete nei vostri peccati» (Gv 8,23.</w:t>
      </w:r>
      <w:r w:rsidR="004F2695">
        <w:rPr>
          <w:rFonts w:ascii="Arial" w:eastAsia="Times New Roman" w:hAnsi="Arial" w:cs="Times New Roman"/>
          <w:i/>
          <w:iCs/>
          <w:color w:val="000000"/>
          <w:kern w:val="0"/>
          <w:sz w:val="24"/>
          <w:szCs w:val="24"/>
          <w:lang w:eastAsia="it-IT"/>
          <w14:ligatures w14:val="none"/>
        </w:rPr>
        <w:t>3</w:t>
      </w:r>
      <w:r w:rsidR="004F2695" w:rsidRPr="004F2695">
        <w:rPr>
          <w:rFonts w:ascii="Arial" w:eastAsia="Times New Roman" w:hAnsi="Arial" w:cs="Times New Roman"/>
          <w:i/>
          <w:iCs/>
          <w:color w:val="000000"/>
          <w:kern w:val="0"/>
          <w:sz w:val="24"/>
          <w:szCs w:val="24"/>
          <w:lang w:eastAsia="it-IT"/>
          <w14:ligatures w14:val="none"/>
        </w:rPr>
        <w:t>4).</w:t>
      </w:r>
      <w:r w:rsidR="006B1119">
        <w:rPr>
          <w:rFonts w:ascii="Arial" w:eastAsia="Times New Roman" w:hAnsi="Arial" w:cs="Times New Roman"/>
          <w:color w:val="000000"/>
          <w:kern w:val="0"/>
          <w:sz w:val="24"/>
          <w:szCs w:val="24"/>
          <w:lang w:eastAsia="it-IT"/>
          <w14:ligatures w14:val="none"/>
        </w:rPr>
        <w:t xml:space="preserve"> Vale oggi soprattutto per quei moltissimi uomini e donne che </w:t>
      </w:r>
      <w:r w:rsidR="006B1119">
        <w:rPr>
          <w:rFonts w:ascii="Arial" w:eastAsia="Times New Roman" w:hAnsi="Arial" w:cs="Times New Roman"/>
          <w:color w:val="000000"/>
          <w:kern w:val="0"/>
          <w:sz w:val="24"/>
          <w:szCs w:val="24"/>
          <w:lang w:eastAsia="it-IT"/>
          <w14:ligatures w14:val="none"/>
        </w:rPr>
        <w:lastRenderedPageBreak/>
        <w:t xml:space="preserve">si professano cristiani e privano Gesù di questa gloria che è solo sua e di nessun altro. Solo Lui è Dio. Solo Lui è il Figlio di Dio. Solo Lui è il Salvatore del mondo. Solo Lui è il Redentore dell’uomo. Attribuire ad altri uomini qualità, o natura o essenza divina è falsità e menzogna </w:t>
      </w:r>
      <w:r w:rsidR="000F3801">
        <w:rPr>
          <w:rFonts w:ascii="Arial" w:eastAsia="Times New Roman" w:hAnsi="Arial" w:cs="Times New Roman"/>
          <w:color w:val="000000"/>
          <w:kern w:val="0"/>
          <w:sz w:val="24"/>
          <w:szCs w:val="24"/>
          <w:lang w:eastAsia="it-IT"/>
          <w14:ligatures w14:val="none"/>
        </w:rPr>
        <w:t>d</w:t>
      </w:r>
      <w:r w:rsidR="006B1119">
        <w:rPr>
          <w:rFonts w:ascii="Arial" w:eastAsia="Times New Roman" w:hAnsi="Arial" w:cs="Times New Roman"/>
          <w:color w:val="000000"/>
          <w:kern w:val="0"/>
          <w:sz w:val="24"/>
          <w:szCs w:val="24"/>
          <w:lang w:eastAsia="it-IT"/>
          <w14:ligatures w14:val="none"/>
        </w:rPr>
        <w:t>i Satana. Ecco il sigillo con il quale sempre dobbiamo sigillare Gesù Signore:</w:t>
      </w:r>
    </w:p>
    <w:p w14:paraId="0B2F0C89" w14:textId="361540FD" w:rsidR="006B1119" w:rsidRPr="006B1119" w:rsidRDefault="006B1119" w:rsidP="009541C9">
      <w:pPr>
        <w:spacing w:after="240" w:line="240" w:lineRule="auto"/>
        <w:jc w:val="both"/>
        <w:rPr>
          <w:rFonts w:ascii="Arial" w:eastAsia="Times New Roman" w:hAnsi="Arial" w:cs="Times New Roman"/>
          <w:color w:val="000000"/>
          <w:kern w:val="0"/>
          <w:sz w:val="24"/>
          <w:szCs w:val="24"/>
          <w:lang w:eastAsia="it-IT"/>
          <w14:ligatures w14:val="none"/>
        </w:rPr>
      </w:pPr>
      <w:r w:rsidRPr="006B1119">
        <w:rPr>
          <w:rFonts w:ascii="Arial" w:eastAsia="Times New Roman" w:hAnsi="Arial" w:cs="Times New Roman"/>
          <w:color w:val="000000"/>
          <w:kern w:val="0"/>
          <w:sz w:val="24"/>
          <w:szCs w:val="24"/>
          <w:lang w:eastAsia="it-IT"/>
          <w14:ligatures w14:val="none"/>
        </w:rPr>
        <w:t>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w:t>
      </w:r>
      <w:r w:rsidR="009541C9">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27009825" w14:textId="77777777" w:rsidR="006B1119" w:rsidRPr="006B1119" w:rsidRDefault="006B1119" w:rsidP="009541C9">
      <w:pPr>
        <w:spacing w:after="240" w:line="240" w:lineRule="auto"/>
        <w:jc w:val="both"/>
        <w:rPr>
          <w:rFonts w:ascii="Arial" w:eastAsia="Times New Roman" w:hAnsi="Arial" w:cs="Times New Roman"/>
          <w:color w:val="000000"/>
          <w:kern w:val="0"/>
          <w:sz w:val="24"/>
          <w:szCs w:val="24"/>
          <w:lang w:eastAsia="it-IT"/>
          <w14:ligatures w14:val="none"/>
        </w:rPr>
      </w:pPr>
      <w:r w:rsidRPr="006B1119">
        <w:rPr>
          <w:rFonts w:ascii="Arial" w:eastAsia="Times New Roman" w:hAnsi="Arial" w:cs="Times New Roman"/>
          <w:color w:val="000000"/>
          <w:kern w:val="0"/>
          <w:sz w:val="24"/>
          <w:szCs w:val="24"/>
          <w:lang w:eastAsia="it-IT"/>
          <w14:ligatures w14:val="none"/>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73943A8E" w14:textId="57BFC26D" w:rsidR="006B1119" w:rsidRPr="006B1119" w:rsidRDefault="006B1119" w:rsidP="009541C9">
      <w:pPr>
        <w:spacing w:after="240" w:line="240" w:lineRule="auto"/>
        <w:jc w:val="both"/>
        <w:rPr>
          <w:rFonts w:ascii="Arial" w:eastAsia="Times New Roman" w:hAnsi="Arial" w:cs="Times New Roman"/>
          <w:color w:val="000000"/>
          <w:kern w:val="0"/>
          <w:sz w:val="24"/>
          <w:szCs w:val="24"/>
          <w:lang w:eastAsia="it-IT"/>
          <w14:ligatures w14:val="none"/>
        </w:rPr>
      </w:pPr>
      <w:r w:rsidRPr="006B1119">
        <w:rPr>
          <w:rFonts w:ascii="Arial" w:eastAsia="Times New Roman" w:hAnsi="Arial" w:cs="Times New Roman"/>
          <w:color w:val="000000"/>
          <w:kern w:val="0"/>
          <w:sz w:val="24"/>
          <w:szCs w:val="24"/>
          <w:lang w:eastAsia="it-IT"/>
          <w14:ligatures w14:val="none"/>
        </w:rPr>
        <w:t>Ogni falsità, ogni menzogna, ogni privazione di verità che viene introdotta nel mistero del Padre, di Cristo Gesù, dello Spirito Santo è tentazione che conduce la nostra mente nel grande buio spirituale e morale.</w:t>
      </w:r>
      <w:r w:rsidR="00F81047">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Ogni modifica, alterazione, trasformazione, elusione che viene operata nella Parola – anche ogni traduzione dei Testi Sacri che non rispetta la verità posta in essi dallo Spirito Santo – è tentazione che conduce nel grande buio spirituale e morale.</w:t>
      </w:r>
      <w:r w:rsidR="00F81047">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Ogni alterazione o in poco o in molto che viene introdotta nel mistero della Chiesa è tentazione che conduce nel grande buio spirituale e morale.</w:t>
      </w:r>
      <w:r w:rsidR="00F81047">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Ogni volta che si afferma che la trasgressione della Legge del Signore non è un male in sé, indipendentemente se è peccato o non è peccato, è tentazione che conduce nel grande buio morale e spirituale.</w:t>
      </w:r>
    </w:p>
    <w:p w14:paraId="28F673C9" w14:textId="6D98419E" w:rsidR="006B1119" w:rsidRPr="006B1119" w:rsidRDefault="006B1119" w:rsidP="009541C9">
      <w:pPr>
        <w:spacing w:after="240" w:line="240" w:lineRule="auto"/>
        <w:jc w:val="both"/>
        <w:rPr>
          <w:rFonts w:ascii="Arial" w:eastAsia="Times New Roman" w:hAnsi="Arial" w:cs="Times New Roman"/>
          <w:color w:val="000000"/>
          <w:kern w:val="0"/>
          <w:sz w:val="24"/>
          <w:szCs w:val="24"/>
          <w:lang w:eastAsia="it-IT"/>
          <w14:ligatures w14:val="none"/>
        </w:rPr>
      </w:pPr>
      <w:r w:rsidRPr="006B1119">
        <w:rPr>
          <w:rFonts w:ascii="Arial" w:eastAsia="Times New Roman" w:hAnsi="Arial" w:cs="Times New Roman"/>
          <w:color w:val="000000"/>
          <w:kern w:val="0"/>
          <w:sz w:val="24"/>
          <w:szCs w:val="24"/>
          <w:lang w:eastAsia="it-IT"/>
          <w14:ligatures w14:val="none"/>
        </w:rPr>
        <w:t>Quando si separa la morale dall’obbedienza puntuale ad ogni Parola del Signore, Parola scritta e non immaginata o pensata da noi, è tentazione che conduce nel grande buio morale e spirituale.</w:t>
      </w:r>
      <w:r w:rsidR="009541C9">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 xml:space="preserve">Quando si giustifica ogni istinto e ogni perversione dell’uomo e lo si dichiara un fatto della natura, è tentazione che conduce nel grande </w:t>
      </w:r>
      <w:r w:rsidRPr="006B1119">
        <w:rPr>
          <w:rFonts w:ascii="Arial" w:eastAsia="Times New Roman" w:hAnsi="Arial" w:cs="Times New Roman"/>
          <w:color w:val="000000"/>
          <w:kern w:val="0"/>
          <w:sz w:val="24"/>
          <w:szCs w:val="24"/>
          <w:lang w:eastAsia="it-IT"/>
          <w14:ligatures w14:val="none"/>
        </w:rPr>
        <w:lastRenderedPageBreak/>
        <w:t>buio morale e spirituale.</w:t>
      </w:r>
      <w:r w:rsidR="00F81047">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Quando, come avviene ai nostri giorni, si separano il pensiero e le azioni dalla verità e dalla giustizia secondo Dio, è tentazione che conduce nel grande buio spirituale e morale.</w:t>
      </w:r>
      <w:r w:rsidR="00F81047">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Quando si denigra in qualsiasi modo il ministero del sacerdozio ordinato.</w:t>
      </w:r>
      <w:r w:rsidR="00F81047">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è tentazione che conduce nel grande buio morale e spirituale.</w:t>
      </w:r>
      <w:r w:rsidR="00F81047">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Quando si predica, si ammaestra, si insegna dal proprio cuore e dalla propria mente e non invece dal cuore e dalla mente di Cristo Gesù, è tentazione che conduce nel grande buio spirituale e morale.</w:t>
      </w:r>
    </w:p>
    <w:p w14:paraId="5D5750AA" w14:textId="0DDCF08E" w:rsidR="006B1119" w:rsidRPr="006B1119" w:rsidRDefault="006B1119" w:rsidP="009541C9">
      <w:pPr>
        <w:spacing w:after="240" w:line="240" w:lineRule="auto"/>
        <w:jc w:val="both"/>
        <w:rPr>
          <w:rFonts w:ascii="Arial" w:eastAsia="Times New Roman" w:hAnsi="Arial" w:cs="Times New Roman"/>
          <w:color w:val="000000"/>
          <w:kern w:val="0"/>
          <w:sz w:val="24"/>
          <w:szCs w:val="24"/>
          <w:lang w:eastAsia="it-IT"/>
          <w14:ligatures w14:val="none"/>
        </w:rPr>
      </w:pPr>
      <w:r w:rsidRPr="006B1119">
        <w:rPr>
          <w:rFonts w:ascii="Arial" w:eastAsia="Times New Roman" w:hAnsi="Arial" w:cs="Times New Roman"/>
          <w:color w:val="000000"/>
          <w:kern w:val="0"/>
          <w:sz w:val="24"/>
          <w:szCs w:val="24"/>
          <w:lang w:eastAsia="it-IT"/>
          <w14:ligatures w14:val="none"/>
        </w:rPr>
        <w:t>Quando si agisce contro la Legge divina della carità, della speranza, della fede, è tentazione che conduce nel grande buio spirituale e morale.</w:t>
      </w:r>
      <w:r w:rsidR="00F81047">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Ogni insegnamento che contraddice la divina Rivelazione è tentazione che conduce nel grande buio morale e spirituale.</w:t>
      </w:r>
      <w:r w:rsidR="00F81047">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La stessa volontà di abolire oggi le differenze che nascono dalla verità, è tentazione che conduce nel grande buio spirituale e morale.</w:t>
      </w:r>
      <w:r w:rsidR="00F81047">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La dichiarazione di uguaglianza di tutte le religioni e di tutte le confessioni cristiane è tentazione che conduce nel grande buio spirituale e morale.</w:t>
      </w:r>
      <w:r w:rsidR="00F81047">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 xml:space="preserve">Quando si introduce una sola falsità o menzogna o si priva della purezza della verità anche un solo atomo del mistero di Cristo Gesù, conduce nel grande buio morale e spirituale. </w:t>
      </w:r>
    </w:p>
    <w:p w14:paraId="7F6CA1AF" w14:textId="798E2137" w:rsidR="006B1119" w:rsidRPr="006B1119" w:rsidRDefault="006B1119" w:rsidP="009541C9">
      <w:pPr>
        <w:spacing w:after="240" w:line="240" w:lineRule="auto"/>
        <w:jc w:val="both"/>
        <w:rPr>
          <w:rFonts w:ascii="Arial" w:eastAsia="Times New Roman" w:hAnsi="Arial" w:cs="Times New Roman"/>
          <w:color w:val="000000"/>
          <w:kern w:val="0"/>
          <w:sz w:val="24"/>
          <w:szCs w:val="24"/>
          <w:lang w:eastAsia="it-IT"/>
          <w14:ligatures w14:val="none"/>
        </w:rPr>
      </w:pPr>
      <w:r w:rsidRPr="006B1119">
        <w:rPr>
          <w:rFonts w:ascii="Arial" w:eastAsia="Times New Roman" w:hAnsi="Arial" w:cs="Times New Roman"/>
          <w:color w:val="000000"/>
          <w:kern w:val="0"/>
          <w:sz w:val="24"/>
          <w:szCs w:val="24"/>
          <w:lang w:eastAsia="it-IT"/>
          <w14:ligatures w14:val="none"/>
        </w:rPr>
        <w:t>Ecco tutte le verità che dobbiamo rispettare del mistero di Cristo Gesù. Basta una sola verità negata e tutto diventa oscurità e tenebra. Oggi non stiamo privando Gesù di ogni sua verità? Chi oggi nella confessione della sua fede crede che Cristo Gesù è:</w:t>
      </w:r>
      <w:r>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Il Solo ed Unico Creatore dell’intero universo e dell’uomo. Il Solo ed Unico Redentore, Salvatore, Mediatore tra il Padre Celeste e ogni uomo e l’intera creazione.</w:t>
      </w:r>
      <w:r>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 Il Solo che è morto per i nostri peccati ed il Solo che è risorto per la nostra giustificazione.</w:t>
      </w:r>
    </w:p>
    <w:p w14:paraId="2ECCEEE4" w14:textId="58F5526C" w:rsidR="006B1119" w:rsidRPr="006B1119" w:rsidRDefault="006B1119" w:rsidP="009541C9">
      <w:pPr>
        <w:spacing w:after="240" w:line="240" w:lineRule="auto"/>
        <w:jc w:val="both"/>
        <w:rPr>
          <w:rFonts w:ascii="Arial" w:eastAsia="Times New Roman" w:hAnsi="Arial" w:cs="Times New Roman"/>
          <w:color w:val="000000"/>
          <w:kern w:val="0"/>
          <w:sz w:val="24"/>
          <w:szCs w:val="24"/>
          <w:lang w:eastAsia="it-IT"/>
          <w14:ligatures w14:val="none"/>
        </w:rPr>
      </w:pPr>
      <w:r w:rsidRPr="006B1119">
        <w:rPr>
          <w:rFonts w:ascii="Arial" w:eastAsia="Times New Roman" w:hAnsi="Arial" w:cs="Times New Roman"/>
          <w:color w:val="000000"/>
          <w:kern w:val="0"/>
          <w:sz w:val="24"/>
          <w:szCs w:val="24"/>
          <w:lang w:eastAsia="it-IT"/>
          <w14:ligatures w14:val="none"/>
        </w:rPr>
        <w:t>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9541C9">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di ogni essere. Il Solo Differente da tutto ciò che è esistito, esiste, esisterà sulla terra e nei cieli, nel tempo e nell’eternità.</w:t>
      </w:r>
      <w:r>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Il Solo Differente nella Parola, nell’Insegnamento, nel Comando</w:t>
      </w:r>
      <w:r>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w:t>
      </w:r>
      <w:r>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 xml:space="preserve">Il Solo Differente da ogni uomo </w:t>
      </w:r>
      <w:r w:rsidRPr="006B1119">
        <w:rPr>
          <w:rFonts w:ascii="Arial" w:eastAsia="Times New Roman" w:hAnsi="Arial" w:cs="Times New Roman"/>
          <w:color w:val="000000"/>
          <w:kern w:val="0"/>
          <w:sz w:val="24"/>
          <w:szCs w:val="24"/>
          <w:lang w:eastAsia="it-IT"/>
          <w14:ligatures w14:val="none"/>
        </w:rPr>
        <w:lastRenderedPageBreak/>
        <w:t>che è esistito, esiste, esisterà. Ogni uomo è sua creatura. Da Lui è stato creato. Da Lui dovrà lasciarsi redimere e salvare. A Lui prestare ogni obbedienza.</w:t>
      </w:r>
    </w:p>
    <w:p w14:paraId="12F22910" w14:textId="17EF9B8C" w:rsidR="006B1119" w:rsidRPr="006B1119" w:rsidRDefault="006B1119" w:rsidP="009541C9">
      <w:pPr>
        <w:spacing w:after="240" w:line="240" w:lineRule="auto"/>
        <w:jc w:val="both"/>
        <w:rPr>
          <w:rFonts w:ascii="Arial" w:eastAsia="Times New Roman" w:hAnsi="Arial" w:cs="Times New Roman"/>
          <w:color w:val="000000"/>
          <w:kern w:val="0"/>
          <w:sz w:val="24"/>
          <w:szCs w:val="24"/>
          <w:lang w:eastAsia="it-IT"/>
          <w14:ligatures w14:val="none"/>
        </w:rPr>
      </w:pPr>
      <w:r w:rsidRPr="006B1119">
        <w:rPr>
          <w:rFonts w:ascii="Arial" w:eastAsia="Times New Roman" w:hAnsi="Arial" w:cs="Times New Roman"/>
          <w:color w:val="000000"/>
          <w:kern w:val="0"/>
          <w:sz w:val="24"/>
          <w:szCs w:val="24"/>
          <w:lang w:eastAsia="it-IT"/>
          <w14:ligatures w14:val="none"/>
        </w:rPr>
        <w:t>Il Solo Differente nella Preghiera.</w:t>
      </w:r>
      <w:r>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Il</w:t>
      </w:r>
      <w:r w:rsidR="009541C9">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Solo Differente sulla Croce e nella Risurrezione.</w:t>
      </w:r>
      <w:r w:rsidR="009541C9">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il Solo Differente nel Tempo e nell’Eternità, nel Giudizio e nella Signoria.</w:t>
      </w:r>
      <w:r>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w:t>
      </w:r>
      <w:r>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Il Solo nel quale si ricompone la verità dell’uomo con il suo Signore, Creatore, Dio. Il Solo nel quale si ricompone l’unità dei popoli con i popoli e delle nazioni con le nazioni.</w:t>
      </w:r>
    </w:p>
    <w:p w14:paraId="1EBF81C4" w14:textId="5D2CD082" w:rsidR="00EE2AD3" w:rsidRDefault="006B1119" w:rsidP="009541C9">
      <w:pPr>
        <w:spacing w:after="240" w:line="240" w:lineRule="auto"/>
        <w:jc w:val="both"/>
        <w:rPr>
          <w:rFonts w:ascii="Arial" w:eastAsia="Times New Roman" w:hAnsi="Arial" w:cs="Times New Roman"/>
          <w:color w:val="000000"/>
          <w:kern w:val="0"/>
          <w:sz w:val="24"/>
          <w:szCs w:val="24"/>
          <w:lang w:eastAsia="it-IT"/>
          <w14:ligatures w14:val="none"/>
        </w:rPr>
      </w:pPr>
      <w:r w:rsidRPr="006B1119">
        <w:rPr>
          <w:rFonts w:ascii="Arial" w:eastAsia="Times New Roman" w:hAnsi="Arial" w:cs="Times New Roman"/>
          <w:color w:val="000000"/>
          <w:kern w:val="0"/>
          <w:sz w:val="24"/>
          <w:szCs w:val="24"/>
          <w:lang w:eastAsia="it-IT"/>
          <w14:ligatures w14:val="none"/>
        </w:rPr>
        <w:t>Il Solo nel quale si ricompone l’unità dell’Antico e del Nuovo Testamento. Il Solo nel quale si ricompone l’unità della Rivelazione, della Tradizione, del Magistero.</w:t>
      </w:r>
      <w:r w:rsidR="00F81047">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w:t>
      </w:r>
      <w:r w:rsidR="009541C9">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tutte le creature troveranno la loro unità.</w:t>
      </w:r>
      <w:r w:rsidR="00F81047">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Il Solo 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w:t>
      </w:r>
      <w:r w:rsidR="009541C9">
        <w:rPr>
          <w:rFonts w:ascii="Arial" w:eastAsia="Times New Roman" w:hAnsi="Arial" w:cs="Times New Roman"/>
          <w:color w:val="000000"/>
          <w:kern w:val="0"/>
          <w:sz w:val="24"/>
          <w:szCs w:val="24"/>
          <w:lang w:eastAsia="it-IT"/>
          <w14:ligatures w14:val="none"/>
        </w:rPr>
        <w:t xml:space="preserve"> </w:t>
      </w:r>
      <w:r w:rsidRPr="006B1119">
        <w:rPr>
          <w:rFonts w:ascii="Arial" w:eastAsia="Times New Roman" w:hAnsi="Arial" w:cs="Times New Roman"/>
          <w:color w:val="000000"/>
          <w:kern w:val="0"/>
          <w:sz w:val="24"/>
          <w:szCs w:val="24"/>
          <w:lang w:eastAsia="it-IT"/>
          <w14:ligatures w14:val="none"/>
        </w:rPr>
        <w:t>la menzogna</w:t>
      </w:r>
      <w:r w:rsidR="00F81047">
        <w:rPr>
          <w:rFonts w:ascii="Arial" w:eastAsia="Times New Roman" w:hAnsi="Arial" w:cs="Times New Roman"/>
          <w:color w:val="000000"/>
          <w:kern w:val="0"/>
          <w:sz w:val="24"/>
          <w:szCs w:val="24"/>
          <w:lang w:eastAsia="it-IT"/>
          <w14:ligatures w14:val="none"/>
        </w:rPr>
        <w:t xml:space="preserve">. </w:t>
      </w:r>
    </w:p>
    <w:p w14:paraId="5CFB6ED4" w14:textId="3F64FAA2" w:rsidR="006B1119" w:rsidRDefault="00EE2AD3"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Noi lo ribadiamo con ogni fermezza di Spirito Santo: se non diamo a Cristo Gesù questa gloria che è solo sua e di nessun altro, se non confesseremo che solo Lui è: “Io Sono” e nessun altro</w:t>
      </w:r>
      <w:r w:rsidR="005541D6">
        <w:rPr>
          <w:rFonts w:ascii="Arial" w:eastAsia="Times New Roman" w:hAnsi="Arial" w:cs="Times New Roman"/>
          <w:color w:val="000000"/>
          <w:kern w:val="0"/>
          <w:sz w:val="24"/>
          <w:szCs w:val="24"/>
          <w:lang w:eastAsia="it-IT"/>
          <w14:ligatures w14:val="none"/>
        </w:rPr>
        <w:t xml:space="preserve">, </w:t>
      </w:r>
      <w:r>
        <w:rPr>
          <w:rFonts w:ascii="Arial" w:eastAsia="Times New Roman" w:hAnsi="Arial" w:cs="Times New Roman"/>
          <w:color w:val="000000"/>
          <w:kern w:val="0"/>
          <w:sz w:val="24"/>
          <w:szCs w:val="24"/>
          <w:lang w:eastAsia="it-IT"/>
          <w14:ligatures w14:val="none"/>
        </w:rPr>
        <w:t>moriremo nei nostri peccati, anche se diciamo che siamo cristiani. Essere discepolo di Gesù comporta un’altissima responsabilità</w:t>
      </w:r>
      <w:r w:rsidR="005541D6">
        <w:rPr>
          <w:rFonts w:ascii="Arial" w:eastAsia="Times New Roman" w:hAnsi="Arial" w:cs="Times New Roman"/>
          <w:color w:val="000000"/>
          <w:kern w:val="0"/>
          <w:sz w:val="24"/>
          <w:szCs w:val="24"/>
          <w:lang w:eastAsia="it-IT"/>
          <w14:ligatures w14:val="none"/>
        </w:rPr>
        <w:t>. Significa confessare che solo Cristo Gesù è il Santo di Dio, solo Lui è il Monogenito del Padre che si è fatto carne, solo Lui è la Parola della vita eterna, solo nel suo nome è stabilito che noi possiamo essere salvati, solo nell’obbedienza alla sua Parola riceviamo oggi e per sempre la vita eterna, che è Dio. Comporta anche la responsabilità di credere con fede ferma e convinta che in nessun altro vi è salvezza. Questo implica</w:t>
      </w:r>
      <w:r w:rsidR="00A24B5A">
        <w:rPr>
          <w:rFonts w:ascii="Arial" w:eastAsia="Times New Roman" w:hAnsi="Arial" w:cs="Times New Roman"/>
          <w:color w:val="000000"/>
          <w:kern w:val="0"/>
          <w:sz w:val="24"/>
          <w:szCs w:val="24"/>
          <w:lang w:eastAsia="it-IT"/>
          <w14:ligatures w14:val="none"/>
        </w:rPr>
        <w:t xml:space="preserve"> che siamo obbligati a rinnegare da parte nostra </w:t>
      </w:r>
      <w:r w:rsidR="005541D6">
        <w:rPr>
          <w:rFonts w:ascii="Arial" w:eastAsia="Times New Roman" w:hAnsi="Arial" w:cs="Times New Roman"/>
          <w:color w:val="000000"/>
          <w:kern w:val="0"/>
          <w:sz w:val="24"/>
          <w:szCs w:val="24"/>
          <w:lang w:eastAsia="it-IT"/>
          <w14:ligatures w14:val="none"/>
        </w:rPr>
        <w:t xml:space="preserve">tutta </w:t>
      </w:r>
      <w:r w:rsidR="00A24B5A">
        <w:rPr>
          <w:rFonts w:ascii="Arial" w:eastAsia="Times New Roman" w:hAnsi="Arial" w:cs="Times New Roman"/>
          <w:color w:val="000000"/>
          <w:kern w:val="0"/>
          <w:sz w:val="24"/>
          <w:szCs w:val="24"/>
          <w:lang w:eastAsia="it-IT"/>
          <w14:ligatures w14:val="none"/>
        </w:rPr>
        <w:t xml:space="preserve">quella </w:t>
      </w:r>
      <w:r w:rsidR="005541D6">
        <w:rPr>
          <w:rFonts w:ascii="Arial" w:eastAsia="Times New Roman" w:hAnsi="Arial" w:cs="Times New Roman"/>
          <w:color w:val="000000"/>
          <w:kern w:val="0"/>
          <w:sz w:val="24"/>
          <w:szCs w:val="24"/>
          <w:lang w:eastAsia="it-IT"/>
          <w14:ligatures w14:val="none"/>
        </w:rPr>
        <w:t>nostra moderna “teosofia”</w:t>
      </w:r>
      <w:r w:rsidR="00A24B5A">
        <w:rPr>
          <w:rFonts w:ascii="Arial" w:eastAsia="Times New Roman" w:hAnsi="Arial" w:cs="Times New Roman"/>
          <w:color w:val="000000"/>
          <w:kern w:val="0"/>
          <w:sz w:val="24"/>
          <w:szCs w:val="24"/>
          <w:lang w:eastAsia="it-IT"/>
          <w14:ligatures w14:val="none"/>
        </w:rPr>
        <w:t xml:space="preserve"> (che neanche è teosofia, ma cacoteosofia),</w:t>
      </w:r>
      <w:r w:rsidR="005541D6">
        <w:rPr>
          <w:rFonts w:ascii="Arial" w:eastAsia="Times New Roman" w:hAnsi="Arial" w:cs="Times New Roman"/>
          <w:color w:val="000000"/>
          <w:kern w:val="0"/>
          <w:sz w:val="24"/>
          <w:szCs w:val="24"/>
          <w:lang w:eastAsia="it-IT"/>
          <w14:ligatures w14:val="none"/>
        </w:rPr>
        <w:t xml:space="preserve"> frutto del pensiero della carne, che ha distrutto tutto il mistero della vera salvezza e della vera redenzione. Questo implica anche il dovere, l’obbligo di annunciare il Vangelo a tutti i popoli e a tutte le nazioni per la redenzione e la salvezza di ogni uomo. L’aver dichiarato che il Vangelo non debba essere più predicato è il più altro tradimento e rinnegamento di Gesù e anche la manifestazione del nostro odio cristiano contro tutti i popoli. Non c’è odio più grande sapere che l’altro non percorre vie di vera salvezza e noi lo abbandoniamo alla sua perdizione eterna, frutto di </w:t>
      </w:r>
      <w:r w:rsidR="00A24B5A">
        <w:rPr>
          <w:rFonts w:ascii="Arial" w:eastAsia="Times New Roman" w:hAnsi="Arial" w:cs="Times New Roman"/>
          <w:color w:val="000000"/>
          <w:kern w:val="0"/>
          <w:sz w:val="24"/>
          <w:szCs w:val="24"/>
          <w:lang w:eastAsia="it-IT"/>
          <w14:ligatures w14:val="none"/>
        </w:rPr>
        <w:t xml:space="preserve">quella </w:t>
      </w:r>
      <w:r w:rsidR="005541D6">
        <w:rPr>
          <w:rFonts w:ascii="Arial" w:eastAsia="Times New Roman" w:hAnsi="Arial" w:cs="Times New Roman"/>
          <w:color w:val="000000"/>
          <w:kern w:val="0"/>
          <w:sz w:val="24"/>
          <w:szCs w:val="24"/>
          <w:lang w:eastAsia="it-IT"/>
          <w14:ligatures w14:val="none"/>
        </w:rPr>
        <w:t xml:space="preserve">nostra </w:t>
      </w:r>
      <w:r w:rsidR="005541D6">
        <w:rPr>
          <w:rFonts w:ascii="Arial" w:eastAsia="Times New Roman" w:hAnsi="Arial" w:cs="Times New Roman"/>
          <w:color w:val="000000"/>
          <w:kern w:val="0"/>
          <w:sz w:val="24"/>
          <w:szCs w:val="24"/>
          <w:lang w:eastAsia="it-IT"/>
          <w14:ligatures w14:val="none"/>
        </w:rPr>
        <w:lastRenderedPageBreak/>
        <w:t>“</w:t>
      </w:r>
      <w:r w:rsidR="00A24B5A">
        <w:rPr>
          <w:rFonts w:ascii="Arial" w:eastAsia="Times New Roman" w:hAnsi="Arial" w:cs="Times New Roman"/>
          <w:color w:val="000000"/>
          <w:kern w:val="0"/>
          <w:sz w:val="24"/>
          <w:szCs w:val="24"/>
          <w:lang w:eastAsia="it-IT"/>
          <w14:ligatures w14:val="none"/>
        </w:rPr>
        <w:t>caco</w:t>
      </w:r>
      <w:r w:rsidR="005541D6">
        <w:rPr>
          <w:rFonts w:ascii="Arial" w:eastAsia="Times New Roman" w:hAnsi="Arial" w:cs="Times New Roman"/>
          <w:color w:val="000000"/>
          <w:kern w:val="0"/>
          <w:sz w:val="24"/>
          <w:szCs w:val="24"/>
          <w:lang w:eastAsia="it-IT"/>
          <w14:ligatures w14:val="none"/>
        </w:rPr>
        <w:t>teosofia diabolica e infernale”, che</w:t>
      </w:r>
      <w:r w:rsidR="000F3801">
        <w:rPr>
          <w:rFonts w:ascii="Arial" w:eastAsia="Times New Roman" w:hAnsi="Arial" w:cs="Times New Roman"/>
          <w:color w:val="000000"/>
          <w:kern w:val="0"/>
          <w:sz w:val="24"/>
          <w:szCs w:val="24"/>
          <w:lang w:eastAsia="it-IT"/>
          <w14:ligatures w14:val="none"/>
        </w:rPr>
        <w:t xml:space="preserve"> è </w:t>
      </w:r>
      <w:r w:rsidR="005541D6">
        <w:rPr>
          <w:rFonts w:ascii="Arial" w:eastAsia="Times New Roman" w:hAnsi="Arial" w:cs="Times New Roman"/>
          <w:color w:val="000000"/>
          <w:kern w:val="0"/>
          <w:sz w:val="24"/>
          <w:szCs w:val="24"/>
          <w:lang w:eastAsia="it-IT"/>
          <w14:ligatures w14:val="none"/>
        </w:rPr>
        <w:t>la nostra piena consegna a Satana. Ecco perché noi gridiamo con tutte le nostre forze questo altissimo tradimento operato dal cristiano di oggi: tradimento del Padre, tradimento di Cristo Gesù, tradimento dello Spirito Santo, tradimento della Chiesa, tradimento della Vergine Maria, tradimento del Vangelo, tradimento della Divina Rivelazione, tradimento della</w:t>
      </w:r>
      <w:r w:rsidR="000F3801">
        <w:rPr>
          <w:rFonts w:ascii="Arial" w:eastAsia="Times New Roman" w:hAnsi="Arial" w:cs="Times New Roman"/>
          <w:color w:val="000000"/>
          <w:kern w:val="0"/>
          <w:sz w:val="24"/>
          <w:szCs w:val="24"/>
          <w:lang w:eastAsia="it-IT"/>
          <w14:ligatures w14:val="none"/>
        </w:rPr>
        <w:t xml:space="preserve"> Sacra Tradizione</w:t>
      </w:r>
      <w:r w:rsidR="005541D6">
        <w:rPr>
          <w:rFonts w:ascii="Arial" w:eastAsia="Times New Roman" w:hAnsi="Arial" w:cs="Times New Roman"/>
          <w:color w:val="000000"/>
          <w:kern w:val="0"/>
          <w:sz w:val="24"/>
          <w:szCs w:val="24"/>
          <w:lang w:eastAsia="it-IT"/>
          <w14:ligatures w14:val="none"/>
        </w:rPr>
        <w:t>, tradimento dei popoli e delle nazioni, tradimento</w:t>
      </w:r>
      <w:r w:rsidR="000F3801">
        <w:rPr>
          <w:rFonts w:ascii="Arial" w:eastAsia="Times New Roman" w:hAnsi="Arial" w:cs="Times New Roman"/>
          <w:color w:val="000000"/>
          <w:kern w:val="0"/>
          <w:sz w:val="24"/>
          <w:szCs w:val="24"/>
          <w:lang w:eastAsia="it-IT"/>
          <w14:ligatures w14:val="none"/>
        </w:rPr>
        <w:t xml:space="preserve"> del cristiano </w:t>
      </w:r>
      <w:r w:rsidR="005541D6">
        <w:rPr>
          <w:rFonts w:ascii="Arial" w:eastAsia="Times New Roman" w:hAnsi="Arial" w:cs="Times New Roman"/>
          <w:color w:val="000000"/>
          <w:kern w:val="0"/>
          <w:sz w:val="24"/>
          <w:szCs w:val="24"/>
          <w:lang w:eastAsia="it-IT"/>
          <w14:ligatures w14:val="none"/>
        </w:rPr>
        <w:t xml:space="preserve">di se stesso. </w:t>
      </w:r>
      <w:r w:rsidR="004F01FE">
        <w:rPr>
          <w:rFonts w:ascii="Arial" w:eastAsia="Times New Roman" w:hAnsi="Arial" w:cs="Times New Roman"/>
          <w:color w:val="000000"/>
          <w:kern w:val="0"/>
          <w:sz w:val="24"/>
          <w:szCs w:val="24"/>
          <w:lang w:eastAsia="it-IT"/>
          <w14:ligatures w14:val="none"/>
        </w:rPr>
        <w:t xml:space="preserve">Il cristiano ha tradito la sua verità, la sua dignità, la sua stessa vita. Ha scelto la via della morte eterna per se stesso e per il mondo intero. </w:t>
      </w:r>
      <w:r w:rsidR="00184281">
        <w:rPr>
          <w:rFonts w:ascii="Arial" w:eastAsia="Times New Roman" w:hAnsi="Arial" w:cs="Times New Roman"/>
          <w:color w:val="000000"/>
          <w:kern w:val="0"/>
          <w:sz w:val="24"/>
          <w:szCs w:val="24"/>
          <w:lang w:eastAsia="it-IT"/>
          <w14:ligatures w14:val="none"/>
        </w:rPr>
        <w:t>Quale aiuto potrà mai dare all’umanità uno che si rinnega nella sua verità e nella sua dignità di c</w:t>
      </w:r>
      <w:r w:rsidR="005763BC">
        <w:rPr>
          <w:rFonts w:ascii="Arial" w:eastAsia="Times New Roman" w:hAnsi="Arial" w:cs="Times New Roman"/>
          <w:color w:val="000000"/>
          <w:kern w:val="0"/>
          <w:sz w:val="24"/>
          <w:szCs w:val="24"/>
          <w:lang w:eastAsia="it-IT"/>
          <w14:ligatures w14:val="none"/>
        </w:rPr>
        <w:t xml:space="preserve">ristiano? Quale sostegno spirituale potrà mai dare a un uomo un cristiano senza verità e senza dignità, che lascia che suo fratello </w:t>
      </w:r>
      <w:r w:rsidR="00410F01">
        <w:rPr>
          <w:rFonts w:ascii="Arial" w:eastAsia="Times New Roman" w:hAnsi="Arial" w:cs="Times New Roman"/>
          <w:color w:val="000000"/>
          <w:kern w:val="0"/>
          <w:sz w:val="24"/>
          <w:szCs w:val="24"/>
          <w:lang w:eastAsia="it-IT"/>
          <w14:ligatures w14:val="none"/>
        </w:rPr>
        <w:t>s</w:t>
      </w:r>
      <w:r w:rsidR="005763BC">
        <w:rPr>
          <w:rFonts w:ascii="Arial" w:eastAsia="Times New Roman" w:hAnsi="Arial" w:cs="Times New Roman"/>
          <w:color w:val="000000"/>
          <w:kern w:val="0"/>
          <w:sz w:val="24"/>
          <w:szCs w:val="24"/>
          <w:lang w:eastAsia="it-IT"/>
          <w14:ligatures w14:val="none"/>
        </w:rPr>
        <w:t xml:space="preserve">i perda mentre lui potrebbe salvarlo con una sola Parola di Vangelo? Ecco oggi il grande scandalo cristiano. Non solo </w:t>
      </w:r>
      <w:r w:rsidR="00410F01">
        <w:rPr>
          <w:rFonts w:ascii="Arial" w:eastAsia="Times New Roman" w:hAnsi="Arial" w:cs="Times New Roman"/>
          <w:color w:val="000000"/>
          <w:kern w:val="0"/>
          <w:sz w:val="24"/>
          <w:szCs w:val="24"/>
          <w:lang w:eastAsia="it-IT"/>
          <w14:ligatures w14:val="none"/>
        </w:rPr>
        <w:t>s</w:t>
      </w:r>
      <w:r w:rsidR="005763BC">
        <w:rPr>
          <w:rFonts w:ascii="Arial" w:eastAsia="Times New Roman" w:hAnsi="Arial" w:cs="Times New Roman"/>
          <w:color w:val="000000"/>
          <w:kern w:val="0"/>
          <w:sz w:val="24"/>
          <w:szCs w:val="24"/>
          <w:lang w:eastAsia="it-IT"/>
          <w14:ligatures w14:val="none"/>
        </w:rPr>
        <w:t xml:space="preserve">i lascia l’uomo nel peccato e nella morte, gli si dice addirittura che il suo peccato e la sua morte sono vita. </w:t>
      </w:r>
      <w:r w:rsidR="00874D17">
        <w:rPr>
          <w:rFonts w:ascii="Arial" w:eastAsia="Times New Roman" w:hAnsi="Arial" w:cs="Times New Roman"/>
          <w:color w:val="000000"/>
          <w:kern w:val="0"/>
          <w:sz w:val="24"/>
          <w:szCs w:val="24"/>
          <w:lang w:eastAsia="it-IT"/>
          <w14:ligatures w14:val="none"/>
        </w:rPr>
        <w:t>Ecco cosa gridava al cristiano San Leone Magno:</w:t>
      </w:r>
    </w:p>
    <w:p w14:paraId="08D0A1A8" w14:textId="3230C7C2" w:rsidR="005763BC" w:rsidRPr="005763BC" w:rsidRDefault="005763BC" w:rsidP="009541C9">
      <w:pPr>
        <w:spacing w:after="240" w:line="240" w:lineRule="auto"/>
        <w:jc w:val="both"/>
        <w:rPr>
          <w:rFonts w:ascii="Arial" w:eastAsia="Times New Roman" w:hAnsi="Arial" w:cs="Times New Roman"/>
          <w:color w:val="000000"/>
          <w:kern w:val="0"/>
          <w:sz w:val="24"/>
          <w:szCs w:val="24"/>
          <w:lang w:eastAsia="it-IT"/>
          <w14:ligatures w14:val="none"/>
        </w:rPr>
      </w:pPr>
      <w:r w:rsidRPr="005763BC">
        <w:rPr>
          <w:rFonts w:ascii="Arial" w:eastAsia="Times New Roman" w:hAnsi="Arial" w:cs="Times New Roman"/>
          <w:color w:val="000000"/>
          <w:kern w:val="0"/>
          <w:sz w:val="24"/>
          <w:szCs w:val="24"/>
          <w:lang w:val="la-Latn" w:eastAsia="it-IT"/>
          <w14:ligatures w14:val="none"/>
        </w:rPr>
        <w:t>Salvator noster, dilectissimi, hodie natus est, gaudeamus. Neque enim locum fas est ibi esse tristitiae, ubi natalis est vitae; quae, consumpto mortalitatis timore, nobis ingerit de promissa aeternitate laetitiam</w:t>
      </w:r>
      <w:r w:rsidRPr="005763BC">
        <w:rPr>
          <w:rFonts w:ascii="Arial" w:eastAsia="Times New Roman" w:hAnsi="Arial" w:cs="Times New Roman"/>
          <w:color w:val="000000"/>
          <w:kern w:val="0"/>
          <w:sz w:val="24"/>
          <w:szCs w:val="24"/>
          <w:lang w:eastAsia="it-IT"/>
          <w14:ligatures w14:val="none"/>
        </w:rPr>
        <w:t xml:space="preserve"> (Il nostro Salvatore, carissimi, oggi è nato: rallegriamoci! Non c'è spazio per la tristezza nel giorno in cui nasce la vita, una vita che distrugge la paura della morte e dona la gioia delle promesse eterne</w:t>
      </w:r>
      <w:r>
        <w:rPr>
          <w:rFonts w:ascii="Arial" w:eastAsia="Times New Roman" w:hAnsi="Arial" w:cs="Times New Roman"/>
          <w:color w:val="000000"/>
          <w:kern w:val="0"/>
          <w:sz w:val="24"/>
          <w:szCs w:val="24"/>
          <w:lang w:eastAsia="it-IT"/>
          <w14:ligatures w14:val="none"/>
        </w:rPr>
        <w:t xml:space="preserve">). </w:t>
      </w:r>
    </w:p>
    <w:p w14:paraId="2A5DA3EC" w14:textId="3E86A9BC" w:rsidR="005763BC" w:rsidRPr="005763BC" w:rsidRDefault="005763BC" w:rsidP="009541C9">
      <w:pPr>
        <w:spacing w:after="240" w:line="240" w:lineRule="auto"/>
        <w:jc w:val="both"/>
        <w:rPr>
          <w:rFonts w:ascii="Arial" w:eastAsia="Times New Roman" w:hAnsi="Arial" w:cs="Times New Roman"/>
          <w:color w:val="000000"/>
          <w:kern w:val="0"/>
          <w:sz w:val="24"/>
          <w:szCs w:val="24"/>
          <w:lang w:eastAsia="it-IT"/>
          <w14:ligatures w14:val="none"/>
        </w:rPr>
      </w:pPr>
      <w:r w:rsidRPr="005763BC">
        <w:rPr>
          <w:rFonts w:ascii="Arial" w:eastAsia="Times New Roman" w:hAnsi="Arial" w:cs="Times New Roman"/>
          <w:color w:val="000000"/>
          <w:kern w:val="0"/>
          <w:sz w:val="24"/>
          <w:szCs w:val="24"/>
          <w:lang w:val="la-Latn" w:eastAsia="it-IT"/>
          <w14:ligatures w14:val="none"/>
        </w:rPr>
        <w:t xml:space="preserve">Nemo ab huius alacritatis participatione secernitur, una cunctis laetitiae communis est ratio: quia Dominus noster, peccati mortisque destructor, sicut nullum a reatu liberum repperit, ita liberandis omnibus venit. Exsultet sanctus, quia propinquat ad palmam. Gaudeat peccator, quia invitatur ad veniam. Animetur gentilis, quia vocatur ad vitam </w:t>
      </w:r>
      <w:r>
        <w:rPr>
          <w:rFonts w:ascii="Arial" w:eastAsia="Times New Roman" w:hAnsi="Arial" w:cs="Times New Roman"/>
          <w:color w:val="000000"/>
          <w:kern w:val="0"/>
          <w:sz w:val="24"/>
          <w:szCs w:val="24"/>
          <w:lang w:eastAsia="it-IT"/>
          <w14:ligatures w14:val="none"/>
        </w:rPr>
        <w:t>(</w:t>
      </w:r>
      <w:r w:rsidRPr="005763BC">
        <w:rPr>
          <w:rFonts w:ascii="Arial" w:eastAsia="Times New Roman" w:hAnsi="Arial" w:cs="Times New Roman"/>
          <w:color w:val="000000"/>
          <w:kern w:val="0"/>
          <w:sz w:val="24"/>
          <w:szCs w:val="24"/>
          <w:lang w:eastAsia="it-IT"/>
          <w14:ligatures w14:val="none"/>
        </w:rPr>
        <w:t>Nessuno è escluso da questa felicità: la causa della gioia è comune a tutti perché il nostro Signore, vincitore del peccato e della morte, non avendo trovato nessuno libero dalla colpa, è venuto per la liberazione di tutti. Esulti il santo, perché si avvicina al premio; gioisca il peccatore, perché gli è offerto il perdono; riprenda coraggio il pagano, perché è chiamato alla vita</w:t>
      </w:r>
      <w:r>
        <w:rPr>
          <w:rFonts w:ascii="Arial" w:eastAsia="Times New Roman" w:hAnsi="Arial" w:cs="Times New Roman"/>
          <w:color w:val="000000"/>
          <w:kern w:val="0"/>
          <w:sz w:val="24"/>
          <w:szCs w:val="24"/>
          <w:lang w:eastAsia="it-IT"/>
          <w14:ligatures w14:val="none"/>
        </w:rPr>
        <w:t xml:space="preserve">). </w:t>
      </w:r>
    </w:p>
    <w:p w14:paraId="26002B53" w14:textId="793446BC" w:rsidR="005763BC" w:rsidRPr="005763BC" w:rsidRDefault="005763BC" w:rsidP="009541C9">
      <w:pPr>
        <w:spacing w:after="240" w:line="240" w:lineRule="auto"/>
        <w:jc w:val="both"/>
        <w:rPr>
          <w:rFonts w:ascii="Arial" w:eastAsia="Times New Roman" w:hAnsi="Arial" w:cs="Times New Roman"/>
          <w:color w:val="000000"/>
          <w:kern w:val="0"/>
          <w:sz w:val="24"/>
          <w:szCs w:val="24"/>
          <w:lang w:eastAsia="it-IT"/>
          <w14:ligatures w14:val="none"/>
        </w:rPr>
      </w:pPr>
      <w:r w:rsidRPr="005763BC">
        <w:rPr>
          <w:rFonts w:ascii="Arial" w:eastAsia="Times New Roman" w:hAnsi="Arial" w:cs="Times New Roman"/>
          <w:color w:val="000000"/>
          <w:kern w:val="0"/>
          <w:sz w:val="24"/>
          <w:szCs w:val="24"/>
          <w:lang w:val="la-Latn" w:eastAsia="it-IT"/>
          <w14:ligatures w14:val="none"/>
        </w:rPr>
        <w:t xml:space="preserve">Dei namque Filius secundum plenitudinem temporis, quam divini consilii inscrutabilis altitudo disposuit, reconciliandam auctori suo naturam generis assumpsit humani, ut inventor mortis diabolus, per ipsam qua vicerat, vinceretur </w:t>
      </w:r>
      <w:r>
        <w:rPr>
          <w:rFonts w:ascii="Arial" w:eastAsia="Times New Roman" w:hAnsi="Arial" w:cs="Times New Roman"/>
          <w:color w:val="000000"/>
          <w:kern w:val="0"/>
          <w:sz w:val="24"/>
          <w:szCs w:val="24"/>
          <w:lang w:eastAsia="it-IT"/>
          <w14:ligatures w14:val="none"/>
        </w:rPr>
        <w:t>(</w:t>
      </w:r>
      <w:r w:rsidRPr="005763BC">
        <w:rPr>
          <w:rFonts w:ascii="Arial" w:eastAsia="Times New Roman" w:hAnsi="Arial" w:cs="Times New Roman"/>
          <w:color w:val="000000"/>
          <w:kern w:val="0"/>
          <w:sz w:val="24"/>
          <w:szCs w:val="24"/>
          <w:lang w:eastAsia="it-IT"/>
          <w14:ligatures w14:val="none"/>
        </w:rPr>
        <w:t>Il Figlio di Dio infatti, giunta la pienezza dei tempi che l'impenetrabile disegno divino aveva disposto, volendo riconciliare con il suo Creatore la natura umana, l'assunse lui stesso in modo che il diavolo, apportatore della morte, fosse vinto da quella stessa natura che prima lui aveva reso schiava</w:t>
      </w:r>
      <w:r>
        <w:rPr>
          <w:rFonts w:ascii="Arial" w:eastAsia="Times New Roman" w:hAnsi="Arial" w:cs="Times New Roman"/>
          <w:color w:val="000000"/>
          <w:kern w:val="0"/>
          <w:sz w:val="24"/>
          <w:szCs w:val="24"/>
          <w:lang w:eastAsia="it-IT"/>
          <w14:ligatures w14:val="none"/>
        </w:rPr>
        <w:t xml:space="preserve">). </w:t>
      </w:r>
    </w:p>
    <w:p w14:paraId="3E5E525A" w14:textId="3683E044" w:rsidR="005763BC" w:rsidRPr="005763BC" w:rsidRDefault="005763BC" w:rsidP="009541C9">
      <w:pPr>
        <w:spacing w:after="240" w:line="240" w:lineRule="auto"/>
        <w:jc w:val="both"/>
        <w:rPr>
          <w:rFonts w:ascii="Arial" w:eastAsia="Times New Roman" w:hAnsi="Arial" w:cs="Times New Roman"/>
          <w:color w:val="000000"/>
          <w:kern w:val="0"/>
          <w:sz w:val="24"/>
          <w:szCs w:val="24"/>
          <w:lang w:eastAsia="it-IT"/>
          <w14:ligatures w14:val="none"/>
        </w:rPr>
      </w:pPr>
      <w:r w:rsidRPr="005763BC">
        <w:rPr>
          <w:rFonts w:ascii="Arial" w:eastAsia="Times New Roman" w:hAnsi="Arial" w:cs="Times New Roman"/>
          <w:color w:val="000000"/>
          <w:kern w:val="0"/>
          <w:sz w:val="24"/>
          <w:szCs w:val="24"/>
          <w:lang w:val="la-Latn" w:eastAsia="it-IT"/>
          <w14:ligatures w14:val="none"/>
        </w:rPr>
        <w:t>Ab exsultantibus ergo angelis, nascente Domino, Gloria in excelsis Deocanitur, et pax in terra bonae voluntatis hominibus nuntiatur. Vident enim caelestem Ierusalem ex omnibus mundi gentibus fabricari: de quo inenarrabili divinae pietatis opere, quantum laetari debet humilitas hominum, cum tantum gaudeat sublimitas angelorum? (</w:t>
      </w:r>
      <w:r w:rsidRPr="005763BC">
        <w:rPr>
          <w:rFonts w:ascii="Arial" w:eastAsia="Times New Roman" w:hAnsi="Arial" w:cs="Times New Roman"/>
          <w:color w:val="000000"/>
          <w:kern w:val="0"/>
          <w:sz w:val="24"/>
          <w:szCs w:val="24"/>
          <w:lang w:eastAsia="it-IT"/>
          <w14:ligatures w14:val="none"/>
        </w:rPr>
        <w:t>Così alla nascita del Signore gli angeli cantano esultanti: «Gloria a Dio nel più alto dei cieli e pace in terra agli uomini che egli ama» (Lc 2, 14). Essi vedono che la celeste Gerusalemme è formata da tutti i popoli del mondo. Di questa opera ineffabile dell'amore divino, di cui tanto gioiscono gli angeli nella loro altezza, quanto non deve rallegrarsi l'umanità nella sua miseria!</w:t>
      </w:r>
      <w:r>
        <w:rPr>
          <w:rFonts w:ascii="Arial" w:eastAsia="Times New Roman" w:hAnsi="Arial" w:cs="Times New Roman"/>
          <w:color w:val="000000"/>
          <w:kern w:val="0"/>
          <w:sz w:val="24"/>
          <w:szCs w:val="24"/>
          <w:lang w:eastAsia="it-IT"/>
          <w14:ligatures w14:val="none"/>
        </w:rPr>
        <w:t xml:space="preserve">). </w:t>
      </w:r>
    </w:p>
    <w:p w14:paraId="24E6BB41" w14:textId="332EE5A1" w:rsidR="005763BC" w:rsidRPr="005763BC" w:rsidRDefault="005763BC" w:rsidP="009541C9">
      <w:pPr>
        <w:spacing w:after="240" w:line="240" w:lineRule="auto"/>
        <w:jc w:val="both"/>
        <w:rPr>
          <w:rFonts w:ascii="Arial" w:eastAsia="Times New Roman" w:hAnsi="Arial" w:cs="Times New Roman"/>
          <w:color w:val="000000"/>
          <w:kern w:val="0"/>
          <w:sz w:val="24"/>
          <w:szCs w:val="24"/>
          <w:lang w:eastAsia="it-IT"/>
          <w14:ligatures w14:val="none"/>
        </w:rPr>
      </w:pPr>
      <w:r w:rsidRPr="005763BC">
        <w:rPr>
          <w:rFonts w:ascii="Arial" w:eastAsia="Times New Roman" w:hAnsi="Arial" w:cs="Times New Roman"/>
          <w:color w:val="000000"/>
          <w:kern w:val="0"/>
          <w:sz w:val="24"/>
          <w:szCs w:val="24"/>
          <w:lang w:val="la-Latn" w:eastAsia="it-IT"/>
          <w14:ligatures w14:val="none"/>
        </w:rPr>
        <w:lastRenderedPageBreak/>
        <w:t xml:space="preserve">Agamus ergo, dilectissimi, gratias Deo Patri, per Filium eius, in Spiritu Sancto, qui propter multam misericordiam suam, qua dilexit nos, misertus est nostri; et cum essemus mortui peccatis, convivificavit nos in Christo, ut essemus in ipso nova creatura, novumque figmentum </w:t>
      </w:r>
      <w:r>
        <w:rPr>
          <w:rFonts w:ascii="Arial" w:eastAsia="Times New Roman" w:hAnsi="Arial" w:cs="Times New Roman"/>
          <w:color w:val="000000"/>
          <w:kern w:val="0"/>
          <w:sz w:val="24"/>
          <w:szCs w:val="24"/>
          <w:lang w:eastAsia="it-IT"/>
          <w14:ligatures w14:val="none"/>
        </w:rPr>
        <w:t>(</w:t>
      </w:r>
      <w:r w:rsidRPr="005763BC">
        <w:rPr>
          <w:rFonts w:ascii="Arial" w:eastAsia="Times New Roman" w:hAnsi="Arial" w:cs="Times New Roman"/>
          <w:color w:val="000000"/>
          <w:kern w:val="0"/>
          <w:sz w:val="24"/>
          <w:szCs w:val="24"/>
          <w:lang w:eastAsia="it-IT"/>
          <w14:ligatures w14:val="none"/>
        </w:rPr>
        <w:t>O carissimi, rendiamo grazie a Dio Padre per mezzo del suo Figlio nello Spirito Santo, perché nella infinita misericordia, con cui ci ha amati, ha avuto pietà di noi, «e, mentre eravamo morti per i nostri peccati, ci ha fatti rivivere con Cristo» (cfr. Ef 2, 5) perché fossimo in lui creatura nuova, nuova opera delle sue mani</w:t>
      </w:r>
      <w:r>
        <w:rPr>
          <w:rFonts w:ascii="Arial" w:eastAsia="Times New Roman" w:hAnsi="Arial" w:cs="Times New Roman"/>
          <w:color w:val="000000"/>
          <w:kern w:val="0"/>
          <w:sz w:val="24"/>
          <w:szCs w:val="24"/>
          <w:lang w:eastAsia="it-IT"/>
          <w14:ligatures w14:val="none"/>
        </w:rPr>
        <w:t xml:space="preserve">)-. </w:t>
      </w:r>
      <w:r w:rsidRPr="005763BC">
        <w:rPr>
          <w:rFonts w:ascii="Arial" w:eastAsia="Times New Roman" w:hAnsi="Arial" w:cs="Times New Roman"/>
          <w:color w:val="000000"/>
          <w:kern w:val="0"/>
          <w:sz w:val="24"/>
          <w:szCs w:val="24"/>
          <w:lang w:eastAsia="it-IT"/>
          <w14:ligatures w14:val="none"/>
        </w:rPr>
        <w:t>.</w:t>
      </w:r>
    </w:p>
    <w:p w14:paraId="20098371" w14:textId="4C0E33AE" w:rsidR="005763BC" w:rsidRPr="005763BC" w:rsidRDefault="005763BC" w:rsidP="009541C9">
      <w:pPr>
        <w:spacing w:after="240" w:line="240" w:lineRule="auto"/>
        <w:jc w:val="both"/>
        <w:rPr>
          <w:rFonts w:ascii="Arial" w:eastAsia="Times New Roman" w:hAnsi="Arial" w:cs="Times New Roman"/>
          <w:color w:val="000000"/>
          <w:kern w:val="0"/>
          <w:sz w:val="24"/>
          <w:szCs w:val="24"/>
          <w:lang w:eastAsia="it-IT"/>
          <w14:ligatures w14:val="none"/>
        </w:rPr>
      </w:pPr>
      <w:r w:rsidRPr="005763BC">
        <w:rPr>
          <w:rFonts w:ascii="Arial" w:eastAsia="Times New Roman" w:hAnsi="Arial" w:cs="Times New Roman"/>
          <w:color w:val="000000"/>
          <w:kern w:val="0"/>
          <w:sz w:val="24"/>
          <w:szCs w:val="24"/>
          <w:lang w:val="la-Latn" w:eastAsia="it-IT"/>
          <w14:ligatures w14:val="none"/>
        </w:rPr>
        <w:t>Deponamus ergo veterem hominem cum actibus suis; et adepti participationem generationis Christi, carnis renuntiemus operibus (Deponiamo dunque «l'uomo vecchio con la condotta di prima»</w:t>
      </w:r>
      <w:r w:rsidRPr="005763BC">
        <w:rPr>
          <w:rFonts w:ascii="Arial" w:eastAsia="Times New Roman" w:hAnsi="Arial" w:cs="Times New Roman"/>
          <w:color w:val="000000"/>
          <w:kern w:val="0"/>
          <w:sz w:val="24"/>
          <w:szCs w:val="24"/>
          <w:lang w:eastAsia="it-IT"/>
          <w14:ligatures w14:val="none"/>
        </w:rPr>
        <w:t xml:space="preserve"> (Ef 4, 22) e, poiché siamo partecipi della generazione di Cristo, rinunziamo alle opere della carne</w:t>
      </w:r>
      <w:r>
        <w:rPr>
          <w:rFonts w:ascii="Arial" w:eastAsia="Times New Roman" w:hAnsi="Arial" w:cs="Times New Roman"/>
          <w:color w:val="000000"/>
          <w:kern w:val="0"/>
          <w:sz w:val="24"/>
          <w:szCs w:val="24"/>
          <w:lang w:eastAsia="it-IT"/>
          <w14:ligatures w14:val="none"/>
        </w:rPr>
        <w:t xml:space="preserve">). </w:t>
      </w:r>
    </w:p>
    <w:p w14:paraId="44A70726" w14:textId="3EDA072D" w:rsidR="005763BC" w:rsidRPr="005763BC" w:rsidRDefault="005763BC" w:rsidP="009541C9">
      <w:pPr>
        <w:spacing w:after="240" w:line="240" w:lineRule="auto"/>
        <w:jc w:val="both"/>
        <w:rPr>
          <w:rFonts w:ascii="Arial" w:eastAsia="Times New Roman" w:hAnsi="Arial" w:cs="Times New Roman"/>
          <w:color w:val="000000"/>
          <w:kern w:val="0"/>
          <w:sz w:val="24"/>
          <w:szCs w:val="24"/>
          <w:lang w:eastAsia="it-IT"/>
          <w14:ligatures w14:val="none"/>
        </w:rPr>
      </w:pPr>
      <w:r w:rsidRPr="005763BC">
        <w:rPr>
          <w:rFonts w:ascii="Arial" w:eastAsia="Times New Roman" w:hAnsi="Arial" w:cs="Times New Roman"/>
          <w:color w:val="000000"/>
          <w:kern w:val="0"/>
          <w:sz w:val="24"/>
          <w:szCs w:val="24"/>
          <w:lang w:val="la-Latn" w:eastAsia="it-IT"/>
          <w14:ligatures w14:val="none"/>
        </w:rPr>
        <w:t xml:space="preserve">Agnosce, o christiane, dignitatem tuam, et, divinae consors factus naturae, noli in veterem vilitatem degeneri conversatione redire. Memento cuius capitis et cuius corporis sis membrum. Reminiscere quia erutus de potestate tenebrarum, translatus es in Dei lumen et regnum </w:t>
      </w:r>
      <w:r>
        <w:rPr>
          <w:rFonts w:ascii="Arial" w:eastAsia="Times New Roman" w:hAnsi="Arial" w:cs="Times New Roman"/>
          <w:color w:val="000000"/>
          <w:kern w:val="0"/>
          <w:sz w:val="24"/>
          <w:szCs w:val="24"/>
          <w:lang w:eastAsia="it-IT"/>
          <w14:ligatures w14:val="none"/>
        </w:rPr>
        <w:t>(</w:t>
      </w:r>
      <w:r w:rsidRPr="005763BC">
        <w:rPr>
          <w:rFonts w:ascii="Arial" w:eastAsia="Times New Roman" w:hAnsi="Arial" w:cs="Times New Roman"/>
          <w:color w:val="000000"/>
          <w:kern w:val="0"/>
          <w:sz w:val="24"/>
          <w:szCs w:val="24"/>
          <w:lang w:eastAsia="it-IT"/>
          <w14:ligatures w14:val="none"/>
        </w:rPr>
        <w:t>Riconosci, cristiano, la tua dignità e, reso partecipe della natura divina, non voler tornare all'abiezione di un tempo con una condotta indegna. Ricòrdati chi è il tuo Capo e di quale Corpo sei membro. Ricòrdati che, strappato al potere delle tenebre, sei stato trasferito nella luce del Regno di Dio</w:t>
      </w:r>
      <w:r>
        <w:rPr>
          <w:rFonts w:ascii="Arial" w:eastAsia="Times New Roman" w:hAnsi="Arial" w:cs="Times New Roman"/>
          <w:color w:val="000000"/>
          <w:kern w:val="0"/>
          <w:sz w:val="24"/>
          <w:szCs w:val="24"/>
          <w:lang w:eastAsia="it-IT"/>
          <w14:ligatures w14:val="none"/>
        </w:rPr>
        <w:t xml:space="preserve">). </w:t>
      </w:r>
    </w:p>
    <w:p w14:paraId="45296787" w14:textId="333DC9D7" w:rsidR="006B1119" w:rsidRDefault="005763BC" w:rsidP="009541C9">
      <w:pPr>
        <w:spacing w:after="240" w:line="240" w:lineRule="auto"/>
        <w:jc w:val="both"/>
        <w:rPr>
          <w:rFonts w:ascii="Arial" w:eastAsia="Times New Roman" w:hAnsi="Arial" w:cs="Times New Roman"/>
          <w:color w:val="000000"/>
          <w:kern w:val="0"/>
          <w:sz w:val="24"/>
          <w:szCs w:val="24"/>
          <w:lang w:eastAsia="it-IT"/>
          <w14:ligatures w14:val="none"/>
        </w:rPr>
      </w:pPr>
      <w:r w:rsidRPr="005763BC">
        <w:rPr>
          <w:rFonts w:ascii="Arial" w:eastAsia="Times New Roman" w:hAnsi="Arial" w:cs="Times New Roman"/>
          <w:color w:val="000000"/>
          <w:kern w:val="0"/>
          <w:sz w:val="24"/>
          <w:szCs w:val="24"/>
          <w:lang w:val="la-Latn" w:eastAsia="it-IT"/>
          <w14:ligatures w14:val="none"/>
        </w:rPr>
        <w:t xml:space="preserve">Per baptismatis sacramentum Spiritus Sancti factus es templum: noli tantum habitatorem pravis de te actibus effugare, et diaboli te iterum subicere servituti: quia pretium tuum sanguis est Christi </w:t>
      </w:r>
      <w:r w:rsidRPr="005763BC">
        <w:rPr>
          <w:rFonts w:ascii="Arial" w:eastAsia="Times New Roman" w:hAnsi="Arial" w:cs="Times New Roman"/>
          <w:color w:val="000000"/>
          <w:kern w:val="0"/>
          <w:sz w:val="24"/>
          <w:szCs w:val="24"/>
          <w:lang w:eastAsia="it-IT"/>
          <w14:ligatures w14:val="none"/>
        </w:rPr>
        <w:t xml:space="preserve">(Con il sacramento del battesimo sei diventato tempio dello Spirito Santo! Non mettere in fuga un ospite così illustre con un comportamento riprovevole e non sottometterti di nuovo alla schiavitù del demonio. Ricorda che il prezzo pagato per il tuo riscatto è il sangue di </w:t>
      </w:r>
      <w:r w:rsidR="002C3652">
        <w:rPr>
          <w:rFonts w:ascii="Arial" w:eastAsia="Times New Roman" w:hAnsi="Arial" w:cs="Times New Roman"/>
          <w:color w:val="000000"/>
          <w:kern w:val="0"/>
          <w:sz w:val="24"/>
          <w:szCs w:val="24"/>
          <w:lang w:eastAsia="it-IT"/>
          <w14:ligatures w14:val="none"/>
        </w:rPr>
        <w:t>Cristo (Fine Cit</w:t>
      </w:r>
      <w:r>
        <w:rPr>
          <w:rFonts w:ascii="Arial" w:eastAsia="Times New Roman" w:hAnsi="Arial" w:cs="Times New Roman"/>
          <w:color w:val="000000"/>
          <w:kern w:val="0"/>
          <w:sz w:val="24"/>
          <w:szCs w:val="24"/>
          <w:lang w:eastAsia="it-IT"/>
          <w14:ligatures w14:val="none"/>
        </w:rPr>
        <w:t>.</w:t>
      </w:r>
      <w:r w:rsidR="002C3652">
        <w:rPr>
          <w:rFonts w:ascii="Arial" w:eastAsia="Times New Roman" w:hAnsi="Arial" w:cs="Times New Roman"/>
          <w:color w:val="000000"/>
          <w:kern w:val="0"/>
          <w:sz w:val="24"/>
          <w:szCs w:val="24"/>
          <w:lang w:eastAsia="it-IT"/>
          <w14:ligatures w14:val="none"/>
        </w:rPr>
        <w:t>).</w:t>
      </w:r>
      <w:r w:rsidR="009541C9">
        <w:rPr>
          <w:rFonts w:ascii="Arial" w:eastAsia="Times New Roman" w:hAnsi="Arial" w:cs="Times New Roman"/>
          <w:color w:val="000000"/>
          <w:kern w:val="0"/>
          <w:sz w:val="24"/>
          <w:szCs w:val="24"/>
          <w:lang w:eastAsia="it-IT"/>
          <w14:ligatures w14:val="none"/>
        </w:rPr>
        <w:t xml:space="preserve"> </w:t>
      </w:r>
      <w:r w:rsidR="00952DF1">
        <w:rPr>
          <w:rFonts w:ascii="Arial" w:eastAsia="Times New Roman" w:hAnsi="Arial" w:cs="Times New Roman"/>
          <w:color w:val="000000"/>
          <w:kern w:val="0"/>
          <w:sz w:val="24"/>
          <w:szCs w:val="24"/>
          <w:lang w:eastAsia="it-IT"/>
          <w14:ligatures w14:val="none"/>
        </w:rPr>
        <w:t xml:space="preserve">Che la Vergine Maria ci aiuti a rinsavire e a rivestirci dell’altissima dignità che il </w:t>
      </w:r>
      <w:r w:rsidR="00410F01">
        <w:rPr>
          <w:rFonts w:ascii="Arial" w:eastAsia="Times New Roman" w:hAnsi="Arial" w:cs="Times New Roman"/>
          <w:color w:val="000000"/>
          <w:kern w:val="0"/>
          <w:sz w:val="24"/>
          <w:szCs w:val="24"/>
          <w:lang w:eastAsia="it-IT"/>
          <w14:ligatures w14:val="none"/>
        </w:rPr>
        <w:t xml:space="preserve">Figlio </w:t>
      </w:r>
      <w:r w:rsidR="00952DF1">
        <w:rPr>
          <w:rFonts w:ascii="Arial" w:eastAsia="Times New Roman" w:hAnsi="Arial" w:cs="Times New Roman"/>
          <w:color w:val="000000"/>
          <w:kern w:val="0"/>
          <w:sz w:val="24"/>
          <w:szCs w:val="24"/>
          <w:lang w:eastAsia="it-IT"/>
          <w14:ligatures w14:val="none"/>
        </w:rPr>
        <w:t>suo ha prodotto per noi sull’albero della croce irrora</w:t>
      </w:r>
      <w:r w:rsidR="00410F01">
        <w:rPr>
          <w:rFonts w:ascii="Arial" w:eastAsia="Times New Roman" w:hAnsi="Arial" w:cs="Times New Roman"/>
          <w:color w:val="000000"/>
          <w:kern w:val="0"/>
          <w:sz w:val="24"/>
          <w:szCs w:val="24"/>
          <w:lang w:eastAsia="it-IT"/>
          <w14:ligatures w14:val="none"/>
        </w:rPr>
        <w:t xml:space="preserve">ndolo </w:t>
      </w:r>
      <w:r w:rsidR="00952DF1">
        <w:rPr>
          <w:rFonts w:ascii="Arial" w:eastAsia="Times New Roman" w:hAnsi="Arial" w:cs="Times New Roman"/>
          <w:color w:val="000000"/>
          <w:kern w:val="0"/>
          <w:sz w:val="24"/>
          <w:szCs w:val="24"/>
          <w:lang w:eastAsia="it-IT"/>
          <w14:ligatures w14:val="none"/>
        </w:rPr>
        <w:t>con il suo sangue.</w:t>
      </w:r>
    </w:p>
    <w:p w14:paraId="3BBE61D4" w14:textId="313E7FBE" w:rsidR="00D943FC" w:rsidRDefault="00952DF1" w:rsidP="009541C9">
      <w:pPr>
        <w:spacing w:after="24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Il s</w:t>
      </w:r>
      <w:r w:rsidR="00D943FC" w:rsidRPr="00D943FC">
        <w:rPr>
          <w:rFonts w:ascii="Arial" w:eastAsia="Times New Roman" w:hAnsi="Arial" w:cs="Arial"/>
          <w:color w:val="000000"/>
          <w:kern w:val="0"/>
          <w:sz w:val="24"/>
          <w:szCs w:val="24"/>
          <w:lang w:eastAsia="it-IT"/>
          <w14:ligatures w14:val="none"/>
        </w:rPr>
        <w:t>econdo sigillo</w:t>
      </w:r>
      <w:r>
        <w:rPr>
          <w:rFonts w:ascii="Arial" w:eastAsia="Times New Roman" w:hAnsi="Arial" w:cs="Arial"/>
          <w:color w:val="000000"/>
          <w:kern w:val="0"/>
          <w:sz w:val="24"/>
          <w:szCs w:val="24"/>
          <w:lang w:eastAsia="it-IT"/>
          <w14:ligatures w14:val="none"/>
        </w:rPr>
        <w:t xml:space="preserve"> viene apposto dallo Spirito Santo sulla giustizia di Cristo </w:t>
      </w:r>
      <w:r w:rsidR="00A24B5A">
        <w:rPr>
          <w:rFonts w:ascii="Arial" w:eastAsia="Times New Roman" w:hAnsi="Arial" w:cs="Arial"/>
          <w:color w:val="000000"/>
          <w:kern w:val="0"/>
          <w:sz w:val="24"/>
          <w:szCs w:val="24"/>
          <w:lang w:eastAsia="it-IT"/>
          <w14:ligatures w14:val="none"/>
        </w:rPr>
        <w:t>Gesù,</w:t>
      </w:r>
      <w:r>
        <w:rPr>
          <w:rFonts w:ascii="Arial" w:eastAsia="Times New Roman" w:hAnsi="Arial" w:cs="Arial"/>
          <w:color w:val="000000"/>
          <w:kern w:val="0"/>
          <w:sz w:val="24"/>
          <w:szCs w:val="24"/>
          <w:lang w:eastAsia="it-IT"/>
          <w14:ligatures w14:val="none"/>
        </w:rPr>
        <w:t xml:space="preserve"> sia dinanzi al Sinedrio e sia dinanzi a Pilato. Gesù è il Messia di Dio</w:t>
      </w:r>
      <w:r w:rsidR="00A24B5A">
        <w:rPr>
          <w:rFonts w:ascii="Arial" w:eastAsia="Times New Roman" w:hAnsi="Arial" w:cs="Arial"/>
          <w:color w:val="000000"/>
          <w:kern w:val="0"/>
          <w:sz w:val="24"/>
          <w:szCs w:val="24"/>
          <w:lang w:eastAsia="it-IT"/>
          <w14:ligatures w14:val="none"/>
        </w:rPr>
        <w:t>,</w:t>
      </w:r>
      <w:r>
        <w:rPr>
          <w:rFonts w:ascii="Arial" w:eastAsia="Times New Roman" w:hAnsi="Arial" w:cs="Arial"/>
          <w:color w:val="000000"/>
          <w:kern w:val="0"/>
          <w:sz w:val="24"/>
          <w:szCs w:val="24"/>
          <w:lang w:eastAsia="it-IT"/>
          <w14:ligatures w14:val="none"/>
        </w:rPr>
        <w:t xml:space="preserve"> se è anche il Giusto di Dio</w:t>
      </w:r>
      <w:r w:rsidR="00A24B5A">
        <w:rPr>
          <w:rFonts w:ascii="Arial" w:eastAsia="Times New Roman" w:hAnsi="Arial" w:cs="Arial"/>
          <w:color w:val="000000"/>
          <w:kern w:val="0"/>
          <w:sz w:val="24"/>
          <w:szCs w:val="24"/>
          <w:lang w:eastAsia="it-IT"/>
          <w14:ligatures w14:val="none"/>
        </w:rPr>
        <w:t>, se è l’’Agnello Innocente del nostro riscatto, Agnello Senz</w:t>
      </w:r>
      <w:r w:rsidR="009437D9">
        <w:rPr>
          <w:rFonts w:ascii="Arial" w:eastAsia="Times New Roman" w:hAnsi="Arial" w:cs="Arial"/>
          <w:color w:val="000000"/>
          <w:kern w:val="0"/>
          <w:sz w:val="24"/>
          <w:szCs w:val="24"/>
          <w:lang w:eastAsia="it-IT"/>
          <w14:ligatures w14:val="none"/>
        </w:rPr>
        <w:t>a</w:t>
      </w:r>
      <w:r w:rsidR="00A24B5A">
        <w:rPr>
          <w:rFonts w:ascii="Arial" w:eastAsia="Times New Roman" w:hAnsi="Arial" w:cs="Arial"/>
          <w:color w:val="000000"/>
          <w:kern w:val="0"/>
          <w:sz w:val="24"/>
          <w:szCs w:val="24"/>
          <w:lang w:eastAsia="it-IT"/>
          <w14:ligatures w14:val="none"/>
        </w:rPr>
        <w:t xml:space="preserve"> difetti e senza macchia. </w:t>
      </w:r>
      <w:r>
        <w:rPr>
          <w:rFonts w:ascii="Arial" w:eastAsia="Times New Roman" w:hAnsi="Arial" w:cs="Arial"/>
          <w:color w:val="000000"/>
          <w:kern w:val="0"/>
          <w:sz w:val="24"/>
          <w:szCs w:val="24"/>
          <w:lang w:eastAsia="it-IT"/>
          <w14:ligatures w14:val="none"/>
        </w:rPr>
        <w:t>Nonostante i molti falsi testimoni che si presentano, non vi è alcuna testimonianza credibile</w:t>
      </w:r>
      <w:r w:rsidR="009437D9">
        <w:rPr>
          <w:rFonts w:ascii="Arial" w:eastAsia="Times New Roman" w:hAnsi="Arial" w:cs="Arial"/>
          <w:color w:val="000000"/>
          <w:kern w:val="0"/>
          <w:sz w:val="24"/>
          <w:szCs w:val="24"/>
          <w:lang w:eastAsia="it-IT"/>
          <w14:ligatures w14:val="none"/>
        </w:rPr>
        <w:t xml:space="preserve">, </w:t>
      </w:r>
      <w:r>
        <w:rPr>
          <w:rFonts w:ascii="Arial" w:eastAsia="Times New Roman" w:hAnsi="Arial" w:cs="Arial"/>
          <w:color w:val="000000"/>
          <w:kern w:val="0"/>
          <w:sz w:val="24"/>
          <w:szCs w:val="24"/>
          <w:lang w:eastAsia="it-IT"/>
          <w14:ligatures w14:val="none"/>
        </w:rPr>
        <w:t>perché nessun testimone è concorde con un altro testimone. Nel Sinedrio regna la torre di Babele, siamo nella confusione delle lingue: “</w:t>
      </w:r>
      <w:r w:rsidR="00D943FC" w:rsidRPr="00D943FC">
        <w:rPr>
          <w:rFonts w:ascii="Arial" w:eastAsia="Times New Roman" w:hAnsi="Arial" w:cs="Arial"/>
          <w:i/>
          <w:iCs/>
          <w:color w:val="000000"/>
          <w:kern w:val="0"/>
          <w:sz w:val="24"/>
          <w:szCs w:val="24"/>
          <w:lang w:eastAsia="it-IT"/>
          <w14:ligatures w14:val="none"/>
        </w:rPr>
        <w:t xml:space="preserve">Il sommo sacerdote, dunque, interrogò Gesù riguardo ai suoi discepoli e al suo insegnamento. </w:t>
      </w:r>
      <w:r w:rsidRPr="00D943FC">
        <w:rPr>
          <w:rFonts w:ascii="Arial" w:eastAsia="Times New Roman" w:hAnsi="Arial" w:cs="Arial"/>
          <w:i/>
          <w:iCs/>
          <w:color w:val="000000"/>
          <w:kern w:val="0"/>
          <w:sz w:val="24"/>
          <w:szCs w:val="24"/>
          <w:lang w:eastAsia="it-IT"/>
          <w14:ligatures w14:val="none"/>
        </w:rPr>
        <w:t>Gesù</w:t>
      </w:r>
      <w:r w:rsidR="00D943FC" w:rsidRPr="00D943FC">
        <w:rPr>
          <w:rFonts w:ascii="Arial" w:eastAsia="Times New Roman" w:hAnsi="Arial" w:cs="Arial"/>
          <w:i/>
          <w:iCs/>
          <w:color w:val="000000"/>
          <w:kern w:val="0"/>
          <w:sz w:val="24"/>
          <w:szCs w:val="24"/>
          <w:lang w:eastAsia="it-IT"/>
          <w14:ligatures w14:val="none"/>
        </w:rPr>
        <w:t xml:space="preserve"> gli rispose: «Io ho parlato al mondo apertamente; ho sempre insegnato nella sinagoga e nel tempio, dove tutti i Giudei si riuniscono, e non ho mai detto nulla di nascosto. </w:t>
      </w:r>
      <w:r w:rsidRPr="00D943FC">
        <w:rPr>
          <w:rFonts w:ascii="Arial" w:eastAsia="Times New Roman" w:hAnsi="Arial" w:cs="Arial"/>
          <w:i/>
          <w:iCs/>
          <w:color w:val="000000"/>
          <w:kern w:val="0"/>
          <w:sz w:val="24"/>
          <w:szCs w:val="24"/>
          <w:lang w:eastAsia="it-IT"/>
          <w14:ligatures w14:val="none"/>
        </w:rPr>
        <w:t>Perché</w:t>
      </w:r>
      <w:r w:rsidR="00D943FC" w:rsidRPr="00D943FC">
        <w:rPr>
          <w:rFonts w:ascii="Arial" w:eastAsia="Times New Roman" w:hAnsi="Arial" w:cs="Arial"/>
          <w:i/>
          <w:iCs/>
          <w:color w:val="000000"/>
          <w:kern w:val="0"/>
          <w:sz w:val="24"/>
          <w:szCs w:val="24"/>
          <w:lang w:eastAsia="it-IT"/>
          <w14:ligatures w14:val="none"/>
        </w:rPr>
        <w:t xml:space="preserve"> interroghi me? Interroga quelli che hanno udito ciò che ho detto loro; ecco, essi sanno che cosa ho detto». </w:t>
      </w:r>
      <w:r w:rsidRPr="00D943FC">
        <w:rPr>
          <w:rFonts w:ascii="Arial" w:eastAsia="Times New Roman" w:hAnsi="Arial" w:cs="Arial"/>
          <w:i/>
          <w:iCs/>
          <w:color w:val="000000"/>
          <w:kern w:val="0"/>
          <w:sz w:val="24"/>
          <w:szCs w:val="24"/>
          <w:lang w:eastAsia="it-IT"/>
          <w14:ligatures w14:val="none"/>
        </w:rPr>
        <w:t>Appena</w:t>
      </w:r>
      <w:r w:rsidR="00D943FC" w:rsidRPr="00D943FC">
        <w:rPr>
          <w:rFonts w:ascii="Arial" w:eastAsia="Times New Roman" w:hAnsi="Arial" w:cs="Arial"/>
          <w:i/>
          <w:iCs/>
          <w:color w:val="000000"/>
          <w:kern w:val="0"/>
          <w:sz w:val="24"/>
          <w:szCs w:val="24"/>
          <w:lang w:eastAsia="it-IT"/>
          <w14:ligatures w14:val="none"/>
        </w:rPr>
        <w:t xml:space="preserve"> detto questo, una delle guardie presenti diede uno schiaffo a Gesù, dicendo: «Così rispondi al sommo sacerdote?». </w:t>
      </w:r>
      <w:r w:rsidRPr="00D943FC">
        <w:rPr>
          <w:rFonts w:ascii="Arial" w:eastAsia="Times New Roman" w:hAnsi="Arial" w:cs="Arial"/>
          <w:i/>
          <w:iCs/>
          <w:color w:val="000000"/>
          <w:kern w:val="0"/>
          <w:sz w:val="24"/>
          <w:szCs w:val="24"/>
          <w:lang w:eastAsia="it-IT"/>
          <w14:ligatures w14:val="none"/>
        </w:rPr>
        <w:t>Gli</w:t>
      </w:r>
      <w:r w:rsidR="00D943FC" w:rsidRPr="00D943FC">
        <w:rPr>
          <w:rFonts w:ascii="Arial" w:eastAsia="Times New Roman" w:hAnsi="Arial" w:cs="Arial"/>
          <w:i/>
          <w:iCs/>
          <w:color w:val="000000"/>
          <w:kern w:val="0"/>
          <w:sz w:val="24"/>
          <w:szCs w:val="24"/>
          <w:lang w:eastAsia="it-IT"/>
          <w14:ligatures w14:val="none"/>
        </w:rPr>
        <w:t xml:space="preserve"> rispose Gesù: «Se ho parlato male, dimostrami dov’è il male. Ma se ho parlato bene, perché mi percuoti?». Allora Anna lo mandò, con le mani legate, a Caifa, il sommo sacerdote (Gv 18,19-24).</w:t>
      </w:r>
      <w:r w:rsidR="009437D9">
        <w:rPr>
          <w:rFonts w:ascii="Arial" w:eastAsia="Times New Roman" w:hAnsi="Arial" w:cs="Arial"/>
          <w:i/>
          <w:iCs/>
          <w:color w:val="000000"/>
          <w:kern w:val="0"/>
          <w:sz w:val="24"/>
          <w:szCs w:val="24"/>
          <w:lang w:eastAsia="it-IT"/>
          <w14:ligatures w14:val="none"/>
        </w:rPr>
        <w:t xml:space="preserve"> </w:t>
      </w:r>
      <w:r w:rsidR="009437D9">
        <w:rPr>
          <w:rFonts w:ascii="Arial" w:eastAsia="Times New Roman" w:hAnsi="Arial" w:cs="Arial"/>
          <w:color w:val="000000"/>
          <w:kern w:val="0"/>
          <w:sz w:val="24"/>
          <w:szCs w:val="24"/>
          <w:lang w:eastAsia="it-IT"/>
          <w14:ligatures w14:val="none"/>
        </w:rPr>
        <w:t>Gesù potrà essere condannato solo per ingiusta condanna. Nessuno potrà mai dimostrare che Gesù ha peccato e nessuno lo potrà mai accusare, Scrittura alla mano, di aver trasgredito anche un solo iota della Parola del Signore. Anche questa verità è detta da Gesù ai Giudei:</w:t>
      </w:r>
      <w:r w:rsidR="009437D9" w:rsidRPr="009437D9">
        <w:rPr>
          <w:rFonts w:ascii="Arial" w:eastAsia="Times New Roman" w:hAnsi="Arial" w:cs="Arial"/>
          <w:i/>
          <w:iCs/>
          <w:color w:val="000000"/>
          <w:kern w:val="0"/>
          <w:sz w:val="24"/>
          <w:szCs w:val="24"/>
          <w:lang w:eastAsia="it-IT"/>
          <w14:ligatures w14:val="none"/>
        </w:rPr>
        <w:t xml:space="preserve"> “Disse loro </w:t>
      </w:r>
      <w:r w:rsidR="009437D9" w:rsidRPr="009437D9">
        <w:rPr>
          <w:rFonts w:ascii="Arial" w:eastAsia="Times New Roman" w:hAnsi="Arial" w:cs="Arial"/>
          <w:i/>
          <w:iCs/>
          <w:color w:val="000000"/>
          <w:kern w:val="0"/>
          <w:sz w:val="24"/>
          <w:szCs w:val="24"/>
          <w:lang w:eastAsia="it-IT"/>
          <w14:ligatures w14:val="none"/>
        </w:rPr>
        <w:lastRenderedPageBreak/>
        <w:t>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sidR="009437D9">
        <w:rPr>
          <w:rFonts w:ascii="Arial" w:eastAsia="Times New Roman" w:hAnsi="Arial" w:cs="Arial"/>
          <w:i/>
          <w:iCs/>
          <w:color w:val="000000"/>
          <w:kern w:val="0"/>
          <w:sz w:val="24"/>
          <w:szCs w:val="24"/>
          <w:lang w:eastAsia="it-IT"/>
          <w14:ligatures w14:val="none"/>
        </w:rPr>
        <w:t xml:space="preserve"> (Gv 8,42-47). </w:t>
      </w:r>
      <w:r w:rsidR="002C3652">
        <w:rPr>
          <w:rFonts w:ascii="Arial" w:eastAsia="Times New Roman" w:hAnsi="Arial" w:cs="Arial"/>
          <w:color w:val="000000"/>
          <w:kern w:val="0"/>
          <w:sz w:val="24"/>
          <w:szCs w:val="24"/>
          <w:lang w:eastAsia="it-IT"/>
          <w14:ligatures w14:val="none"/>
        </w:rPr>
        <w:t>La giustizia di Gesù Signore viene sigillata dallo Spirito Santo prima di ogni cosa dinanzi al sommo sacerdote, dinanzi al sinedrio, dinanzi a scribi e farisei, dinanzi a tutto il popolo di Dio. Se non credono è perché non vogliono credere. Se non vogliono credere è perché non possono credere. Se non possono credere è segno che sono natura di falsità, di menzogna, di tenebre. Chi scrive si è trovato e si trova dinanzi a nature di falsità, di menzogna, di tenebra, di peccato, nature di odio, nature di invidia, nature che soffocano la verità nell’ingiustizia</w:t>
      </w:r>
      <w:r w:rsidR="00410F01">
        <w:rPr>
          <w:rFonts w:ascii="Arial" w:eastAsia="Times New Roman" w:hAnsi="Arial" w:cs="Arial"/>
          <w:color w:val="000000"/>
          <w:kern w:val="0"/>
          <w:sz w:val="24"/>
          <w:szCs w:val="24"/>
          <w:lang w:eastAsia="it-IT"/>
          <w14:ligatures w14:val="none"/>
        </w:rPr>
        <w:t>, n</w:t>
      </w:r>
      <w:r w:rsidR="002C3652">
        <w:rPr>
          <w:rFonts w:ascii="Arial" w:eastAsia="Times New Roman" w:hAnsi="Arial" w:cs="Arial"/>
          <w:color w:val="000000"/>
          <w:kern w:val="0"/>
          <w:sz w:val="24"/>
          <w:szCs w:val="24"/>
          <w:lang w:eastAsia="it-IT"/>
          <w14:ligatures w14:val="none"/>
        </w:rPr>
        <w:t>ature che ingoiano la verità storica e la vomitano sulla terra trasformata in falsità e menzogna, trasforma</w:t>
      </w:r>
      <w:r w:rsidR="00410F01">
        <w:rPr>
          <w:rFonts w:ascii="Arial" w:eastAsia="Times New Roman" w:hAnsi="Arial" w:cs="Arial"/>
          <w:color w:val="000000"/>
          <w:kern w:val="0"/>
          <w:sz w:val="24"/>
          <w:szCs w:val="24"/>
          <w:lang w:eastAsia="it-IT"/>
          <w14:ligatures w14:val="none"/>
        </w:rPr>
        <w:t>ndo</w:t>
      </w:r>
      <w:r w:rsidR="002C3652">
        <w:rPr>
          <w:rFonts w:ascii="Arial" w:eastAsia="Times New Roman" w:hAnsi="Arial" w:cs="Arial"/>
          <w:color w:val="000000"/>
          <w:kern w:val="0"/>
          <w:sz w:val="24"/>
          <w:szCs w:val="24"/>
          <w:lang w:eastAsia="it-IT"/>
          <w14:ligatures w14:val="none"/>
        </w:rPr>
        <w:t xml:space="preserve"> così in inferno ciò che è purissimo paradiso. Dinanzi a queste nature sempre lo Spirito Santo sigilla la verità celeste di coloro che portano la verità celeste, perché la verità celeste potrà essere crocifissa, ma non tolta dalla nostra terra. Può morire il portatore, mai però potrà morire la verità celeste da lui portata. Ma lo Spirito Santo sigilla la purissima giustizia anche dinanzi al Procuratore di Roma e dinanzi al popolo che lui rappresentava. Il </w:t>
      </w:r>
      <w:r w:rsidR="00410F01">
        <w:rPr>
          <w:rFonts w:ascii="Arial" w:eastAsia="Times New Roman" w:hAnsi="Arial" w:cs="Arial"/>
          <w:color w:val="000000"/>
          <w:kern w:val="0"/>
          <w:sz w:val="24"/>
          <w:szCs w:val="24"/>
          <w:lang w:eastAsia="it-IT"/>
          <w14:ligatures w14:val="none"/>
        </w:rPr>
        <w:t xml:space="preserve">Procuratore </w:t>
      </w:r>
      <w:r w:rsidR="002C3652">
        <w:rPr>
          <w:rFonts w:ascii="Arial" w:eastAsia="Times New Roman" w:hAnsi="Arial" w:cs="Arial"/>
          <w:color w:val="000000"/>
          <w:kern w:val="0"/>
          <w:sz w:val="24"/>
          <w:szCs w:val="24"/>
          <w:lang w:eastAsia="it-IT"/>
          <w14:ligatures w14:val="none"/>
        </w:rPr>
        <w:t xml:space="preserve">per ben tre volte dichiara di non trovare in Gesù alcuna colpa. </w:t>
      </w:r>
      <w:r w:rsidR="005C0DB5">
        <w:rPr>
          <w:rFonts w:ascii="Arial" w:eastAsia="Times New Roman" w:hAnsi="Arial" w:cs="Arial"/>
          <w:color w:val="000000"/>
          <w:kern w:val="0"/>
          <w:sz w:val="24"/>
          <w:szCs w:val="24"/>
          <w:lang w:eastAsia="it-IT"/>
          <w14:ligatures w14:val="none"/>
        </w:rPr>
        <w:t>Pur non trovan</w:t>
      </w:r>
      <w:r w:rsidR="00410F01">
        <w:rPr>
          <w:rFonts w:ascii="Arial" w:eastAsia="Times New Roman" w:hAnsi="Arial" w:cs="Arial"/>
          <w:color w:val="000000"/>
          <w:kern w:val="0"/>
          <w:sz w:val="24"/>
          <w:szCs w:val="24"/>
          <w:lang w:eastAsia="it-IT"/>
          <w14:ligatures w14:val="none"/>
        </w:rPr>
        <w:t>d</w:t>
      </w:r>
      <w:r w:rsidR="005C0DB5">
        <w:rPr>
          <w:rFonts w:ascii="Arial" w:eastAsia="Times New Roman" w:hAnsi="Arial" w:cs="Arial"/>
          <w:color w:val="000000"/>
          <w:kern w:val="0"/>
          <w:sz w:val="24"/>
          <w:szCs w:val="24"/>
          <w:lang w:eastAsia="it-IT"/>
          <w14:ligatures w14:val="none"/>
        </w:rPr>
        <w:t xml:space="preserve">o alcuna colpa, per natura di falsità, di menzogna, di tenebra, prima comanda che Gesù venga flagellato e poi lo consegna per essere crocifisso. Questo evento ci dice che l’uomo agirà sempre secondo la sua natura. Se è natura di luce agirà secondo la luce. Se è natura di falsità, agirà dalla falsità. Se è natura di tenebre agirà da natura di tenebre. Se è natura di peccato agirà dal peccato. Se è natura superba agirà da natura superba. Per questo è necessario lo Spirito Santo portato sulla terra da Cristo Gesù e dagli Apostoli del Signore e in comunione con loro da tutto il corpo di Cristo Gesù: perché ogni natura di pietra divenga natura di carne, ogni natura di odio natura di </w:t>
      </w:r>
      <w:r w:rsidR="00410F01">
        <w:rPr>
          <w:rFonts w:ascii="Arial" w:eastAsia="Times New Roman" w:hAnsi="Arial" w:cs="Arial"/>
          <w:color w:val="000000"/>
          <w:kern w:val="0"/>
          <w:sz w:val="24"/>
          <w:szCs w:val="24"/>
          <w:lang w:eastAsia="it-IT"/>
          <w14:ligatures w14:val="none"/>
        </w:rPr>
        <w:t>a</w:t>
      </w:r>
      <w:r w:rsidR="005C0DB5">
        <w:rPr>
          <w:rFonts w:ascii="Arial" w:eastAsia="Times New Roman" w:hAnsi="Arial" w:cs="Arial"/>
          <w:color w:val="000000"/>
          <w:kern w:val="0"/>
          <w:sz w:val="24"/>
          <w:szCs w:val="24"/>
          <w:lang w:eastAsia="it-IT"/>
          <w14:ligatures w14:val="none"/>
        </w:rPr>
        <w:t>more, ogni natura di superbia divenga natura di umiltà, ogni natura di falsità e di tenebre divenga natura di verità e di luce. Ecco il grande prodigio che la fede in Cristo, vissuta con ogni obbedienza alla Parola produce in noi: ci rende partecipi della natura divina. Ci rende partecipi della natura di Cristo che è natura di umiltà, di mitezza, di perdono, di compassione, di luce, di verità, di ogni altra virtù. Gesù è l’Innocenza divina e umana che viene crocifissa. Poiché l’Innocenza divina e umana condannata al supplizio con ingiusta sentenza, con sentenza di natura di peccato, Gesù è l’Agnello Immolato per la nostra redenzione e salvezza. Sigillo necessario apposto dallo Spirito Santo per sigillare nella somma giustizia tutta la vita di Gesù.</w:t>
      </w:r>
    </w:p>
    <w:p w14:paraId="71702E9E" w14:textId="20E4F733" w:rsidR="00D943FC" w:rsidRDefault="00D7611E" w:rsidP="009541C9">
      <w:pPr>
        <w:spacing w:after="24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Con il terzo </w:t>
      </w:r>
      <w:r w:rsidR="00D943FC" w:rsidRPr="00D943FC">
        <w:rPr>
          <w:rFonts w:ascii="Arial" w:eastAsia="Times New Roman" w:hAnsi="Arial" w:cs="Arial"/>
          <w:color w:val="000000"/>
          <w:kern w:val="0"/>
          <w:sz w:val="24"/>
          <w:szCs w:val="24"/>
          <w:lang w:eastAsia="it-IT"/>
          <w14:ligatures w14:val="none"/>
        </w:rPr>
        <w:t>sigillo</w:t>
      </w:r>
      <w:r>
        <w:rPr>
          <w:rFonts w:ascii="Arial" w:eastAsia="Times New Roman" w:hAnsi="Arial" w:cs="Arial"/>
          <w:color w:val="000000"/>
          <w:kern w:val="0"/>
          <w:sz w:val="24"/>
          <w:szCs w:val="24"/>
          <w:lang w:eastAsia="it-IT"/>
          <w14:ligatures w14:val="none"/>
        </w:rPr>
        <w:t xml:space="preserve"> lo Spirito Santo sigilla Gesù come il vero, il solo, il perfetto Testimone della verità e la verità è Dio bel suo mistero di unità e di trinità, è Cristo nel suo mistero di Incarnazione e di Salvezza, è lo Spirito Santo nel suo mistero di comunione eterna e di Dono fatto agli uomini per essere anche loro testimoni della verità. Ecco le Parola del sigillo dello Spirito Santo: “</w:t>
      </w:r>
      <w:r w:rsidRPr="00D943FC">
        <w:rPr>
          <w:rFonts w:ascii="Arial" w:eastAsia="Times New Roman" w:hAnsi="Arial" w:cs="Arial"/>
          <w:i/>
          <w:iCs/>
          <w:color w:val="000000"/>
          <w:kern w:val="0"/>
          <w:sz w:val="24"/>
          <w:szCs w:val="24"/>
          <w:lang w:eastAsia="it-IT"/>
          <w14:ligatures w14:val="none"/>
        </w:rPr>
        <w:t>Pilato</w:t>
      </w:r>
      <w:r w:rsidR="00D943FC" w:rsidRPr="00D943FC">
        <w:rPr>
          <w:rFonts w:ascii="Arial" w:eastAsia="Times New Roman" w:hAnsi="Arial" w:cs="Arial"/>
          <w:i/>
          <w:iCs/>
          <w:color w:val="000000"/>
          <w:kern w:val="0"/>
          <w:sz w:val="24"/>
          <w:szCs w:val="24"/>
          <w:lang w:eastAsia="it-IT"/>
          <w14:ligatures w14:val="none"/>
        </w:rPr>
        <w:t xml:space="preserve"> allora rientrò nel pretorio, fece chiamare Gesù e gli disse: «Sei tu il re dei Giudei?». Gesù rispose: «Dici questo da te, oppure altri ti hanno parlato di me?». </w:t>
      </w:r>
      <w:r w:rsidRPr="00D943FC">
        <w:rPr>
          <w:rFonts w:ascii="Arial" w:eastAsia="Times New Roman" w:hAnsi="Arial" w:cs="Arial"/>
          <w:i/>
          <w:iCs/>
          <w:color w:val="000000"/>
          <w:kern w:val="0"/>
          <w:sz w:val="24"/>
          <w:szCs w:val="24"/>
          <w:lang w:eastAsia="it-IT"/>
          <w14:ligatures w14:val="none"/>
        </w:rPr>
        <w:t>Pilato</w:t>
      </w:r>
      <w:r w:rsidR="00D943FC" w:rsidRPr="00D943FC">
        <w:rPr>
          <w:rFonts w:ascii="Arial" w:eastAsia="Times New Roman" w:hAnsi="Arial" w:cs="Arial"/>
          <w:i/>
          <w:iCs/>
          <w:color w:val="000000"/>
          <w:kern w:val="0"/>
          <w:sz w:val="24"/>
          <w:szCs w:val="24"/>
          <w:lang w:eastAsia="it-IT"/>
          <w14:ligatures w14:val="none"/>
        </w:rPr>
        <w:t xml:space="preserve"> disse: «Sono forse io Giudeo? La </w:t>
      </w:r>
      <w:r w:rsidR="00D943FC" w:rsidRPr="00D943FC">
        <w:rPr>
          <w:rFonts w:ascii="Arial" w:eastAsia="Times New Roman" w:hAnsi="Arial" w:cs="Arial"/>
          <w:i/>
          <w:iCs/>
          <w:color w:val="000000"/>
          <w:kern w:val="0"/>
          <w:sz w:val="24"/>
          <w:szCs w:val="24"/>
          <w:lang w:eastAsia="it-IT"/>
          <w14:ligatures w14:val="none"/>
        </w:rPr>
        <w:lastRenderedPageBreak/>
        <w:t xml:space="preserve">tua gente e i capi dei sacerdoti ti hanno consegnato a me. Che cosa hai fatto?». </w:t>
      </w:r>
      <w:r w:rsidRPr="00D943FC">
        <w:rPr>
          <w:rFonts w:ascii="Arial" w:eastAsia="Times New Roman" w:hAnsi="Arial" w:cs="Arial"/>
          <w:i/>
          <w:iCs/>
          <w:color w:val="000000"/>
          <w:kern w:val="0"/>
          <w:sz w:val="24"/>
          <w:szCs w:val="24"/>
          <w:lang w:eastAsia="it-IT"/>
          <w14:ligatures w14:val="none"/>
        </w:rPr>
        <w:t>Rispose</w:t>
      </w:r>
      <w:r w:rsidR="00D943FC" w:rsidRPr="00D943FC">
        <w:rPr>
          <w:rFonts w:ascii="Arial" w:eastAsia="Times New Roman" w:hAnsi="Arial" w:cs="Arial"/>
          <w:i/>
          <w:iCs/>
          <w:color w:val="000000"/>
          <w:kern w:val="0"/>
          <w:sz w:val="24"/>
          <w:szCs w:val="24"/>
          <w:lang w:eastAsia="it-IT"/>
          <w14:ligatures w14:val="none"/>
        </w:rPr>
        <w:t xml:space="preserve"> Gesù: «Il mio regno non è di questo mondo; se il mio regno fosse di questo mondo, i miei servitori avrebbero combattuto perché non fossi consegnato ai Giudei; ma il mio regno non è di quaggiù». </w:t>
      </w:r>
      <w:r w:rsidRPr="00D943FC">
        <w:rPr>
          <w:rFonts w:ascii="Arial" w:eastAsia="Times New Roman" w:hAnsi="Arial" w:cs="Arial"/>
          <w:i/>
          <w:iCs/>
          <w:color w:val="000000"/>
          <w:kern w:val="0"/>
          <w:sz w:val="24"/>
          <w:szCs w:val="24"/>
          <w:lang w:eastAsia="it-IT"/>
          <w14:ligatures w14:val="none"/>
        </w:rPr>
        <w:t>Allora</w:t>
      </w:r>
      <w:r w:rsidR="00D943FC" w:rsidRPr="00D943FC">
        <w:rPr>
          <w:rFonts w:ascii="Arial" w:eastAsia="Times New Roman" w:hAnsi="Arial" w:cs="Arial"/>
          <w:i/>
          <w:iCs/>
          <w:color w:val="000000"/>
          <w:kern w:val="0"/>
          <w:sz w:val="24"/>
          <w:szCs w:val="24"/>
          <w:lang w:eastAsia="it-IT"/>
          <w14:ligatures w14:val="none"/>
        </w:rPr>
        <w:t xml:space="preserve"> Pilato gli disse: «Dunque tu sei re?». Rispose Gesù: «Tu lo dici: io sono re. Per questo io sono nato e per questo sono venuto nel mondo: per dare testimonianza alla verità. Chiunque è dalla verità, ascolta la mia voce». </w:t>
      </w:r>
      <w:r w:rsidRPr="00D943FC">
        <w:rPr>
          <w:rFonts w:ascii="Arial" w:eastAsia="Times New Roman" w:hAnsi="Arial" w:cs="Arial"/>
          <w:i/>
          <w:iCs/>
          <w:color w:val="000000"/>
          <w:kern w:val="0"/>
          <w:sz w:val="24"/>
          <w:szCs w:val="24"/>
          <w:lang w:eastAsia="it-IT"/>
          <w14:ligatures w14:val="none"/>
        </w:rPr>
        <w:t>Gli</w:t>
      </w:r>
      <w:r w:rsidR="00D943FC" w:rsidRPr="00D943FC">
        <w:rPr>
          <w:rFonts w:ascii="Arial" w:eastAsia="Times New Roman" w:hAnsi="Arial" w:cs="Arial"/>
          <w:i/>
          <w:iCs/>
          <w:color w:val="000000"/>
          <w:kern w:val="0"/>
          <w:sz w:val="24"/>
          <w:szCs w:val="24"/>
          <w:lang w:eastAsia="it-IT"/>
          <w14:ligatures w14:val="none"/>
        </w:rPr>
        <w:t xml:space="preserve"> dice Pilato: «Che cos’è la verità?»</w:t>
      </w:r>
      <w:r w:rsidR="00D943FC">
        <w:rPr>
          <w:rFonts w:ascii="Arial" w:eastAsia="Times New Roman" w:hAnsi="Arial" w:cs="Arial"/>
          <w:i/>
          <w:iCs/>
          <w:color w:val="000000"/>
          <w:kern w:val="0"/>
          <w:sz w:val="24"/>
          <w:szCs w:val="24"/>
          <w:lang w:eastAsia="it-IT"/>
          <w14:ligatures w14:val="none"/>
        </w:rPr>
        <w:t xml:space="preserve"> (Gv 18,33-38). </w:t>
      </w:r>
      <w:r>
        <w:rPr>
          <w:rFonts w:ascii="Arial" w:eastAsia="Times New Roman" w:hAnsi="Arial" w:cs="Arial"/>
          <w:color w:val="000000"/>
          <w:kern w:val="0"/>
          <w:sz w:val="24"/>
          <w:szCs w:val="24"/>
          <w:lang w:eastAsia="it-IT"/>
          <w14:ligatures w14:val="none"/>
        </w:rPr>
        <w:t xml:space="preserve">Come Gesù rende testimonianza alla verità? Allo stesso modo che il Padre rende testimonianza alla sua creazione: creando la creazione e conservandola nella sua verità. Se per un istante il Padre smettesse si conservare la creazione nella sua verità, questa collasserebbe nella sua falsità e si dissolverebbe in un istante, e tutto questo avverrebbe a causa del peccato dell’uomo che ogni giorno la sottomette al suo peccato, alle sue tenebre, ai suoi vizi. Oggi l’uomo sta creando una creazione frutto del suo vizio. Tutta la terra è viziata dal vizio dell’uomo. Tutte le acque sono viziate dal vizio dell’uomo. Tutta l’aria è viziata dal vizio dell’uomo. </w:t>
      </w:r>
      <w:r w:rsidR="00536ED7">
        <w:rPr>
          <w:rFonts w:ascii="Arial" w:eastAsia="Times New Roman" w:hAnsi="Arial" w:cs="Arial"/>
          <w:color w:val="000000"/>
          <w:kern w:val="0"/>
          <w:sz w:val="24"/>
          <w:szCs w:val="24"/>
          <w:lang w:eastAsia="it-IT"/>
          <w14:ligatures w14:val="none"/>
        </w:rPr>
        <w:t>L’uomo di vizio altro non può creare se non una natura di vizio.</w:t>
      </w:r>
      <w:r w:rsidR="009541C9">
        <w:rPr>
          <w:rFonts w:ascii="Arial" w:eastAsia="Times New Roman" w:hAnsi="Arial" w:cs="Arial"/>
          <w:color w:val="000000"/>
          <w:kern w:val="0"/>
          <w:sz w:val="24"/>
          <w:szCs w:val="24"/>
          <w:lang w:eastAsia="it-IT"/>
          <w14:ligatures w14:val="none"/>
        </w:rPr>
        <w:t xml:space="preserve"> </w:t>
      </w:r>
      <w:r w:rsidR="00536ED7">
        <w:rPr>
          <w:rFonts w:ascii="Arial" w:eastAsia="Times New Roman" w:hAnsi="Arial" w:cs="Arial"/>
          <w:color w:val="000000"/>
          <w:kern w:val="0"/>
          <w:sz w:val="24"/>
          <w:szCs w:val="24"/>
          <w:lang w:eastAsia="it-IT"/>
          <w14:ligatures w14:val="none"/>
        </w:rPr>
        <w:t>Non solo l’uomo di vizio crea una creazione di vizio, ma anche l’uomo di vizio genera natura di vizio, natura non sana, natura di falsità e non natura di verità, natura di male e non natura di bene. Sempre l’uomo crea secondo la sua natura. Questa verità mai va dimenticata. Così l’uomo diviene testimone della falsità, della menzogna, del peccato, del vizio che è diven</w:t>
      </w:r>
      <w:r w:rsidR="00410F01">
        <w:rPr>
          <w:rFonts w:ascii="Arial" w:eastAsia="Times New Roman" w:hAnsi="Arial" w:cs="Arial"/>
          <w:color w:val="000000"/>
          <w:kern w:val="0"/>
          <w:sz w:val="24"/>
          <w:szCs w:val="24"/>
          <w:lang w:eastAsia="it-IT"/>
          <w14:ligatures w14:val="none"/>
        </w:rPr>
        <w:t>u</w:t>
      </w:r>
      <w:r w:rsidR="00536ED7">
        <w:rPr>
          <w:rFonts w:ascii="Arial" w:eastAsia="Times New Roman" w:hAnsi="Arial" w:cs="Arial"/>
          <w:color w:val="000000"/>
          <w:kern w:val="0"/>
          <w:sz w:val="24"/>
          <w:szCs w:val="24"/>
          <w:lang w:eastAsia="it-IT"/>
          <w14:ligatures w14:val="none"/>
        </w:rPr>
        <w:t>ta la sua natura. Gesù invece rendere testimonianza alla verità perché Lui è la verità. Io sono la verità. Essendo verità, tutto ciò che Lui dice e opera è verità. Ma anche rende testimonianza alla verità perché lui è venuto a creare per opera del suo Santo Spirito ogni uomo verità dalla sua verità, verità nella sua verità; ogni uomo luce dalla sua luce, luce nella sua luce. È venuto per liberare l’uomo dalla schiavitù del peccato e della morte e portarlo nel regno della verità e della luce. Ecco perché Gesù non re di questo mondo. Nel mondo un regno conquista un altro regno, mai sia i conquistati che i conquistanti sono nella falsità e nella falsità rimangono. C’è solo un progresso nel mondo, ma solo un progresso di falsità, di menzogna, di inganno, di morte</w:t>
      </w:r>
      <w:r w:rsidR="00410F01">
        <w:rPr>
          <w:rFonts w:ascii="Arial" w:eastAsia="Times New Roman" w:hAnsi="Arial" w:cs="Arial"/>
          <w:color w:val="000000"/>
          <w:kern w:val="0"/>
          <w:sz w:val="24"/>
          <w:szCs w:val="24"/>
          <w:lang w:eastAsia="it-IT"/>
          <w14:ligatures w14:val="none"/>
        </w:rPr>
        <w:t>.</w:t>
      </w:r>
      <w:r w:rsidR="00536ED7">
        <w:rPr>
          <w:rFonts w:ascii="Arial" w:eastAsia="Times New Roman" w:hAnsi="Arial" w:cs="Arial"/>
          <w:color w:val="000000"/>
          <w:kern w:val="0"/>
          <w:sz w:val="24"/>
          <w:szCs w:val="24"/>
          <w:lang w:eastAsia="it-IT"/>
          <w14:ligatures w14:val="none"/>
        </w:rPr>
        <w:t xml:space="preserve"> Ecco oggi i progressi del nostro tempo: il progresso dell’aborto che uccide ogni anno circa cinquanta milioni di bambini appena concepiti. Il progresso del divorzio che sta uccidendo tutte le famigli</w:t>
      </w:r>
      <w:r w:rsidR="00410F01">
        <w:rPr>
          <w:rFonts w:ascii="Arial" w:eastAsia="Times New Roman" w:hAnsi="Arial" w:cs="Arial"/>
          <w:color w:val="000000"/>
          <w:kern w:val="0"/>
          <w:sz w:val="24"/>
          <w:szCs w:val="24"/>
          <w:lang w:eastAsia="it-IT"/>
          <w14:ligatures w14:val="none"/>
        </w:rPr>
        <w:t>e</w:t>
      </w:r>
      <w:r w:rsidR="00536ED7">
        <w:rPr>
          <w:rFonts w:ascii="Arial" w:eastAsia="Times New Roman" w:hAnsi="Arial" w:cs="Arial"/>
          <w:color w:val="000000"/>
          <w:kern w:val="0"/>
          <w:sz w:val="24"/>
          <w:szCs w:val="24"/>
          <w:lang w:eastAsia="it-IT"/>
          <w14:ligatures w14:val="none"/>
        </w:rPr>
        <w:t xml:space="preserve"> delle terra. Il progresso dell’eutanasia che spoglia la vita della sua purissima verità eterna. Il progresso dell’omose</w:t>
      </w:r>
      <w:r w:rsidR="00F807F8">
        <w:rPr>
          <w:rFonts w:ascii="Arial" w:eastAsia="Times New Roman" w:hAnsi="Arial" w:cs="Arial"/>
          <w:color w:val="000000"/>
          <w:kern w:val="0"/>
          <w:sz w:val="24"/>
          <w:szCs w:val="24"/>
          <w:lang w:eastAsia="it-IT"/>
          <w14:ligatures w14:val="none"/>
        </w:rPr>
        <w:t>s</w:t>
      </w:r>
      <w:r w:rsidR="00536ED7">
        <w:rPr>
          <w:rFonts w:ascii="Arial" w:eastAsia="Times New Roman" w:hAnsi="Arial" w:cs="Arial"/>
          <w:color w:val="000000"/>
          <w:kern w:val="0"/>
          <w:sz w:val="24"/>
          <w:szCs w:val="24"/>
          <w:lang w:eastAsia="it-IT"/>
          <w14:ligatures w14:val="none"/>
        </w:rPr>
        <w:t>sualità. Il prog</w:t>
      </w:r>
      <w:r w:rsidR="00F807F8">
        <w:rPr>
          <w:rFonts w:ascii="Arial" w:eastAsia="Times New Roman" w:hAnsi="Arial" w:cs="Arial"/>
          <w:color w:val="000000"/>
          <w:kern w:val="0"/>
          <w:sz w:val="24"/>
          <w:szCs w:val="24"/>
          <w:lang w:eastAsia="it-IT"/>
          <w14:ligatures w14:val="none"/>
        </w:rPr>
        <w:t>r</w:t>
      </w:r>
      <w:r w:rsidR="00536ED7">
        <w:rPr>
          <w:rFonts w:ascii="Arial" w:eastAsia="Times New Roman" w:hAnsi="Arial" w:cs="Arial"/>
          <w:color w:val="000000"/>
          <w:kern w:val="0"/>
          <w:sz w:val="24"/>
          <w:szCs w:val="24"/>
          <w:lang w:eastAsia="it-IT"/>
          <w14:ligatures w14:val="none"/>
        </w:rPr>
        <w:t>esso</w:t>
      </w:r>
      <w:r w:rsidR="00F807F8">
        <w:rPr>
          <w:rFonts w:ascii="Arial" w:eastAsia="Times New Roman" w:hAnsi="Arial" w:cs="Arial"/>
          <w:color w:val="000000"/>
          <w:kern w:val="0"/>
          <w:sz w:val="24"/>
          <w:szCs w:val="24"/>
          <w:lang w:eastAsia="it-IT"/>
          <w14:ligatures w14:val="none"/>
        </w:rPr>
        <w:t xml:space="preserve"> degli armamenti sempre più sofisticati per distruggere popoli e nazioni. Il progresso della vanità. Il progresso della futilità. Il progresso della riduzione dell’uomo a pura macchina, senza spirito e senza anima. Il progresso nella totale disumanizzazione dell’uomo. Il progresso di una civiltà</w:t>
      </w:r>
      <w:r w:rsidR="009541C9">
        <w:rPr>
          <w:rFonts w:ascii="Arial" w:eastAsia="Times New Roman" w:hAnsi="Arial" w:cs="Arial"/>
          <w:color w:val="000000"/>
          <w:kern w:val="0"/>
          <w:sz w:val="24"/>
          <w:szCs w:val="24"/>
          <w:lang w:eastAsia="it-IT"/>
          <w14:ligatures w14:val="none"/>
        </w:rPr>
        <w:t xml:space="preserve"> </w:t>
      </w:r>
      <w:r w:rsidR="00F807F8">
        <w:rPr>
          <w:rFonts w:ascii="Arial" w:eastAsia="Times New Roman" w:hAnsi="Arial" w:cs="Arial"/>
          <w:color w:val="000000"/>
          <w:kern w:val="0"/>
          <w:sz w:val="24"/>
          <w:szCs w:val="24"/>
          <w:lang w:eastAsia="it-IT"/>
          <w14:ligatures w14:val="none"/>
        </w:rPr>
        <w:t>di morte. Il progresso del regno di Satana sulla nostra terra. Il progresso della riduzione della Chiesa a un piccolo resto. Il progresso del trionfo delle tenebre sulla luce. Nel regno di Dio invece si entra non per conquista, ma per chiamata, per conversione, per immersione nel battesimo. Si entra nascendo da acqua e da Spirito Santo. In questo regno, che è regno di amore, di verità, di giustizia, di pace, di virtù, di santità, di misericordia, di perdono, di riconciliazione, chi è in alto è chiamato a essere il servo di tutti, servo di luce, servo di amore, servo di perdono, servo anche di espiazione del peccato del mondo. I regn</w:t>
      </w:r>
      <w:r w:rsidR="00347F9D">
        <w:rPr>
          <w:rFonts w:ascii="Arial" w:eastAsia="Times New Roman" w:hAnsi="Arial" w:cs="Arial"/>
          <w:color w:val="000000"/>
          <w:kern w:val="0"/>
          <w:sz w:val="24"/>
          <w:szCs w:val="24"/>
          <w:lang w:eastAsia="it-IT"/>
          <w14:ligatures w14:val="none"/>
        </w:rPr>
        <w:t>i</w:t>
      </w:r>
      <w:r w:rsidR="00F807F8">
        <w:rPr>
          <w:rFonts w:ascii="Arial" w:eastAsia="Times New Roman" w:hAnsi="Arial" w:cs="Arial"/>
          <w:color w:val="000000"/>
          <w:kern w:val="0"/>
          <w:sz w:val="24"/>
          <w:szCs w:val="24"/>
          <w:lang w:eastAsia="it-IT"/>
          <w14:ligatures w14:val="none"/>
        </w:rPr>
        <w:t xml:space="preserve"> di questo mondo sono delimitati da rigidi confini invalicabili. Il regno di Dio è come la luce, entra in tutti i regni e li illumina e li riscalda e rende la natura capace di produrre buoni frutti per il sostentamento e dell’uomo e degli animali. Il regno di Dio non abolisce i regni di questo mondo, trasforma invece i cuori perché a loro volta trasformino il regno. Il regno di Dio porta nei cuori degli uomini il germe </w:t>
      </w:r>
      <w:r w:rsidR="00F807F8">
        <w:rPr>
          <w:rFonts w:ascii="Arial" w:eastAsia="Times New Roman" w:hAnsi="Arial" w:cs="Arial"/>
          <w:color w:val="000000"/>
          <w:kern w:val="0"/>
          <w:sz w:val="24"/>
          <w:szCs w:val="24"/>
          <w:lang w:eastAsia="it-IT"/>
          <w14:ligatures w14:val="none"/>
        </w:rPr>
        <w:lastRenderedPageBreak/>
        <w:t xml:space="preserve">divino dello Spirito Santo </w:t>
      </w:r>
      <w:r w:rsidR="00B44A8F">
        <w:rPr>
          <w:rFonts w:ascii="Arial" w:eastAsia="Times New Roman" w:hAnsi="Arial" w:cs="Arial"/>
          <w:color w:val="000000"/>
          <w:kern w:val="0"/>
          <w:sz w:val="24"/>
          <w:szCs w:val="24"/>
          <w:lang w:eastAsia="it-IT"/>
          <w14:ligatures w14:val="none"/>
        </w:rPr>
        <w:t>perché il cuore di pietra si trasformi in cuore di carne capace di amore. E così anche il discepolo di Gesù diviene testimone della verità. Lo diviene, essendo lui verità di Cristo in Cristo, verità di Cristo sempre da Cristo, verità di Cristo sempre per Cristo. Questa è la prima forma. Poi nasce la seconda forma. Lui è regno di Dio creando il regno di Dio in ogni altro cuore. Se non crea il reno di Dio in altri cuori, lui attesta di non essere testimone della verità. Non è testimone della verità perché lui non è verità in Cristo e in Cristo, con Cristo, per Cristo, sempre per opera dello Spirito Santo e in comunione di verità e di carità con l’Apostolo del Signore</w:t>
      </w:r>
      <w:r w:rsidR="00347F9D">
        <w:rPr>
          <w:rFonts w:ascii="Arial" w:eastAsia="Times New Roman" w:hAnsi="Arial" w:cs="Arial"/>
          <w:color w:val="000000"/>
          <w:kern w:val="0"/>
          <w:sz w:val="24"/>
          <w:szCs w:val="24"/>
          <w:lang w:eastAsia="it-IT"/>
          <w14:ligatures w14:val="none"/>
        </w:rPr>
        <w:t xml:space="preserve">. Se non è verità, </w:t>
      </w:r>
      <w:r w:rsidR="00B44A8F">
        <w:rPr>
          <w:rFonts w:ascii="Arial" w:eastAsia="Times New Roman" w:hAnsi="Arial" w:cs="Arial"/>
          <w:color w:val="000000"/>
          <w:kern w:val="0"/>
          <w:sz w:val="24"/>
          <w:szCs w:val="24"/>
          <w:lang w:eastAsia="it-IT"/>
          <w14:ligatures w14:val="none"/>
        </w:rPr>
        <w:t xml:space="preserve">non </w:t>
      </w:r>
      <w:r w:rsidR="00347F9D">
        <w:rPr>
          <w:rFonts w:ascii="Arial" w:eastAsia="Times New Roman" w:hAnsi="Arial" w:cs="Arial"/>
          <w:color w:val="000000"/>
          <w:kern w:val="0"/>
          <w:sz w:val="24"/>
          <w:szCs w:val="24"/>
          <w:lang w:eastAsia="it-IT"/>
          <w14:ligatures w14:val="none"/>
        </w:rPr>
        <w:t xml:space="preserve">può </w:t>
      </w:r>
      <w:r w:rsidR="00B44A8F">
        <w:rPr>
          <w:rFonts w:ascii="Arial" w:eastAsia="Times New Roman" w:hAnsi="Arial" w:cs="Arial"/>
          <w:color w:val="000000"/>
          <w:kern w:val="0"/>
          <w:sz w:val="24"/>
          <w:szCs w:val="24"/>
          <w:lang w:eastAsia="it-IT"/>
          <w14:ligatures w14:val="none"/>
        </w:rPr>
        <w:t>creare il regno di Dio nel cuore dei suoi fratelli, Li lascia con il cuore di pietra. Non mette nei loro cuore il germe dello Spirito Santo, germe</w:t>
      </w:r>
      <w:r w:rsidR="009541C9">
        <w:rPr>
          <w:rFonts w:ascii="Arial" w:eastAsia="Times New Roman" w:hAnsi="Arial" w:cs="Arial"/>
          <w:color w:val="000000"/>
          <w:kern w:val="0"/>
          <w:sz w:val="24"/>
          <w:szCs w:val="24"/>
          <w:lang w:eastAsia="it-IT"/>
          <w14:ligatures w14:val="none"/>
        </w:rPr>
        <w:t xml:space="preserve"> </w:t>
      </w:r>
      <w:r w:rsidR="00B44A8F">
        <w:rPr>
          <w:rFonts w:ascii="Arial" w:eastAsia="Times New Roman" w:hAnsi="Arial" w:cs="Arial"/>
          <w:color w:val="000000"/>
          <w:kern w:val="0"/>
          <w:sz w:val="24"/>
          <w:szCs w:val="24"/>
          <w:lang w:eastAsia="it-IT"/>
          <w14:ligatures w14:val="none"/>
        </w:rPr>
        <w:t>che solo lui possiede e solo Lui può seminare nei cuori seminando non solo la Parola di Cristo Gesù, ma anche seminando la grazia e la verità.</w:t>
      </w:r>
    </w:p>
    <w:p w14:paraId="7F1FA2F3" w14:textId="31CAD456" w:rsidR="00B44A8F" w:rsidRDefault="00B44A8F" w:rsidP="009541C9">
      <w:pPr>
        <w:spacing w:after="24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Ora leggiamo versetto per versetto tutto il contenuto di questo Capitolo XVIII.</w:t>
      </w:r>
    </w:p>
    <w:p w14:paraId="21AE9F16" w14:textId="77777777" w:rsidR="00536ED7" w:rsidRPr="00D7611E" w:rsidRDefault="00536ED7" w:rsidP="009541C9">
      <w:pPr>
        <w:spacing w:after="240" w:line="240" w:lineRule="auto"/>
        <w:jc w:val="both"/>
        <w:rPr>
          <w:rFonts w:ascii="Arial" w:eastAsia="Times New Roman" w:hAnsi="Arial" w:cs="Arial"/>
          <w:color w:val="000000"/>
          <w:kern w:val="0"/>
          <w:sz w:val="24"/>
          <w:szCs w:val="24"/>
          <w:lang w:eastAsia="it-IT"/>
          <w14:ligatures w14:val="none"/>
        </w:rPr>
      </w:pPr>
    </w:p>
    <w:p w14:paraId="0A50CA3F" w14:textId="77777777" w:rsidR="00DE3A60" w:rsidRPr="00DE3A60" w:rsidRDefault="00DE3A60" w:rsidP="009541C9">
      <w:pPr>
        <w:pStyle w:val="Titolo3"/>
      </w:pPr>
      <w:bookmarkStart w:id="295" w:name="_Toc530908349"/>
      <w:bookmarkStart w:id="296" w:name="_Toc531724011"/>
      <w:bookmarkStart w:id="297" w:name="_Toc531724164"/>
      <w:bookmarkStart w:id="298" w:name="_Toc224310952"/>
      <w:r w:rsidRPr="00DE3A60">
        <w:t>L’arresto di Gesù</w:t>
      </w:r>
      <w:bookmarkEnd w:id="295"/>
      <w:bookmarkEnd w:id="296"/>
      <w:bookmarkEnd w:id="297"/>
      <w:bookmarkEnd w:id="298"/>
      <w:r w:rsidRPr="00DE3A60">
        <w:t xml:space="preserve"> </w:t>
      </w:r>
    </w:p>
    <w:p w14:paraId="2EA9FF7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w:t>
      </w:r>
      <w:r w:rsidRPr="00DE3A60">
        <w:rPr>
          <w:rFonts w:ascii="Arial" w:eastAsia="Times New Roman" w:hAnsi="Arial" w:cs="Times New Roman"/>
          <w:b/>
          <w:color w:val="000000"/>
          <w:kern w:val="0"/>
          <w:sz w:val="24"/>
          <w:szCs w:val="20"/>
          <w:lang w:eastAsia="it-IT"/>
          <w14:ligatures w14:val="none"/>
        </w:rPr>
        <w:t>Dopo aver detto queste cose, Gesù uscì con i suoi discepoli al di là del torrente Cedron, dove c’era un giardino, nel quale entrò con i suoi discepoli.</w:t>
      </w:r>
    </w:p>
    <w:p w14:paraId="12EFAA47" w14:textId="18AC5AE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si reca nel luogo della sua consegna: “Dopo aver detto queste cose, Gesù uscì con i suoi discepoli al di là del torrente Cedron, dove c’era un giardino, nel quale entrò con i suoi discepoli”. Gesù conosceva questo luogo.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veniva a Gerusalemme era sua abitudine ritirarsi in esso. La solitudine, il silenzio, la quiete lo mettevano in grande comunione sia con il Padre come anche con i suoi discepoli. Solitudine e silenzio favoriscono l’ascolto.</w:t>
      </w:r>
    </w:p>
    <w:p w14:paraId="0F6419D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w:t>
      </w:r>
      <w:r w:rsidRPr="00DE3A60">
        <w:rPr>
          <w:rFonts w:ascii="Arial" w:eastAsia="Times New Roman" w:hAnsi="Arial" w:cs="Times New Roman"/>
          <w:b/>
          <w:color w:val="000000"/>
          <w:kern w:val="0"/>
          <w:sz w:val="24"/>
          <w:szCs w:val="20"/>
          <w:lang w:eastAsia="it-IT"/>
          <w14:ligatures w14:val="none"/>
        </w:rPr>
        <w:t>Anche Giuda, il traditore, conosceva quel luogo, perché Gesù spesso si era trovato là con i suoi discepoli.</w:t>
      </w:r>
    </w:p>
    <w:p w14:paraId="77C2A42C" w14:textId="3CFE889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sa cosa avrebbe fatto Giuda. Giuda sa cosa avrebbe fatto il Maestro. Anche Giuda, il traditore, conosceva quel luogo, perché Gesù spesso si era trovato là con i suoi discepoli. Tutto in questo momento è dalla volontà di Gesù.</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l’ora della sua consegna ai Giudei non fosse venuta, Gesù avrebbe potuto sfuggire alla cattura. Sarebbe stato sufficiente recarsi in un altro luogo. Di rifugi certo non ne mancavano. Ma l’ora è giusta e Lui volontariamente si consegna.</w:t>
      </w:r>
    </w:p>
    <w:p w14:paraId="0121239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w:t>
      </w:r>
      <w:r w:rsidRPr="00DE3A60">
        <w:rPr>
          <w:rFonts w:ascii="Arial" w:eastAsia="Times New Roman" w:hAnsi="Arial" w:cs="Times New Roman"/>
          <w:b/>
          <w:color w:val="000000"/>
          <w:kern w:val="0"/>
          <w:sz w:val="24"/>
          <w:szCs w:val="20"/>
          <w:lang w:eastAsia="it-IT"/>
          <w14:ligatures w14:val="none"/>
        </w:rPr>
        <w:t>Giuda dunque vi andò, dopo aver preso un gruppo di soldati e alcune guardie fornite dai capi dei sacerdoti e dai farisei, con lanterne, fiaccole e armi.</w:t>
      </w:r>
    </w:p>
    <w:p w14:paraId="0AAA9E8A" w14:textId="619E9A2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Giuda sa di trovare Gesù nel giardino. Gesù sa che Giuda avrebbe condotto là i soldati. “Giuda dunque vi andò, dopo aver preso un gruppo di soldati e alcune guardie fornite dai capi dei sacerdoti e dai farisei, con lanterne, fiaccole e armi”.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Gli uomini che sono con Giuda Iscariota sono intenzionati a catturare Gesù. La loro missione non dovrà fallire. Gesù, anche se nascosto, andava scoperto e arrestato. Per questo sono necessarie lanterne, fiaccole e armi.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Essi non sanno che di tutte </w:t>
      </w:r>
      <w:r w:rsidRPr="00DE3A60">
        <w:rPr>
          <w:rFonts w:ascii="Arial" w:eastAsia="Times New Roman" w:hAnsi="Arial" w:cs="Times New Roman"/>
          <w:color w:val="000000"/>
          <w:kern w:val="0"/>
          <w:sz w:val="24"/>
          <w:szCs w:val="20"/>
          <w:lang w:eastAsia="it-IT"/>
          <w14:ligatures w14:val="none"/>
        </w:rPr>
        <w:lastRenderedPageBreak/>
        <w:t>queste cose non si ha alcun bisogno. Non sono loro che arrestano Gesù. E Gesù che si lascia arrestare. È lui che si consegna. Essi non dovranno fare alcuna ricerca. Sarà Lui ad andare loro incontro.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Non c’è neanche bisogno che Giuda doni il bacio a Gesù. Non serve come segno di riconoscimento o di identificazione. Sarà Gesù stesso a presentarsi, rivelarsi, manifestarsi. Sarà Lui che si consegnerà liberamente. </w:t>
      </w:r>
    </w:p>
    <w:p w14:paraId="4E90C28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w:t>
      </w:r>
      <w:r w:rsidRPr="00DE3A60">
        <w:rPr>
          <w:rFonts w:ascii="Arial" w:eastAsia="Times New Roman" w:hAnsi="Arial" w:cs="Times New Roman"/>
          <w:b/>
          <w:color w:val="000000"/>
          <w:kern w:val="0"/>
          <w:sz w:val="24"/>
          <w:szCs w:val="20"/>
          <w:lang w:eastAsia="it-IT"/>
          <w14:ligatures w14:val="none"/>
        </w:rPr>
        <w:t>Gesù allora, sapendo tutto quello che doveva accadergli, si fece innanzi e disse loro: «Chi cercate?».</w:t>
      </w:r>
    </w:p>
    <w:p w14:paraId="7041B3DB" w14:textId="2E813A3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come il Vangelo narra la cattura. “Gesù allora, sapendo tutto quello che doveva accadergli, si fece innanzi e disse loro: ‘Chi cercate?’”. Gesù sa che stanno cercando Lui. Vuole però che siamo loro a dirglielo.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scienza di Gesù è insieme scienza divina e umana. Sa le cose come vero Dio, cui nulla è nascosto. Ma le sa anche come vero uomo, perché sempre lo Spirito Santo lo illumina, lo ispira, gli rivela il cuore di ogni persona.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Non di quelle presenti solamente, ma anche di quelle assenti, lontane. Questa conoscenza per manifestazione sempre ha accompagnato i profeti. Gesù è sempre ammaestrato in ogni cosa dallo Spirito Santo. Il Vangelo lo attesta. </w:t>
      </w:r>
    </w:p>
    <w:p w14:paraId="239DD3F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w:t>
      </w:r>
      <w:r w:rsidRPr="00DE3A60">
        <w:rPr>
          <w:rFonts w:ascii="Arial" w:eastAsia="Times New Roman" w:hAnsi="Arial" w:cs="Times New Roman"/>
          <w:b/>
          <w:color w:val="000000"/>
          <w:kern w:val="0"/>
          <w:sz w:val="24"/>
          <w:szCs w:val="20"/>
          <w:lang w:eastAsia="it-IT"/>
          <w14:ligatures w14:val="none"/>
        </w:rPr>
        <w:t>Gli risposero: «Gesù, il Nazareno». Disse loro Gesù: «Sono io!». Vi era con loro anche Giuda, il traditore.</w:t>
      </w:r>
    </w:p>
    <w:p w14:paraId="40A25ED0" w14:textId="397755F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loro risposta è immediata: “Gesù, il Nazareno”. Loro stanno cercando Gesù per arrestarlo. “Gesù il Nazareno”. È il Virgulto che spunta dalla radice di Iesse secondo la profezia di Isaia. È il Re atteso, è il Messia. È il Servo Sofferente.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guardie sono state mandate proprio per questo per catturare Gesù, il Nazareno. Non un’altra persona. Anche la risposta di Gesù è immediata: “Sono io!”. Questa risposta è vera formula attraverso la quale Gesù si rivela.</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Sono io. Io sono. Gesù non è solo il Nazareno, è anche il Dio di Abramo, Isacco, Giacobbe. È il Dio di Mosè. Questa verità devono conoscere quanti sono venuti ad arrestarlo. Essi non arrestano un profeta. Arrestano Dio.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Vi era con loro anche Giuda, il traditore. Significa che Giuda non solo ha svelato il luogo dove Gesù era solito ritirarsi quando veniva a Gerusalemme. Fa loro da guida perché conosce e il giardino del Getsemani e anche il posto esatto.</w:t>
      </w:r>
    </w:p>
    <w:p w14:paraId="301C1B7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w:t>
      </w:r>
      <w:r w:rsidRPr="00DE3A60">
        <w:rPr>
          <w:rFonts w:ascii="Arial" w:eastAsia="Times New Roman" w:hAnsi="Arial" w:cs="Times New Roman"/>
          <w:b/>
          <w:color w:val="000000"/>
          <w:kern w:val="0"/>
          <w:sz w:val="24"/>
          <w:szCs w:val="20"/>
          <w:lang w:eastAsia="it-IT"/>
          <w14:ligatures w14:val="none"/>
        </w:rPr>
        <w:t>Appena disse loro «Sono io», indietreggiarono e caddero a terra.</w:t>
      </w:r>
    </w:p>
    <w:p w14:paraId="2408D16D" w14:textId="0AA560B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manifesta che Lui è veramente Dio. Non solo. Rivela loro che è Lui che si consegna. Non sono loro che lo prendono, lo catturano. Questa verità va ben messa in evidenza. È vera essenza del mistero della passione del Signore.</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“Appena disse loro ‘Sono io’, indietreggiarono e caddero a terra”: le guardie e i soldati sono stati privati di ogni forza. Potevano stare a terra per l’eternità se Gesù lo avesse voluto. Ma la sua ora è giunta e Lui deve consegnarsi.</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All’inizio della missione, quando gli abitanti di Nazaret stavano per gettarlo dalla rupe sulla quale la loro città era costruita, la sua ora non era venuta. Lui passò in mezzo ad essi, come il popolo di Israele in mezzo al mare, è andò via.</w:t>
      </w:r>
    </w:p>
    <w:p w14:paraId="0156FD3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7</w:t>
      </w:r>
      <w:r w:rsidRPr="00DE3A60">
        <w:rPr>
          <w:rFonts w:ascii="Arial" w:eastAsia="Times New Roman" w:hAnsi="Arial" w:cs="Times New Roman"/>
          <w:b/>
          <w:color w:val="000000"/>
          <w:kern w:val="0"/>
          <w:sz w:val="24"/>
          <w:szCs w:val="20"/>
          <w:lang w:eastAsia="it-IT"/>
          <w14:ligatures w14:val="none"/>
        </w:rPr>
        <w:t xml:space="preserve">Domandò loro di nuovo: «Chi cercate?». Risposero: «Gesù, il Nazareno». </w:t>
      </w:r>
    </w:p>
    <w:p w14:paraId="032F18B6" w14:textId="01714A9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Subito dopo Gesù di nuovo domandò: “Chi cercate?” Ancora una volta la risposta è “Gesù, il Nazareno”. Ora nessuno indietreggia. Il segno era stato loro donato. Un secondo segno non serve. Esso tuttavia non è stato compreso.</w:t>
      </w:r>
      <w:r w:rsidR="00707D1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lo avessero compreso, se ne sarebbe andati via. Guardie e soldati sarebbero tornati dai coloro che li avevano mandati. Questo è già avvenuto in Gerusalemme. Le guardie mandate per arrestare Gesù tornano a mani vuote.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Gesù dona il segno, pur sapendo che esso non sarebbe stato compreso? Lo dona perché domani qualcuno potesse testimoniare che non è stata né la loro forza né le loro armi che hanno preso Gesù.</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stato Gesù a consegnarsi loro, perché era giunta la sua ora. Il segno serve per attestare la sovrana volontà di Gesù. Lui veramente si è offerto alla morte con piena volontà e liberta. Nessuno gli toglie la vita. È lui che la dona.</w:t>
      </w:r>
    </w:p>
    <w:p w14:paraId="16C6809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8</w:t>
      </w:r>
      <w:r w:rsidRPr="00DE3A60">
        <w:rPr>
          <w:rFonts w:ascii="Arial" w:eastAsia="Times New Roman" w:hAnsi="Arial" w:cs="Times New Roman"/>
          <w:b/>
          <w:color w:val="000000"/>
          <w:kern w:val="0"/>
          <w:sz w:val="24"/>
          <w:szCs w:val="20"/>
          <w:lang w:eastAsia="it-IT"/>
          <w14:ligatures w14:val="none"/>
        </w:rPr>
        <w:t>Gesù replicò: «Vi ho detto: sono io. Se dunque cercate me, lasciate che questi se ne vadano»,</w:t>
      </w:r>
    </w:p>
    <w:p w14:paraId="1BD6E6FC" w14:textId="0BD187B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prende in mano la storia. Ecco la sua replica: “Vi ho detto: sono io. Se dunque cercate me, lasciate che questi se ne vadano”. Gesù non vuole che qualcuno dei suoi discepoli venga arrestato. Solo Lui dovrà essere catturato.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Loro cercano Gesù il Nazareno, e Gesù il Nazareno dovrà essere preso. Gli altri devono essere lasciati liberi di andarsene via. Nessuno né potrà né dovrà mettere le mani sui discepoli. È la condizione posta da Gesù.</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L’ora dei discepoli non è ancora giunta. Quando essa giungerà, anche loro potranno essere presi e condotti al supplizio. Ma fino a quel momento e a quell’ora essi dovranno essere lasciati libri. È condizione da rispettare.</w:t>
      </w:r>
    </w:p>
    <w:p w14:paraId="1E68250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9</w:t>
      </w:r>
      <w:r w:rsidRPr="00DE3A60">
        <w:rPr>
          <w:rFonts w:ascii="Arial" w:eastAsia="Times New Roman" w:hAnsi="Arial" w:cs="Times New Roman"/>
          <w:b/>
          <w:color w:val="000000"/>
          <w:kern w:val="0"/>
          <w:sz w:val="24"/>
          <w:szCs w:val="20"/>
          <w:lang w:eastAsia="it-IT"/>
          <w14:ligatures w14:val="none"/>
        </w:rPr>
        <w:t>perché si compisse la parola che egli aveva detto: «Non ho perduto nessuno di quelli che mi hai dato».</w:t>
      </w:r>
    </w:p>
    <w:p w14:paraId="1E5DCB4D" w14:textId="27987A2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chiede che i discepoli vengano lasciati andare, “perché si compisse la parola che egli aveva detto: Non ho perduto nessuno di quelli che mi hai dato”. Quando Gesù ha detto queste parole? Nella preghiera rivolta al Padre.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Sempre la Parola di Gesù si compie. Lui lo ha detto: “Il cielo e la terra passeranno, ma le mie parole non passeranno”. Oggi in verità questa fede nella Parola di Dio sta venendo meno. La Parola di Gesù la si vede come le altre.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questa la più grande povertà dei nostri giorni. Venendo meno la fede nella Parola di Gesù, non solo la vera fede viene meno, ma anche la vera carità e la vera speranza. L’uomo manca di ogni certezza. È condannato all’incertezza.</w:t>
      </w:r>
    </w:p>
    <w:p w14:paraId="0F4D0D2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10</w:t>
      </w:r>
      <w:r w:rsidRPr="00DE3A60">
        <w:rPr>
          <w:rFonts w:ascii="Arial" w:eastAsia="Times New Roman" w:hAnsi="Arial" w:cs="Times New Roman"/>
          <w:b/>
          <w:color w:val="000000"/>
          <w:kern w:val="0"/>
          <w:sz w:val="24"/>
          <w:szCs w:val="20"/>
          <w:lang w:eastAsia="it-IT"/>
          <w14:ligatures w14:val="none"/>
        </w:rPr>
        <w:t>Allora Simon Pietro, che aveva una spada, la trasse fuori, colpì il servo del sommo sacerdote e gli tagliò l’orecchio destro. Quel servo si chiamava Malco.</w:t>
      </w:r>
    </w:p>
    <w:p w14:paraId="3A4781FF" w14:textId="783B714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Simon Pietro non ascolta Gesù. Lui cammina con i suoi pensieri, le sue certezze. Compie un’azione non soltanto stolta, ma anche assai pericolosa. Ignora che la sua reazione avrebbe potuto scatenare altre reazioni più violente.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“Allora Simon Pietro, che aveva una spada, la trasse fuori, colpì il servo del sommo sacerdote e gli tagliò l’orecchio destro”. Viene riferito anche il nome di quest’uomo: “Quel servo si chiamava Malco”. È azione solo di reazione istintiva.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c’è nessuna razionalità, nessuna sapienza, nessuna intelligenza in questo gesto di Simon Pietro, ma solo istinto. L’istinto va sempre governato, dominato. Per istinti si può commettere qualsiasi peccato, qualsiasi malvagità.</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Sarebbe stato sufficiente la reazione di un </w:t>
      </w:r>
      <w:r w:rsidRPr="00DE3A60">
        <w:rPr>
          <w:rFonts w:ascii="Arial" w:eastAsia="Times New Roman" w:hAnsi="Arial" w:cs="Times New Roman"/>
          <w:color w:val="000000"/>
          <w:kern w:val="0"/>
          <w:sz w:val="24"/>
          <w:szCs w:val="20"/>
          <w:lang w:eastAsia="it-IT"/>
          <w14:ligatures w14:val="none"/>
        </w:rPr>
        <w:lastRenderedPageBreak/>
        <w:t>solo soldato e per Simon Pietro o anche per altri sarebbe finita. Ma Pietro ancora non è nello Spirito Santo. Noi sappiamo che il dominio di sé è frutto dello Spirito Santo.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vuole governare i suoi istinti deve necessariamente essere governato dallo Spirito del Signore. Chi cammina senza lo Spirito Santo sempre, o in poco o in molto sarà dominato dai suoi istinti e può commettere qualsiasi delitto.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Governare gli istinti è il primo comando dato dopo il peccato dal Signore Dio a Caino. Lui però non lo dominò e uccise il fratello Abele. Ecco dove conduce un istinto non governato: all’uccisione del proprio fratello. Urge pensare.</w:t>
      </w:r>
    </w:p>
    <w:p w14:paraId="7FC7AEF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11</w:t>
      </w:r>
      <w:r w:rsidRPr="00DE3A60">
        <w:rPr>
          <w:rFonts w:ascii="Arial" w:eastAsia="Times New Roman" w:hAnsi="Arial" w:cs="Times New Roman"/>
          <w:b/>
          <w:color w:val="000000"/>
          <w:kern w:val="0"/>
          <w:sz w:val="24"/>
          <w:szCs w:val="20"/>
          <w:lang w:eastAsia="it-IT"/>
          <w14:ligatures w14:val="none"/>
        </w:rPr>
        <w:t>Gesù allora disse a Pietro: «Rimetti la spada nel fodero: il calice che il Padre mi ha dato, non dovrò berlo?».</w:t>
      </w:r>
    </w:p>
    <w:p w14:paraId="0D9FFE75" w14:textId="20EF026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subito interviene e dice a Pietro: “Rimetti la spada nel fodero”. Il comando però non è fondato su un principio umano, prudenziale, morale. Il fondamento è teologico, soprannaturale, divino. Gesù riconduce tutto alla volontà del Padre.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calice che il Padre mi ha dato, non dovrò berlo?”: Gesù ha una missione divina da portare a compimento. Nessuno potrà impedire il suo compimento e realizzazione. Il Padre comanda e Gesù vuole. Il Padre dice e Gesù compie.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Fondare bene ogni azione o pensiero lo può fare solo chi è nella comunione dello Spirito Santo. Lo Spirito illumina, manifesta, fa conoscere la volontà del Padre e a partire da essa ogni cosa va fatta, realizzata o anche evitata.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Pietro non è nella comunione dello Spirito Santo. Lui è dal suo pensiero, anzi è dal suo istinto. Neanche riflette sulle conseguenze del suo gesto. Se avesse riflettuto, di certo avrebbe evitato di compiere un’azione altamente dannosa.</w:t>
      </w:r>
    </w:p>
    <w:p w14:paraId="4DF18A5F"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46563D5F" w14:textId="77777777" w:rsidR="00DE3A60" w:rsidRPr="00DE3A60" w:rsidRDefault="00DE3A60" w:rsidP="009541C9">
      <w:pPr>
        <w:pStyle w:val="Titolo3"/>
      </w:pPr>
      <w:bookmarkStart w:id="299" w:name="_Toc530908350"/>
      <w:bookmarkStart w:id="300" w:name="_Toc531724012"/>
      <w:bookmarkStart w:id="301" w:name="_Toc531724165"/>
      <w:bookmarkStart w:id="302" w:name="_Toc224310953"/>
      <w:r w:rsidRPr="00DE3A60">
        <w:t>Gesù davanti ad Anna e Caifa. Rinnegamento di Pietro</w:t>
      </w:r>
      <w:bookmarkEnd w:id="299"/>
      <w:bookmarkEnd w:id="300"/>
      <w:bookmarkEnd w:id="301"/>
      <w:bookmarkEnd w:id="302"/>
    </w:p>
    <w:p w14:paraId="60B4F43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12</w:t>
      </w:r>
      <w:r w:rsidRPr="00DE3A60">
        <w:rPr>
          <w:rFonts w:ascii="Arial" w:eastAsia="Times New Roman" w:hAnsi="Arial" w:cs="Times New Roman"/>
          <w:b/>
          <w:color w:val="000000"/>
          <w:kern w:val="0"/>
          <w:sz w:val="24"/>
          <w:szCs w:val="20"/>
          <w:lang w:eastAsia="it-IT"/>
          <w14:ligatures w14:val="none"/>
        </w:rPr>
        <w:t xml:space="preserve">Allora i soldati, con il comandante e le guardie dei Giudei, catturarono Gesù, lo legarono </w:t>
      </w:r>
    </w:p>
    <w:p w14:paraId="667FBB0E" w14:textId="76E27AC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Nessuno interviene contro Pietro. Gesù governa la storia. È Lui il vero Signore. I discepoli devono andarsene e se ne possono andare: “Allora i soldati, con il comandante e le guardie dei Giudei, catturarono Gesù, lo legarono”.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Osserviamo bene i fatti. Gesù prima si presenta spontaneamente, liberamente ai soldati e alla guardie. Si consegna di sua volontà. Si mette nelle loro mani. C’è forse bisogno di legarlo? Lui è vero Agnello mansueto condotto al macello.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 nulla serve legare un agnello. Non opporrà alcuna resistenza. Gesù, l’Agnello di Dio che toglie il peccato del mondo, invece viene legato. Veramente la carne non conosce i pensieri Dio e mai seguirà le sue vie. La carne rimane carne.</w:t>
      </w:r>
    </w:p>
    <w:p w14:paraId="4D37F36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13</w:t>
      </w:r>
      <w:r w:rsidRPr="00DE3A60">
        <w:rPr>
          <w:rFonts w:ascii="Arial" w:eastAsia="Times New Roman" w:hAnsi="Arial" w:cs="Times New Roman"/>
          <w:b/>
          <w:color w:val="000000"/>
          <w:kern w:val="0"/>
          <w:sz w:val="24"/>
          <w:szCs w:val="20"/>
          <w:lang w:eastAsia="it-IT"/>
          <w14:ligatures w14:val="none"/>
        </w:rPr>
        <w:t>e lo condussero prima da Anna: egli infatti era suocero di Caifa, che era sommo sacerdote quell’anno.</w:t>
      </w:r>
    </w:p>
    <w:p w14:paraId="61B7E265" w14:textId="09FF939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Anna è l’anima nera del sinedrio. È lui lo stratega: “E lo condussero prima da Anna: egli infatti era suocero di Caifa, che era sommo sacerdote quell’anno”. Essendo suocero, esercitava il potere attraverso il genero.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verità sempre obbliga alla verità, la giustizia alla giustizia, il diritto al diritto. Quando una persona assume una </w:t>
      </w:r>
      <w:r w:rsidRPr="00DE3A60">
        <w:rPr>
          <w:rFonts w:ascii="Arial" w:eastAsia="Times New Roman" w:hAnsi="Arial" w:cs="Times New Roman"/>
          <w:color w:val="000000"/>
          <w:kern w:val="0"/>
          <w:sz w:val="24"/>
          <w:szCs w:val="20"/>
          <w:lang w:eastAsia="it-IT"/>
          <w14:ligatures w14:val="none"/>
        </w:rPr>
        <w:lastRenderedPageBreak/>
        <w:t>responsabilità sia civile che religiosa, politica o militare, è obbligata ad agire sempre con somma responsabilità.</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Ciò che spetta alla sua decisione, deve essere sua decisione. Se si lascia condurre da altri, lui rimane il responsabile dinanzi a Dio di quanto è stato operato o non operato. È Caifa il responsabile della morte di Cristo.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sappiamo che è Anna che governa il pensiero di Caifa. Poiché però è Caifa il sommo sacerdote, la responsabilità della morte di Gesù Signore è prima di ogni altro sua. Ogni altro è responsabile in misura della cattiveria del suo cuore.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principio va sempre ricordato. Lo troviamo rivelato dal Signore subito dopo il primo peccato. Il serpente è responsabile perché ha ingannato la donna. La donna perché si è lasciata ingannare. Ma è l’uomo è il primo responsabile.</w:t>
      </w:r>
    </w:p>
    <w:p w14:paraId="39BF49E9" w14:textId="046E17F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In un peccato, in una trasgressione della Legge del Signore, la colpa è differente in misura della personale responsabilità. Nel primo peccato è l’uomo il primo responsabile. A Lui il comando era stato donato direttamente da Dio.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peccato della morte di Gesù è Caifa in assoluto il primo responsabile. È sua l’ultima parola in ordine alla decisione di uccidere il Signore. Chi ratifica una decisione presa da altri, è il responsabile di essa dinanzi a Dio.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la sua decisione la morte si sarebbe potuta evitare. Invece è per la sua decisione che Gesù è condannato. Nella catena delle responsabilità dinanzi a Dio, il Signore giudica ciascuno secondo il suo grado di partecipazione.</w:t>
      </w:r>
    </w:p>
    <w:p w14:paraId="7A834E4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14</w:t>
      </w:r>
      <w:r w:rsidRPr="00DE3A60">
        <w:rPr>
          <w:rFonts w:ascii="Arial" w:eastAsia="Times New Roman" w:hAnsi="Arial" w:cs="Times New Roman"/>
          <w:b/>
          <w:color w:val="000000"/>
          <w:kern w:val="0"/>
          <w:sz w:val="24"/>
          <w:szCs w:val="20"/>
          <w:lang w:eastAsia="it-IT"/>
          <w14:ligatures w14:val="none"/>
        </w:rPr>
        <w:t>Caifa era quello che aveva consigliato ai Giudei: «È conveniente che un solo uomo muoia per il popolo».</w:t>
      </w:r>
    </w:p>
    <w:p w14:paraId="007457BF" w14:textId="16B203D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L’Apostolo Giovanni ora ricorda quanto è stato già rivelato nel Capitolo XI del suo Vangelo, subito dopo la risurrezione di Lazzaro. Caifa era quello che aveva consigliato ai Giudei “È conveniente che un solo uomo muoia per il popolo”.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ricordo non significa che la decisione venisse dal cuore di Caifa. Egli sicuramente l’avrà fatta sua per influenza del suocero. A noi però non interessano i meccanismi segreti. Interessa affermare il principio morale.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Ognuno, in ragione del ministero che occupa, acquisisce più alta o più bassa responsabilità. Chi è il più alto nel ministero è anche il più responsabile. È regola morale che nessuno dovrà ignorare. Il Signore mai la ignora.</w:t>
      </w:r>
    </w:p>
    <w:p w14:paraId="0A56DC5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15</w:t>
      </w:r>
      <w:r w:rsidRPr="00DE3A60">
        <w:rPr>
          <w:rFonts w:ascii="Arial" w:eastAsia="Times New Roman" w:hAnsi="Arial" w:cs="Times New Roman"/>
          <w:b/>
          <w:color w:val="000000"/>
          <w:kern w:val="0"/>
          <w:sz w:val="24"/>
          <w:szCs w:val="20"/>
          <w:lang w:eastAsia="it-IT"/>
          <w14:ligatures w14:val="none"/>
        </w:rPr>
        <w:t>Intanto Simon Pietro seguiva Gesù insieme a un altro discepolo. Questo discepolo era conosciuto dal sommo sacerdote ed entrò con Gesù nel cortile del sommo sacerdote.</w:t>
      </w:r>
    </w:p>
    <w:p w14:paraId="5AD375A7" w14:textId="3191EC1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Su Pietro sappiamo che c’è una profezia di Gesù. Essa si dovrà compiere. Intanto Simon Pietro seguiva Gesù insieme a un altro discepolo. Questo discepolo era conosciuto dal sommo sacerdote. Questo discepolo è Giovanni?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Poiché si parla di discepolo e non di altre persone vicine a Gesù, possiamo supporre che sia Giovanni. Poiché conosciuto dal sommo sacerdote, lui entra con Gesù nel cortile del sommo sacerdote. La conoscenza apre le porte.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Conoscenza, amicizia, vicinanza, fratellanza sono necessarie all’uomo. Non per fare il male, ma per il bene. Non per le ingiustizie, ma per la giustizia. Servirsi di una conoscenza si può, a condizione che sia sempre per la giustizia.</w:t>
      </w:r>
    </w:p>
    <w:p w14:paraId="7D557CE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16</w:t>
      </w:r>
      <w:r w:rsidRPr="00DE3A60">
        <w:rPr>
          <w:rFonts w:ascii="Arial" w:eastAsia="Times New Roman" w:hAnsi="Arial" w:cs="Times New Roman"/>
          <w:b/>
          <w:color w:val="000000"/>
          <w:kern w:val="0"/>
          <w:sz w:val="24"/>
          <w:szCs w:val="20"/>
          <w:lang w:eastAsia="it-IT"/>
          <w14:ligatures w14:val="none"/>
        </w:rPr>
        <w:t>Pietro invece si fermò fuori, vicino alla porta. Allora quell’altro discepolo, noto al sommo sacerdote, tornò fuori, parlò alla portinaia e fece entrare Pietro.</w:t>
      </w:r>
    </w:p>
    <w:p w14:paraId="2A465D5A" w14:textId="7F1DC35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Pietro invece si fermò fuori, vicino alla porta. Non essendo lui conosciuto, gli fu vietato l’ingresso. Pietro non aveva alcun diritto di entrare. Non gli fu arrecata alcuna ingiustizia. L’ingiustizia si commette quando viene violato in diritto.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Allora quell’altro discepolo, noto al sommo sacerdote, fermò fuori, parlò alla portinaia e fece entrare Pietro. La conoscenza apre le porte anche a Pietro. è superfluo dire che non viene violato alcun diritto. Si tratta solo di un favore.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Servirsi di una conoscenza per la violazione dei diritti altrui o per conferire un diritto a chi non lo possiede, è ingiustizia. Servirsi invece della conoscenza per riceve un favore che non lede alcun diritto e alcuna giustizia, è cosa buona.</w:t>
      </w:r>
    </w:p>
    <w:p w14:paraId="687820E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17</w:t>
      </w:r>
      <w:r w:rsidRPr="00DE3A60">
        <w:rPr>
          <w:rFonts w:ascii="Arial" w:eastAsia="Times New Roman" w:hAnsi="Arial" w:cs="Times New Roman"/>
          <w:b/>
          <w:color w:val="000000"/>
          <w:kern w:val="0"/>
          <w:sz w:val="24"/>
          <w:szCs w:val="20"/>
          <w:lang w:eastAsia="it-IT"/>
          <w14:ligatures w14:val="none"/>
        </w:rPr>
        <w:t>E la giovane portinaia disse a Pietro: «Non sei anche tu uno dei discepoli di quest’uomo?». Egli rispose: «Non lo sono».</w:t>
      </w:r>
    </w:p>
    <w:p w14:paraId="44055130" w14:textId="17FDB95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si compie la profezia di Gesù su Pietro: il rinnegamento del Maestro. “E la giovane portinaia disse a Pietro: ‘non sei anche tu uno dei discepoli di quest’uomo?’”. Ignoriamo le ragioni dell’accostamento di Pietro a Gesù.</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scienza è ininfluente. Quello che va subito affermato è che la Parola di Gesù infallibilmente si compie. Ecco la risposta di Pietro ed ecco il primo rinnegamento. Egli rispose: “Non lo sono”: grande differenza tra Gesù e Pietro.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chiede nel giardino ai soldati “Chi cercate?”. “Gesù, il Nazareno” fu la risposta. E Gesù: “Sono io”. A Pietro è chiesto: “Non sei anche tu uno dei discepoli di quest’uomo?”. Qual è la risposta? “Non lo sono”. Io non sono.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Gesù rivela la sua Verità. Lui è Gesù, il Nazareno. Pietro nega la sua verità. Io non sono con Gesù, il Nazareno. In fondo Pietro non rinnega Gesù. Rinnega se stesso. Rinnega la sua verità. Rinnega chi lui è. Lui è discepolo di Gesù. </w:t>
      </w:r>
    </w:p>
    <w:p w14:paraId="1B08829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18</w:t>
      </w:r>
      <w:r w:rsidRPr="00DE3A60">
        <w:rPr>
          <w:rFonts w:ascii="Arial" w:eastAsia="Times New Roman" w:hAnsi="Arial" w:cs="Times New Roman"/>
          <w:b/>
          <w:color w:val="000000"/>
          <w:kern w:val="0"/>
          <w:sz w:val="24"/>
          <w:szCs w:val="20"/>
          <w:lang w:eastAsia="it-IT"/>
          <w14:ligatures w14:val="none"/>
        </w:rPr>
        <w:t>Intanto i servi e le guardie avevano acceso un fuoco, perché faceva freddo, e si scaldavano; anche Pietro stava con loro e si scaldava.</w:t>
      </w:r>
    </w:p>
    <w:p w14:paraId="38F748F8" w14:textId="643501B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Pietro ancora neanche si accorge che la Parola di Gesù si sta compiendo. “Intanto i servi e le guardie avevano acceso un fuoco, perché faceva freddo, e si scaldavano; anche Pietro stava con loro e si scaldava”.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Gesù dice una parola, essa infallibilmente si compie. Se Gesù ha detto a Pietro che nella notte lo avrebbe rinnegato tre volte, tre volte lo rinnegherà. Ma dove? Quando? Dinanzi a chi? I particolari non sono stati rivelati.</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Che esca fuori o che rimanga dentro, che si allontani da Gesù o che si avvicini, è irrilevante. Può uscire fuori e rinnegherà il Signore. Può rimanere dentro e rinnegherà il Signore. Già una volta lo ha rinnegato. Ne rimangono due.</w:t>
      </w:r>
    </w:p>
    <w:p w14:paraId="01B72A9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19</w:t>
      </w:r>
      <w:r w:rsidRPr="00DE3A60">
        <w:rPr>
          <w:rFonts w:ascii="Arial" w:eastAsia="Times New Roman" w:hAnsi="Arial" w:cs="Times New Roman"/>
          <w:b/>
          <w:color w:val="000000"/>
          <w:kern w:val="0"/>
          <w:sz w:val="24"/>
          <w:szCs w:val="20"/>
          <w:lang w:eastAsia="it-IT"/>
          <w14:ligatures w14:val="none"/>
        </w:rPr>
        <w:t>Il sommo sacerdote, dunque, interrogò Gesù riguardo ai suoi discepoli e al suo insegnamento.</w:t>
      </w:r>
    </w:p>
    <w:p w14:paraId="2AE56D63" w14:textId="0275615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Inizia ora il processo contro Gesù. Questo processo è assai strano. Non si svolge per cercare la verità di Gesù al fine di poterlo liberare. Ma si vuole cercare solo un capo di accusa in modo da poterlo condannare legalmente.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decisione di uccidere Gesù è stata presa. Non però su un solido principio di morale. Gesù ha violato </w:t>
      </w:r>
      <w:r w:rsidRPr="00DE3A60">
        <w:rPr>
          <w:rFonts w:ascii="Arial" w:eastAsia="Times New Roman" w:hAnsi="Arial" w:cs="Times New Roman"/>
          <w:color w:val="000000"/>
          <w:kern w:val="0"/>
          <w:sz w:val="24"/>
          <w:szCs w:val="20"/>
          <w:lang w:eastAsia="it-IT"/>
          <w14:ligatures w14:val="none"/>
        </w:rPr>
        <w:lastRenderedPageBreak/>
        <w:t>questa Legge di Mosè. Per questa Legge è prevista la pena di morte. Per la violazione di questa Legge si condanna a morte.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decisione di uccidere Gesù è presa solo su supposizione senza alcun fondamento storico. Anzi su supposizioni che sono in netto contrasto con l’intera rivelazione e di conseguenza con la Legge dell’Alleanza.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Quando il popolo resta fedele all’alleanza, sempre sarà custodito dal suo Signore. Gesù è la Parola, la Legge, lo Statuto, la Voce dell’Alleanza. Ascoltando e seguendo Lui non c’è morte per il popolo, ma solo vita. Il sommo sacerdote, dunque, interrogò Gesù riguardo ai suoi discepoli e al suo insegnamento. Ripetiamo. Il giudizio non è per conoscere la verità e per liberare Gesù. È tutto finalizzato a trovare un’accusa per giustificare la sua condanna. </w:t>
      </w:r>
    </w:p>
    <w:p w14:paraId="3EA22E0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20</w:t>
      </w:r>
      <w:r w:rsidRPr="00DE3A60">
        <w:rPr>
          <w:rFonts w:ascii="Arial" w:eastAsia="Times New Roman" w:hAnsi="Arial" w:cs="Times New Roman"/>
          <w:b/>
          <w:color w:val="000000"/>
          <w:kern w:val="0"/>
          <w:sz w:val="24"/>
          <w:szCs w:val="20"/>
          <w:lang w:eastAsia="it-IT"/>
          <w14:ligatures w14:val="none"/>
        </w:rPr>
        <w:t>Gesù gli rispose: «Io ho parlato al mondo apertamente; ho sempre insegnato nella sinagoga e nel tempio, dove tutti i Giudei si riuniscono, e non ho mai detto nulla di nascosto.</w:t>
      </w:r>
    </w:p>
    <w:p w14:paraId="6897BF3C" w14:textId="0FF1DE9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l’immediata risposta di Gesù, suggerita a Lui dallo Spirito Santo: “Io ho parlato al mondo apertamente; ho sempre insegnato nelle sinagoghe e nel tempio, dove tutti i Giudei si riuniscono, e non ho mai detto nulla di nascosto”.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se Gesù avesse insegnato nel segreto e nel nascondimento, neanche in questo caso è ingiustificabile la domanda. La testimonianza sulla dottrina e sui discepoli deve venire dai discepoli e da quanti hanno ascoltato le sue parole.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Secondo la Legge di Mosè il processo deve essere costruito sulla testimonianza almeno di due persone. Mai sulla testimonianza di una sola persona si può mettere a morte qualcuno e neanche infliggere altre pene.</w:t>
      </w:r>
    </w:p>
    <w:p w14:paraId="20904A2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21</w:t>
      </w:r>
      <w:r w:rsidRPr="00DE3A60">
        <w:rPr>
          <w:rFonts w:ascii="Arial" w:eastAsia="Times New Roman" w:hAnsi="Arial" w:cs="Times New Roman"/>
          <w:b/>
          <w:color w:val="000000"/>
          <w:kern w:val="0"/>
          <w:sz w:val="24"/>
          <w:szCs w:val="20"/>
          <w:lang w:eastAsia="it-IT"/>
          <w14:ligatures w14:val="none"/>
        </w:rPr>
        <w:t>Perché interroghi me? Interroga quelli che hanno udito ciò che ho detto loro; ecco, essi sanno che cosa ho detto».</w:t>
      </w:r>
    </w:p>
    <w:p w14:paraId="49DB92C2" w14:textId="4EF9530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risponde appellandosi alla Legge di Mosè. “Perché interroghi me?”: tu sai bene che la mia testimonianza non ha alcun valore di prova. Nessuno può essere testimone di se stesso: potrebbe negare o affermare qualsiasi cosa.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“Interroga quelli che hanno udito ciò che ho detto loro; ecco, essi sanno che cosa ho detto”. La risposta di Gesù è onesta, vera, legale, giusta: se tu vuoi cercare la verità sai dove trovarla. In coloro che hanno ascoltato e visto.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Gesù non ha solo parlato, ha anche operato. Quanti hanno ascoltato le sue parole e visto le sue opere, sono costoro che devono essere citati come testimoni. Non è una sola persona. È invece tutto il popolo dei Giudei. </w:t>
      </w:r>
    </w:p>
    <w:p w14:paraId="0799E83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22</w:t>
      </w:r>
      <w:r w:rsidRPr="00DE3A60">
        <w:rPr>
          <w:rFonts w:ascii="Arial" w:eastAsia="Times New Roman" w:hAnsi="Arial" w:cs="Times New Roman"/>
          <w:b/>
          <w:color w:val="000000"/>
          <w:kern w:val="0"/>
          <w:sz w:val="24"/>
          <w:szCs w:val="20"/>
          <w:lang w:eastAsia="it-IT"/>
          <w14:ligatures w14:val="none"/>
        </w:rPr>
        <w:t>Appena detto questo, una delle guardie presenti diede uno schiaffo a Gesù, dicendo: «Così rispondi al sommo sacerdote?».</w:t>
      </w:r>
    </w:p>
    <w:p w14:paraId="22D5C945" w14:textId="235E4DA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ha risposto secondo verità, nel rispetto della Legge. Non ha compiuto nessuna azione illegale e neanche ha mancato di rispetto a qualcuno. Appellarsi alla Legge non è mancanza di rispetto, è invece sommo rispetto.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“Appena detto questo, una delle guardie presenti diede uno schiaffo a Gesù, dicendo: ‘Così rispondi al sommo sacerdote?’”. Evidentemente questa guardia non conosce il peso di ogni parola di Gesù e neanche la Legge di Mosè.</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Inoltre questa guardia neanche sa che nessuno è sopra la Legge. Prima di infliggere qualsiasi punizione, anche uno schiaffo, è necessario un giudizio. La pena deve essere frutto di una sentenza del giudice. La </w:t>
      </w:r>
      <w:r w:rsidRPr="00DE3A60">
        <w:rPr>
          <w:rFonts w:ascii="Arial" w:eastAsia="Times New Roman" w:hAnsi="Arial" w:cs="Times New Roman"/>
          <w:color w:val="000000"/>
          <w:kern w:val="0"/>
          <w:sz w:val="24"/>
          <w:szCs w:val="20"/>
          <w:lang w:eastAsia="it-IT"/>
          <w14:ligatures w14:val="none"/>
        </w:rPr>
        <w:lastRenderedPageBreak/>
        <w:t>guardia non è giudice.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questo è uno dei grandi mali che affliggono il mondo. Ognuno è dalla sua volontà, dal suo istinto e non dalla Legge. Qui la guardia vuole acquisire meriti dinanzi al sommo sacerdote. La sua è però azione immorale, ingiusta.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 queste piccole e grandi ingiustizie il mondo è pieno. Se ogni uomo evitasse di commettere ogni ingiustizia che è frutto della sua stoltezza, istinto, non dominio di sé, il mondo vivrebbe in un vero paradiso terrestre.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questo è impossibile a causa del peccato che governa cuore, mente, volontà, desideri dell’uomo. Per questo è necessario che ogni uomo sia governato dallo Spirito Santo. Ma lo Spirito di Dio è dono solo di Cristo Gesù.</w:t>
      </w:r>
    </w:p>
    <w:p w14:paraId="7E97233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23</w:t>
      </w:r>
      <w:r w:rsidRPr="00DE3A60">
        <w:rPr>
          <w:rFonts w:ascii="Arial" w:eastAsia="Times New Roman" w:hAnsi="Arial" w:cs="Times New Roman"/>
          <w:b/>
          <w:color w:val="000000"/>
          <w:kern w:val="0"/>
          <w:sz w:val="24"/>
          <w:szCs w:val="20"/>
          <w:lang w:eastAsia="it-IT"/>
          <w14:ligatures w14:val="none"/>
        </w:rPr>
        <w:t>Gli rispose Gesù: «Se ho parlato male, dimostrami dov’è il male. Ma se ho parlato bene, perché mi percuoti?».</w:t>
      </w:r>
    </w:p>
    <w:p w14:paraId="4821427E" w14:textId="2FE24D7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risponde alla guardia secondo verità è giustizia, richiamandola alla Legge: “Se ho parlato male, dimostrami dov’è il male”. È obbligo di ognuno che giudica colpevole un’altra persona dimostrargli con Legge alla mano dov’è il male.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male non si misura dalla propria volontà, propri desideri, propri pensieri, istintività, stoltezza, insipienza, cattiveria che governa il cuore e affligge la mente. Il male si dimostra solo dalla Legge del Signore. Ecco cosa chiede Gesù alla guardia: se ho infranto le Legge, dimostrami quale Legge ho infranto. Ma se ho parlato bene, perché mi percuoti? Sappi che la tua azione è cattiva, malvagia, stolta, insipiente. Essa non è secondo la Legge.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Nelle relazioni tra gli uomini mai si deve partire dalla propria volontà e costituirla Legge per tutti gli altri. Sempre invece si deve partire da una norma oggettiva, Legge oggettiva, Statuto oggettivo, al cui giogo tutti si dovranno sottomettere.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Legge neanche dovrà essere scritta dagli uomini. Ma può essere scritta solo da Dio. Le leggi degli uomini sono quasi tutte prive di ogni riferimento al soprannaturale, alla trascendenza, alla divina volontà.</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legge degli uomini sovente è la prevaricazione di una parte su un’altra parte, quasi mai è il risultato della sana razionalità di tutti a beneficio di tutti. Volontà contro volontà, pregiudizio contro pregiudizio, ingiustizia contro ingiustizia.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Dopo questa risposta di Gesù, finisce il processo religioso. Come si può constatare non c’è alcuna investigazione e neanche alcuna sentenza emessa. C’è solo una domanda e solo una non risposta. Nessun indizio di colpevolezza.</w:t>
      </w:r>
    </w:p>
    <w:p w14:paraId="3F00A7D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24</w:t>
      </w:r>
      <w:r w:rsidRPr="00DE3A60">
        <w:rPr>
          <w:rFonts w:ascii="Arial" w:eastAsia="Times New Roman" w:hAnsi="Arial" w:cs="Times New Roman"/>
          <w:b/>
          <w:color w:val="000000"/>
          <w:kern w:val="0"/>
          <w:sz w:val="24"/>
          <w:szCs w:val="20"/>
          <w:lang w:eastAsia="it-IT"/>
          <w14:ligatures w14:val="none"/>
        </w:rPr>
        <w:t>Allora Anna lo mandò, con le mani legate, a Caifa, il sommo sacerdote.</w:t>
      </w:r>
    </w:p>
    <w:p w14:paraId="7A994C90" w14:textId="4D60A54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avviene uno spostamento di luogo. Allora Anna lo mandò, con le mani legate, a Caifa, il sommo sacerdote. È giusto chiedersi: perché Anna non procede nell’interrogare i testimoni così come suggerito da Gesù?</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Anna non procede perché anche se avesse interrogato Gesù e dimostrata sul fondamento di due testimoni concordi la colpevolezza di Gesù, mai avrebbe potuto pronunciare la sentenza. Non era lui il sommo sacerdote.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Essendo però la sentenza di morte già emessa su Gesù – sentenza proferita da tutto il Sinedrio su suggerimento di Caifa subito dopo la risurrezione di Lazzaro – è cosa giusta che tutto sia nuovamente posto nella mani di Caifa.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Lui il sommo sacerdote e spetta a Lui decidere cosa fare. È inutile procedere per la via dell’ascolto di testimoni. Chi direbbe una cosa e chi la cosa opposta. Per la via della Legge non si ottiene nulla. Che sia Caifa a decidere.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Con l’invio di Gesù nella casa di Caifa finisce il “processo” contro Gesù. Una sola </w:t>
      </w:r>
      <w:r w:rsidRPr="00DE3A60">
        <w:rPr>
          <w:rFonts w:ascii="Arial" w:eastAsia="Times New Roman" w:hAnsi="Arial" w:cs="Times New Roman"/>
          <w:color w:val="000000"/>
          <w:kern w:val="0"/>
          <w:sz w:val="24"/>
          <w:szCs w:val="20"/>
          <w:lang w:eastAsia="it-IT"/>
          <w14:ligatures w14:val="none"/>
        </w:rPr>
        <w:lastRenderedPageBreak/>
        <w:t>domanda, una sola risposta. Nient’altro. Gesù è reo di morte perché è già stato condannato. È innocente perché nessuna sentenza viene da Anna.</w:t>
      </w:r>
    </w:p>
    <w:p w14:paraId="661B382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25</w:t>
      </w:r>
      <w:r w:rsidRPr="00DE3A60">
        <w:rPr>
          <w:rFonts w:ascii="Arial" w:eastAsia="Times New Roman" w:hAnsi="Arial" w:cs="Times New Roman"/>
          <w:b/>
          <w:color w:val="000000"/>
          <w:kern w:val="0"/>
          <w:sz w:val="24"/>
          <w:szCs w:val="20"/>
          <w:lang w:eastAsia="it-IT"/>
          <w14:ligatures w14:val="none"/>
        </w:rPr>
        <w:t>Intanto Simon Pietro stava lì a scaldarsi. Gli dissero: «Non sei anche tu uno dei suoi discepoli?». Egli lo negò e disse: «Non lo sono».</w:t>
      </w:r>
    </w:p>
    <w:p w14:paraId="46EE264E" w14:textId="5FE8EFB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Simon Pietro ha già rinegato il Maestro. Restano ancora altri due rinnegamenti. Ecco subito il secondo: “Intanto Simon Pietro stava lì a scaldarsi. Gli dissero: ‘Non sei anche tu uno dei suoi discepoli?’. Egli lo negò e disse: Non lo sono</w:t>
      </w:r>
      <w:r w:rsidR="005E392B">
        <w:rPr>
          <w:rFonts w:ascii="Arial" w:eastAsia="Times New Roman" w:hAnsi="Arial" w:cs="Times New Roman"/>
          <w:color w:val="000000"/>
          <w:kern w:val="0"/>
          <w:sz w:val="24"/>
          <w:szCs w:val="20"/>
          <w:lang w:eastAsia="it-IT"/>
          <w14:ligatures w14:val="none"/>
        </w:rPr>
        <w:t xml:space="preserve">” . </w:t>
      </w:r>
      <w:r w:rsidRPr="00DE3A60">
        <w:rPr>
          <w:rFonts w:ascii="Arial" w:eastAsia="Times New Roman" w:hAnsi="Arial" w:cs="Times New Roman"/>
          <w:color w:val="000000"/>
          <w:kern w:val="0"/>
          <w:sz w:val="24"/>
          <w:szCs w:val="20"/>
          <w:lang w:eastAsia="it-IT"/>
          <w14:ligatures w14:val="none"/>
        </w:rPr>
        <w:t>Ripetiamo la verità detta nel primo rinnegamento. Pietro non rinnega Cristo. Rinnega se stesso. Rinnega la sua storia, la sua vita, la sua verità, la sua vocazione, la sua chiamata. Rinnega tre anni della sua vita.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come se fosse tornato a prima del giorno in cui il Signore Gesù è passato lungo il Mare di Galilea, chiamando a divenire suo discepolo, al fine di farne un pescatore di uomini. Senza Cristo, chi è Pietro? Un misero pescatore.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Anzi non è più neanche un misero peccatore. Non pesca da circa tre anni. Senza Cristo è persona senza presente, senza passato, senza futuro. È questa la gravità del peccato di Pietro. È un peccato contro la propria vita.</w:t>
      </w:r>
    </w:p>
    <w:p w14:paraId="39404F2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26</w:t>
      </w:r>
      <w:r w:rsidRPr="00DE3A60">
        <w:rPr>
          <w:rFonts w:ascii="Arial" w:eastAsia="Times New Roman" w:hAnsi="Arial" w:cs="Times New Roman"/>
          <w:b/>
          <w:color w:val="000000"/>
          <w:kern w:val="0"/>
          <w:sz w:val="24"/>
          <w:szCs w:val="20"/>
          <w:lang w:eastAsia="it-IT"/>
          <w14:ligatures w14:val="none"/>
        </w:rPr>
        <w:t>Ma uno dei servi del sommo sacerdote, parente di quello a cui Pietro aveva tagliato l’orecchio, disse: «Non ti ho forse visto con lui nel giardino?».</w:t>
      </w:r>
    </w:p>
    <w:p w14:paraId="76A38438" w14:textId="0A821AE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Fino a questo punto si poteva trattare anche di immaginazione, curiosità, pensieri della mente. Mancava alla domanda il fondamento storico. Ora uno dei presenti aggiunge il fondamento storico, che è di storia recentissima.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uno dei servi del sommo sacerdote, parente di quello a cui Pietro aveva tagliato l’orecchio, disse: ‘Non ti ho forse visto con lui nel giardino?’”: perché dici di non conoscerlo? Anche tu eri con lui nel giardino. È storia, non sono pensieri.</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storia non si può negare. È fatto, evento, concretezza, realtà. Per di più quella posta ora a fondamento è della stessa notte, di qualche ora prima. Potrà Pietro dinanzi a questo fondamento di storia recentissima negare la verità?</w:t>
      </w:r>
    </w:p>
    <w:p w14:paraId="7A14520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27</w:t>
      </w:r>
      <w:r w:rsidRPr="00DE3A60">
        <w:rPr>
          <w:rFonts w:ascii="Arial" w:eastAsia="Times New Roman" w:hAnsi="Arial" w:cs="Times New Roman"/>
          <w:b/>
          <w:color w:val="000000"/>
          <w:kern w:val="0"/>
          <w:sz w:val="24"/>
          <w:szCs w:val="20"/>
          <w:lang w:eastAsia="it-IT"/>
          <w14:ligatures w14:val="none"/>
        </w:rPr>
        <w:t>Pietro negò di nuovo, e subito un gallo cantò.</w:t>
      </w:r>
    </w:p>
    <w:p w14:paraId="23A1FADC" w14:textId="696ECE6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Anche dinanzi al fondamento storico che è innegabile, Pietro nega di nuovo. Ma questa volta subito un gallo canta. La profezia di Gesù si compie. Pietro </w:t>
      </w:r>
      <w:r w:rsidR="00913DA7">
        <w:rPr>
          <w:rFonts w:ascii="Arial" w:eastAsia="Times New Roman" w:hAnsi="Arial" w:cs="Times New Roman"/>
          <w:color w:val="000000"/>
          <w:kern w:val="0"/>
          <w:sz w:val="24"/>
          <w:szCs w:val="20"/>
          <w:lang w:eastAsia="it-IT"/>
          <w14:ligatures w14:val="none"/>
        </w:rPr>
        <w:t xml:space="preserve">lo </w:t>
      </w:r>
      <w:r w:rsidRPr="00DE3A60">
        <w:rPr>
          <w:rFonts w:ascii="Arial" w:eastAsia="Times New Roman" w:hAnsi="Arial" w:cs="Times New Roman"/>
          <w:color w:val="000000"/>
          <w:kern w:val="0"/>
          <w:sz w:val="24"/>
          <w:szCs w:val="20"/>
          <w:lang w:eastAsia="it-IT"/>
          <w14:ligatures w14:val="none"/>
        </w:rPr>
        <w:t>avrebbe rinnegato tre volte prima del canto del gallo. Così avviene.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Quale verità Pietro dovrà mettere nel cuore dopo questo triplice rinnegamento? Che la Parola di Gesù è santissimamente vera e ad essa va data ogni obbedienza immediata. Non ci sono altre verità dinanzi alla sua Parola.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Gesù dice a Pietro che per ora non lo potrà seguire, per ora non lo potrà seguire. Pietro non crede. Gesù lo fa passare per la storia. Gli fa fare l’esperienza che realmente ancora non è pronto per seguire il Signore.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Vale anche per noi. Quando leggiamo una Parola del Vangelo dobbiamo avere nel cuore una sola certezza di fede. Quella Parola si compie, avviene, si realizza. È stata proferita da Gesù ed è verità eterna, immutabile nei secoli.</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al cristiano manca proprio questa certezza di fede. Dalla Parola di Gesù, verità immutabile, il cristiano è passato ad immaginare Gesù e immaginare Dio. L’immaginazione è falsità. Dio si conosce per rivelazione.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È questo oggi il grande peccato dell’uomo: la volontà satanica di immaginare Dio. Questa immaginazione </w:t>
      </w:r>
      <w:r w:rsidRPr="00DE3A60">
        <w:rPr>
          <w:rFonts w:ascii="Arial" w:eastAsia="Times New Roman" w:hAnsi="Arial" w:cs="Times New Roman"/>
          <w:color w:val="000000"/>
          <w:kern w:val="0"/>
          <w:sz w:val="24"/>
          <w:szCs w:val="20"/>
          <w:lang w:eastAsia="it-IT"/>
          <w14:ligatures w14:val="none"/>
        </w:rPr>
        <w:lastRenderedPageBreak/>
        <w:t xml:space="preserve">ha quasi sostituito interamente la rivelazione. Oggi infatti non si parla di Parola di Dio rivelata e scritta, ma di volontà immaginata. </w:t>
      </w:r>
    </w:p>
    <w:p w14:paraId="18217F20"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5816A0C0" w14:textId="77777777" w:rsidR="00DE3A60" w:rsidRPr="00DE3A60" w:rsidRDefault="00DE3A60" w:rsidP="009541C9">
      <w:pPr>
        <w:pStyle w:val="Titolo3"/>
      </w:pPr>
      <w:bookmarkStart w:id="303" w:name="_Toc530908351"/>
      <w:bookmarkStart w:id="304" w:name="_Toc531724013"/>
      <w:bookmarkStart w:id="305" w:name="_Toc531724166"/>
      <w:bookmarkStart w:id="306" w:name="_Toc224310954"/>
      <w:r w:rsidRPr="00DE3A60">
        <w:t>Gesù davanti a Pilato</w:t>
      </w:r>
      <w:bookmarkEnd w:id="303"/>
      <w:bookmarkEnd w:id="304"/>
      <w:bookmarkEnd w:id="305"/>
      <w:bookmarkEnd w:id="306"/>
    </w:p>
    <w:p w14:paraId="67B9934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28</w:t>
      </w:r>
      <w:r w:rsidRPr="00DE3A60">
        <w:rPr>
          <w:rFonts w:ascii="Arial" w:eastAsia="Times New Roman" w:hAnsi="Arial" w:cs="Times New Roman"/>
          <w:b/>
          <w:color w:val="000000"/>
          <w:kern w:val="0"/>
          <w:sz w:val="24"/>
          <w:szCs w:val="20"/>
          <w:lang w:eastAsia="it-IT"/>
          <w14:ligatures w14:val="none"/>
        </w:rPr>
        <w:t>Condussero poi Gesù dalla casa di Caifa nel pretorio. Era l’alba ed essi non vollero entrare nel pretorio, per non contaminarsi e poter mangiare la Pasqua.</w:t>
      </w:r>
    </w:p>
    <w:p w14:paraId="5F4EB7D5" w14:textId="2A30CA9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Da Anna a Caifa senza alcun processo e senza alcuna sentenza. Da Caifa a Pilato ancora una volta senza alcun processo e alcuna sentenza di questa notte, dopo l’arresto. Vale la condanna stabilita su basi di immaginazione.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questa sentenza fu presa dopo la risurrezione di Lazzaro. È una sentenza però senza la presenza di Cristo come imputato e anche senza alcun testimone. Anche perché le accuse erano per il futuro e non per il presente.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dalla casa di Caifa Gesù viene condotto nel pretorio. È la casa di Pilato, casa di un pagano, di conseguenza casa impura per i Giudei. In essa non si può entrare, altrimenti ci si contamina e non si può celebrare la Pasqua.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“Era l’alba ed essi non vollero entrare nel pretorio, per non contaminarsi e poter mangiare la Pasqua”: si uccide un uomo ingiustamente, non ci si contamina. Si portano false accuse e false testimonianza e non ci si contamina.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poggiano i piedi su un suolo in cui abitano i pagani e ci si contamina. Evidentemente qualcosa non funziona nella religione dei Giudei. Questa verità già l’annunziava il profeta Isaia secoli prima. È giusto ricordare le sue parole.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uccide Dio nel suo Figlio Unigenito, si sacrifica l’Innocente e non c’è alcuna contaminazione. Si calpesta un suolo innocente e ci si contamina. Non si è puri per celebrare la Pasqua. Mentre, con il Crocifisso appeso alla croce, si è puri.</w:t>
      </w:r>
    </w:p>
    <w:p w14:paraId="69EF3FE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29</w:t>
      </w:r>
      <w:r w:rsidRPr="00DE3A60">
        <w:rPr>
          <w:rFonts w:ascii="Arial" w:eastAsia="Times New Roman" w:hAnsi="Arial" w:cs="Times New Roman"/>
          <w:b/>
          <w:color w:val="000000"/>
          <w:kern w:val="0"/>
          <w:sz w:val="24"/>
          <w:szCs w:val="20"/>
          <w:lang w:eastAsia="it-IT"/>
          <w14:ligatures w14:val="none"/>
        </w:rPr>
        <w:t>Pilato dunque uscì verso di loro e domandò: «Che accusa portate contro quest’uomo?».</w:t>
      </w:r>
    </w:p>
    <w:p w14:paraId="0962116D" w14:textId="792F1D0A" w:rsidR="005E392B"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Pilato è il custode della Legge di Roma. Per questa Legge nessun uomo può essere condannato senza aver commesso un delitto, una colpa. “Pilato dunque uscì verso di loro e domandò: ‘Che accusa portate contro quest’uomo?’”.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L’accusa deve fondarsi su concrete violazioni della Legge. Anche la Legge di Mosè sanzionava la trasgressione con pene corrispondenti sia alla Legge trasgredita che alla gravità. Gravità aggiuntiva era, ad esempio, lo scandalo.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Perché lo scandalo era gravità aggiuntiva? Perché l’esempio cattivo attraeva altri nella stessa trasgressione. Anche questo era il motivo per cui certi peccati venivano puniti con più grande severità. </w:t>
      </w:r>
    </w:p>
    <w:p w14:paraId="20497E2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30</w:t>
      </w:r>
      <w:r w:rsidRPr="00DE3A60">
        <w:rPr>
          <w:rFonts w:ascii="Arial" w:eastAsia="Times New Roman" w:hAnsi="Arial" w:cs="Times New Roman"/>
          <w:b/>
          <w:color w:val="000000"/>
          <w:kern w:val="0"/>
          <w:sz w:val="24"/>
          <w:szCs w:val="20"/>
          <w:lang w:eastAsia="it-IT"/>
          <w14:ligatures w14:val="none"/>
        </w:rPr>
        <w:t>Gli risposero: «Se costui non fosse un malfattore, non te l’avremmo consegnato».</w:t>
      </w:r>
    </w:p>
    <w:p w14:paraId="51DAC6AF" w14:textId="3DE4C1D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Giudei rispondono a Pilato vagamente, senza alcuna accusa reale: “Se costui non fosse un malfattore, non te l’avremmo consegnato”. Ma cosa significa essere malfattore? Uno che fa il male. Il male è trasgressione di una Legge.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Pilato aveva chiesto: </w:t>
      </w:r>
      <w:r w:rsidR="005E392B">
        <w:rPr>
          <w:rFonts w:ascii="Arial" w:eastAsia="Times New Roman" w:hAnsi="Arial" w:cs="Times New Roman"/>
          <w:color w:val="000000"/>
          <w:kern w:val="0"/>
          <w:sz w:val="24"/>
          <w:szCs w:val="20"/>
          <w:lang w:eastAsia="it-IT"/>
          <w14:ligatures w14:val="none"/>
        </w:rPr>
        <w:t>“</w:t>
      </w:r>
      <w:r w:rsidRPr="00DE3A60">
        <w:rPr>
          <w:rFonts w:ascii="Arial" w:eastAsia="Times New Roman" w:hAnsi="Arial" w:cs="Times New Roman"/>
          <w:color w:val="000000"/>
          <w:kern w:val="0"/>
          <w:sz w:val="24"/>
          <w:szCs w:val="20"/>
          <w:lang w:eastAsia="it-IT"/>
          <w14:ligatures w14:val="none"/>
        </w:rPr>
        <w:t xml:space="preserve">Quale Legge ha trasgredito?”. Loro rispondono “è un malfattore”. Significa che avrebbe potuto trasgredire anche con una piccola venialità. Altro è un omicidio </w:t>
      </w:r>
      <w:r w:rsidRPr="00DE3A60">
        <w:rPr>
          <w:rFonts w:ascii="Arial" w:eastAsia="Times New Roman" w:hAnsi="Arial" w:cs="Times New Roman"/>
          <w:color w:val="000000"/>
          <w:kern w:val="0"/>
          <w:sz w:val="24"/>
          <w:szCs w:val="20"/>
          <w:lang w:eastAsia="it-IT"/>
          <w14:ligatures w14:val="none"/>
        </w:rPr>
        <w:lastRenderedPageBreak/>
        <w:t>e altro è un furto di filo d’erba. C’è differenza.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Giudei non hanno alcuna accusa da portare e per questo generalizzano: “è un malfattore”. Ma anche se è un malfattore, è malfattore perché ha violata una particolare Legge. In senso lato tutti siamo malfattori, chi di più chi di meno.</w:t>
      </w:r>
    </w:p>
    <w:p w14:paraId="5105074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31</w:t>
      </w:r>
      <w:r w:rsidRPr="00DE3A60">
        <w:rPr>
          <w:rFonts w:ascii="Arial" w:eastAsia="Times New Roman" w:hAnsi="Arial" w:cs="Times New Roman"/>
          <w:b/>
          <w:color w:val="000000"/>
          <w:kern w:val="0"/>
          <w:sz w:val="24"/>
          <w:szCs w:val="20"/>
          <w:lang w:eastAsia="it-IT"/>
          <w14:ligatures w14:val="none"/>
        </w:rPr>
        <w:t>Allora Pilato disse loro: «Prendetelo voi e giudicatelo secondo la vostra Legge!». Gli risposero i Giudei: «A noi non è consentito mettere a morte nessuno».</w:t>
      </w:r>
    </w:p>
    <w:p w14:paraId="203DBB05" w14:textId="4253B16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Senza accusa, Pilato non può emettere alcuna sentenza secondo la Legge di Roma. Ecco allora il suo suggerimento: “Prendetelo voi e giudicatelo secondo la vostra Legge!”. Per la Legge di Roma non c’è processo.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Legge dei Giudei e la Legge di Roma non erano la stessa Legge. La Legge di Roma non conosceva delitti contro la religione. Nell’Impero ognuno adorava i suoi Dèi. Il mondo dei pagani era politeista. Quello dei Giudei monoteista.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come se Pilato dicesse loro: “Per i delitti contro la vostra religione io non sono abilitato a giudicare”. Ma subito gli risposero i Giudei: “A noi non è consentito mettere a morte nessuno”. Perché rispondono con questa parole?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si servivano essi della lapidazione per mettere a morte qualcuno? I Giudei potevano lapidare, ma non crocifiggere. La risposta va tradotta: “A noi non è consentito crocifiggere nessuno”. Gesù merita di essere crocifisso.</w:t>
      </w:r>
    </w:p>
    <w:p w14:paraId="7B3C7EE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32</w:t>
      </w:r>
      <w:r w:rsidRPr="00DE3A60">
        <w:rPr>
          <w:rFonts w:ascii="Arial" w:eastAsia="Times New Roman" w:hAnsi="Arial" w:cs="Times New Roman"/>
          <w:b/>
          <w:color w:val="000000"/>
          <w:kern w:val="0"/>
          <w:sz w:val="24"/>
          <w:szCs w:val="20"/>
          <w:lang w:eastAsia="it-IT"/>
          <w14:ligatures w14:val="none"/>
        </w:rPr>
        <w:t>Così si compivano le parole che Gesù aveva detto, indicando di quale morte doveva morire.</w:t>
      </w:r>
    </w:p>
    <w:p w14:paraId="630E19E2" w14:textId="5C30282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parlando ai Giudei aveva detto: “Io quando sarò innalzato da terra”, quando sarò crocifisso, “attrarrò tutti a me”. Sono queste le parole che si compiono. I Giudei non vogliono Gesù lapidato: lo vogliono crocifisso, innalzato.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morte di croce era riservata dai Romani ai senza dignità, ai non cittadini di Roma, agli schiavi, ai “senza nomi”. Infatti sul Golgota assieme a Gesù vi sono due briganti, senza alcun nome. Sono semplicemente due malfattori.</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morte di croce sarà una richiesta imposta a Pilato dai Giudei. Non è una libera scelta di Pilato. Gesù deve essere per loro persona senza dignità, senza nome, senza fama. Non merita neanche di essere accusato di qualcosa.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Lui deve morire perché esiste. Ecco la vera accusa. La sua esistenza è una colpa. Qual è la colpa di Gesù? Quella di essere Dio e di essersi fatto uomo. Nella religione degli uomini è l’uomo che si fa Dio. Dio non può farsi uomo. </w:t>
      </w:r>
    </w:p>
    <w:p w14:paraId="2F03DEB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33</w:t>
      </w:r>
      <w:r w:rsidRPr="00DE3A60">
        <w:rPr>
          <w:rFonts w:ascii="Arial" w:eastAsia="Times New Roman" w:hAnsi="Arial" w:cs="Times New Roman"/>
          <w:b/>
          <w:color w:val="000000"/>
          <w:kern w:val="0"/>
          <w:sz w:val="24"/>
          <w:szCs w:val="20"/>
          <w:lang w:eastAsia="it-IT"/>
          <w14:ligatures w14:val="none"/>
        </w:rPr>
        <w:t>Pilato allora rientrò nel pretorio, fece chiamare Gesù e gli disse: «Sei tu il re dei Giudei?».</w:t>
      </w:r>
    </w:p>
    <w:p w14:paraId="7DA5C45C" w14:textId="45579B1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domanda che Gesù pone a Pilato non nasce dal precedente dialogo tra lui e i Giudei. Da dove dunque essa trae origine? Sappiamo che Gesù nel Vangelo secondo Giovanni solo alla donna di Samaria ha rivelato questa verità.</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Neanche ai discepoli, sempre secondo il Vangelo di Giovanni, questa verità è stata loro rivelata. Anche perché nel quarto Vangelo tutti i grandi dialoghi di Gesù sono, tranne qualcuno, con i Giudei. Donde Pilato attinge questa verità?</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“Allora Pilato rientrò nel pretorio, fece chiamare Gesù e gli disse: ‘Sei tu il re dei Giudei?’”: anche se Gesù si fosse proclamato re, neanche con questa accusa avrebbe potuto subire una condanna. Non ha compiuto nulla contro Roma.</w:t>
      </w:r>
    </w:p>
    <w:p w14:paraId="5B6AF8E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34</w:t>
      </w:r>
      <w:r w:rsidRPr="00DE3A60">
        <w:rPr>
          <w:rFonts w:ascii="Arial" w:eastAsia="Times New Roman" w:hAnsi="Arial" w:cs="Times New Roman"/>
          <w:b/>
          <w:color w:val="000000"/>
          <w:kern w:val="0"/>
          <w:sz w:val="24"/>
          <w:szCs w:val="20"/>
          <w:lang w:eastAsia="it-IT"/>
          <w14:ligatures w14:val="none"/>
        </w:rPr>
        <w:t>Gesù rispose: «Dici questo da te, oppure altri ti hanno parlato di me?».</w:t>
      </w:r>
    </w:p>
    <w:p w14:paraId="3123BE14" w14:textId="18FE4F3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risposta di Gesù va attentamente e sapientemente compresa. Dici questo da te, oppure altri ti hanno parlato di me? Se tu, Pilato, lo dici da te, non hai mai impedito la mia opera di evangelizzazione. Mi hai permesso ogni cosa.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significa che la mia Parola e le mie opere non erano contro Roma, perché mai ho pronunciato una sola Parola né contro l’Impero, né contro te, né contro le istituzioni che tu rappresenti. Non hai avuto motivi per impedirmelo.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invece altri ti hanno parlato di me, anche in questo caso, deve prevalere la tua conoscenza. Tu sai la mia correttezza verso Roma. La loro Parola non merita alcuna attenzione. La tua conoscenza attesta il contrario.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Anche se fossi re, sarei un re che non dona fastidio a nessun re, a nessun Imperatore, a nessun Procuratore, a nessun Centurione, a nessun soldato. Tu, Pilato, attesti per me. Non hai trovato in me nessuna parola o azione avverse. </w:t>
      </w:r>
    </w:p>
    <w:p w14:paraId="433FCB0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sz w:val="24"/>
          <w:szCs w:val="20"/>
          <w:lang w:eastAsia="it-IT"/>
          <w14:ligatures w14:val="none"/>
        </w:rPr>
        <w:t xml:space="preserve"> </w:t>
      </w:r>
      <w:r w:rsidRPr="00DE3A60">
        <w:rPr>
          <w:rFonts w:ascii="Arial" w:eastAsia="Times New Roman" w:hAnsi="Arial" w:cs="Times New Roman"/>
          <w:b/>
          <w:color w:val="000000"/>
          <w:kern w:val="0"/>
          <w:position w:val="6"/>
          <w:sz w:val="24"/>
          <w:szCs w:val="20"/>
          <w:vertAlign w:val="superscript"/>
          <w:lang w:eastAsia="it-IT"/>
          <w14:ligatures w14:val="none"/>
        </w:rPr>
        <w:t>35</w:t>
      </w:r>
      <w:r w:rsidRPr="00DE3A60">
        <w:rPr>
          <w:rFonts w:ascii="Arial" w:eastAsia="Times New Roman" w:hAnsi="Arial" w:cs="Times New Roman"/>
          <w:b/>
          <w:color w:val="000000"/>
          <w:kern w:val="0"/>
          <w:sz w:val="24"/>
          <w:szCs w:val="20"/>
          <w:lang w:eastAsia="it-IT"/>
          <w14:ligatures w14:val="none"/>
        </w:rPr>
        <w:t>Pilato disse: «Sono forse io Giudeo? La tua gente e i capi dei sacerdoti ti hanno consegnato a me. Che cosa hai fatto?».</w:t>
      </w:r>
    </w:p>
    <w:p w14:paraId="42BBE550" w14:textId="23D2182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Pilato è come se volesse confermare l’analisi portata avanti da Cristo Gesù con la sua risposta. Ecco la sua risposta: “Sono forse io Giudeo? La tua gente e i capi dei sacerdoti ti hanno consegnato a me. Che cosa hai fatto?”.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 Gesù, non hai fatto nulla a me, nulla all’Impero, nulla a Roma, nulla ad altra gente. Di sicuro hai fatto qualcosa alla tua gente e ai capi dei sacerdoti. Sono essi che ti hanno consegnato a me. Che cosa hai fatto loro?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loro hanno un odio così grande contro di te, da volere te Crocifisso e me che condanno un innocente perché venga crocifisso, qualcosa hai pur dovuto fare ad essi. Tu hai crocifisso il loro mondo e loro vogliono crocifiggere te.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è una questione tra me e te, tra me, Pilato, e te, Gesù. Ma è una questione tra te, Gesù, e il popolo dei Giudei, a iniziare dai capi dei sacerdoti. Ora è anche una questione tra me, Pilato, e loro. Essi vogliono che io ti condanni.</w:t>
      </w:r>
    </w:p>
    <w:p w14:paraId="3D59164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36</w:t>
      </w:r>
      <w:r w:rsidRPr="00DE3A60">
        <w:rPr>
          <w:rFonts w:ascii="Arial" w:eastAsia="Times New Roman" w:hAnsi="Arial" w:cs="Times New Roman"/>
          <w:b/>
          <w:color w:val="000000"/>
          <w:kern w:val="0"/>
          <w:sz w:val="24"/>
          <w:szCs w:val="20"/>
          <w:lang w:eastAsia="it-IT"/>
          <w14:ligatures w14:val="none"/>
        </w:rPr>
        <w:t>Rispose Gesù: «Il mio regno non è di questo mondo; se il mio regno fosse di questo mondo, i miei servitori avrebbero combattuto perché non fossi consegnato ai Giudei; ma il mio regno non è di quaggiù».</w:t>
      </w:r>
    </w:p>
    <w:p w14:paraId="5D4A17E5" w14:textId="02176BC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rassicura Pilato: “Il mio regno non è di questo mondo”. Pilato può stare tranquillo. Se il suo regno non è di questo mondo mai vi potrà essere contrasto, opposizione, violenza, agitazione contro nessun regno di questo mondo.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Gesù spiega a Pilato perché il suo regno non è di questo mondo: “Se il mio regno fosse di questo mondo, i miei servitori avrebbero combattuto perché non fossi consegnato ai Giudei”. Osserviamo bene la chiarezza di Gesù.</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dice: “I miei servitori avrebbero combattuto perché non fossi consegnato a te, Pilato”. Dice invece: “I miei servitori avrebbero combattuto perché non fossi consegnato ai Giudei”. Pilato e Roma vengono lasciati fuori.</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Sono i Giudei che hanno consegnato Gesù ai Romani. Se Gesù fosse stato re di questo mondo, avrebbe avuto i suoi servitori, i suoi soldati, il suo esercito e si sarebbe opposto alla cattura. Invece è stato lui stesso a consegnarsi.</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il mio regno non è di quaggiù. La mia storia, dice Gesù, attesta che veramente non sono re di questo mondo. Realmente il mio regno non è di quaggiù. Non vi sono opposizioni, invasioni, contrasti, guerre.</w:t>
      </w:r>
    </w:p>
    <w:p w14:paraId="7E839B7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37</w:t>
      </w:r>
      <w:r w:rsidRPr="00DE3A60">
        <w:rPr>
          <w:rFonts w:ascii="Arial" w:eastAsia="Times New Roman" w:hAnsi="Arial" w:cs="Times New Roman"/>
          <w:b/>
          <w:color w:val="000000"/>
          <w:kern w:val="0"/>
          <w:sz w:val="24"/>
          <w:szCs w:val="20"/>
          <w:lang w:eastAsia="it-IT"/>
          <w14:ligatures w14:val="none"/>
        </w:rPr>
        <w:t>Allora Pilato gli disse: «Dunque tu sei re?». Rispose Gesù: «Tu lo dici: io sono re. Per questo io sono nato e per questo sono venuto nel mondo: per dare testimonianza alla verità. Chiunque è dalla verità, ascolta la mia voce».</w:t>
      </w:r>
    </w:p>
    <w:p w14:paraId="30EF2BBF" w14:textId="5C5F31A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nuovamente interviene Pilato: “Dunque tu sei re?”. Anche se non sei re di questo mondo, sei comunque re! Di sicuro Pilato non sa di che natura sia questo regno che non è di questo mondo. Lui conosce solo questo mondo.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Gesù lo rassicura. “Tu lo dici: Io sono re”. Si, sono re. Ma sono un re particolare. Sono re della verità. “Per questo io sono nato e per questo sono venuto al mondo: per dare testimonianza alla verità”. Questa è la mia regalità.</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Io sono il difensore della verità oltre che il suo annunziatore. Io sono il re della Verità, il difensore della Verità, l’annunziatore della Verità. Non conosco altra regalità. Anche in questo sono re particolare. Io annunzio la Verità.</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Verità non la impongo. Perché non la impongo? Perché chiunque è dalla Verità, ascolta la mia voce. Anche per questa ragione non vi è alcun contrasto con gli uomini, con nessun uomo. L’accoglienza della Verità è dal cuore.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annunzia la Verità, si mostra la Verità, si dona la verità, ma non si impone. Chiunque è dalla Verità l’accoglie. Ascolta la mia voce. Chi non è dalla Verità, la rifiuta. Nessuno mai gliela imporrà. La Verità è la luce. La sola luce.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verità è l’essenza eterna di Dio che è mistero di unità e di trinità, ma anche mistero di creazione. Tutto l’universo potrà l’impronta della divina Verità. Cristo è venuto per riportare l’uomo in questa verità, da lui perduta per il peccato.</w:t>
      </w:r>
    </w:p>
    <w:p w14:paraId="626E0D2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38</w:t>
      </w:r>
      <w:r w:rsidRPr="00DE3A60">
        <w:rPr>
          <w:rFonts w:ascii="Arial" w:eastAsia="Times New Roman" w:hAnsi="Arial" w:cs="Times New Roman"/>
          <w:b/>
          <w:color w:val="000000"/>
          <w:kern w:val="0"/>
          <w:sz w:val="24"/>
          <w:szCs w:val="20"/>
          <w:lang w:eastAsia="it-IT"/>
          <w14:ligatures w14:val="none"/>
        </w:rPr>
        <w:t>Gli dice Pilato: «Che cos’è la verità?». E, detto questo, uscì di nuovo verso i Giudei e disse loro: «Io non trovo in lui colpa alcuna.</w:t>
      </w:r>
    </w:p>
    <w:p w14:paraId="2D604C8C" w14:textId="058D559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Pilato ascolta Gesù che si dichiara testimone della Verità e si chiede: “Che cosa è la verità?”. Potrà mai esistere la Verità in un mondo nel quale ognuno si dichiara essere lui la Verità? Un mondo politeista non potrà non essere così.</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Pilato esistono le verità. Le verità si impongono con la forza. Anche Roma impone la verità con la forza. Oggi l’uomo non impone la sua verità con la forza del denaro o con quella dell’illusione e della menzogna?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Satana non impose alla donna la sua verità con l’inganno e la menzogna? Caino non impose la verità del suo istinto la forza fratricida? Gesù potrà mai imporre la verità solo dicendo la verità? Ma prima ancora cosa è la Verità?</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 detto questo, uscì di nuovo verso i Giudei e disse loro: ‘Io non trovo in lui colpa alcuna’”. Anche se è un predicatore della sua Verità, non è uno che combatte con la forza per imporre la verità. Pilato non vede alcun pericolo.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vede alcun pericolo, perché non conosce la forza segreta di Cristo Gesù che è lo Spirito Santo. Lui lo ha detto: “Quando sarò elevato da terra, attirerò tutti a me”. Lui non attira con forze visibili. La sua forza è lo Spirito di Dio.</w:t>
      </w:r>
    </w:p>
    <w:p w14:paraId="62656F0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39</w:t>
      </w:r>
      <w:r w:rsidRPr="00DE3A60">
        <w:rPr>
          <w:rFonts w:ascii="Arial" w:eastAsia="Times New Roman" w:hAnsi="Arial" w:cs="Times New Roman"/>
          <w:b/>
          <w:color w:val="000000"/>
          <w:kern w:val="0"/>
          <w:sz w:val="24"/>
          <w:szCs w:val="20"/>
          <w:lang w:eastAsia="it-IT"/>
          <w14:ligatures w14:val="none"/>
        </w:rPr>
        <w:t>Vi è tra voi l’usanza che, in occasione della Pasqua, io rimetta uno in libertà per voi: volete dunque che io rimetta in libertà per voi il re dei Giudei?».</w:t>
      </w:r>
    </w:p>
    <w:p w14:paraId="012E62A4" w14:textId="2F2E74E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Pilato commette un gravissimo errore di valutazione politica. Se i Giudei gli hanno portato Gesù perché lo condanni a morte, potranno mai scegliere che Lui venga messo in libertà? Da questo errore è obbligato a condannare Gesù.</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“Vi è tra voi l’usanza che, in occasione della Pasqua, io rimetta uno in libertà per voi”: Gesù non è stato condannato. Non è nelle carceri. Non è prigioniero di Pilato. Lui è ancora innocente. Pilato stesso ha conosciuto la sua innocenza.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“Volete dunque che io </w:t>
      </w:r>
      <w:r w:rsidRPr="00DE3A60">
        <w:rPr>
          <w:rFonts w:ascii="Arial" w:eastAsia="Times New Roman" w:hAnsi="Arial" w:cs="Times New Roman"/>
          <w:color w:val="000000"/>
          <w:kern w:val="0"/>
          <w:sz w:val="24"/>
          <w:szCs w:val="20"/>
          <w:lang w:eastAsia="it-IT"/>
          <w14:ligatures w14:val="none"/>
        </w:rPr>
        <w:lastRenderedPageBreak/>
        <w:t>rimetta in libertà per voi il re dei Giudei?”: volete il vostro re libero o volete un altro prigioniero? La proposta sarebbe stata legittima tra due condannati. Essa è illegittima e ingiusta tra un giusto e un ingiusto.</w:t>
      </w:r>
    </w:p>
    <w:p w14:paraId="6B8AD3B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40</w:t>
      </w:r>
      <w:r w:rsidRPr="00DE3A60">
        <w:rPr>
          <w:rFonts w:ascii="Arial" w:eastAsia="Times New Roman" w:hAnsi="Arial" w:cs="Times New Roman"/>
          <w:b/>
          <w:color w:val="000000"/>
          <w:kern w:val="0"/>
          <w:sz w:val="24"/>
          <w:szCs w:val="20"/>
          <w:lang w:eastAsia="it-IT"/>
          <w14:ligatures w14:val="none"/>
        </w:rPr>
        <w:t>Allora essi gridarono di nuovo: «Non costui, ma Barabba!». Barabba era un brigante.</w:t>
      </w:r>
    </w:p>
    <w:p w14:paraId="7FD855F1" w14:textId="72B8CF2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Pilato si è condannato a Crocifiggere Gesù per la sua stoltezza. La sua “verità politica” non lo ha aiutato a conosce “la verità furba e scaltra, arrogante e prepotente” dei Giudei. È un errore di cui si ricorderà per l’eternità.</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prima aveva una qualche possibilità di liberare Gesù, ora non può più. “Allora essi gridarono di nuovo: ‘Non costui, ma Barabba!’”. Chi è quest’uomo? “Barabba era un brigante”: un brigante scelto al posto di un innocente.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l’altra verità. Si sceglie il male al posto del bene, il vizio invece delle virtù, le tenebre e non la luce, la disobbedienza e non l’obbedienza, l’ingiustizia e non la giustizia. Pilato ha scelto la stoltezza e non la sapienza.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forza del peccato è in tutto simile ad una catena. Basta che un solo anello non regga e il peccato perde la sua forza. Caifa decide la morte di Gesù. Se il sinedrio non avesse approvato, la sua decisione sarebbe stata nulla.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Giuda consegna Gesù ai soldati. Se i soldati si fossero rifiutati, Gesù non sarebbe stato catturato. I Giudei consegnano Gesù a Pilato. Se Pilato fosse stato saggio, sapiente, intelligente, forte, Gesù non sarebbe stato crocifisso.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Questo è solo un ragionamento astratto. Noi sappiamo che il peccato è della natura. È il nostro corpo che è di peccato. Dal peccato solo uno ci può liberare: Cristo Gesù. Ed è questa la sua verità: la liberazione dal peccato del mondo. </w:t>
      </w:r>
    </w:p>
    <w:p w14:paraId="07019521" w14:textId="77777777" w:rsidR="00DE3A60" w:rsidRDefault="00DE3A60" w:rsidP="009541C9">
      <w:pPr>
        <w:spacing w:after="240" w:line="240" w:lineRule="auto"/>
        <w:jc w:val="right"/>
        <w:rPr>
          <w:rFonts w:ascii="Arial" w:eastAsia="Times New Roman" w:hAnsi="Arial" w:cs="Times New Roman"/>
          <w:color w:val="000000"/>
          <w:kern w:val="0"/>
          <w:sz w:val="24"/>
          <w:szCs w:val="20"/>
          <w:lang w:eastAsia="it-IT"/>
          <w14:ligatures w14:val="none"/>
        </w:rPr>
      </w:pPr>
    </w:p>
    <w:p w14:paraId="49C12A30" w14:textId="15E13AAD" w:rsidR="00DE3A60" w:rsidRPr="00DE3A60" w:rsidRDefault="00C579D7" w:rsidP="009541C9">
      <w:pPr>
        <w:pStyle w:val="Titolo2"/>
      </w:pPr>
      <w:bookmarkStart w:id="307" w:name="_Toc530908352"/>
      <w:bookmarkStart w:id="308" w:name="_Toc531724014"/>
      <w:bookmarkStart w:id="309" w:name="_Toc531724167"/>
      <w:bookmarkStart w:id="310" w:name="_Toc224310955"/>
      <w:r>
        <w:t xml:space="preserve">INTRODUZIONE AL </w:t>
      </w:r>
      <w:r w:rsidR="00DE3A60" w:rsidRPr="00DE3A60">
        <w:t>CAPITOLO XIX</w:t>
      </w:r>
      <w:bookmarkEnd w:id="307"/>
      <w:bookmarkEnd w:id="308"/>
      <w:bookmarkEnd w:id="309"/>
      <w:bookmarkEnd w:id="310"/>
    </w:p>
    <w:p w14:paraId="4708BC71" w14:textId="6B07FDB5" w:rsidR="000609F7" w:rsidRDefault="00B44A8F"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Questo Capitolo XIX contiene le seguenti pericopi: </w:t>
      </w:r>
      <w:r w:rsidR="000609F7" w:rsidRPr="009B1C8C">
        <w:rPr>
          <w:rFonts w:ascii="Arial" w:eastAsia="Times New Roman" w:hAnsi="Arial" w:cs="Times New Roman"/>
          <w:color w:val="000000"/>
          <w:kern w:val="0"/>
          <w:sz w:val="24"/>
          <w:szCs w:val="24"/>
          <w:lang w:eastAsia="it-IT"/>
          <w14:ligatures w14:val="none"/>
        </w:rPr>
        <w:t>La condanna a morte</w:t>
      </w:r>
      <w:r w:rsidR="000609F7">
        <w:rPr>
          <w:rFonts w:ascii="Arial" w:eastAsia="Times New Roman" w:hAnsi="Arial" w:cs="Times New Roman"/>
          <w:color w:val="000000"/>
          <w:kern w:val="0"/>
          <w:sz w:val="24"/>
          <w:szCs w:val="24"/>
          <w:lang w:eastAsia="it-IT"/>
          <w14:ligatures w14:val="none"/>
        </w:rPr>
        <w:t xml:space="preserve">. </w:t>
      </w:r>
      <w:r w:rsidR="000609F7" w:rsidRPr="009B1C8C">
        <w:rPr>
          <w:rFonts w:ascii="Arial" w:eastAsia="Times New Roman" w:hAnsi="Arial" w:cs="Times New Roman"/>
          <w:color w:val="000000"/>
          <w:kern w:val="0"/>
          <w:sz w:val="24"/>
          <w:szCs w:val="24"/>
          <w:lang w:eastAsia="it-IT"/>
          <w14:ligatures w14:val="none"/>
        </w:rPr>
        <w:t>La crocifissione</w:t>
      </w:r>
      <w:r w:rsidR="000609F7">
        <w:rPr>
          <w:rFonts w:ascii="Arial" w:eastAsia="Times New Roman" w:hAnsi="Arial" w:cs="Times New Roman"/>
          <w:color w:val="000000"/>
          <w:kern w:val="0"/>
          <w:sz w:val="24"/>
          <w:szCs w:val="24"/>
          <w:lang w:eastAsia="it-IT"/>
          <w14:ligatures w14:val="none"/>
        </w:rPr>
        <w:t xml:space="preserve">. </w:t>
      </w:r>
      <w:r w:rsidR="000609F7" w:rsidRPr="009B1C8C">
        <w:rPr>
          <w:rFonts w:ascii="Arial" w:eastAsia="Times New Roman" w:hAnsi="Arial" w:cs="Times New Roman"/>
          <w:color w:val="000000"/>
          <w:kern w:val="0"/>
          <w:sz w:val="24"/>
          <w:szCs w:val="24"/>
          <w:lang w:eastAsia="it-IT"/>
          <w14:ligatures w14:val="none"/>
        </w:rPr>
        <w:t>La divisione delle vesti</w:t>
      </w:r>
      <w:r w:rsidR="000609F7">
        <w:rPr>
          <w:rFonts w:ascii="Arial" w:eastAsia="Times New Roman" w:hAnsi="Arial" w:cs="Times New Roman"/>
          <w:color w:val="000000"/>
          <w:kern w:val="0"/>
          <w:sz w:val="24"/>
          <w:szCs w:val="24"/>
          <w:lang w:eastAsia="it-IT"/>
          <w14:ligatures w14:val="none"/>
        </w:rPr>
        <w:t xml:space="preserve">. </w:t>
      </w:r>
      <w:r w:rsidR="000609F7" w:rsidRPr="009B1C8C">
        <w:rPr>
          <w:rFonts w:ascii="Arial" w:eastAsia="Times New Roman" w:hAnsi="Arial" w:cs="Times New Roman"/>
          <w:color w:val="000000"/>
          <w:kern w:val="0"/>
          <w:sz w:val="24"/>
          <w:szCs w:val="24"/>
          <w:lang w:eastAsia="it-IT"/>
          <w14:ligatures w14:val="none"/>
        </w:rPr>
        <w:t>Gesù e sua madre</w:t>
      </w:r>
      <w:r w:rsidR="000609F7">
        <w:rPr>
          <w:rFonts w:ascii="Arial" w:eastAsia="Times New Roman" w:hAnsi="Arial" w:cs="Times New Roman"/>
          <w:color w:val="000000"/>
          <w:kern w:val="0"/>
          <w:sz w:val="24"/>
          <w:szCs w:val="24"/>
          <w:lang w:eastAsia="it-IT"/>
          <w14:ligatures w14:val="none"/>
        </w:rPr>
        <w:t xml:space="preserve">. </w:t>
      </w:r>
      <w:r w:rsidR="000609F7" w:rsidRPr="009B1C8C">
        <w:rPr>
          <w:rFonts w:ascii="Arial" w:eastAsia="Times New Roman" w:hAnsi="Arial" w:cs="Times New Roman"/>
          <w:color w:val="000000"/>
          <w:kern w:val="0"/>
          <w:sz w:val="24"/>
          <w:szCs w:val="24"/>
          <w:lang w:eastAsia="it-IT"/>
          <w14:ligatures w14:val="none"/>
        </w:rPr>
        <w:t xml:space="preserve">La morte di </w:t>
      </w:r>
      <w:r w:rsidR="000609F7">
        <w:rPr>
          <w:rFonts w:ascii="Arial" w:eastAsia="Times New Roman" w:hAnsi="Arial" w:cs="Times New Roman"/>
          <w:color w:val="000000"/>
          <w:kern w:val="0"/>
          <w:sz w:val="24"/>
          <w:szCs w:val="24"/>
          <w:lang w:eastAsia="it-IT"/>
          <w14:ligatures w14:val="none"/>
        </w:rPr>
        <w:t xml:space="preserve">Gesù. </w:t>
      </w:r>
      <w:r w:rsidR="000609F7" w:rsidRPr="009B1C8C">
        <w:rPr>
          <w:rFonts w:ascii="Arial" w:eastAsia="Times New Roman" w:hAnsi="Arial" w:cs="Times New Roman"/>
          <w:color w:val="000000"/>
          <w:kern w:val="0"/>
          <w:sz w:val="24"/>
          <w:szCs w:val="24"/>
          <w:lang w:eastAsia="it-IT"/>
          <w14:ligatures w14:val="none"/>
        </w:rPr>
        <w:t>Il colpo di lancia</w:t>
      </w:r>
      <w:r w:rsidR="000609F7">
        <w:rPr>
          <w:rFonts w:ascii="Arial" w:eastAsia="Times New Roman" w:hAnsi="Arial" w:cs="Times New Roman"/>
          <w:color w:val="000000"/>
          <w:kern w:val="0"/>
          <w:sz w:val="24"/>
          <w:szCs w:val="24"/>
          <w:lang w:eastAsia="it-IT"/>
          <w14:ligatures w14:val="none"/>
        </w:rPr>
        <w:t xml:space="preserve">. </w:t>
      </w:r>
      <w:r w:rsidR="000609F7" w:rsidRPr="009B1C8C">
        <w:rPr>
          <w:rFonts w:ascii="Arial" w:eastAsia="Times New Roman" w:hAnsi="Arial" w:cs="Times New Roman"/>
          <w:color w:val="000000"/>
          <w:kern w:val="0"/>
          <w:sz w:val="24"/>
          <w:szCs w:val="24"/>
          <w:lang w:eastAsia="it-IT"/>
          <w14:ligatures w14:val="none"/>
        </w:rPr>
        <w:t>La sepoltura</w:t>
      </w:r>
      <w:r w:rsidR="000609F7">
        <w:rPr>
          <w:rFonts w:ascii="Arial" w:eastAsia="Times New Roman" w:hAnsi="Arial" w:cs="Times New Roman"/>
          <w:color w:val="000000"/>
          <w:kern w:val="0"/>
          <w:sz w:val="24"/>
          <w:szCs w:val="24"/>
          <w:lang w:eastAsia="it-IT"/>
          <w14:ligatures w14:val="none"/>
        </w:rPr>
        <w:t>.</w:t>
      </w:r>
    </w:p>
    <w:p w14:paraId="7E990203" w14:textId="77777777" w:rsidR="00FD35B9" w:rsidRPr="009B1C8C" w:rsidRDefault="00FD35B9"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07A13EB1" w14:textId="3D179F24" w:rsidR="002E7393" w:rsidRDefault="00D447FA" w:rsidP="009541C9">
      <w:pPr>
        <w:pStyle w:val="Titolo2"/>
      </w:pPr>
      <w:bookmarkStart w:id="311" w:name="_Toc224310956"/>
      <w:r>
        <w:t>IL SIGILLO DELLO SPIRITO SANTO E L’AMEN DEL PADRE</w:t>
      </w:r>
      <w:bookmarkEnd w:id="311"/>
    </w:p>
    <w:p w14:paraId="1A0A1A22" w14:textId="6D670E86" w:rsidR="00043CB0" w:rsidRDefault="00B44A8F" w:rsidP="009541C9">
      <w:pPr>
        <w:spacing w:after="240"/>
        <w:jc w:val="both"/>
        <w:rPr>
          <w:rFonts w:ascii="Arial" w:hAnsi="Arial" w:cs="Arial"/>
          <w:sz w:val="24"/>
          <w:szCs w:val="24"/>
          <w:lang w:eastAsia="it-IT"/>
        </w:rPr>
      </w:pPr>
      <w:r>
        <w:rPr>
          <w:rFonts w:ascii="Arial" w:hAnsi="Arial" w:cs="Arial"/>
          <w:sz w:val="24"/>
          <w:szCs w:val="24"/>
          <w:lang w:eastAsia="it-IT"/>
        </w:rPr>
        <w:t xml:space="preserve">Con questo primo sigillo lo Spirito Santo sigilla il popolo di Dio, quello che è nato alle falde del Sinai con la prima Alleanza, nel totale rinnegamento del suo Dio e Signore, nel pieno rifiuto del suo Salvatore e Redentore, perché ha scelto </w:t>
      </w:r>
      <w:r w:rsidR="0036660D">
        <w:rPr>
          <w:rFonts w:ascii="Arial" w:hAnsi="Arial" w:cs="Arial"/>
          <w:sz w:val="24"/>
          <w:szCs w:val="24"/>
          <w:lang w:eastAsia="it-IT"/>
        </w:rPr>
        <w:t xml:space="preserve">l’Imperatore di Roma come suo Messia, suo Salvatore, suo Redentore, suo Dio. Ecco le Parola di questa scelta: </w:t>
      </w:r>
      <w:r w:rsidR="0036660D" w:rsidRPr="0036660D">
        <w:rPr>
          <w:rFonts w:ascii="Arial" w:hAnsi="Arial" w:cs="Arial"/>
          <w:i/>
          <w:iCs/>
          <w:sz w:val="24"/>
          <w:szCs w:val="24"/>
          <w:lang w:eastAsia="it-IT"/>
        </w:rPr>
        <w:t>“</w:t>
      </w:r>
      <w:r w:rsidR="00FD35B9" w:rsidRPr="0036660D">
        <w:rPr>
          <w:rFonts w:ascii="Arial" w:hAnsi="Arial" w:cs="Arial"/>
          <w:i/>
          <w:iCs/>
          <w:sz w:val="24"/>
          <w:szCs w:val="24"/>
          <w:lang w:eastAsia="it-IT"/>
        </w:rPr>
        <w:t xml:space="preserve">Da quel momento Pilato cercava di metterlo in libertà. Ma i Giudei gridarono: «Se liberi costui, non sei amico di Cesare! Chiunque si fa re si mette contro Cesare». </w:t>
      </w:r>
      <w:r w:rsidR="0036660D" w:rsidRPr="0036660D">
        <w:rPr>
          <w:rFonts w:ascii="Arial" w:hAnsi="Arial" w:cs="Arial"/>
          <w:i/>
          <w:iCs/>
          <w:sz w:val="24"/>
          <w:szCs w:val="24"/>
          <w:lang w:eastAsia="it-IT"/>
        </w:rPr>
        <w:t>Udite</w:t>
      </w:r>
      <w:r w:rsidR="00FD35B9" w:rsidRPr="0036660D">
        <w:rPr>
          <w:rFonts w:ascii="Arial" w:hAnsi="Arial" w:cs="Arial"/>
          <w:i/>
          <w:iCs/>
          <w:sz w:val="24"/>
          <w:szCs w:val="24"/>
          <w:lang w:eastAsia="it-IT"/>
        </w:rPr>
        <w:t xml:space="preserve"> queste parole, Pilato fece condurre fuori Gesù e sedette in tribunale, nel luogo chiamato Litòstroto, in ebraico Gabbatà. </w:t>
      </w:r>
      <w:r w:rsidR="0036660D" w:rsidRPr="0036660D">
        <w:rPr>
          <w:rFonts w:ascii="Arial" w:hAnsi="Arial" w:cs="Arial"/>
          <w:i/>
          <w:iCs/>
          <w:sz w:val="24"/>
          <w:szCs w:val="24"/>
          <w:lang w:eastAsia="it-IT"/>
        </w:rPr>
        <w:t>Era</w:t>
      </w:r>
      <w:r w:rsidR="00FD35B9" w:rsidRPr="0036660D">
        <w:rPr>
          <w:rFonts w:ascii="Arial" w:hAnsi="Arial" w:cs="Arial"/>
          <w:i/>
          <w:iCs/>
          <w:sz w:val="24"/>
          <w:szCs w:val="24"/>
          <w:lang w:eastAsia="it-IT"/>
        </w:rPr>
        <w:t xml:space="preserve"> la Parasceve della Pasqua, verso mezzogiorno. Pilato disse ai Giudei: «Ecco il vostro re!». </w:t>
      </w:r>
      <w:r w:rsidR="0036660D" w:rsidRPr="0036660D">
        <w:rPr>
          <w:rFonts w:ascii="Arial" w:hAnsi="Arial" w:cs="Arial"/>
          <w:i/>
          <w:iCs/>
          <w:sz w:val="24"/>
          <w:szCs w:val="24"/>
          <w:lang w:eastAsia="it-IT"/>
        </w:rPr>
        <w:t>Ma</w:t>
      </w:r>
      <w:r w:rsidR="00FD35B9" w:rsidRPr="0036660D">
        <w:rPr>
          <w:rFonts w:ascii="Arial" w:hAnsi="Arial" w:cs="Arial"/>
          <w:i/>
          <w:iCs/>
          <w:sz w:val="24"/>
          <w:szCs w:val="24"/>
          <w:lang w:eastAsia="it-IT"/>
        </w:rPr>
        <w:t xml:space="preserve"> quelli gridarono: «Via! Via! Crocifiggilo!». Disse loro Pilato: «Metterò in croce il vostro re?». Risposero i capi dei sacerdoti: «Non abbiamo altro re che </w:t>
      </w:r>
      <w:r w:rsidR="00FD35B9" w:rsidRPr="0036660D">
        <w:rPr>
          <w:rFonts w:ascii="Arial" w:hAnsi="Arial" w:cs="Arial"/>
          <w:i/>
          <w:iCs/>
          <w:sz w:val="24"/>
          <w:szCs w:val="24"/>
          <w:lang w:eastAsia="it-IT"/>
        </w:rPr>
        <w:lastRenderedPageBreak/>
        <w:t xml:space="preserve">Cesare». </w:t>
      </w:r>
      <w:r w:rsidR="0036660D" w:rsidRPr="0036660D">
        <w:rPr>
          <w:rFonts w:ascii="Arial" w:hAnsi="Arial" w:cs="Arial"/>
          <w:i/>
          <w:iCs/>
          <w:sz w:val="24"/>
          <w:szCs w:val="24"/>
          <w:lang w:eastAsia="it-IT"/>
        </w:rPr>
        <w:t>Allora</w:t>
      </w:r>
      <w:r w:rsidR="00FD35B9" w:rsidRPr="0036660D">
        <w:rPr>
          <w:rFonts w:ascii="Arial" w:hAnsi="Arial" w:cs="Arial"/>
          <w:i/>
          <w:iCs/>
          <w:sz w:val="24"/>
          <w:szCs w:val="24"/>
          <w:lang w:eastAsia="it-IT"/>
        </w:rPr>
        <w:t xml:space="preserve"> lo consegnò loro perché fosse crocifisso (Gv 19,12-16). </w:t>
      </w:r>
      <w:r w:rsidR="0036660D">
        <w:rPr>
          <w:rFonts w:ascii="Arial" w:hAnsi="Arial" w:cs="Arial"/>
          <w:sz w:val="24"/>
          <w:szCs w:val="24"/>
          <w:lang w:eastAsia="it-IT"/>
        </w:rPr>
        <w:t xml:space="preserve">Con questo sigillo finisce il Popolo di Dio nato dalla prima </w:t>
      </w:r>
      <w:r w:rsidR="00347F9D">
        <w:rPr>
          <w:rFonts w:ascii="Arial" w:hAnsi="Arial" w:cs="Arial"/>
          <w:sz w:val="24"/>
          <w:szCs w:val="24"/>
          <w:lang w:eastAsia="it-IT"/>
        </w:rPr>
        <w:t>Alleanza</w:t>
      </w:r>
      <w:r w:rsidR="0036660D">
        <w:rPr>
          <w:rFonts w:ascii="Arial" w:hAnsi="Arial" w:cs="Arial"/>
          <w:sz w:val="24"/>
          <w:szCs w:val="24"/>
          <w:lang w:eastAsia="it-IT"/>
        </w:rPr>
        <w:t>. Nasce il Nuovo Popolo di Dio con la Nuova Alleanza e questa Nuova Alleanza si stipula sul Golgota tra Cristo Gesù e il Padre nel sangue dell’Agnello Crocifisso che è Cristo Gesù e in Cristo Gesù, sempre nel suo sangue, con ogni uomo della terra che vuole essere vero Popolo di Dio, sempre però in Cristo, per opera dello Spirito Santo.</w:t>
      </w:r>
      <w:r w:rsidR="00043CB0">
        <w:rPr>
          <w:rFonts w:ascii="Arial" w:hAnsi="Arial" w:cs="Arial"/>
          <w:sz w:val="24"/>
          <w:szCs w:val="24"/>
          <w:lang w:eastAsia="it-IT"/>
        </w:rPr>
        <w:t xml:space="preserve"> Dopo questo rinnegamento e con la fine dell’Antico Popolo e dell’Antica Alleanza, tutti sono chiamati a divenire Nuovo Popolo di Dio </w:t>
      </w:r>
      <w:r w:rsidR="00347F9D">
        <w:rPr>
          <w:rFonts w:ascii="Arial" w:hAnsi="Arial" w:cs="Arial"/>
          <w:sz w:val="24"/>
          <w:szCs w:val="24"/>
          <w:lang w:eastAsia="it-IT"/>
        </w:rPr>
        <w:t xml:space="preserve">nascendo </w:t>
      </w:r>
      <w:r w:rsidR="00043CB0">
        <w:rPr>
          <w:rFonts w:ascii="Arial" w:hAnsi="Arial" w:cs="Arial"/>
          <w:sz w:val="24"/>
          <w:szCs w:val="24"/>
          <w:lang w:eastAsia="it-IT"/>
        </w:rPr>
        <w:t xml:space="preserve">nel sangue di Cristo, nel corpo di Cristo, </w:t>
      </w:r>
      <w:r w:rsidR="00347F9D">
        <w:rPr>
          <w:rFonts w:ascii="Arial" w:hAnsi="Arial" w:cs="Arial"/>
          <w:sz w:val="24"/>
          <w:szCs w:val="24"/>
          <w:lang w:eastAsia="it-IT"/>
        </w:rPr>
        <w:t xml:space="preserve">come </w:t>
      </w:r>
      <w:r w:rsidR="00043CB0">
        <w:rPr>
          <w:rFonts w:ascii="Arial" w:hAnsi="Arial" w:cs="Arial"/>
          <w:sz w:val="24"/>
          <w:szCs w:val="24"/>
          <w:lang w:eastAsia="it-IT"/>
        </w:rPr>
        <w:t xml:space="preserve">Nuovo Popolo di Dio. Solo nel corpo di Cristo esiste il Nuovo Popolo di Dio. Solo vivendo come vero corpo di Cristo vive il Nuovo Popolo di Dio. Solo obbedendo al Vangelo di Cristo si cresce come Nuovo Popolo di Dio. </w:t>
      </w:r>
      <w:r w:rsidR="00347F9D">
        <w:rPr>
          <w:rFonts w:ascii="Arial" w:hAnsi="Arial" w:cs="Arial"/>
          <w:sz w:val="24"/>
          <w:szCs w:val="24"/>
          <w:lang w:eastAsia="it-IT"/>
        </w:rPr>
        <w:t>S</w:t>
      </w:r>
      <w:r w:rsidR="00043CB0">
        <w:rPr>
          <w:rFonts w:ascii="Arial" w:hAnsi="Arial" w:cs="Arial"/>
          <w:sz w:val="24"/>
          <w:szCs w:val="24"/>
          <w:lang w:eastAsia="it-IT"/>
        </w:rPr>
        <w:t>olo seminando la Parola e accogliendo il germe della vita eterna posto in essa con la conversione e con la fede si è chiamati a essere Nuovo P</w:t>
      </w:r>
      <w:r w:rsidR="00347F9D">
        <w:rPr>
          <w:rFonts w:ascii="Arial" w:hAnsi="Arial" w:cs="Arial"/>
          <w:sz w:val="24"/>
          <w:szCs w:val="24"/>
          <w:lang w:eastAsia="it-IT"/>
        </w:rPr>
        <w:t>op</w:t>
      </w:r>
      <w:r w:rsidR="00043CB0">
        <w:rPr>
          <w:rFonts w:ascii="Arial" w:hAnsi="Arial" w:cs="Arial"/>
          <w:sz w:val="24"/>
          <w:szCs w:val="24"/>
          <w:lang w:eastAsia="it-IT"/>
        </w:rPr>
        <w:t>olo di Dio. Ma solo nascendo da acqua e da Spirito Santo si nasce in Cristo Nuovo Popolo della Nuova Alleanza. Sono pertanto fuori della verità di Cristo e dello Spirito Santo, fuori della verità del Padre e della Divina Rivelazione quanto predicano una salvezza che non è per nascita da acqua e da Spirito Santo. Per vocazione eterna, prima della stessa creazione dell’uomo, il Padre con decreto eterno ha deciso di benedire tutte le nazioni in Cristo. Di benedir</w:t>
      </w:r>
      <w:r w:rsidR="00347F9D">
        <w:rPr>
          <w:rFonts w:ascii="Arial" w:hAnsi="Arial" w:cs="Arial"/>
          <w:sz w:val="24"/>
          <w:szCs w:val="24"/>
          <w:lang w:eastAsia="it-IT"/>
        </w:rPr>
        <w:t>l</w:t>
      </w:r>
      <w:r w:rsidR="00043CB0">
        <w:rPr>
          <w:rFonts w:ascii="Arial" w:hAnsi="Arial" w:cs="Arial"/>
          <w:sz w:val="24"/>
          <w:szCs w:val="24"/>
          <w:lang w:eastAsia="it-IT"/>
        </w:rPr>
        <w:t xml:space="preserve">e con Cristo. Di benedirle per Cristo. Ecco le Parole dello Spirito Santo: </w:t>
      </w:r>
      <w:r w:rsidR="00043CB0" w:rsidRPr="00043CB0">
        <w:rPr>
          <w:rFonts w:ascii="Arial" w:hAnsi="Arial" w:cs="Arial"/>
          <w:i/>
          <w:iCs/>
          <w:sz w:val="24"/>
          <w:szCs w:val="24"/>
          <w:lang w:eastAsia="it-IT"/>
        </w:rPr>
        <w:t>Benedetto Dio, Padre del Signore nostro Gesù Cristo,</w:t>
      </w:r>
      <w:r w:rsidR="00043CB0">
        <w:rPr>
          <w:rFonts w:ascii="Arial" w:hAnsi="Arial" w:cs="Arial"/>
          <w:i/>
          <w:iCs/>
          <w:sz w:val="24"/>
          <w:szCs w:val="24"/>
          <w:lang w:eastAsia="it-IT"/>
        </w:rPr>
        <w:t xml:space="preserve"> c</w:t>
      </w:r>
      <w:r w:rsidR="00043CB0" w:rsidRPr="00043CB0">
        <w:rPr>
          <w:rFonts w:ascii="Arial" w:hAnsi="Arial" w:cs="Arial"/>
          <w:i/>
          <w:iCs/>
          <w:sz w:val="24"/>
          <w:szCs w:val="24"/>
          <w:lang w:eastAsia="it-IT"/>
        </w:rPr>
        <w:t>he ci ha benedetti con ogni benedizione spirituale nei cieli in Cristo.</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In lui ci ha scelti prima della creazione del mondo</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per essere santi e immacolati di fronte a lui nella carità,</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predestinandoci a essere per lui figli adottivi</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mediante Gesù Cristo,</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secondo il disegno d’amore della sua volontà,</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a lode dello splendore della sua grazia,</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di cui ci ha gratificati nel Figlio amato.</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In lui, mediante il suo sangue,</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abbiamo la redenzione, il perdono delle colpe,</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secondo la ricchezza della sua grazia.</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Egli l’ha riversata in abbondanza su di noi</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con ogni sapienza e intelligenza,</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facendoci conoscere il mistero della sua volontà,</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secondo la benevolenza che in lui si era proposto</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per il governo della pienezza dei tempi:</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ricondurre al Cristo, unico capo, tutte le cose,</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quelle nei cieli e quelle sulla terra.</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In lui siamo stati fatti anche eredi,</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predestinati – secondo il progetto di colui</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che tutto opera secondo la sua volontà –</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a essere lode della sua gloria,</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noi, che già prima abbiamo sperato nel Cristo.</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In lui anche voi,</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dopo avere ascoltato la parola della verità,</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il Vangelo della vostra salvezza,</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e avere in esso creduto,</w:t>
      </w:r>
      <w:r w:rsidR="009541C9">
        <w:rPr>
          <w:rFonts w:ascii="Arial" w:hAnsi="Arial" w:cs="Arial"/>
          <w:i/>
          <w:iCs/>
          <w:sz w:val="24"/>
          <w:szCs w:val="24"/>
          <w:lang w:eastAsia="it-IT"/>
        </w:rPr>
        <w:t xml:space="preserve"> </w:t>
      </w:r>
      <w:r w:rsidR="00043CB0" w:rsidRPr="00043CB0">
        <w:rPr>
          <w:rFonts w:ascii="Arial" w:hAnsi="Arial" w:cs="Arial"/>
          <w:i/>
          <w:iCs/>
          <w:sz w:val="24"/>
          <w:szCs w:val="24"/>
          <w:lang w:eastAsia="it-IT"/>
        </w:rPr>
        <w:t>avete ricevuto il sigillo dello Spirito Santo che era stato promesso,</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il quale è caparra della nostra eredità,</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in attesa della completa redenzione</w:t>
      </w:r>
      <w:r w:rsidR="00043CB0">
        <w:rPr>
          <w:rFonts w:ascii="Arial" w:hAnsi="Arial" w:cs="Arial"/>
          <w:i/>
          <w:iCs/>
          <w:sz w:val="24"/>
          <w:szCs w:val="24"/>
          <w:lang w:eastAsia="it-IT"/>
        </w:rPr>
        <w:t xml:space="preserve"> </w:t>
      </w:r>
      <w:r w:rsidR="00043CB0" w:rsidRPr="00043CB0">
        <w:rPr>
          <w:rFonts w:ascii="Arial" w:hAnsi="Arial" w:cs="Arial"/>
          <w:i/>
          <w:iCs/>
          <w:sz w:val="24"/>
          <w:szCs w:val="24"/>
          <w:lang w:eastAsia="it-IT"/>
        </w:rPr>
        <w:t xml:space="preserve">di coloro che Dio si è acquistato a lode della sua gloria (Ef 1,3-14). </w:t>
      </w:r>
      <w:r w:rsidR="00043CB0">
        <w:rPr>
          <w:rFonts w:ascii="Arial" w:hAnsi="Arial" w:cs="Arial"/>
          <w:sz w:val="24"/>
          <w:szCs w:val="24"/>
          <w:lang w:eastAsia="it-IT"/>
        </w:rPr>
        <w:t xml:space="preserve">Ora nessun Papa, nessun Concilio Ecumenico, nessun Vescovo, nessun documento della Chiesa, </w:t>
      </w:r>
      <w:r w:rsidR="00487B1E">
        <w:rPr>
          <w:rFonts w:ascii="Arial" w:hAnsi="Arial" w:cs="Arial"/>
          <w:sz w:val="24"/>
          <w:szCs w:val="24"/>
          <w:lang w:eastAsia="it-IT"/>
        </w:rPr>
        <w:t>nessuna predicazione, nessun insegnamento, nessuna ermeneutica, nessuna esegesi potrà dichiarare null</w:t>
      </w:r>
      <w:r w:rsidR="00347F9D">
        <w:rPr>
          <w:rFonts w:ascii="Arial" w:hAnsi="Arial" w:cs="Arial"/>
          <w:sz w:val="24"/>
          <w:szCs w:val="24"/>
          <w:lang w:eastAsia="it-IT"/>
        </w:rPr>
        <w:t>o</w:t>
      </w:r>
      <w:r w:rsidR="00487B1E">
        <w:rPr>
          <w:rFonts w:ascii="Arial" w:hAnsi="Arial" w:cs="Arial"/>
          <w:sz w:val="24"/>
          <w:szCs w:val="24"/>
          <w:lang w:eastAsia="it-IT"/>
        </w:rPr>
        <w:t xml:space="preserve"> questo decreto eterno del Padre. Cristo Gesù è venuto per dare perfetto compimento a questo decreto eterno del Padre. Gesù ha mandato i suoi Apostoli per dare compimento a questo decreto eterno del Padre, per opera dello Spirito Santo. La Chiesa è il Sacramento di Cristo, perché ogni membro di essa, sempre nella comunione gerarchia e secondo i don</w:t>
      </w:r>
      <w:r w:rsidR="00347F9D">
        <w:rPr>
          <w:rFonts w:ascii="Arial" w:hAnsi="Arial" w:cs="Arial"/>
          <w:sz w:val="24"/>
          <w:szCs w:val="24"/>
          <w:lang w:eastAsia="it-IT"/>
        </w:rPr>
        <w:t>i</w:t>
      </w:r>
      <w:r w:rsidR="00487B1E">
        <w:rPr>
          <w:rFonts w:ascii="Arial" w:hAnsi="Arial" w:cs="Arial"/>
          <w:sz w:val="24"/>
          <w:szCs w:val="24"/>
          <w:lang w:eastAsia="it-IT"/>
        </w:rPr>
        <w:t xml:space="preserve"> dello Spirito Santo elargiti, porti a compimento questo decreto eterno del Padre. Se la Chiesa non porta a compimento questo decreto eterno del Padre</w:t>
      </w:r>
      <w:r w:rsidR="00347F9D">
        <w:rPr>
          <w:rFonts w:ascii="Arial" w:hAnsi="Arial" w:cs="Arial"/>
          <w:sz w:val="24"/>
          <w:szCs w:val="24"/>
          <w:lang w:eastAsia="it-IT"/>
        </w:rPr>
        <w:t>,</w:t>
      </w:r>
      <w:r w:rsidR="00487B1E">
        <w:rPr>
          <w:rFonts w:ascii="Arial" w:hAnsi="Arial" w:cs="Arial"/>
          <w:sz w:val="24"/>
          <w:szCs w:val="24"/>
          <w:lang w:eastAsia="it-IT"/>
        </w:rPr>
        <w:t xml:space="preserve"> la sua missione è vana. Se poi essa </w:t>
      </w:r>
      <w:r w:rsidR="00487B1E">
        <w:rPr>
          <w:rFonts w:ascii="Arial" w:hAnsi="Arial" w:cs="Arial"/>
          <w:sz w:val="24"/>
          <w:szCs w:val="24"/>
          <w:lang w:eastAsia="it-IT"/>
        </w:rPr>
        <w:lastRenderedPageBreak/>
        <w:t>stessa rinnega questo decreto, come l’Antico Popolo del Signore, rinnega il Padre,</w:t>
      </w:r>
      <w:r w:rsidR="009541C9">
        <w:rPr>
          <w:rFonts w:ascii="Arial" w:hAnsi="Arial" w:cs="Arial"/>
          <w:sz w:val="24"/>
          <w:szCs w:val="24"/>
          <w:lang w:eastAsia="it-IT"/>
        </w:rPr>
        <w:t xml:space="preserve"> </w:t>
      </w:r>
      <w:r w:rsidR="00487B1E">
        <w:rPr>
          <w:rFonts w:ascii="Arial" w:hAnsi="Arial" w:cs="Arial"/>
          <w:sz w:val="24"/>
          <w:szCs w:val="24"/>
          <w:lang w:eastAsia="it-IT"/>
        </w:rPr>
        <w:t>rinnega Cristo Gesù, rinnega lo Spirito Santo, rinnega tutta la Divina Rivelazione, rinnega se stess</w:t>
      </w:r>
      <w:r w:rsidR="00347F9D">
        <w:rPr>
          <w:rFonts w:ascii="Arial" w:hAnsi="Arial" w:cs="Arial"/>
          <w:sz w:val="24"/>
          <w:szCs w:val="24"/>
          <w:lang w:eastAsia="it-IT"/>
        </w:rPr>
        <w:t>a</w:t>
      </w:r>
      <w:r w:rsidR="00487B1E">
        <w:rPr>
          <w:rFonts w:ascii="Arial" w:hAnsi="Arial" w:cs="Arial"/>
          <w:sz w:val="24"/>
          <w:szCs w:val="24"/>
          <w:lang w:eastAsia="it-IT"/>
        </w:rPr>
        <w:t xml:space="preserve">, si consegna ale tenebre e alla falsità di Satana, si trasforma in regno di Satana e smette di essere regno di Dio. Come per l’Antico Popolo resterà un piccolo gregge che porterà il seme della vera Parola e il seme dello Spirito Santo che fa vivere il corpo di Cristo e lo conserva luce delle genti e sale della terra. </w:t>
      </w:r>
      <w:r w:rsidR="00A255E4">
        <w:rPr>
          <w:rFonts w:ascii="Arial" w:hAnsi="Arial" w:cs="Arial"/>
          <w:sz w:val="24"/>
          <w:szCs w:val="24"/>
          <w:lang w:eastAsia="it-IT"/>
        </w:rPr>
        <w:t xml:space="preserve">È </w:t>
      </w:r>
      <w:r w:rsidR="00057569">
        <w:rPr>
          <w:rFonts w:ascii="Arial" w:hAnsi="Arial" w:cs="Arial"/>
          <w:sz w:val="24"/>
          <w:szCs w:val="24"/>
          <w:lang w:eastAsia="it-IT"/>
        </w:rPr>
        <w:t xml:space="preserve">obbligo e dovere di ogni discepolo di Gesù rimanere ancorato nella fedeltà al decreto eterno del Padre a dare ad esso nell’oggi della storia pieno compimento. </w:t>
      </w:r>
    </w:p>
    <w:p w14:paraId="6AE79B57" w14:textId="4CEF2BE6" w:rsidR="007563A8" w:rsidRDefault="00057569" w:rsidP="009541C9">
      <w:pPr>
        <w:spacing w:after="240"/>
        <w:jc w:val="both"/>
        <w:rPr>
          <w:rFonts w:ascii="Arial" w:hAnsi="Arial" w:cs="Arial"/>
          <w:sz w:val="24"/>
          <w:szCs w:val="24"/>
          <w:lang w:eastAsia="it-IT"/>
        </w:rPr>
      </w:pPr>
      <w:r>
        <w:rPr>
          <w:rFonts w:ascii="Arial" w:hAnsi="Arial" w:cs="Arial"/>
          <w:sz w:val="24"/>
          <w:szCs w:val="24"/>
          <w:lang w:eastAsia="it-IT"/>
        </w:rPr>
        <w:t xml:space="preserve">Nel secondo sigillo lo Spirito Santo sigilla la Madre e il Discepolo in una unità eterna. Questa unità eterna è necessaria per generare quotidianamente la Chiesa del Signore Gesù. La Madre dovrà essere un solo corpo, una sola anima, un solo spirito con il Discepolo. Il Discepolo dovrà essere un solo corpo, una sola anima, un solo spirito con la Madre. Questo solo corpo, sola anima, solo spirito lo Spirito Santo sarà sempre Lui a doverlo creare, ma sempre in Cristo, con Cristo, per Cristo, secondo il decreto eterno del Padre. Chi distrugge questa unità indissolubile </w:t>
      </w:r>
      <w:r w:rsidR="00A255E4">
        <w:rPr>
          <w:rFonts w:ascii="Arial" w:hAnsi="Arial" w:cs="Arial"/>
          <w:sz w:val="24"/>
          <w:szCs w:val="24"/>
          <w:lang w:eastAsia="it-IT"/>
        </w:rPr>
        <w:t>s</w:t>
      </w:r>
      <w:r>
        <w:rPr>
          <w:rFonts w:ascii="Arial" w:hAnsi="Arial" w:cs="Arial"/>
          <w:sz w:val="24"/>
          <w:szCs w:val="24"/>
          <w:lang w:eastAsia="it-IT"/>
        </w:rPr>
        <w:t>i distrugge. Chi non porta a compimento questa unità, muore alla sua verità e la sua attività di corpo di Cristo è consegnata alla universale inutilità. Su questa unità indissolubile noi abbiamo scritto:</w:t>
      </w:r>
    </w:p>
    <w:p w14:paraId="0B66FA90" w14:textId="3F303DD6" w:rsidR="006C0B4F" w:rsidRPr="006C0B4F" w:rsidRDefault="006C0B4F" w:rsidP="009541C9">
      <w:pPr>
        <w:spacing w:after="240"/>
        <w:jc w:val="both"/>
        <w:rPr>
          <w:rFonts w:ascii="Arial" w:eastAsia="Calibri" w:hAnsi="Arial" w:cs="Arial"/>
          <w:iCs/>
          <w:kern w:val="0"/>
          <w:sz w:val="24"/>
          <w:lang w:val="la-Latn"/>
          <w14:ligatures w14:val="none"/>
        </w:rPr>
      </w:pPr>
      <w:r>
        <w:rPr>
          <w:rFonts w:ascii="Arial" w:hAnsi="Arial" w:cs="Arial"/>
          <w:sz w:val="24"/>
          <w:szCs w:val="24"/>
          <w:lang w:eastAsia="it-IT"/>
        </w:rPr>
        <w:t>Leggiamo nel Simbolo Niceno-Costantinopolitano:</w:t>
      </w:r>
      <w:r w:rsidR="009541C9">
        <w:rPr>
          <w:rFonts w:ascii="Arial" w:hAnsi="Arial" w:cs="Arial"/>
          <w:sz w:val="24"/>
          <w:szCs w:val="24"/>
          <w:lang w:eastAsia="it-IT"/>
        </w:rPr>
        <w:t xml:space="preserve"> </w:t>
      </w:r>
      <w:r w:rsidRPr="006C0B4F">
        <w:rPr>
          <w:rFonts w:ascii="Arial" w:eastAsia="Calibri" w:hAnsi="Arial" w:cs="Arial"/>
          <w:i/>
          <w:kern w:val="0"/>
          <w:sz w:val="24"/>
          <w:lang w:val="la-Latn"/>
          <w14:ligatures w14:val="none"/>
        </w:rPr>
        <w:t>“Et incarnátus est de Spíritu Sancto ex María Vírgine, et homo factus estt”.</w:t>
      </w:r>
      <w:r w:rsidRPr="006C0B4F">
        <w:rPr>
          <w:rFonts w:ascii="Arial" w:eastAsia="Calibri" w:hAnsi="Arial" w:cs="Arial"/>
          <w:iCs/>
          <w:kern w:val="0"/>
          <w:sz w:val="24"/>
          <w:lang w:val="la-Latn"/>
          <w14:ligatures w14:val="none"/>
        </w:rPr>
        <w:t xml:space="preserve"> Ora proviamo </w:t>
      </w:r>
      <w:r w:rsidRPr="006C0B4F">
        <w:rPr>
          <w:rFonts w:ascii="Arial" w:eastAsia="Calibri" w:hAnsi="Arial" w:cs="Arial"/>
          <w:iCs/>
          <w:kern w:val="0"/>
          <w:sz w:val="24"/>
          <w14:ligatures w14:val="none"/>
        </w:rPr>
        <w:t>a leggere questo stesso testo, ponendo al posto del Verbo Eterno, colui che è venuto alla fede per la predicazione della Parola:</w:t>
      </w:r>
      <w:r w:rsidRPr="006C0B4F">
        <w:rPr>
          <w:rFonts w:ascii="Arial" w:eastAsia="Calibri" w:hAnsi="Arial" w:cs="Arial"/>
          <w:i/>
          <w:kern w:val="0"/>
          <w:sz w:val="24"/>
          <w14:ligatures w14:val="none"/>
        </w:rPr>
        <w:t xml:space="preserve"> “Et Corpus Christi factus est de </w:t>
      </w:r>
      <w:r w:rsidRPr="006C0B4F">
        <w:rPr>
          <w:rFonts w:ascii="Arial" w:eastAsia="Calibri" w:hAnsi="Arial" w:cs="Arial"/>
          <w:i/>
          <w:kern w:val="0"/>
          <w:sz w:val="24"/>
          <w:lang w:val="la-Latn"/>
          <w14:ligatures w14:val="none"/>
        </w:rPr>
        <w:t>aqua et de Spiritu Sancto ex Maria Virgine, et nova creatura nata est”.</w:t>
      </w:r>
      <w:r w:rsidRPr="006C0B4F">
        <w:rPr>
          <w:rFonts w:ascii="Arial" w:eastAsia="Calibri" w:hAnsi="Arial" w:cs="Arial"/>
          <w:iCs/>
          <w:kern w:val="0"/>
          <w:sz w:val="24"/>
          <w:lang w:val="la-Latn"/>
          <w14:ligatures w14:val="none"/>
        </w:rPr>
        <w:t xml:space="preserve"> Ecco cosa vogliamo</w:t>
      </w:r>
      <w:r w:rsidR="009541C9">
        <w:rPr>
          <w:rFonts w:ascii="Arial" w:eastAsia="Calibri" w:hAnsi="Arial" w:cs="Arial"/>
          <w:iCs/>
          <w:kern w:val="0"/>
          <w:sz w:val="24"/>
          <w:lang w:val="la-Latn"/>
          <w14:ligatures w14:val="none"/>
        </w:rPr>
        <w:t xml:space="preserve"> </w:t>
      </w:r>
      <w:r w:rsidRPr="006C0B4F">
        <w:rPr>
          <w:rFonts w:ascii="Arial" w:eastAsia="Calibri" w:hAnsi="Arial" w:cs="Arial"/>
          <w:iCs/>
          <w:kern w:val="0"/>
          <w:sz w:val="24"/>
          <w:lang w:val="la-Latn"/>
          <w14:ligatures w14:val="none"/>
        </w:rPr>
        <w:t xml:space="preserve">dire: si diviene corpo di Cristo e si vive da nuova creeatuta nascendo da acqua e da Spirito Santo nel seno purissimo della Vergine Maria. Questa nascita non è avvenuta ieri, deve avvenire oggi. È questo il mistero del cristiano: oggi lui nasce come corpo di Cristo da acqua e da Spirito Santo. Oggi lui è concepito e genrato nel seno purissimo della Vergine Maria. Divenendo corpo di Cristo oggi, oggi si compie per lui la Parola dello Spirito Santo: </w:t>
      </w:r>
      <w:r w:rsidRPr="006C0B4F">
        <w:rPr>
          <w:rFonts w:ascii="Arial" w:eastAsia="Calibri" w:hAnsi="Arial" w:cs="Arial"/>
          <w:i/>
          <w:kern w:val="0"/>
          <w:sz w:val="24"/>
          <w:lang w:val="la-Latn"/>
          <w14:ligatures w14:val="none"/>
        </w:rPr>
        <w:t xml:space="preserve">“Quia in ipso inhabitat omnis plenitudo divinitatis corporaliter, et estis in illo repleti, qui est caput omnis principatus et potestatis; in quo et circumcisi estis circumcisione non manufacta in exspoliatione corporis carnis, in circumcisione Christi; consepulti ei in baptismo, in quo et conresuscitati estis per fidem operationis Dei, qui suscitavit illum a mortuis; et vos, cum mortui essetis in delictis et praeputio carnis vestrae, convivificavit cum illo, donans nobis omnia delicta, delens, quod adversum nos erat, chirographum decretis, quod erat contrarium nobis, et ipsum tulit de medio affigens illud cruci; exspolians principatus et potestates traduxit confidenter, triumphans illos in semetipso (Col 2,9-15). </w:t>
      </w:r>
      <w:r w:rsidRPr="006C0B4F">
        <w:rPr>
          <w:rFonts w:ascii="Arial" w:eastAsia="Calibri" w:hAnsi="Arial" w:cs="Arial"/>
          <w:iCs/>
          <w:kern w:val="0"/>
          <w:sz w:val="24"/>
          <w:lang w:val="la-Latn"/>
          <w14:ligatures w14:val="none"/>
        </w:rPr>
        <w:t xml:space="preserve">“Ex Maria Virgine” è vera nascita. Come per Cristo Gesù, se togliamo “ex Maria Virgine”, non c’è incarnazione, così è per chi nasce da acqua e da Spirito Santo: se togliamo “ex Maria Virgine”, non si diviene corpo di Cristo e mai si potrà vivere da nuove ceature. Le Parole di Gesù Signore, mentre è inchiodato sulla croce, non vanno intese in nessun altro senso, se non nel senso reale come in senso reale vanno intese le parole che attestano la sua verità divina e umana. Veramente Maria è Madre di Dio per opera dello Spirito Santo. Veramente il cristiano è figlio di Maria per opera dello </w:t>
      </w:r>
      <w:r w:rsidRPr="006C0B4F">
        <w:rPr>
          <w:rFonts w:ascii="Arial" w:eastAsia="Calibri" w:hAnsi="Arial" w:cs="Arial"/>
          <w:iCs/>
          <w:kern w:val="0"/>
          <w:sz w:val="24"/>
          <w:lang w:val="la-Latn"/>
          <w14:ligatures w14:val="none"/>
        </w:rPr>
        <w:lastRenderedPageBreak/>
        <w:t>Spirito Santo, per nascita sacramentale. Il cristiano deve sempre confessare che Maria è sua vera Madre, deve professare che lui veramente è nato dalla Vergine Maria per opera dello Spirito Santo, quando è nato da acqua e da Spirito Santo. Si diviene corpo di Cristo, perché veramento nati da Maria. Divenuti corpo di Cristo si diviene vita di Cristo, missione di Cristo, redenzione di Cristo, salvezza di Cristo, croce di Cristo, risurrezione di Cristo.</w:t>
      </w:r>
    </w:p>
    <w:p w14:paraId="08A70E4A" w14:textId="5F5FA1E9" w:rsidR="006C0B4F" w:rsidRPr="006C0B4F" w:rsidRDefault="006C0B4F" w:rsidP="009541C9">
      <w:pPr>
        <w:spacing w:after="240" w:line="240" w:lineRule="auto"/>
        <w:jc w:val="both"/>
        <w:rPr>
          <w:rFonts w:ascii="Arial" w:eastAsia="Calibri" w:hAnsi="Arial" w:cs="Arial"/>
          <w:iCs/>
          <w:kern w:val="0"/>
          <w:sz w:val="24"/>
          <w:lang w:val="la-Latn"/>
          <w14:ligatures w14:val="none"/>
        </w:rPr>
      </w:pPr>
      <w:r w:rsidRPr="006C0B4F">
        <w:rPr>
          <w:rFonts w:ascii="Arial" w:eastAsia="Calibri" w:hAnsi="Arial" w:cs="Arial"/>
          <w:iCs/>
          <w:kern w:val="0"/>
          <w:sz w:val="24"/>
          <w:lang w:val="la-Latn"/>
          <w14:ligatures w14:val="none"/>
        </w:rPr>
        <w:t>Altra verità da mettere in luce: prima di morire, Gesù dice al Padre: “Tutto è compiuto”. Quanto tu mi hai comandato di fare, io l’ho fatto. Non è stata tralasciata alcuna parola, alcuna profezia, alcun comando, alcuna promessa da te fatta. Se Gesù è vissuto sulla nostra terra solo per fare la volontà del Padre, anche il dono di Maria al discepolo è vollntà del Padre. Questo significa che la mariologia non va fondata solo sulla Cristologia, va prima di tutto fondata sulla Teologia, poiché Teologia è anche Cristologia, poiché Teologia è anche Pneumatologia, poiché Teologia è anche Ecclesiologia, poiché Teologia è anche Antropologia. Poiché Teologia è anche Escatologia. Poiché Teologia, questo dono fatto da Dio per tramite del Figlio suo, deve essere dato ad ogni uomo se vuole divenire vero uomo. Come Cristo Gesù si è fatto vero uomo nascendo dalla Vergine Maria, così ogni uomo diviene vero uomo, vero corpo di Cristo, vero deificato, vero dinizzato, vero cristificato, vera creatura spirituale, solo nascendo dalla Vergine Maria. Ogni giorno il cristiano deve celebrare e vivere questa nascita, Ogni giorno deve indicare questa via ad ogni</w:t>
      </w:r>
      <w:r w:rsidR="009541C9">
        <w:rPr>
          <w:rFonts w:ascii="Arial" w:eastAsia="Calibri" w:hAnsi="Arial" w:cs="Arial"/>
          <w:iCs/>
          <w:kern w:val="0"/>
          <w:sz w:val="24"/>
          <w:lang w:val="la-Latn"/>
          <w14:ligatures w14:val="none"/>
        </w:rPr>
        <w:t xml:space="preserve"> </w:t>
      </w:r>
      <w:r w:rsidRPr="006C0B4F">
        <w:rPr>
          <w:rFonts w:ascii="Arial" w:eastAsia="Calibri" w:hAnsi="Arial" w:cs="Arial"/>
          <w:iCs/>
          <w:kern w:val="0"/>
          <w:sz w:val="24"/>
          <w:lang w:val="la-Latn"/>
          <w14:ligatures w14:val="none"/>
        </w:rPr>
        <w:t xml:space="preserve">altro uomo se vuole divenire vero uomo, vera nuova creatura. Quanti non hanno Maria come Madre, non hanno Dio come Padre, non hanno Cristo Gesù come loro vita, non hanno lo Spirito Santo come loro Creatore di vita nuova, non hano la Chiesa come fonte di grazia, di verità, di luce. Ecco chi è in verità la Vergine Maria, dono che il Padre ha fatto a noi per tramite del suo Divin Figlio Crocifisso prima di gridare al Padre che tutto era stata da Lui compiuto. </w:t>
      </w:r>
    </w:p>
    <w:p w14:paraId="0BDBEFE9" w14:textId="77777777" w:rsidR="006C0B4F" w:rsidRPr="006C0B4F" w:rsidRDefault="006C0B4F" w:rsidP="009541C9">
      <w:pPr>
        <w:spacing w:after="240" w:line="240" w:lineRule="auto"/>
        <w:jc w:val="both"/>
        <w:rPr>
          <w:rFonts w:ascii="Arial" w:eastAsia="Calibri" w:hAnsi="Arial" w:cs="Arial"/>
          <w:i/>
          <w:kern w:val="0"/>
          <w:sz w:val="24"/>
          <w14:ligatures w14:val="none"/>
        </w:rPr>
      </w:pPr>
      <w:r w:rsidRPr="006C0B4F">
        <w:rPr>
          <w:rFonts w:ascii="Arial" w:eastAsia="Calibri" w:hAnsi="Arial" w:cs="Arial"/>
          <w:i/>
          <w:kern w:val="0"/>
          <w:sz w:val="24"/>
          <w14:ligatures w14:val="none"/>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312" w:name="_Hlk193901598"/>
      <w:r w:rsidRPr="006C0B4F">
        <w:rPr>
          <w:rFonts w:ascii="Arial" w:eastAsia="Calibri" w:hAnsi="Arial" w:cs="Arial"/>
          <w:i/>
          <w:kern w:val="0"/>
          <w:sz w:val="24"/>
          <w14:ligatures w14:val="none"/>
        </w:rPr>
        <w:t>E da quell’ora il discepolo l’accolse con sé</w:t>
      </w:r>
      <w:bookmarkEnd w:id="312"/>
      <w:r w:rsidRPr="006C0B4F">
        <w:rPr>
          <w:rFonts w:ascii="Arial" w:eastAsia="Calibri" w:hAnsi="Arial" w:cs="Arial"/>
          <w:i/>
          <w:kern w:val="0"/>
          <w:sz w:val="24"/>
          <w14:ligatures w14:val="none"/>
        </w:rPr>
        <w:t xml:space="preserve">.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Parascève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r w:rsidRPr="006C0B4F">
        <w:rPr>
          <w:rFonts w:ascii="Arial" w:eastAsia="Calibri" w:hAnsi="Arial" w:cs="Arial"/>
          <w:i/>
          <w:kern w:val="0"/>
          <w:sz w:val="24"/>
          <w14:ligatures w14:val="none"/>
        </w:rPr>
        <w:lastRenderedPageBreak/>
        <w:t xml:space="preserve">la Scrittura: «Non gli sarà spezzato alcun osso». E un altro passo della Scrittura dice ancora: «Volgeranno lo sguardo a colui che hanno trafitto» (Gv 18,1- 19,42). </w:t>
      </w:r>
    </w:p>
    <w:p w14:paraId="0F8F7043" w14:textId="77777777" w:rsidR="006C0B4F" w:rsidRPr="006C0B4F" w:rsidRDefault="006C0B4F" w:rsidP="009541C9">
      <w:pPr>
        <w:spacing w:after="240" w:line="240" w:lineRule="auto"/>
        <w:jc w:val="both"/>
        <w:rPr>
          <w:rFonts w:ascii="Arial" w:eastAsia="Calibri" w:hAnsi="Arial" w:cs="Arial"/>
          <w:iCs/>
          <w:kern w:val="0"/>
          <w:sz w:val="24"/>
          <w14:ligatures w14:val="none"/>
        </w:rPr>
      </w:pPr>
      <w:r w:rsidRPr="006C0B4F">
        <w:rPr>
          <w:rFonts w:ascii="Arial" w:eastAsia="Calibri" w:hAnsi="Arial" w:cs="Arial"/>
          <w:iCs/>
          <w:kern w:val="0"/>
          <w:sz w:val="24"/>
          <w14:ligatures w14:val="none"/>
        </w:rPr>
        <w:t>Teologia, Cristologia, Soteriologia, Pneumatologia, Mariologia, Ecclesiologia, Missionologia, Antropologia, Escatologia, dovranno essere sempre intimamente connesse. Se viene esclusa la Mariologia, Teologia, Cristologia, Soteriologia, Ecclesiologia, Missionologia, Antropologia, Escatologia mancano di una verità essenziale. Mancano della verità che rende vere tutte le altre verità. Il culto verso la Madre di Dio non è un culto sopra gli altri culti verso i Santi o i beati del Cielo. Dulia per i santi. Iperdulia verso la Vergine Maria. Il culto verso la Vergine Maria è infinitamente differente. È culto sacramentale: Noi nasciamo da Lei, nascendo da acqua e da Spirito Santo. Noi mangiamo il corpo di Cristo nato da lei per opera dello Spirito Santo, Corpo Immolato e Risorto, nell’Eucaristia, Mangiano il corpo che è nato da Lei, tutto il corpo di Cristo noi mangiamo. Non solo il corpo che è la Chiesa, ma anche il corpo che è l’intera umanità. Lo assumiamo come lo ha assunto Cristo per operare, sempre in Cristo e nello Spirito Santo, la sua redenzione e salvezza. Nel Sacramento della penitenza non solo portiamo il nostro corpo per essere lavato dallo Spirito Santo con il sangue di Cristo Gesù, portiamo tutto il corpo della Chiesa per la sua purificazione e santificazione e tutto il corpo dell’umanità per la sua conversione a Cristo e la sua salvezza in Cristo, con Cristo e per Cristo. Anche il corpo dell’umanità la Vergine Madre deve generare perché diventi corpo di Cristo Signore. Il corpo nato dalla Vergine Maria è il Pastore delle nostre anime. Anche nel Sacramento dell’Ordine Sacro, nasciamo dalla Vergine Maria come veri Pastori in Cristo Gesù e nello Spirito Santo. Chi ogni giorno non nasce dalla Vergine Maria mai potrà essere vero discepolo di Gesù mai potrà mangiare il corpo di Cristo secondo la pienezza della sua verità, mai potrà portare il suo corpo, il corpo della Chiesa e il corpo dell’umanità al sacramento della riconciliazione e mai potrà esercitare il ministero di Pastore. È grande il mistero della nostra Santissima Maria. È grande il dono che il Padre ha fatto a noi per tramite del suo Figlio Crocifisso.</w:t>
      </w:r>
    </w:p>
    <w:p w14:paraId="0CD2756D" w14:textId="77777777" w:rsidR="006C0B4F" w:rsidRPr="006C0B4F" w:rsidRDefault="006C0B4F" w:rsidP="009541C9">
      <w:pPr>
        <w:spacing w:after="240" w:line="240" w:lineRule="auto"/>
        <w:jc w:val="both"/>
        <w:rPr>
          <w:rFonts w:ascii="Arial" w:eastAsia="Calibri" w:hAnsi="Arial" w:cs="Arial"/>
          <w:iCs/>
          <w:kern w:val="0"/>
          <w:sz w:val="24"/>
          <w14:ligatures w14:val="none"/>
        </w:rPr>
      </w:pPr>
      <w:r w:rsidRPr="006C0B4F">
        <w:rPr>
          <w:rFonts w:ascii="Arial" w:eastAsia="Calibri" w:hAnsi="Arial" w:cs="Arial"/>
          <w:iCs/>
          <w:kern w:val="0"/>
          <w:sz w:val="24"/>
          <w14:ligatures w14:val="none"/>
        </w:rPr>
        <w:t xml:space="preserve">Ma ancora c’è una ulteriore verità che va messa in luce, anzi in una grandissima luce. Donandoci la Vergine Maria, il Padre ha lasciato a noi Lei come vera eredità di Cristo Gesù. In questa eredità il Padre ha lasciato a noi Cristo come sua eredità e lo Spirito Santo. Ci ha lasciato in eredità la Chiesa e l’umanità. È questa una eredità che ogni discepolo di Gesù deve lasciare ad ogni altro uomo che vive sulla nostra terra. Se noi non lasciamo la Vergine Maria come nostra eredità ad ogni altro uomo, è fallita la nostra missione di discepoli di Gesù. È fallita la nostra missione di battezzati, di cresimati, di diaconi, di presbiteri, di vescovi, di papi, di profeti, di maestri, di evangelisti, di dottori, di catechisti, di annunciatori di Cristo e del suo mistero. Non basta recarsi dinanzi ad una statua della Vergine Maria per attestare la nostra devozione a Lei o la nostra fede in lei. Così come non basta ricevere l’Eucaristia o contemplare il Crocifisso per attestare la nostra fede in Cristo Gesù. La nostra fede è vera se la Vergine Maria da noi viene generata in ogni cuore dalla nostra parola e dal nostro amore per Lei sempre per opera dello Spirito Santo. Cosi vale anche per Cristo Gesù. La nostra fede è vera in Lui, se Lui da noi è generato in ogni cuore, sempre per la nostra parola e per opera dello Spirito Santo. Se noi però non generiamo Maria in ogni cuore, neanche Cristo Gesù potrà essere generato, perché Cristo è generato nei cuori per opera dello Spirito Santo, ma sempre deve nascere in essi dalla Vergine Maria. </w:t>
      </w:r>
    </w:p>
    <w:p w14:paraId="00EF7F7A" w14:textId="037392FB" w:rsidR="006C0B4F" w:rsidRDefault="006C0B4F" w:rsidP="009541C9">
      <w:pPr>
        <w:spacing w:after="240" w:line="240" w:lineRule="auto"/>
        <w:jc w:val="both"/>
        <w:rPr>
          <w:rFonts w:ascii="Arial" w:eastAsia="Calibri" w:hAnsi="Arial" w:cs="Arial"/>
          <w:iCs/>
          <w:kern w:val="0"/>
          <w:sz w:val="24"/>
          <w14:ligatures w14:val="none"/>
        </w:rPr>
      </w:pPr>
      <w:r w:rsidRPr="006C0B4F">
        <w:rPr>
          <w:rFonts w:ascii="Arial" w:eastAsia="Calibri" w:hAnsi="Arial" w:cs="Arial"/>
          <w:iCs/>
          <w:kern w:val="0"/>
          <w:sz w:val="24"/>
          <w14:ligatures w14:val="none"/>
        </w:rPr>
        <w:lastRenderedPageBreak/>
        <w:t xml:space="preserve">Noi crediamo che il mistero della Vergine Maria è tutto ancora da esplorare. Noi siamo in tutto simili a coloro che devono penetrare nelle viscere di una altissima montagna per attraversarla da parte a parte e ancora da essi è stata colpita con la prima picconata. Ancora oggi i discepoli di Gesù hanno paura di parlare della Vergine Maria per non offendere le altre confessioni di origine evangelica. Come Cristo Gesù va annunciato in pienezza di verità ad ogni uomo, senza paura dell’uomo, altrimenti l’uomo non si salva e finisce nelle tenebre eterne, così la Vergine Maria va annunciata e data ad ogni uomo come vera eredità a lui lasciata dal Padre Celeste, altrimenti è a rischio la sua salvezza eterna. Senza di Lei generata nei cuori per la nostra parola e per opera dello Spirito Santo, Cristo Gesù in nessun cuore potrà essere generato. Manca la Madre che dovrà generarlo e senza la Madre lo Spirito Santo non può compiere questa sua opera. Senza la Madre, nessun sacramento potrà essere celebrato, perché ogni creazione nuova che viene operata nei sacramenti dovrà essere sempre generata nel seno purissimo della Vergine Maria. Madre di Dio e Madre nostra, ottienici dallo Spirito Santo di esplorare il tuo mistero e dare te ad ogni uomo non solo come eredità del Padre celeste ed eredità del Figlio tuo, ma anche come nostra preziosa eredità. Che anche noi, parafrasando la parola di Cristo, possiamo dire ad ogni uomo: “Ti lascio la mia eredità. Ti dono la mia eredità. Accoglila e trasmettila ad ogni altro uomo”. </w:t>
      </w:r>
      <w:r>
        <w:rPr>
          <w:rFonts w:ascii="Arial" w:eastAsia="Calibri" w:hAnsi="Arial" w:cs="Arial"/>
          <w:iCs/>
          <w:kern w:val="0"/>
          <w:sz w:val="24"/>
          <w14:ligatures w14:val="none"/>
        </w:rPr>
        <w:t>Ora chiedo a te, cristiano: sei tu sigillato in questa purissima verità? Ti lasci ogni giorno sigillare con sigilli sempre più indistruttibili? È in questo sigillo la tua vita e la tua operosità dai molti frutti per il regno dei cieli. È da questa indissolubile unità che lo Spirito Santo fa nascere nuovi figli a Dio, in Cristo, ed è da questa unità che la Chiesa cresce in santità, in verità, in luce, in giustizia, in grazia, nella pace.</w:t>
      </w:r>
    </w:p>
    <w:p w14:paraId="2FDF12BE" w14:textId="6404009C" w:rsidR="00FD35B9" w:rsidRDefault="006C0B4F" w:rsidP="009541C9">
      <w:pPr>
        <w:spacing w:after="240"/>
        <w:jc w:val="both"/>
        <w:rPr>
          <w:rFonts w:ascii="Arial" w:hAnsi="Arial" w:cs="Arial"/>
          <w:sz w:val="24"/>
          <w:szCs w:val="24"/>
          <w:lang w:eastAsia="it-IT"/>
        </w:rPr>
      </w:pPr>
      <w:r>
        <w:rPr>
          <w:rFonts w:ascii="Arial" w:hAnsi="Arial" w:cs="Arial"/>
          <w:sz w:val="24"/>
          <w:szCs w:val="24"/>
          <w:lang w:eastAsia="it-IT"/>
        </w:rPr>
        <w:t>Con questo t</w:t>
      </w:r>
      <w:r w:rsidR="00FD35B9">
        <w:rPr>
          <w:rFonts w:ascii="Arial" w:hAnsi="Arial" w:cs="Arial"/>
          <w:sz w:val="24"/>
          <w:szCs w:val="24"/>
          <w:lang w:eastAsia="it-IT"/>
        </w:rPr>
        <w:t>er</w:t>
      </w:r>
      <w:r>
        <w:rPr>
          <w:rFonts w:ascii="Arial" w:hAnsi="Arial" w:cs="Arial"/>
          <w:sz w:val="24"/>
          <w:szCs w:val="24"/>
          <w:lang w:eastAsia="it-IT"/>
        </w:rPr>
        <w:t>z</w:t>
      </w:r>
      <w:r w:rsidR="00FD35B9">
        <w:rPr>
          <w:rFonts w:ascii="Arial" w:hAnsi="Arial" w:cs="Arial"/>
          <w:sz w:val="24"/>
          <w:szCs w:val="24"/>
          <w:lang w:eastAsia="it-IT"/>
        </w:rPr>
        <w:t>o sigillo</w:t>
      </w:r>
      <w:r>
        <w:rPr>
          <w:rFonts w:ascii="Arial" w:hAnsi="Arial" w:cs="Arial"/>
          <w:sz w:val="24"/>
          <w:szCs w:val="24"/>
          <w:lang w:eastAsia="it-IT"/>
        </w:rPr>
        <w:t xml:space="preserve"> lo Spirito Santo sigilla il compimento di tutta la Legge, tutti i Salmi, di tutti i Profeti che è avvenut</w:t>
      </w:r>
      <w:r w:rsidR="001C2BBD">
        <w:rPr>
          <w:rFonts w:ascii="Arial" w:hAnsi="Arial" w:cs="Arial"/>
          <w:sz w:val="24"/>
          <w:szCs w:val="24"/>
          <w:lang w:eastAsia="it-IT"/>
        </w:rPr>
        <w:t>o</w:t>
      </w:r>
      <w:r>
        <w:rPr>
          <w:rFonts w:ascii="Arial" w:hAnsi="Arial" w:cs="Arial"/>
          <w:sz w:val="24"/>
          <w:szCs w:val="24"/>
          <w:lang w:eastAsia="it-IT"/>
        </w:rPr>
        <w:t xml:space="preserve"> in Cristo, con Cristo, per </w:t>
      </w:r>
      <w:r w:rsidR="001C2BBD">
        <w:rPr>
          <w:rFonts w:ascii="Arial" w:hAnsi="Arial" w:cs="Arial"/>
          <w:sz w:val="24"/>
          <w:szCs w:val="24"/>
          <w:lang w:eastAsia="it-IT"/>
        </w:rPr>
        <w:t>Cristo. La verità che dallo Spirito Santo è posta in questo compimento è una sola: Cristo Gesù è la vita di ogni Parola di Dio, Parola sia dell’Antico che del Nuovo Testamento.</w:t>
      </w:r>
      <w:r w:rsidR="009541C9">
        <w:rPr>
          <w:rFonts w:ascii="Arial" w:hAnsi="Arial" w:cs="Arial"/>
          <w:sz w:val="24"/>
          <w:szCs w:val="24"/>
          <w:lang w:eastAsia="it-IT"/>
        </w:rPr>
        <w:t xml:space="preserve"> </w:t>
      </w:r>
      <w:r w:rsidR="001C2BBD">
        <w:rPr>
          <w:rFonts w:ascii="Arial" w:hAnsi="Arial" w:cs="Arial"/>
          <w:sz w:val="24"/>
          <w:szCs w:val="24"/>
          <w:lang w:eastAsia="it-IT"/>
        </w:rPr>
        <w:t xml:space="preserve">La Parola rivela quale è la vita di Cristo e quale non è vita di Cristo, Cristo Gesù è la vita della Parola e dice qual è vita della Parola e quale vita della Parola non è. Non solo. Cristo Gesù è la sorgente eterna della vita per ogni uomo, perché Lui è l’acqua </w:t>
      </w:r>
      <w:r w:rsidR="00A255E4">
        <w:rPr>
          <w:rFonts w:ascii="Arial" w:hAnsi="Arial" w:cs="Arial"/>
          <w:sz w:val="24"/>
          <w:szCs w:val="24"/>
          <w:lang w:eastAsia="it-IT"/>
        </w:rPr>
        <w:t>ch</w:t>
      </w:r>
      <w:r w:rsidR="001C2BBD">
        <w:rPr>
          <w:rFonts w:ascii="Arial" w:hAnsi="Arial" w:cs="Arial"/>
          <w:sz w:val="24"/>
          <w:szCs w:val="24"/>
          <w:lang w:eastAsia="it-IT"/>
        </w:rPr>
        <w:t xml:space="preserve">e sgorga dal suo costato trafitto, Lui è la Grazia e la Verità e la Vita e la Luce e anche questo sgorgano dal suo Costato sempre squarciato. Lui l’Agnello della Pasqua che </w:t>
      </w:r>
      <w:r w:rsidR="00A255E4">
        <w:rPr>
          <w:rFonts w:ascii="Arial" w:hAnsi="Arial" w:cs="Arial"/>
          <w:sz w:val="24"/>
          <w:szCs w:val="24"/>
          <w:lang w:eastAsia="it-IT"/>
        </w:rPr>
        <w:t>il cristiano, che vero corpo di Cristo,</w:t>
      </w:r>
      <w:r w:rsidR="001C2BBD">
        <w:rPr>
          <w:rFonts w:ascii="Arial" w:hAnsi="Arial" w:cs="Arial"/>
          <w:sz w:val="24"/>
          <w:szCs w:val="24"/>
          <w:lang w:eastAsia="it-IT"/>
        </w:rPr>
        <w:t xml:space="preserve"> </w:t>
      </w:r>
      <w:r w:rsidR="00A255E4">
        <w:rPr>
          <w:rFonts w:ascii="Arial" w:hAnsi="Arial" w:cs="Arial"/>
          <w:sz w:val="24"/>
          <w:szCs w:val="24"/>
          <w:lang w:eastAsia="it-IT"/>
        </w:rPr>
        <w:t xml:space="preserve">deve </w:t>
      </w:r>
      <w:r w:rsidR="001C2BBD">
        <w:rPr>
          <w:rFonts w:ascii="Arial" w:hAnsi="Arial" w:cs="Arial"/>
          <w:sz w:val="24"/>
          <w:szCs w:val="24"/>
          <w:lang w:eastAsia="it-IT"/>
        </w:rPr>
        <w:t xml:space="preserve">deve mangiare se vuole attraversare quel deserto pieno di scorpioni e di serpenti velenosi senza essere morso dai loro morsi letali. Sempre Lui dovrà essere quel Serpente Vivo innalzato sulla croce per guarire, </w:t>
      </w:r>
      <w:r w:rsidR="00A255E4">
        <w:rPr>
          <w:rFonts w:ascii="Arial" w:hAnsi="Arial" w:cs="Arial"/>
          <w:sz w:val="24"/>
          <w:szCs w:val="24"/>
          <w:lang w:eastAsia="it-IT"/>
        </w:rPr>
        <w:t xml:space="preserve">chi </w:t>
      </w:r>
      <w:r w:rsidR="001C2BBD">
        <w:rPr>
          <w:rFonts w:ascii="Arial" w:hAnsi="Arial" w:cs="Arial"/>
          <w:sz w:val="24"/>
          <w:szCs w:val="24"/>
          <w:lang w:eastAsia="it-IT"/>
        </w:rPr>
        <w:t xml:space="preserve">nella sua debolezza si è lasciato tentare e si è lasciato mordere da scorpioni e serpenti dai </w:t>
      </w:r>
      <w:r w:rsidR="00A255E4">
        <w:rPr>
          <w:rFonts w:ascii="Arial" w:hAnsi="Arial" w:cs="Arial"/>
          <w:sz w:val="24"/>
          <w:szCs w:val="24"/>
          <w:lang w:eastAsia="it-IT"/>
        </w:rPr>
        <w:t>d</w:t>
      </w:r>
      <w:r w:rsidR="001C2BBD">
        <w:rPr>
          <w:rFonts w:ascii="Arial" w:hAnsi="Arial" w:cs="Arial"/>
          <w:sz w:val="24"/>
          <w:szCs w:val="24"/>
          <w:lang w:eastAsia="it-IT"/>
        </w:rPr>
        <w:t>enti acuminati come spade. Non ieri, ma oggi. Non domani. Ma oggi. Ecco il Testo Sacro: “</w:t>
      </w:r>
      <w:r w:rsidR="001C2BBD" w:rsidRPr="006C0B4F">
        <w:rPr>
          <w:rFonts w:ascii="Arial" w:hAnsi="Arial" w:cs="Arial"/>
          <w:i/>
          <w:iCs/>
          <w:sz w:val="24"/>
          <w:szCs w:val="24"/>
          <w:lang w:eastAsia="it-IT"/>
        </w:rPr>
        <w:t>Dopo</w:t>
      </w:r>
      <w:r w:rsidR="00FD35B9" w:rsidRPr="006C0B4F">
        <w:rPr>
          <w:rFonts w:ascii="Arial" w:hAnsi="Arial" w:cs="Arial"/>
          <w:i/>
          <w:iCs/>
          <w:sz w:val="24"/>
          <w:szCs w:val="24"/>
          <w:lang w:eastAsia="it-IT"/>
        </w:rPr>
        <w:t xml:space="preserve"> questo, Gesù, sapendo che ormai tutto era compiuto, affinché si compisse la Scrittura, disse: «Ho sete». </w:t>
      </w:r>
      <w:r w:rsidR="001C2BBD" w:rsidRPr="006C0B4F">
        <w:rPr>
          <w:rFonts w:ascii="Arial" w:hAnsi="Arial" w:cs="Arial"/>
          <w:i/>
          <w:iCs/>
          <w:sz w:val="24"/>
          <w:szCs w:val="24"/>
          <w:lang w:eastAsia="it-IT"/>
        </w:rPr>
        <w:t>Vi</w:t>
      </w:r>
      <w:r w:rsidR="00FD35B9" w:rsidRPr="006C0B4F">
        <w:rPr>
          <w:rFonts w:ascii="Arial" w:hAnsi="Arial" w:cs="Arial"/>
          <w:i/>
          <w:iCs/>
          <w:sz w:val="24"/>
          <w:szCs w:val="24"/>
          <w:lang w:eastAsia="it-IT"/>
        </w:rPr>
        <w:t xml:space="preserve"> era lì un vaso pieno di aceto; posero perciò una spugna, imbevuta di aceto, in cima a una canna e gliela accostarono alla bocca. </w:t>
      </w:r>
      <w:r w:rsidR="001C2BBD" w:rsidRPr="006C0B4F">
        <w:rPr>
          <w:rFonts w:ascii="Arial" w:hAnsi="Arial" w:cs="Arial"/>
          <w:i/>
          <w:iCs/>
          <w:sz w:val="24"/>
          <w:szCs w:val="24"/>
          <w:lang w:eastAsia="it-IT"/>
        </w:rPr>
        <w:t>Dopo</w:t>
      </w:r>
      <w:r w:rsidR="00FD35B9" w:rsidRPr="006C0B4F">
        <w:rPr>
          <w:rFonts w:ascii="Arial" w:hAnsi="Arial" w:cs="Arial"/>
          <w:i/>
          <w:iCs/>
          <w:sz w:val="24"/>
          <w:szCs w:val="24"/>
          <w:lang w:eastAsia="it-IT"/>
        </w:rPr>
        <w:t xml:space="preserve"> aver preso l’aceto, Gesù disse: «È compiuto!». E, chinato il capo, consegnò lo spirito.</w:t>
      </w:r>
      <w:r>
        <w:rPr>
          <w:rFonts w:ascii="Arial" w:hAnsi="Arial" w:cs="Arial"/>
          <w:i/>
          <w:iCs/>
          <w:sz w:val="24"/>
          <w:szCs w:val="24"/>
          <w:lang w:eastAsia="it-IT"/>
        </w:rPr>
        <w:t xml:space="preserve"> </w:t>
      </w:r>
      <w:r w:rsidR="00643820" w:rsidRPr="006C0B4F">
        <w:rPr>
          <w:rFonts w:ascii="Arial" w:hAnsi="Arial" w:cs="Arial"/>
          <w:i/>
          <w:iCs/>
          <w:sz w:val="24"/>
          <w:szCs w:val="24"/>
          <w:lang w:eastAsia="it-IT"/>
        </w:rPr>
        <w:t>Era</w:t>
      </w:r>
      <w:r w:rsidR="00FD35B9" w:rsidRPr="006C0B4F">
        <w:rPr>
          <w:rFonts w:ascii="Arial" w:hAnsi="Arial" w:cs="Arial"/>
          <w:i/>
          <w:iCs/>
          <w:sz w:val="24"/>
          <w:szCs w:val="24"/>
          <w:lang w:eastAsia="it-IT"/>
        </w:rPr>
        <w:t xml:space="preserve"> il giorno della Parasceve e i Giudei, perché i corpi non rimanessero sulla croce durante il sabato – era infatti un giorno solenne quel sabato –, chiesero a Pilato che fossero spezzate loro le gambe e fossero portati via. </w:t>
      </w:r>
      <w:r w:rsidR="00643820" w:rsidRPr="006C0B4F">
        <w:rPr>
          <w:rFonts w:ascii="Arial" w:hAnsi="Arial" w:cs="Arial"/>
          <w:i/>
          <w:iCs/>
          <w:sz w:val="24"/>
          <w:szCs w:val="24"/>
          <w:lang w:eastAsia="it-IT"/>
        </w:rPr>
        <w:t>Vennero</w:t>
      </w:r>
      <w:r w:rsidR="00FD35B9" w:rsidRPr="006C0B4F">
        <w:rPr>
          <w:rFonts w:ascii="Arial" w:hAnsi="Arial" w:cs="Arial"/>
          <w:i/>
          <w:iCs/>
          <w:sz w:val="24"/>
          <w:szCs w:val="24"/>
          <w:lang w:eastAsia="it-IT"/>
        </w:rPr>
        <w:t xml:space="preserve"> dunque i soldati e spezzarono le gambe all’uno e all’altro che erano </w:t>
      </w:r>
      <w:r w:rsidR="00FD35B9" w:rsidRPr="006C0B4F">
        <w:rPr>
          <w:rFonts w:ascii="Arial" w:hAnsi="Arial" w:cs="Arial"/>
          <w:i/>
          <w:iCs/>
          <w:sz w:val="24"/>
          <w:szCs w:val="24"/>
          <w:lang w:eastAsia="it-IT"/>
        </w:rPr>
        <w:lastRenderedPageBreak/>
        <w:t xml:space="preserve">stati crocifissi insieme con lui. </w:t>
      </w:r>
      <w:r w:rsidR="00643820" w:rsidRPr="006C0B4F">
        <w:rPr>
          <w:rFonts w:ascii="Arial" w:hAnsi="Arial" w:cs="Arial"/>
          <w:i/>
          <w:iCs/>
          <w:sz w:val="24"/>
          <w:szCs w:val="24"/>
          <w:lang w:eastAsia="it-IT"/>
        </w:rPr>
        <w:t>Venuti</w:t>
      </w:r>
      <w:r w:rsidR="00FD35B9" w:rsidRPr="006C0B4F">
        <w:rPr>
          <w:rFonts w:ascii="Arial" w:hAnsi="Arial" w:cs="Arial"/>
          <w:i/>
          <w:iCs/>
          <w:sz w:val="24"/>
          <w:szCs w:val="24"/>
          <w:lang w:eastAsia="it-IT"/>
        </w:rPr>
        <w:t xml:space="preserve"> però da Gesù, vedendo che era già morto, non gli spezzarono le gambe, </w:t>
      </w:r>
      <w:r w:rsidR="00643820" w:rsidRPr="006C0B4F">
        <w:rPr>
          <w:rFonts w:ascii="Arial" w:hAnsi="Arial" w:cs="Arial"/>
          <w:i/>
          <w:iCs/>
          <w:sz w:val="24"/>
          <w:szCs w:val="24"/>
          <w:lang w:eastAsia="it-IT"/>
        </w:rPr>
        <w:t>ma</w:t>
      </w:r>
      <w:r w:rsidR="00FD35B9" w:rsidRPr="006C0B4F">
        <w:rPr>
          <w:rFonts w:ascii="Arial" w:hAnsi="Arial" w:cs="Arial"/>
          <w:i/>
          <w:iCs/>
          <w:sz w:val="24"/>
          <w:szCs w:val="24"/>
          <w:lang w:eastAsia="it-IT"/>
        </w:rPr>
        <w:t xml:space="preserve"> uno dei soldati con una lancia gli colpì il fianco, e subito ne uscì sangue e acqua. </w:t>
      </w:r>
      <w:r w:rsidR="00643820" w:rsidRPr="006C0B4F">
        <w:rPr>
          <w:rFonts w:ascii="Arial" w:hAnsi="Arial" w:cs="Arial"/>
          <w:i/>
          <w:iCs/>
          <w:sz w:val="24"/>
          <w:szCs w:val="24"/>
          <w:lang w:eastAsia="it-IT"/>
        </w:rPr>
        <w:t>Chi</w:t>
      </w:r>
      <w:r w:rsidR="00FD35B9" w:rsidRPr="006C0B4F">
        <w:rPr>
          <w:rFonts w:ascii="Arial" w:hAnsi="Arial" w:cs="Arial"/>
          <w:i/>
          <w:iCs/>
          <w:sz w:val="24"/>
          <w:szCs w:val="24"/>
          <w:lang w:eastAsia="it-IT"/>
        </w:rPr>
        <w:t xml:space="preserve"> ha visto ne dà testimonianza e la sua testimonianza è vera; egli sa che dice il vero, perché anche voi crediate. </w:t>
      </w:r>
      <w:r w:rsidR="00643820" w:rsidRPr="006C0B4F">
        <w:rPr>
          <w:rFonts w:ascii="Arial" w:hAnsi="Arial" w:cs="Arial"/>
          <w:i/>
          <w:iCs/>
          <w:sz w:val="24"/>
          <w:szCs w:val="24"/>
          <w:lang w:eastAsia="it-IT"/>
        </w:rPr>
        <w:t>Questo</w:t>
      </w:r>
      <w:r w:rsidR="00FD35B9" w:rsidRPr="006C0B4F">
        <w:rPr>
          <w:rFonts w:ascii="Arial" w:hAnsi="Arial" w:cs="Arial"/>
          <w:i/>
          <w:iCs/>
          <w:sz w:val="24"/>
          <w:szCs w:val="24"/>
          <w:lang w:eastAsia="it-IT"/>
        </w:rPr>
        <w:t xml:space="preserve"> infatti avvenne perché si compisse la Scrittura: Non gli sarà spezzato alcun osso. E un altro passo della Scrittura dice ancora: Volgeranno lo sguardo a colui che hanno trafitto (Gv 19.28-37). </w:t>
      </w:r>
      <w:r w:rsidR="00643820">
        <w:rPr>
          <w:rFonts w:ascii="Arial" w:hAnsi="Arial" w:cs="Arial"/>
          <w:sz w:val="24"/>
          <w:szCs w:val="24"/>
          <w:lang w:eastAsia="it-IT"/>
        </w:rPr>
        <w:t>Ora se Cristo Gesù è la sola acqua della vita, è la sola grazia che redime e salva, è il solo Agnello della Pasqua che sempre dobbiamo mangiare per compiere il cammino verso la Patria eterna, se Lui è il solo Serpente Vivente innalzato dal Padre per noi, per essere guariti quando siamo morsi da scorpioni e serpenti velenosi, o dai morsi del mondo e dai morsi di Satana, che sono sempre morsi letal</w:t>
      </w:r>
      <w:r w:rsidR="00E741F6">
        <w:rPr>
          <w:rFonts w:ascii="Arial" w:hAnsi="Arial" w:cs="Arial"/>
          <w:sz w:val="24"/>
          <w:szCs w:val="24"/>
          <w:lang w:eastAsia="it-IT"/>
        </w:rPr>
        <w:t>i</w:t>
      </w:r>
      <w:r w:rsidR="00643820">
        <w:rPr>
          <w:rFonts w:ascii="Arial" w:hAnsi="Arial" w:cs="Arial"/>
          <w:sz w:val="24"/>
          <w:szCs w:val="24"/>
          <w:lang w:eastAsia="it-IT"/>
        </w:rPr>
        <w:t xml:space="preserve">, come possono dire </w:t>
      </w:r>
      <w:r w:rsidR="00E741F6">
        <w:rPr>
          <w:rFonts w:ascii="Arial" w:hAnsi="Arial" w:cs="Arial"/>
          <w:sz w:val="24"/>
          <w:szCs w:val="24"/>
          <w:lang w:eastAsia="it-IT"/>
        </w:rPr>
        <w:t xml:space="preserve">molti discepoli di Gesù </w:t>
      </w:r>
      <w:r w:rsidR="00643820">
        <w:rPr>
          <w:rFonts w:ascii="Arial" w:hAnsi="Arial" w:cs="Arial"/>
          <w:sz w:val="24"/>
          <w:szCs w:val="24"/>
          <w:lang w:eastAsia="it-IT"/>
        </w:rPr>
        <w:t>che Cristo non è necessario all’uomo per essere salvato? Cristo è per ogni uomo il necessario eterno, è il suo vero codice di vita sulla terra e nei cieli. Cristo è la vita della Chiesa. Cristo è la vita del cristiano. In Cristo si deve portare ogni uomo perché viva di vera vita umana e la vera vita umana è sol</w:t>
      </w:r>
      <w:r w:rsidR="00E741F6">
        <w:rPr>
          <w:rFonts w:ascii="Arial" w:hAnsi="Arial" w:cs="Arial"/>
          <w:sz w:val="24"/>
          <w:szCs w:val="24"/>
          <w:lang w:eastAsia="it-IT"/>
        </w:rPr>
        <w:t>o</w:t>
      </w:r>
      <w:r w:rsidR="00643820">
        <w:rPr>
          <w:rFonts w:ascii="Arial" w:hAnsi="Arial" w:cs="Arial"/>
          <w:sz w:val="24"/>
          <w:szCs w:val="24"/>
          <w:lang w:eastAsia="it-IT"/>
        </w:rPr>
        <w:t xml:space="preserve"> quella che si vive in Cristo, con Cristo, per Cristo, divenendo partecipe della sua natura e in Lui, con Lui, per Lui, per opera dello Spirito Santo</w:t>
      </w:r>
      <w:r w:rsidR="00E741F6">
        <w:rPr>
          <w:rFonts w:ascii="Arial" w:hAnsi="Arial" w:cs="Arial"/>
          <w:sz w:val="24"/>
          <w:szCs w:val="24"/>
          <w:lang w:eastAsia="it-IT"/>
        </w:rPr>
        <w:t xml:space="preserve">, divenire </w:t>
      </w:r>
      <w:r w:rsidR="00643820">
        <w:rPr>
          <w:rFonts w:ascii="Arial" w:hAnsi="Arial" w:cs="Arial"/>
          <w:sz w:val="24"/>
          <w:szCs w:val="24"/>
          <w:lang w:eastAsia="it-IT"/>
        </w:rPr>
        <w:t xml:space="preserve"> partecipi della natura divina e partecipi della pienezza di Dio che abita corporalmente in Cristo con la pienezza della sua divinità. La vita è Cristo. La vita vera è solo quella di Cristo. Vivendo la vita in Cristo a imitazione della vita di Cristo, noi viviamo. Senza Cristo Gesù non c’è vita. Senza la vera Parola di Cristo Gesù non c’è vita. Se non siamo perennemente immersi nella sua grazia e nella sua acqua non c’è vita. Se non mangiamo il corpo dell’Agnello Immolato e non beviamo il suo sangue, non c’è vita. Se non guardiano a Colui che è stato trafitto e dat</w:t>
      </w:r>
      <w:r w:rsidR="00E741F6">
        <w:rPr>
          <w:rFonts w:ascii="Arial" w:hAnsi="Arial" w:cs="Arial"/>
          <w:sz w:val="24"/>
          <w:szCs w:val="24"/>
          <w:lang w:eastAsia="it-IT"/>
        </w:rPr>
        <w:t>o</w:t>
      </w:r>
      <w:r w:rsidR="00643820">
        <w:rPr>
          <w:rFonts w:ascii="Arial" w:hAnsi="Arial" w:cs="Arial"/>
          <w:sz w:val="24"/>
          <w:szCs w:val="24"/>
          <w:lang w:eastAsia="it-IT"/>
        </w:rPr>
        <w:t xml:space="preserve"> dal Padre a noi, perché per la fede in Lui, abbiamo la vita eterna</w:t>
      </w:r>
      <w:r w:rsidR="000454FB">
        <w:rPr>
          <w:rFonts w:ascii="Arial" w:hAnsi="Arial" w:cs="Arial"/>
          <w:sz w:val="24"/>
          <w:szCs w:val="24"/>
          <w:lang w:eastAsia="it-IT"/>
        </w:rPr>
        <w:t xml:space="preserve">, </w:t>
      </w:r>
      <w:r w:rsidR="00643820">
        <w:rPr>
          <w:rFonts w:ascii="Arial" w:hAnsi="Arial" w:cs="Arial"/>
          <w:sz w:val="24"/>
          <w:szCs w:val="24"/>
          <w:lang w:eastAsia="it-IT"/>
        </w:rPr>
        <w:t xml:space="preserve">non c’è vita. </w:t>
      </w:r>
      <w:r w:rsidR="000454FB">
        <w:rPr>
          <w:rFonts w:ascii="Arial" w:hAnsi="Arial" w:cs="Arial"/>
          <w:sz w:val="24"/>
          <w:szCs w:val="24"/>
          <w:lang w:eastAsia="it-IT"/>
        </w:rPr>
        <w:t>Poiché oggi moltissimi discepoli di Gesù stanno rinnegando questa purissima verità di Cristo Gesù, altro non stanno facendo se non consegnare se stessi al mondo e a Satana e ognuno che consegna se stesso al mondo e a Satana consegna un terzo di anime da Dio affidate alle sue cure per la loro salvezza eterna. Anzi possiamo anche superare Satana nella consegna a Satana. Satana portò con sé solo un terzo di Angeli perché Michele, il principe delle milizie celesti, combatté contro Satana e ha vinto. Se il Signore non manda Michele perché oggi combatta contro Satana e contro il mondo, la vittoria di Satana sarà veramente grande, anzi grandissima.</w:t>
      </w:r>
      <w:r w:rsidR="009541C9">
        <w:rPr>
          <w:rFonts w:ascii="Arial" w:hAnsi="Arial" w:cs="Arial"/>
          <w:sz w:val="24"/>
          <w:szCs w:val="24"/>
          <w:lang w:eastAsia="it-IT"/>
        </w:rPr>
        <w:t xml:space="preserve"> </w:t>
      </w:r>
      <w:r w:rsidR="000454FB">
        <w:rPr>
          <w:rFonts w:ascii="Arial" w:hAnsi="Arial" w:cs="Arial"/>
          <w:sz w:val="24"/>
          <w:szCs w:val="24"/>
          <w:lang w:eastAsia="it-IT"/>
        </w:rPr>
        <w:t>Che lo Spirito Santo sigilli noi nel cuore di Cristo Gesù e ci sigilli per l’eternità. Quanto lo Spirito Santo sigilla una verità, questa verità è sigillata per l’eternità. C’è comprensione di essa, ma non ritorno indietro. Per questo noi stiamo introducendo ogni Capitolo del Vangelo secondo Giovanni presentando alcuni sigilli essenziali della vita di Gesù Signore. Le altre verità sigillate sono nel testo offerto alla nostra riflessione.</w:t>
      </w:r>
    </w:p>
    <w:p w14:paraId="6043E9DE" w14:textId="1CF7B6A7" w:rsidR="000454FB" w:rsidRDefault="000454FB" w:rsidP="009541C9">
      <w:pPr>
        <w:spacing w:after="240"/>
        <w:jc w:val="both"/>
        <w:rPr>
          <w:rFonts w:ascii="Arial" w:hAnsi="Arial" w:cs="Arial"/>
          <w:sz w:val="24"/>
          <w:szCs w:val="24"/>
          <w:lang w:eastAsia="it-IT"/>
        </w:rPr>
      </w:pPr>
      <w:r>
        <w:rPr>
          <w:rFonts w:ascii="Arial" w:hAnsi="Arial" w:cs="Arial"/>
          <w:sz w:val="24"/>
          <w:szCs w:val="24"/>
          <w:lang w:eastAsia="it-IT"/>
        </w:rPr>
        <w:t>Ora leggiamo versetto per versetto il contenuto di questo Capitolo XI</w:t>
      </w:r>
      <w:r w:rsidR="005E7BBE">
        <w:rPr>
          <w:rFonts w:ascii="Arial" w:hAnsi="Arial" w:cs="Arial"/>
          <w:sz w:val="24"/>
          <w:szCs w:val="24"/>
          <w:lang w:eastAsia="it-IT"/>
        </w:rPr>
        <w:t xml:space="preserve">X. </w:t>
      </w:r>
    </w:p>
    <w:p w14:paraId="1329995E" w14:textId="77777777" w:rsidR="000454FB" w:rsidRPr="00643820" w:rsidRDefault="000454FB" w:rsidP="009541C9">
      <w:pPr>
        <w:spacing w:after="240"/>
        <w:jc w:val="both"/>
        <w:rPr>
          <w:rFonts w:ascii="Arial" w:hAnsi="Arial" w:cs="Arial"/>
          <w:sz w:val="24"/>
          <w:szCs w:val="24"/>
          <w:lang w:eastAsia="it-IT"/>
        </w:rPr>
      </w:pPr>
    </w:p>
    <w:p w14:paraId="461D896C" w14:textId="15317E80" w:rsidR="00DE3A60" w:rsidRPr="00DE3A60" w:rsidRDefault="00BD176F" w:rsidP="009541C9">
      <w:pPr>
        <w:pStyle w:val="Titolo3"/>
      </w:pPr>
      <w:bookmarkStart w:id="313" w:name="_Toc224310957"/>
      <w:r>
        <w:lastRenderedPageBreak/>
        <w:t>La flagellazione</w:t>
      </w:r>
      <w:bookmarkEnd w:id="313"/>
      <w:r>
        <w:t xml:space="preserve"> </w:t>
      </w:r>
    </w:p>
    <w:p w14:paraId="12C66FF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w:t>
      </w:r>
      <w:r w:rsidRPr="00DE3A60">
        <w:rPr>
          <w:rFonts w:ascii="Arial" w:eastAsia="Times New Roman" w:hAnsi="Arial" w:cs="Times New Roman"/>
          <w:b/>
          <w:color w:val="000000"/>
          <w:kern w:val="0"/>
          <w:sz w:val="24"/>
          <w:szCs w:val="20"/>
          <w:lang w:eastAsia="it-IT"/>
          <w14:ligatures w14:val="none"/>
        </w:rPr>
        <w:t>Allora Pilato fece prendere Gesù e lo fece flagellare.</w:t>
      </w:r>
    </w:p>
    <w:p w14:paraId="63C86CD8" w14:textId="1491499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Pilato proceda da stoltezza in stoltezza, da insipienza in insipienza, da ingiustizia a ingiustizia. Prima Pilato ha dichiarato che in Gesù non vi è alcuna colpa. Subito lo mette assieme ai briganti e criminali. Non c’è logica.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fa prendere Gesù e lo fa flagellare. Una persona non diviene colpevole in un istante e neanche per voce del popolo o dei capi dei sacerdoti. Se Gesù era innocente prima è anche innocente dopo. Da innocente va trattato.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Invece Pilato lo tratta da malfattore. Prima però è stato lui a dichiararlo innocente: “Io non trovo in lui alcuna colpa”. Ecco la falsità. Pilato è testimone della falsità e del peccato. Lui non conosce la verità. Non ne è testimone.</w:t>
      </w:r>
    </w:p>
    <w:p w14:paraId="1B047CB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w:t>
      </w:r>
      <w:r w:rsidRPr="00DE3A60">
        <w:rPr>
          <w:rFonts w:ascii="Arial" w:eastAsia="Times New Roman" w:hAnsi="Arial" w:cs="Times New Roman"/>
          <w:b/>
          <w:color w:val="000000"/>
          <w:kern w:val="0"/>
          <w:sz w:val="24"/>
          <w:szCs w:val="20"/>
          <w:lang w:eastAsia="it-IT"/>
          <w14:ligatures w14:val="none"/>
        </w:rPr>
        <w:t>E i soldati, intrecciata una corona di spine, gliela posero sul capo e gli misero addosso un mantello di porpora.</w:t>
      </w:r>
    </w:p>
    <w:p w14:paraId="27E1A569" w14:textId="475FAD1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Anche i soldati rivelano la pesantezza del loro peccato: “E i soldati, intrecciata una corona di spine, gliela posero sul capo e gli misero addosso un mantello di porpora”. Pilato ha chiesto solo la flagellazione. Non ha inflitto altre pene.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Corona di spine, dileggio, insulto, mantello di porpora e altre cose malvage sono vero frutto del peccato dei soldati. Sono pene ingiuste come è ingiusta la flagellazione, ma in questo momento tutto viene fatto a Gesù dall’ingiustizia.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in un mondo che si regge sull’ingiustizia si potrà mai trovare la giustizia? In un mondo di falsità e di menzogna dove trovare la Verità e la luce? In un mondo senza cuore, dove trovare la pietà, la compassione, la consolazione?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questo il gravissimo errore oggi dei “predicatori” della Parola. Lasciano il mondo così come esso è: mondo. Non lo convertono a Cristo, parlano ad esso come se fosse nella giustizia, nella verità, nella luce, nella carità.</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questo è l’errore di chi come Pilato e nel mondo della falsità. Propone una scelta di luce ad un mondo di tenebra, una scelta di verità ad un mondo di menzogna, una scelta di giustizia ad un mondo ingiusto.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anche consegna Gesù ai soldati perché venga flagellato senza imporre alcun limite al loro male. Ma anche i soldati hanno la loro legge di peccato e di essa si servono per arrecare a Gesù ogni oltraggio. Mondo di peccato!</w:t>
      </w:r>
    </w:p>
    <w:p w14:paraId="1693801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w:t>
      </w:r>
      <w:r w:rsidRPr="00DE3A60">
        <w:rPr>
          <w:rFonts w:ascii="Arial" w:eastAsia="Times New Roman" w:hAnsi="Arial" w:cs="Times New Roman"/>
          <w:b/>
          <w:color w:val="000000"/>
          <w:kern w:val="0"/>
          <w:sz w:val="24"/>
          <w:szCs w:val="20"/>
          <w:lang w:eastAsia="it-IT"/>
          <w14:ligatures w14:val="none"/>
        </w:rPr>
        <w:t xml:space="preserve">Poi gli si avvicinavano e dicevano: «Salve, re dei Giudei!». E gli davano schiaffi. </w:t>
      </w:r>
    </w:p>
    <w:p w14:paraId="05C7807D" w14:textId="15EAEDD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viene deriso e preso e schiaffeggiato: “Poi gli si avvicinavano e dicevano: ‘Salve, re dei Giudei!’”. Gesù mai ha detto che Lui è il re dei Giudei. I soldati lo sanno e per questo lo deridono, si prendono gioco di Lui.</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Assieme alle parole di derisione ci sono gli schiaffi. Veramente il peccato non ha compassione dell’uomo. Chi vuole che il cuore abbia compassione deve togliere il peccato dal suo petto, assieme al cuore di pietra, frutto del peccato.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non si toglie il cuore di peccato, cuore di pietra, mai ci sarà posto per la compassione. È grande errore del cristiano pensare, predicare, insegnare, chiedere la compassione rimanendo l’uomo con il cuore di pietra, di peccato.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il peccato del mondo solo Gesù lo toglie. Non vi è un altro Agnello di Dio che toglie il peccato del mondo. Il peccato è tolto attraverso l’annunzio della parola di Gesù, la conversione ad essa, la nascita da acqua e da Spirito Santo.</w:t>
      </w:r>
    </w:p>
    <w:p w14:paraId="5198F0F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4</w:t>
      </w:r>
      <w:r w:rsidRPr="00DE3A60">
        <w:rPr>
          <w:rFonts w:ascii="Arial" w:eastAsia="Times New Roman" w:hAnsi="Arial" w:cs="Times New Roman"/>
          <w:b/>
          <w:color w:val="000000"/>
          <w:kern w:val="0"/>
          <w:sz w:val="24"/>
          <w:szCs w:val="20"/>
          <w:lang w:eastAsia="it-IT"/>
          <w14:ligatures w14:val="none"/>
        </w:rPr>
        <w:t>Pilato uscì fuori di nuovo e disse loro: «Ecco, io ve lo conduco fuori, perché sappiate che non trovo in lui colpa alcuna».</w:t>
      </w:r>
    </w:p>
    <w:p w14:paraId="4542EE6F" w14:textId="4D37BD5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Se Pilato non trova in Gesù colpa alcuna, perché prima lo ha messo a ballottaggio per la liberazione e poi lo ha anche fatto flagellare? Anche questa azione è frutto del cuore di peccato, cuore di pietra, cuore di stoltezza.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Sono azioni quelle di Pilato incomprensibili. Pilato uscì fuori di nuovo e disse loro: “Ecco, io ve lo conduco fuori, perché sappiate che non trovo in lui colpa alcuna”. Dopo questa confessione di innocenza, Cristo Gesù va liberato.</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Sapienza, razionalità, intelligenza, logica umana, rettamente praticate, esigono la messa in libertà di Gesù. Ma poiché il cuore è di peccato, pietra, stoltezza, insipienza, esso non ha alcuna coerenza. Ogni azione è separata dalle altre.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Purtroppo è così. Ma oggi anche tra i discepoli di Gesù non stiamo noi assistendo ad un insegnamento nel quale ogni verità è pensata per se stessa senza le altre? Molte sono le “verità” annunciate che negano la Verità.</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C’è qualcuno forse che si accorge che se una verità rivelata viene sostituita con una falsa “verità” pesata dall’uomo, tutta la Verità rivelata subisce danni gravissimi? Eppure questo accade e nessuno vi pone attenzione.</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si dice che l’inferno è vuoto. Ammettiamo che sia vuoto. Ogni altra verità è inutile. Il Vangelo è inutile. La rivelazione è inutile. La Chiesa è inutile. La fede è inutile. La grazia è inutile. Il Papa è inutile e tutti i ministri della Parola.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Tutto ha ragion d’essere per evitare la perdizione eterna ed entrare nel Paradiso. Se l’inferno è vuoto, se Dio porta tutti, indistintamente tutti, in Paradiso, a nulla serve la Chiesa e tutto il suo mistero di verità e grazia.</w:t>
      </w:r>
      <w:r w:rsidR="005E392B">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Questo avviene perché il cuore di peccato, il cuore di pietra e di stoltezza neanche più riesce a legare le verità. Esse sono la vita le une delle altre. Si nega una verità, tutte le altre o divengono meno verità, o interamente inutilità. </w:t>
      </w:r>
    </w:p>
    <w:p w14:paraId="33C1DEF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w:t>
      </w:r>
      <w:r w:rsidRPr="00DE3A60">
        <w:rPr>
          <w:rFonts w:ascii="Arial" w:eastAsia="Times New Roman" w:hAnsi="Arial" w:cs="Times New Roman"/>
          <w:b/>
          <w:color w:val="000000"/>
          <w:kern w:val="0"/>
          <w:sz w:val="24"/>
          <w:szCs w:val="20"/>
          <w:lang w:eastAsia="it-IT"/>
          <w14:ligatures w14:val="none"/>
        </w:rPr>
        <w:t>Allora Gesù uscì, portando la corona di spine e il mantello di porpora. E Pilato disse loro: «Ecco l’uomo!».</w:t>
      </w:r>
    </w:p>
    <w:p w14:paraId="120915D7" w14:textId="02824FB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Pilato mostra ai Giudei Gesù nella sua grande sofferenza. È stata flagellato. È ancora incoronato di spine e vestito con il mantello di porpora. Anche il suo viso porta i segni degli schiaffi. Gesù è avvolto dal dolore.</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Allora Gesù uscì, portando la corona di spine e il mantello di porpora. E Pilato disse loro: “Ecco l’uomo!”. Ecco colui che voi volete uccidere perché temete che possa farvi qualcosa. È un uomo senza alcuna forza. È un povero uomo!</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può avere paura di un povero uomo? Temerlo è da sciocchi. Neanche serve tenerlo in prigione. È uomo da lasciare libero perché vaghi sulla terra. Gli occhi di Pilato questo vedono e questo la sua bocca grida ai Giudei.</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Gli occhi dello Spirito Santo invece vedono cose diverse: “Ecco l’uomo!”. Ecco il vero uomo. Ecco l’uomo delle profezie e degli oracoli divini. Ecco l’uomo delle promesse antiche. Ecco l’uomo della profezia di Isaia e di Zaccaria.</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l’uomo! Gesù è il solo vero uomo. È in Lui, con Lui, per Lui che ogni altro uomo potrà divenire vero uomo. Chi rifiuta Lui, mai potrà pervenire alla verità della sua umanità. O molto o poco vivrà con il cuore di peccato nel petto.</w:t>
      </w:r>
    </w:p>
    <w:p w14:paraId="0197A6C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w:t>
      </w:r>
      <w:r w:rsidRPr="00DE3A60">
        <w:rPr>
          <w:rFonts w:ascii="Arial" w:eastAsia="Times New Roman" w:hAnsi="Arial" w:cs="Times New Roman"/>
          <w:b/>
          <w:color w:val="000000"/>
          <w:kern w:val="0"/>
          <w:sz w:val="24"/>
          <w:szCs w:val="20"/>
          <w:lang w:eastAsia="it-IT"/>
          <w14:ligatures w14:val="none"/>
        </w:rPr>
        <w:t>Come lo videro, i capi dei sacerdoti e le guardie gridarono: «Crocifiggilo! Crocifiggilo!». Disse loro Pilato: «Prendetelo voi e crocifiggetelo; io in lui non trovo colpa».</w:t>
      </w:r>
    </w:p>
    <w:p w14:paraId="4D5DB6A4" w14:textId="1772DAA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La vista di Gesù con il volto e il corpo della sofferenza accresce l’odio dei Giudei. Essi chiedono urlando e gridando la sua crocifissione: “Come lo videro, i capi dei sacerdoti e le guardie gridarono: ‘Crocifiggilo! Crocifiggilo!’”.</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questo il grido del cuore di peccato, stoltezza, odio, invidia, insipienza. Questo cuore si acquieta solo quando vedrà Gesù non inchiodato sulla croce, ma solo quando sarà nel sepolcro. Il grido di odio difficilmente si placa.</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la risposta di Governatore. “Disse loro Pilato: ‘Prendetelo voi e crocifiggetelo. Io in lui non trovo colpa’”: io non posso crocifiggere una persona senza colpa alcuna. Se per la vostra Legge è colpevole, lo crocifiggete voi.</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 la mia Legge, per la Legge dell’Impero non ha commesso alcuna colpa che meriti la morte. Anche se Pilato parla così, sa che ormai non si potrà sottrarre alla volontà dei Giudei. Neanche sarà possibile con un bagno di sangue.</w:t>
      </w:r>
    </w:p>
    <w:p w14:paraId="1F347E6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7</w:t>
      </w:r>
      <w:r w:rsidRPr="00DE3A60">
        <w:rPr>
          <w:rFonts w:ascii="Arial" w:eastAsia="Times New Roman" w:hAnsi="Arial" w:cs="Times New Roman"/>
          <w:b/>
          <w:color w:val="000000"/>
          <w:kern w:val="0"/>
          <w:sz w:val="24"/>
          <w:szCs w:val="20"/>
          <w:lang w:eastAsia="it-IT"/>
          <w14:ligatures w14:val="none"/>
        </w:rPr>
        <w:t xml:space="preserve">Gli risposero i Giudei: «Noi abbiamo una Legge e secondo </w:t>
      </w:r>
      <w:smartTag w:uri="urn:schemas-microsoft-com:office:smarttags" w:element="PersonName">
        <w:smartTagPr>
          <w:attr w:name="ProductID" w:val="la Legge"/>
        </w:smartTagPr>
        <w:r w:rsidRPr="00DE3A60">
          <w:rPr>
            <w:rFonts w:ascii="Arial" w:eastAsia="Times New Roman" w:hAnsi="Arial" w:cs="Times New Roman"/>
            <w:b/>
            <w:color w:val="000000"/>
            <w:kern w:val="0"/>
            <w:sz w:val="24"/>
            <w:szCs w:val="20"/>
            <w:lang w:eastAsia="it-IT"/>
            <w14:ligatures w14:val="none"/>
          </w:rPr>
          <w:t>la Legge</w:t>
        </w:r>
      </w:smartTag>
      <w:r w:rsidRPr="00DE3A60">
        <w:rPr>
          <w:rFonts w:ascii="Arial" w:eastAsia="Times New Roman" w:hAnsi="Arial" w:cs="Times New Roman"/>
          <w:b/>
          <w:color w:val="000000"/>
          <w:kern w:val="0"/>
          <w:sz w:val="24"/>
          <w:szCs w:val="20"/>
          <w:lang w:eastAsia="it-IT"/>
          <w14:ligatures w14:val="none"/>
        </w:rPr>
        <w:t xml:space="preserve"> deve morire, perché si è fatto Figlio di Dio».</w:t>
      </w:r>
    </w:p>
    <w:p w14:paraId="5D62EF63" w14:textId="1DEA11D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l’immediata risposta: “Noi abbiamo una Legge e secondo Legge deve morire, perché si è fatto Figlio di Dio”. Noi sappiamo che nella Scrittura Santa, “Figlio di Dio” ha diversi significati, tra cui anche quello di “Messia”.</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aveva già chiarito ogni cosa ai Giudei. Questa chiarificazione è narrata da Giovanni nel Capitolo X del suo Vangelo. Gesù riconduce ogni cosa ad una figliolanza morale, adottiva; evita di parlare di figliolanza ontologica.</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Invece i Giudei donano alle parole di Gesù il significato di vera figliolanza ontologica al fine di poterlo condannare a morte, secondo la Legge del Deuteronomio. L’idolatria era dai Giudei severamente condannata con la morte.</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Giudei in verità non credono nella figliolanza ontologica di Gesù da Dio, dal Padre. Si servono però di essa per poter condannare Gesù alla morte per crocifissione. L’idolatria sempre era punita con la lapidazione.</w:t>
      </w:r>
    </w:p>
    <w:p w14:paraId="37867FF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8</w:t>
      </w:r>
      <w:r w:rsidRPr="00DE3A60">
        <w:rPr>
          <w:rFonts w:ascii="Arial" w:eastAsia="Times New Roman" w:hAnsi="Arial" w:cs="Times New Roman"/>
          <w:b/>
          <w:color w:val="000000"/>
          <w:kern w:val="0"/>
          <w:sz w:val="24"/>
          <w:szCs w:val="20"/>
          <w:lang w:eastAsia="it-IT"/>
          <w14:ligatures w14:val="none"/>
        </w:rPr>
        <w:t>All’udire queste parole, Pilato ebbe ancor più paura.</w:t>
      </w:r>
    </w:p>
    <w:p w14:paraId="7C74D1EA" w14:textId="2F1E5BD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“All’udire queste parole, Pilato ebbe ancor più paura”: di cosa ha ancor più paura Pilato? Pilato ha ancor più paura di far crocifiggere Gesù, ritenendolo Figlio di Dio? Sappiamo che lui è un pagano e le divinità adorate erano molte.</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Pilato ancora ha più paura. Si trova dinanzi a chi? Un profeta, un re, il Messia, un Figlio di Dio, un Dio? Una cosa di certo Pilato la conosce. Quest’uomo è differente da ogni altro uomo. Mai aveva incontrato un persona simile a Gesù.</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Sulla persona di Gesù aleggia un mistero che Pilato non riesce a decifrare. E se veramente di trovasse dinanzi ad un Figlio di Dio? Se così fosse, vi sarebbe qualcosa che va ben oltre il suo potere. Dio è sopra gli uomini, sempre.</w:t>
      </w:r>
    </w:p>
    <w:p w14:paraId="28A6030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9</w:t>
      </w:r>
      <w:r w:rsidRPr="00DE3A60">
        <w:rPr>
          <w:rFonts w:ascii="Arial" w:eastAsia="Times New Roman" w:hAnsi="Arial" w:cs="Times New Roman"/>
          <w:b/>
          <w:color w:val="000000"/>
          <w:kern w:val="0"/>
          <w:sz w:val="24"/>
          <w:szCs w:val="20"/>
          <w:lang w:eastAsia="it-IT"/>
          <w14:ligatures w14:val="none"/>
        </w:rPr>
        <w:t>Entrò di nuovo nel pretorio e disse a Gesù: «Di dove sei tu?». Ma Gesù non gli diede risposta.</w:t>
      </w:r>
    </w:p>
    <w:p w14:paraId="049D8662" w14:textId="576FC36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Pilato pensa bene di indagare sulle origini di Gesù. Se lui è Figlio di Dio, allora avrà delle origini non umane. Ecco perché Pilato entrò di nuovo nel pretorio e disse a Gesù “Di dove sei tu?”: qual è la tua origine? Da dove vieni?</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Vieni dal cielo o dalla terra? Da Dio o dagli uomini? Sei Figlio di Dio o Figlio degli uomini? Queste domande non possono avere risposta. Gesù viene dal cielo e dalla terra, da Dio e dagli uomini, è Figlio di Dio e Figlio dell’uomo.</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“Ma Gesù non gli diede risposta”: non </w:t>
      </w:r>
      <w:r w:rsidRPr="00DE3A60">
        <w:rPr>
          <w:rFonts w:ascii="Arial" w:eastAsia="Times New Roman" w:hAnsi="Arial" w:cs="Times New Roman"/>
          <w:color w:val="000000"/>
          <w:kern w:val="0"/>
          <w:sz w:val="24"/>
          <w:szCs w:val="20"/>
          <w:lang w:eastAsia="it-IT"/>
          <w14:ligatures w14:val="none"/>
        </w:rPr>
        <w:lastRenderedPageBreak/>
        <w:t>gli diede risposta, perché la risposta non risolve i dubbi di Pilato. Anche perché una persona non si assolve e non si condanna per le sue origini, ma solo per i suoi atti storici.</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 Pilato nulla deve servire se Gesù è Figlio di Dio o figlio degli uomini, viene dal cielo o dalla terra. A lui deve interessare una sola cosa: stabilire se gli atti di Gesù sono contro la sua Legge e sono conformi ad essa. Nient’altro.</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gli atti di Gesù sono conformi alla sua Legge, Gesù va liberato. Se sono difformi, Gesù va condannato. Se è però innocente, è ingiusto il ballottaggio, ingiusta la flagellazione, ingiusti gli insulti, le derisioni, le percosse.</w:t>
      </w:r>
    </w:p>
    <w:p w14:paraId="2A39085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10</w:t>
      </w:r>
      <w:r w:rsidRPr="00DE3A60">
        <w:rPr>
          <w:rFonts w:ascii="Arial" w:eastAsia="Times New Roman" w:hAnsi="Arial" w:cs="Times New Roman"/>
          <w:b/>
          <w:color w:val="000000"/>
          <w:kern w:val="0"/>
          <w:sz w:val="24"/>
          <w:szCs w:val="20"/>
          <w:lang w:eastAsia="it-IT"/>
          <w14:ligatures w14:val="none"/>
        </w:rPr>
        <w:t>Gli disse allora Pilato: «Non mi parli? Non sai che ho il potere di metterti in libertà e il potere di metterti in croce?».</w:t>
      </w:r>
    </w:p>
    <w:p w14:paraId="7596E077" w14:textId="08F445A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Pilato vorrebbe aiutare a Gesù. Vorrebbe anche essere aiutato da Gesù, perché lui lo possa rimettere in libertà. “Gli disse allora Pilato: ‘Non mi parli? Non sai che ho il potere di metterti in libertà e il potere di metterti in croce?’”.</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Evidentemente Pilato non sa cosa dice. Non è l’uomo che ha il potere. È la Legge che decide chi deve essere rimesso in libertà e chi deve essere messo in croce. La Legge stabilisce le regole. Il potere di morte e di vita è del singolo.</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la singola persona che decide se vivere o morire, se salvarsi o dannarsi, perdersi o ritrovarsi, prendere la via della vita o seguire quella della morte. La Legge avverte l’uomo. Rivela qual è la via della vita e quale quella della morte.</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Io pongo dinanzi a te il fuoco e l’acqua, la morte e la vita, la benedizione e la maledizione. Dove vuoi stendi la mano. Oggi è la verità di rivelazione della Legge che è stata cancellata. Non c’è Legge esterna all’uomo.</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Legge oggi è la volontà dell’uomo. Ma la volontà dell’uomo non può fare da Legge. La legge necessariamente dovrà essere fuori dall’uomo, fuori dalla sua volontà. La Legge viene dal Creatore e dal Signore dell’uomo. </w:t>
      </w:r>
    </w:p>
    <w:p w14:paraId="382E212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11</w:t>
      </w:r>
      <w:r w:rsidRPr="00DE3A60">
        <w:rPr>
          <w:rFonts w:ascii="Arial" w:eastAsia="Times New Roman" w:hAnsi="Arial" w:cs="Times New Roman"/>
          <w:b/>
          <w:color w:val="000000"/>
          <w:kern w:val="0"/>
          <w:sz w:val="24"/>
          <w:szCs w:val="20"/>
          <w:lang w:eastAsia="it-IT"/>
          <w14:ligatures w14:val="none"/>
        </w:rPr>
        <w:t>Gli rispose Gesù: «Tu non avresti alcun potere su di me, se ciò non ti fosse stato dato dall’alto. Per questo chi mi ha consegnato a te ha un peccato più grande».</w:t>
      </w:r>
    </w:p>
    <w:p w14:paraId="5EA99A52" w14:textId="7D59C53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 questa presunzione di Pilato, ecco cosa risponde Gesù: “Tu non avresti alcun potere su di me, se ciò non ti fosse stato dato dall’alto”. “Dall’alto” non è il potere che gli ha dato l’Imperatore e la Legge di Roma: dall’alto significa da Dio.</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il Padre mio che ha messo me nelle tue mani. Perché ha messo me nelle tue mani? Per saggiare la tua giustizia. Per provare la tua fedeltà alla Legge. Perché tu mostri al mondo come si esercita la giustizia con rettitudine e verità.</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Gesù aggiunge: “Per questo chi mi ha consegnato a te ha un peccato più grande”. Qual è il peccato di Pilato? Quello di Pilato è peccato di amministrare la giustizia non secondo i diritti della persona, ma secondo le convenienze.</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conviene oggi? Mantenere la pace religiosa con i Giudei. Se per questa pace si deve sacrificare una persona, la si sacrifichi pure. Il singolo viene condannato per un bene superiore. Ma nessun bene è superiore.</w:t>
      </w:r>
    </w:p>
    <w:p w14:paraId="57DC59C6" w14:textId="178B6D3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bene superiore è sempre e solo il rispetto del diritto di una persona. Mai si potrà uccidere una persona per un bene più grande. Nessun bene è più grande, se il bene della singola persona è calpestato. È legge da rispettare sempre.</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Altro è il caso della scelta del male minore. In questo caso si tratta di due mali certi, reali, immediati. Si ha la possibilità di liberare uno solo dal male. O tutti e due nella morte </w:t>
      </w:r>
      <w:r w:rsidRPr="00DE3A60">
        <w:rPr>
          <w:rFonts w:ascii="Arial" w:eastAsia="Times New Roman" w:hAnsi="Arial" w:cs="Times New Roman"/>
          <w:color w:val="000000"/>
          <w:kern w:val="0"/>
          <w:sz w:val="24"/>
          <w:szCs w:val="20"/>
          <w:lang w:eastAsia="it-IT"/>
          <w14:ligatures w14:val="none"/>
        </w:rPr>
        <w:lastRenderedPageBreak/>
        <w:t>o uno solo nella vita. Non si fa un male per un bene.</w:t>
      </w:r>
      <w:r w:rsidR="005766F8">
        <w:rPr>
          <w:rFonts w:ascii="Arial" w:eastAsia="Times New Roman" w:hAnsi="Arial" w:cs="Times New Roman"/>
          <w:color w:val="000000"/>
          <w:kern w:val="0"/>
          <w:sz w:val="24"/>
          <w:szCs w:val="20"/>
          <w:lang w:eastAsia="it-IT"/>
          <w14:ligatures w14:val="none"/>
        </w:rPr>
        <w:t xml:space="preserve"> </w:t>
      </w:r>
      <w:r w:rsidRPr="005766F8">
        <w:rPr>
          <w:rFonts w:ascii="Arial" w:eastAsia="Times New Roman" w:hAnsi="Arial" w:cs="Times New Roman"/>
          <w:color w:val="000000"/>
          <w:kern w:val="0"/>
          <w:sz w:val="24"/>
          <w:szCs w:val="20"/>
          <w:lang w:val="la-Latn" w:eastAsia="it-IT"/>
          <w14:ligatures w14:val="none"/>
        </w:rPr>
        <w:t>Non sunt facienda mala ut eveniant bona</w:t>
      </w:r>
      <w:r w:rsidRPr="00DE3A60">
        <w:rPr>
          <w:rFonts w:ascii="Arial" w:eastAsia="Times New Roman" w:hAnsi="Arial" w:cs="Times New Roman"/>
          <w:color w:val="000000"/>
          <w:kern w:val="0"/>
          <w:sz w:val="24"/>
          <w:szCs w:val="20"/>
          <w:lang w:eastAsia="it-IT"/>
          <w14:ligatures w14:val="none"/>
        </w:rPr>
        <w:t>. Non sono mai da farsi le cose cattive perché vengano cose buone. Differente è salvare una vita, anziché lasciare che tutte e due finiscano nella morte. Differenza grande, grandissima.</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peccato dei Giudei invece è peccato di odio e di invidia. È desiderio di morte verso Cristo Gesù. I Giudei odiano Cristo Gesù e vogliono che venga crocifisso. Pilato invece non vuole Gesù crocifisso e cerca di liberarlo dall’odio di morte.</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Perché allora il suo è peccato? Perché è missione del giudice assolvere e liberare l’innocente. La condanna è solo per il colpevole, per chi ha infranto la Legge. Pilato si è condannato con le sue stesse parole, la sua stessa bocca.</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Infatti più volte ha dichiarato innocente Gesù, lo ha detto persona senza colpa alcuna. Mai lo ha detto reo di qualche cosa. Se è innocente va liberato. Può avvenire anche la fine del mondo, ma Gesù deve essere liberato. </w:t>
      </w:r>
    </w:p>
    <w:p w14:paraId="3B6CE449"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5B7E98D0" w14:textId="77777777" w:rsidR="00DE3A60" w:rsidRPr="00DE3A60" w:rsidRDefault="00DE3A60" w:rsidP="009541C9">
      <w:pPr>
        <w:pStyle w:val="Titolo3"/>
      </w:pPr>
      <w:bookmarkStart w:id="314" w:name="_Toc530908355"/>
      <w:bookmarkStart w:id="315" w:name="_Toc531724017"/>
      <w:bookmarkStart w:id="316" w:name="_Toc531724170"/>
      <w:bookmarkStart w:id="317" w:name="_Toc224310958"/>
      <w:r w:rsidRPr="00DE3A60">
        <w:t>La condanna a morte</w:t>
      </w:r>
      <w:bookmarkEnd w:id="314"/>
      <w:bookmarkEnd w:id="315"/>
      <w:bookmarkEnd w:id="316"/>
      <w:bookmarkEnd w:id="317"/>
    </w:p>
    <w:p w14:paraId="3972333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12</w:t>
      </w:r>
      <w:r w:rsidRPr="00DE3A60">
        <w:rPr>
          <w:rFonts w:ascii="Arial" w:eastAsia="Times New Roman" w:hAnsi="Arial" w:cs="Times New Roman"/>
          <w:b/>
          <w:color w:val="000000"/>
          <w:kern w:val="0"/>
          <w:sz w:val="24"/>
          <w:szCs w:val="20"/>
          <w:lang w:eastAsia="it-IT"/>
          <w14:ligatures w14:val="none"/>
        </w:rPr>
        <w:t>Da quel momento Pilato cercava di metterlo in libertà. Ma i Giudei gridarono: «Se liberi costui, non sei amico di Cesare! Chiunque si fa re si mette contro Cesare».</w:t>
      </w:r>
    </w:p>
    <w:p w14:paraId="7DAA93BE" w14:textId="0ED1751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Dopo questo ulteriore dialogo, Pilato ha forte volontà di liberare Gesù. Manifesta questa sua volontà ai Giudei. Essi però gli gridano: “Se liberi costui, non sei amico di Cesare! Chiunque si fa re si mette contro Cesare”.</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l’astuzia dei Giudei, che è veramente diabolica. Spostano le motivazioni da fatto religioso all’interno del popolo dei Giudei all’interno del popolo dei Romani. Se Pilato dovesse liberare Gesù, non fa un affronto ai Giudei.</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L’affronto lo fa a Cesare. Lui si dichiarerebbe nemico di Cesare. Questo significa che come essi hanno consegnato Gesù a lui, avrebbero subito consegnato Pilato a Cesare per farlo condannare di lesa maestà.</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Pilato deve scegliere tra la sua vita e la vita di Gesù. Tra la sua morte e la morte di Gesù. Non vi sono altre vie. Ma Pilato è un pagano e di sicuro penserà da pagano. Di certo sceglierà la morte di Cristo al fine di salvare la sua vita.</w:t>
      </w:r>
    </w:p>
    <w:p w14:paraId="13F2DC6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13</w:t>
      </w:r>
      <w:r w:rsidRPr="00DE3A60">
        <w:rPr>
          <w:rFonts w:ascii="Arial" w:eastAsia="Times New Roman" w:hAnsi="Arial" w:cs="Times New Roman"/>
          <w:b/>
          <w:color w:val="000000"/>
          <w:kern w:val="0"/>
          <w:sz w:val="24"/>
          <w:szCs w:val="20"/>
          <w:lang w:eastAsia="it-IT"/>
          <w14:ligatures w14:val="none"/>
        </w:rPr>
        <w:t>Udite queste parole, Pilato fece condurre fuori Gesù e sedette in tribunale, nel luogo chiamato Litòstroto, in ebraico Gabbatà.</w:t>
      </w:r>
    </w:p>
    <w:p w14:paraId="58B2F264" w14:textId="360F02F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Pilato ora non sa più cosa fare. Si prende un attimo di pausa per respirare, riflettere, pensare. “Udite queste parole, Pilato fece condurre fuori Gesù e sedette in tribunale, nel luogo chiamato Litòstroto, in ebraico Gabbatà”.</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fare? Cosa decidere? Pilato si sente perso. Non ha più scelta. O la morte di Gesù o la sua. Una decisione va presa. Anche il rinvio della decisione si sarebbe potuto trasformare in un’accusa contro di lui presso Cesare.</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Veramente ci sono momenti nella vita di un uomo in cui solo con tutta la fortezza e potenza dello Spirito Santo si potrà prendere la giusta decisione, anche a prezzo della nostra vita. Ma la giustizia esige il sacrificio della vita. </w:t>
      </w:r>
    </w:p>
    <w:p w14:paraId="6409CC3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14</w:t>
      </w:r>
      <w:r w:rsidRPr="00DE3A60">
        <w:rPr>
          <w:rFonts w:ascii="Arial" w:eastAsia="Times New Roman" w:hAnsi="Arial" w:cs="Times New Roman"/>
          <w:b/>
          <w:color w:val="000000"/>
          <w:kern w:val="0"/>
          <w:sz w:val="24"/>
          <w:szCs w:val="20"/>
          <w:lang w:eastAsia="it-IT"/>
          <w14:ligatures w14:val="none"/>
        </w:rPr>
        <w:t xml:space="preserve">Era </w:t>
      </w:r>
      <w:smartTag w:uri="urn:schemas-microsoft-com:office:smarttags" w:element="PersonName">
        <w:smartTagPr>
          <w:attr w:name="ProductID" w:val="la Parasceve"/>
        </w:smartTagPr>
        <w:r w:rsidRPr="00DE3A60">
          <w:rPr>
            <w:rFonts w:ascii="Arial" w:eastAsia="Times New Roman" w:hAnsi="Arial" w:cs="Times New Roman"/>
            <w:b/>
            <w:color w:val="000000"/>
            <w:kern w:val="0"/>
            <w:sz w:val="24"/>
            <w:szCs w:val="20"/>
            <w:lang w:eastAsia="it-IT"/>
            <w14:ligatures w14:val="none"/>
          </w:rPr>
          <w:t>la Parasceve</w:t>
        </w:r>
      </w:smartTag>
      <w:r w:rsidRPr="00DE3A60">
        <w:rPr>
          <w:rFonts w:ascii="Arial" w:eastAsia="Times New Roman" w:hAnsi="Arial" w:cs="Times New Roman"/>
          <w:b/>
          <w:color w:val="000000"/>
          <w:kern w:val="0"/>
          <w:sz w:val="24"/>
          <w:szCs w:val="20"/>
          <w:lang w:eastAsia="it-IT"/>
          <w14:ligatures w14:val="none"/>
        </w:rPr>
        <w:t xml:space="preserve"> della Pasqua, verso mezzogiorno. Pilato disse ai Giudei: «Ecco il vostro re!».</w:t>
      </w:r>
    </w:p>
    <w:p w14:paraId="25B9C609" w14:textId="4A443C4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Il tempo stringe. Questo giorno è solenne. È la Parasceve della Pasqua. Si è già a mezzogiorno. Una decisione va presa e presa presto. Pilato disse ai Giudei “Ecco il vostro re!”. Pilato pensa di poter indurre i Giudei a ripensamento.</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Lui non sa che il loro odio aumenta, non diminuisce. La loro invidia cresce, non si indebolisce. La decisione spetta solo a lui. Per essi Gesù è considerato già morto. Non c’è in loro nessun’altra volontà se non quella della crocifissione. </w:t>
      </w:r>
    </w:p>
    <w:p w14:paraId="62EF051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15</w:t>
      </w:r>
      <w:r w:rsidRPr="00DE3A60">
        <w:rPr>
          <w:rFonts w:ascii="Arial" w:eastAsia="Times New Roman" w:hAnsi="Arial" w:cs="Times New Roman"/>
          <w:b/>
          <w:color w:val="000000"/>
          <w:kern w:val="0"/>
          <w:sz w:val="24"/>
          <w:szCs w:val="20"/>
          <w:lang w:eastAsia="it-IT"/>
          <w14:ligatures w14:val="none"/>
        </w:rPr>
        <w:t>Ma quelli gridarono: «Via! Via! Crocifiggilo!». Disse loro Pilato: «Metterò in croce il vostro re?». Risposero i capi dei sacerdoti: «Non abbiamo altro re che Cesare».</w:t>
      </w:r>
    </w:p>
    <w:p w14:paraId="23DEE777" w14:textId="349B940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Alla vista di Gesù, essi gridano: “Via! Via! Crocifiggilo!”. Tu, Pilato, puoi tergiversare quanto vuoi. Puoi prenderti tutto il tempo che vuoi. Noi ti diremo sempre la stessa cosa: crocifiggilo! Non perdere più tempo. Deciditi.</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Dice loro Pilato: “Metterò in croce il vostro re?”. È il vostro re, non è il mio re! Voi volete che il vostro re sia messo a morte? È proprio questo che volete? Pilato proclama Cristo Gesù re dei Giudei. Lui deve sapere chi condannerà.</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la risposta dei capi dei sacerdoti: “Non abbiamo altro re che Cesare”. Solenne, pubblica negazione del primo comandamento: Io sono il Signore tuo Dio, il sono il tuo re, non avrai altro Dio, altro re, fuori che me.</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la dichiarazione pubblica di idolatria. I Giudei condannano Gesù per idolatria, perché si è fatto Dio. Ma non condannano se stessi perché si sono dichiarati senza Dio. Il loro Dio ormai è Cesare, perché Cesare è il loro re.</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in questa frase che viene svelato il peccato dei Giudei. Esso è di vera idolatria, vero rinnegamento del Dio dell’Alleanza. Viene anche confermata la Parola di Gesù: “Voi non conoscete né Dio né Mosè e neanche le Scritture”.</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questo il grande peccato dei Giudei. Poiché grandi idolatri, i loro occhi sono incapaci di vedere il vero Dio in mezzo ad essi. Il loro cuore di odio respinge l’amore che il Padre dei cieli ha offerto loro in Cristo Gesù suo Figlio.</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Dopo questa confessione di universale idolatria, Pilato smette di discutere con loro. Sa che non c’è dialogo. A nulla serve parlare con un popolo di sordi, idolatri, pieni di odio e di invidia nel cuore e di falsità nella mente.</w:t>
      </w:r>
    </w:p>
    <w:p w14:paraId="39627EA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16</w:t>
      </w:r>
      <w:r w:rsidRPr="00DE3A60">
        <w:rPr>
          <w:rFonts w:ascii="Arial" w:eastAsia="Times New Roman" w:hAnsi="Arial" w:cs="Times New Roman"/>
          <w:b/>
          <w:color w:val="000000"/>
          <w:kern w:val="0"/>
          <w:sz w:val="24"/>
          <w:szCs w:val="20"/>
          <w:lang w:eastAsia="it-IT"/>
          <w14:ligatures w14:val="none"/>
        </w:rPr>
        <w:t>Allora lo consegnò loro perché fosse crocifisso.</w:t>
      </w:r>
    </w:p>
    <w:p w14:paraId="2ED227EA" w14:textId="63B5C48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decisione è presa: “Allora lo consegnò loro perché fosse crocifisso”. Possiamo affermare tre verità. La prima verità ci rivela che per Pilato Gesù è innocente: più volte ha dichiarato Gesù senza colpa alcuna. Gesù non è un reo.</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seconda verità ci mostra tutti i tentativi di Pilato orientati a liberare Gesù. Si lascia però guidare da una sapienza secondo la carne. Manca della sapienza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secondo lo Spirito. Mancando della sapienza manca anche della fortezza.</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terza verità anch’essa storica ci dice che Pilato si è arreso nel momento in cui il problema è stato spostato dal campo dei Giudei in quello dei Romani, facendone una questione personale tra lui e Cesare. Questa è astuzia satanica.</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c’è anche una quarta verità che merita di essere posta in luce. Nella lotta del male contro il male, il male più grande sempre vince sul male più piccolo o più debole. I Giudei sono il grande male. Pilato è il male più piccolo.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Sempre il male minore è costretto a soccombere dinanzi al male più grande. Mai il male potrà far soccombere il vero bene, perché nel cuore di chi è nella verità, nella giustizia, nella santità, abita e dimora lo Spirito Santo.</w:t>
      </w:r>
    </w:p>
    <w:p w14:paraId="4F51FB79"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17292508" w14:textId="77777777" w:rsidR="00DE3A60" w:rsidRPr="00DE3A60" w:rsidRDefault="00DE3A60" w:rsidP="009541C9">
      <w:pPr>
        <w:pStyle w:val="Titolo3"/>
      </w:pPr>
      <w:bookmarkStart w:id="318" w:name="_Toc530908356"/>
      <w:bookmarkStart w:id="319" w:name="_Toc531724018"/>
      <w:bookmarkStart w:id="320" w:name="_Toc531724171"/>
      <w:bookmarkStart w:id="321" w:name="_Toc224310959"/>
      <w:r w:rsidRPr="00DE3A60">
        <w:lastRenderedPageBreak/>
        <w:t>La crocifissione</w:t>
      </w:r>
      <w:bookmarkEnd w:id="318"/>
      <w:bookmarkEnd w:id="319"/>
      <w:bookmarkEnd w:id="320"/>
      <w:bookmarkEnd w:id="321"/>
    </w:p>
    <w:p w14:paraId="28C5E97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17</w:t>
      </w:r>
      <w:r w:rsidRPr="00DE3A60">
        <w:rPr>
          <w:rFonts w:ascii="Arial" w:eastAsia="Times New Roman" w:hAnsi="Arial" w:cs="Times New Roman"/>
          <w:b/>
          <w:color w:val="000000"/>
          <w:kern w:val="0"/>
          <w:sz w:val="24"/>
          <w:szCs w:val="20"/>
          <w:lang w:eastAsia="it-IT"/>
          <w14:ligatures w14:val="none"/>
        </w:rPr>
        <w:t>Essi presero Gesù ed egli, portando la croce, si avviò verso il luogo detto del Cranio, in ebraico Gòlgota,</w:t>
      </w:r>
    </w:p>
    <w:p w14:paraId="285C2A5A" w14:textId="1817067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Chi prende Gesù in consegna perché fosse eseguita la sentenza sono i Giudei. “Essi presero Gesù ed egli, portando la croce, si avviò verso il luogo detto del Cranio, in ebraico Gòlgota”. È detto Cranio perché collina senza vegetazione.</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di grande rilievo questa notizia. Non è Pilato che crocifigge Gesù. Sono i Giudei. Ad essi Pilato lo consegna. I Giudei si servono anche dell’aiuto dei soldati di Roma. Come aiuto, non come agenti principali.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crocifissione, così come la cattura, la consegna, la richiesta di morte, l’esecuzione della loro richiesta sono cose la cui responsabilità è solo dei Giudei. Pilato è responsabile di averlo loro consegnato contro la sua volontà.</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soldati del Governatore sono responsabili di averlo insultato, deriso, schiaffeggiato. Ogni altra responsabilità la si deve attribuire ai Giudei e in modo speciale ai capi dei sacerdoti. Sono essi che hanno voluto la morte di Gesù.</w:t>
      </w:r>
    </w:p>
    <w:p w14:paraId="72D180E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18</w:t>
      </w:r>
      <w:r w:rsidRPr="00DE3A60">
        <w:rPr>
          <w:rFonts w:ascii="Arial" w:eastAsia="Times New Roman" w:hAnsi="Arial" w:cs="Times New Roman"/>
          <w:b/>
          <w:color w:val="000000"/>
          <w:kern w:val="0"/>
          <w:sz w:val="24"/>
          <w:szCs w:val="20"/>
          <w:lang w:eastAsia="it-IT"/>
          <w14:ligatures w14:val="none"/>
        </w:rPr>
        <w:t>dove lo crocifissero e con lui altri due, uno da una parte e uno dall’altra, e Gesù in mezzo.</w:t>
      </w:r>
    </w:p>
    <w:p w14:paraId="69776E46" w14:textId="751D74C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Sul Gòlgota Gesù viene crocifisso e con lui altri due, uno da una parte e uno dall’altra, e Gesù in mezzo. I due condannati sono figura, immagine dell’umanità. Il peccato crocifigge ogni uomo, sia esso innocente, sia colpevole.</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Sulla croce si può rimanere innocenti. Gesù rimane innocente. Ci si può convertire. Uno dei due crocifissi si converte. Ci si può ostinare nel peccato. Il secondo crocifisso non si converte. Si ostina nel suo peccato.</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solo rimane innocente, diviene causa di salvezza eterna per tutti coloro che gli obbediscono. La crocifissione è per tutti, innocenti e colpevoli. Questa è la condizione umana. Sulla croce però ci si deve convertire.</w:t>
      </w:r>
    </w:p>
    <w:p w14:paraId="25CE5E3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19</w:t>
      </w:r>
      <w:r w:rsidRPr="00DE3A60">
        <w:rPr>
          <w:rFonts w:ascii="Arial" w:eastAsia="Times New Roman" w:hAnsi="Arial" w:cs="Times New Roman"/>
          <w:b/>
          <w:color w:val="000000"/>
          <w:kern w:val="0"/>
          <w:sz w:val="24"/>
          <w:szCs w:val="20"/>
          <w:lang w:eastAsia="it-IT"/>
          <w14:ligatures w14:val="none"/>
        </w:rPr>
        <w:t>Pilato compose anche l’iscrizione e la fece porre sulla croce; vi era scritto: «Gesù il Nazareno, il re dei Giudei».</w:t>
      </w:r>
    </w:p>
    <w:p w14:paraId="14D073DA" w14:textId="3938CEE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 ogni condannato veniva scritto il motivo della sua condanna. Pilato compose anche l’iscrizione e la fece porre sulla croce. Vi era scritto: “Gesù il Nazareno, il re dei Giudei”. Questa è la colpa di Gesù: essere il re dei Giudei.</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è il re dei Giudei? Il Cristo di Dio, il Messia del Signore. Gesù è crocifisso perché è il Messia, perché è il Cristo, perché è il re atteso. Lui è il re dall’eterno, secondo le Scritture. Gesù si è dichiarato re, ma non di questo mondo.</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regalità di Gesù non è alla maniera della regalità secondo il mondo. Lui è il Re di giustizia, pace, verità, amore, speranza, salvezza, redenzione, perdono, compassione. Lui è il re venuto per edificare il regno di Dio sulla nostra terra.</w:t>
      </w:r>
    </w:p>
    <w:p w14:paraId="1BF9284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20</w:t>
      </w:r>
      <w:r w:rsidRPr="00DE3A60">
        <w:rPr>
          <w:rFonts w:ascii="Arial" w:eastAsia="Times New Roman" w:hAnsi="Arial" w:cs="Times New Roman"/>
          <w:b/>
          <w:color w:val="000000"/>
          <w:kern w:val="0"/>
          <w:sz w:val="24"/>
          <w:szCs w:val="20"/>
          <w:lang w:eastAsia="it-IT"/>
          <w14:ligatures w14:val="none"/>
        </w:rPr>
        <w:t>Molti Giudei lessero questa iscrizione, perché il luogo dove Gesù fu crocifisso era vicino alla città; era scritta in ebraico, in latino e in greco.</w:t>
      </w:r>
    </w:p>
    <w:p w14:paraId="4861B609" w14:textId="103DF01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“Molti Giudei lessero questa iscrizione, perché il luogo dove Gesù fu crocifisso era vicino alla città. Era scritta in ebraico, in latino e in greco”: Pilato afferma una verità. Il Crocifisso è Gesù il Nazareno. Gesù il Nazareno è il re dei Giudei.</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Gesù è stato </w:t>
      </w:r>
      <w:r w:rsidRPr="00DE3A60">
        <w:rPr>
          <w:rFonts w:ascii="Arial" w:eastAsia="Times New Roman" w:hAnsi="Arial" w:cs="Times New Roman"/>
          <w:color w:val="000000"/>
          <w:kern w:val="0"/>
          <w:sz w:val="24"/>
          <w:szCs w:val="20"/>
          <w:lang w:eastAsia="it-IT"/>
          <w14:ligatures w14:val="none"/>
        </w:rPr>
        <w:lastRenderedPageBreak/>
        <w:t>crocifisso perché re dei Giudei. Lui lo ha identificato come re dei Giudei e per questo lo ha fatto crocifiggere. Si è fatto re senza essere fatto re da Cesare. Nell’Impero solo Cesare può fare re. Nessun altro si può fare re.</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Nessun altro può dichiarare re un altro. Gesù non si è dichiarato re. Gesù è nato re. “Per questo io sono nato per questo sono venuto al mondo: per rendere testimonianza alla verità”. Nessuno può nascere re. Re si è fatti.</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questa la differenza tra Gesù e ogni altro uomo. Ogni altro uomo può nascere e ricevere in eredità il regno. Gesù non nasce per ricevere il regno in eredità. Gesù nasce re con il regno sulle sue spalle. Lui nasce re del cielo e della terra.</w:t>
      </w:r>
    </w:p>
    <w:p w14:paraId="67914AF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21</w:t>
      </w:r>
      <w:r w:rsidRPr="00DE3A60">
        <w:rPr>
          <w:rFonts w:ascii="Arial" w:eastAsia="Times New Roman" w:hAnsi="Arial" w:cs="Times New Roman"/>
          <w:b/>
          <w:color w:val="000000"/>
          <w:kern w:val="0"/>
          <w:sz w:val="24"/>
          <w:szCs w:val="20"/>
          <w:lang w:eastAsia="it-IT"/>
          <w14:ligatures w14:val="none"/>
        </w:rPr>
        <w:t>I capi dei sacerdoti dei Giudei dissero allora a Pilato: «Non scrivere: “Il re dei Giudei”, ma: “Costui ha detto: Io sono il re dei Giudei”».</w:t>
      </w:r>
    </w:p>
    <w:p w14:paraId="02BB2DAD" w14:textId="1E14177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intervengono i capi dei sacerdoti dei Giudei. Essi dicono a Pilato: “Non scrivere: ‘Il re dei Giudei’, ma: ‘Costui ha detto: Io sono il re dei Giudei’”. Prima di tutto Gesù mai ha detto di essere il re dei Giudei. È una falsità storica.</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secondo luogo essi vogliono spostare la verità oggettiva – Gesù è nato re. È il regno dal regno eterno. È il Cristo di Dio per nascita, non per successione – ad un fatto puramente soggettivo. Lui non è il Re. Lui si è detto il re.</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Avviene la stessa cosa di quanto è accaduto con Lucifero. Lucifero non è Dio. Si è voluto fare Dio. Ma è precipitato negli abissi delle tenebre. Gesù non è re, secondo i Giudei, si è fatto Lui re e per questo è nelle tenebre della croce.</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vuole paragonare Gesù a Satana. Non è, e si è fatto. Questo è il suo peccato. Mentre noi sappiamo che Gesù mai si è fatto e mai si è detto. Gesù è re per costituzione eterna da parte del Padre. È per nascita. È Re universale.</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Neanche è solo il re dei Giudei. È il re di Pilato e di Cesare, del popolo dei Giudei e del popolo di Roma. È il re universale. È il re del tempo e dell’eternità, dei vivi e dei morti, dei beati e dei dannati. È il re dal regno eterno. </w:t>
      </w:r>
    </w:p>
    <w:p w14:paraId="61D4072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22</w:t>
      </w:r>
      <w:r w:rsidRPr="00DE3A60">
        <w:rPr>
          <w:rFonts w:ascii="Arial" w:eastAsia="Times New Roman" w:hAnsi="Arial" w:cs="Times New Roman"/>
          <w:b/>
          <w:color w:val="000000"/>
          <w:kern w:val="0"/>
          <w:sz w:val="24"/>
          <w:szCs w:val="20"/>
          <w:lang w:eastAsia="it-IT"/>
          <w14:ligatures w14:val="none"/>
        </w:rPr>
        <w:t>Rispose Pilato: «Quel che ho scritto, ho scritto».</w:t>
      </w:r>
    </w:p>
    <w:p w14:paraId="6C3FE028" w14:textId="479C332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Pilato questa volta taglia corto: “Quel che ho scritto, ho scritto”. Ecco il testo sia in greco che in latino: </w:t>
      </w:r>
      <w:r w:rsidRPr="005766F8">
        <w:rPr>
          <w:rFonts w:ascii="Greek" w:eastAsia="Times New Roman" w:hAnsi="Greek" w:cs="Greek"/>
          <w:color w:val="000000"/>
          <w:kern w:val="0"/>
          <w:sz w:val="26"/>
          <w:szCs w:val="26"/>
          <w:lang w:eastAsia="it-IT"/>
          <w14:ligatures w14:val="none"/>
        </w:rPr>
        <w:t>‘Ihsoàj Ð Nazwra‹oj Ð basileÝj tîn ‘Iouda…wn. ¢pekr…qh Ð Pil©toj, •O gšgrafa, gšgrafa.</w:t>
      </w:r>
      <w:r w:rsidRPr="00DE3A60">
        <w:rPr>
          <w:rFonts w:ascii="Greek" w:eastAsia="Times New Roman" w:hAnsi="Greek" w:cs="Greek"/>
          <w:color w:val="000000"/>
          <w:kern w:val="0"/>
          <w:sz w:val="24"/>
          <w:szCs w:val="26"/>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Pilato è lapidario. Perfetto e inequivocabile.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Iesus Nazarenus rex Iudaeorum. </w:t>
      </w:r>
      <w:r w:rsidRPr="00DC30B7">
        <w:rPr>
          <w:rFonts w:ascii="Arial" w:eastAsia="Times New Roman" w:hAnsi="Arial" w:cs="Times New Roman"/>
          <w:color w:val="000000"/>
          <w:kern w:val="0"/>
          <w:sz w:val="24"/>
          <w:szCs w:val="20"/>
          <w:lang w:eastAsia="it-IT"/>
          <w14:ligatures w14:val="none"/>
        </w:rPr>
        <w:t xml:space="preserve">Respondit Pilatus: Quod scripsi, scripsi. </w:t>
      </w:r>
      <w:r w:rsidRPr="00DE3A60">
        <w:rPr>
          <w:rFonts w:ascii="Arial" w:eastAsia="Times New Roman" w:hAnsi="Arial" w:cs="Times New Roman"/>
          <w:color w:val="000000"/>
          <w:kern w:val="0"/>
          <w:sz w:val="24"/>
          <w:szCs w:val="20"/>
          <w:lang w:eastAsia="it-IT"/>
          <w14:ligatures w14:val="none"/>
        </w:rPr>
        <w:t>Così ho scritto e così rimarrà in eterno. La scritta sulla croce è immodificabile. Gesù non si è proclamato re dei Giudei. Gesù è il re dei Giudei per nascita.</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è nato. Dov’è il Re dei Giudei che è nato? Abbiamo visto la sua stella e siamo venuto ad adorarlo. Dov’è il Re dei Giudei che è morto? Abbiamo visto la sua croce e siamo venuto a convertirci. Dalla sua croce siamo stati attratti.</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“Io quando sarò elevato da terra attrarrò tutti a me”. Pilato in questo momento è assistito dallo Spirito Santo in favore della verità oggettiva di Cristo Gesù. La verità oggettiva deve rimanere verità oggettiva, non può divenire soggettiva.</w:t>
      </w:r>
    </w:p>
    <w:p w14:paraId="698742C8"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0519F45C" w14:textId="77777777" w:rsidR="00DE3A60" w:rsidRPr="00DE3A60" w:rsidRDefault="00DE3A60" w:rsidP="009541C9">
      <w:pPr>
        <w:pStyle w:val="Titolo3"/>
      </w:pPr>
      <w:bookmarkStart w:id="322" w:name="_Toc530908357"/>
      <w:bookmarkStart w:id="323" w:name="_Toc531724019"/>
      <w:bookmarkStart w:id="324" w:name="_Toc531724172"/>
      <w:bookmarkStart w:id="325" w:name="_Toc224310960"/>
      <w:r w:rsidRPr="00DE3A60">
        <w:lastRenderedPageBreak/>
        <w:t>La divisione delle vesti</w:t>
      </w:r>
      <w:bookmarkEnd w:id="322"/>
      <w:bookmarkEnd w:id="323"/>
      <w:bookmarkEnd w:id="324"/>
      <w:bookmarkEnd w:id="325"/>
    </w:p>
    <w:p w14:paraId="1B24ED6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23</w:t>
      </w:r>
      <w:r w:rsidRPr="00DE3A60">
        <w:rPr>
          <w:rFonts w:ascii="Arial" w:eastAsia="Times New Roman" w:hAnsi="Arial" w:cs="Times New Roman"/>
          <w:b/>
          <w:color w:val="000000"/>
          <w:kern w:val="0"/>
          <w:sz w:val="24"/>
          <w:szCs w:val="20"/>
          <w:lang w:eastAsia="it-IT"/>
          <w14:ligatures w14:val="none"/>
        </w:rPr>
        <w:t>I soldati poi, quando ebbero crocifisso Gesù, presero le sue vesti, ne fecero quattro parti – una per ciascun soldato – e la tunica. Ma quella tunica era senza cuciture, tessuta tutta d’un pezzo da cima a fondo.</w:t>
      </w:r>
    </w:p>
    <w:p w14:paraId="055064F2" w14:textId="7F756BB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Con la morte in croce di Gesù si compie ogni Parola della Scrittura: “I soldati poi, quando ebbero crocifisso Gesù, presero le sue vesti, ne fecero quattro parti – una per ciascun soldato – e la tunica”. Le vesti erano il bottino dei soldati.</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Era la loro ricompensa, il frutto del loro lavoro. Ma quella tunica era senza cuciture, tessuta tutta d’un pezzo da cima a fondo. La tunica senza cuciture è simbolo della Chiesa o corpo di Cristo, che è tutta o tutto d’un pezzo.</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corpo vive se rimane una cosa sola. Se viene diviso, non vive più. Gli manca l’unità che è essenza della vita del corpo. La tunica è anche immagina e figura dell’umanità. L’umanità è una e uno è il suo Salvatore e redentore.</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Gli Apostoli sono mandati nel mondo per portare l’umanità divisa, lacerata, nel corpo di Cristo al fine di farne una sola umanità, un solo gregge, sotto un solo pastore. Se il corpo di Cristo viene diviso, l’umanità rimarrà sempre divisa.</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L’unità dell’umanità si può realizzare solo nel corpo di Cristo, per conversione, adesione, attrazione, mai per imposizione, costrizione, conquista. Per questo urge che il corpo di Cristo manifesti la sua mirabile unità e comunione.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Ma oggi essendo il corpo di Cristo lacerato, diviso, frantumato, mai si potrà creare l’unità e la comunione dell’umanità. Anche l’umanità soffrirà di questa divisione. Dove però vi è divisione lì c’è il peccato. Solo Gesù toglie il peccato. </w:t>
      </w:r>
    </w:p>
    <w:p w14:paraId="783D5AF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24</w:t>
      </w:r>
      <w:r w:rsidRPr="00DE3A60">
        <w:rPr>
          <w:rFonts w:ascii="Arial" w:eastAsia="Times New Roman" w:hAnsi="Arial" w:cs="Times New Roman"/>
          <w:b/>
          <w:color w:val="000000"/>
          <w:kern w:val="0"/>
          <w:sz w:val="24"/>
          <w:szCs w:val="20"/>
          <w:lang w:eastAsia="it-IT"/>
          <w14:ligatures w14:val="none"/>
        </w:rPr>
        <w:t xml:space="preserve">Perciò dissero tra loro: «Non stracciamola, ma tiriamo a sorte a chi tocca». Così si compiva </w:t>
      </w:r>
      <w:smartTag w:uri="urn:schemas-microsoft-com:office:smarttags" w:element="PersonName">
        <w:smartTagPr>
          <w:attr w:name="ProductID" w:val="la Scrittura"/>
        </w:smartTagPr>
        <w:r w:rsidRPr="00DE3A60">
          <w:rPr>
            <w:rFonts w:ascii="Arial" w:eastAsia="Times New Roman" w:hAnsi="Arial" w:cs="Times New Roman"/>
            <w:b/>
            <w:color w:val="000000"/>
            <w:kern w:val="0"/>
            <w:sz w:val="24"/>
            <w:szCs w:val="20"/>
            <w:lang w:eastAsia="it-IT"/>
            <w14:ligatures w14:val="none"/>
          </w:rPr>
          <w:t>la Scrittura</w:t>
        </w:r>
      </w:smartTag>
      <w:r w:rsidRPr="00DE3A60">
        <w:rPr>
          <w:rFonts w:ascii="Arial" w:eastAsia="Times New Roman" w:hAnsi="Arial" w:cs="Times New Roman"/>
          <w:b/>
          <w:color w:val="000000"/>
          <w:kern w:val="0"/>
          <w:sz w:val="24"/>
          <w:szCs w:val="20"/>
          <w:lang w:eastAsia="it-IT"/>
          <w14:ligatures w14:val="none"/>
        </w:rPr>
        <w:t xml:space="preserve">, che dice: </w:t>
      </w:r>
      <w:r w:rsidRPr="00DE3A60">
        <w:rPr>
          <w:rFonts w:ascii="Arial" w:eastAsia="Times New Roman" w:hAnsi="Arial" w:cs="Times New Roman"/>
          <w:b/>
          <w:i/>
          <w:color w:val="000000"/>
          <w:kern w:val="0"/>
          <w:sz w:val="24"/>
          <w:szCs w:val="20"/>
          <w:lang w:eastAsia="it-IT"/>
          <w14:ligatures w14:val="none"/>
        </w:rPr>
        <w:t>Si sono divisi tra loro le mie vesti e sulla mia tunica hanno gettato la sorte</w:t>
      </w:r>
      <w:r w:rsidRPr="00DE3A60">
        <w:rPr>
          <w:rFonts w:ascii="Arial" w:eastAsia="Times New Roman" w:hAnsi="Arial" w:cs="Times New Roman"/>
          <w:b/>
          <w:color w:val="000000"/>
          <w:kern w:val="0"/>
          <w:sz w:val="24"/>
          <w:szCs w:val="20"/>
          <w:lang w:eastAsia="it-IT"/>
          <w14:ligatures w14:val="none"/>
        </w:rPr>
        <w:t>. E i soldati fecero così.</w:t>
      </w:r>
    </w:p>
    <w:p w14:paraId="0DD1013D" w14:textId="51175F5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Ecco la decisione dei soldati: “‘Non stracciamola, ma tiriamo a sorte a chi tocca’. Così si compiva la Scrittura, che dice: </w:t>
      </w:r>
      <w:r w:rsidRPr="00DE3A60">
        <w:rPr>
          <w:rFonts w:ascii="Arial" w:eastAsia="Times New Roman" w:hAnsi="Arial" w:cs="Times New Roman"/>
          <w:i/>
          <w:color w:val="000000"/>
          <w:kern w:val="0"/>
          <w:sz w:val="24"/>
          <w:szCs w:val="20"/>
          <w:lang w:eastAsia="it-IT"/>
          <w14:ligatures w14:val="none"/>
        </w:rPr>
        <w:t>Si sono divisi tra loro le mie vesti e sulla mia tunica hanno gettato la sorte</w:t>
      </w:r>
      <w:r w:rsidRPr="00DE3A60">
        <w:rPr>
          <w:rFonts w:ascii="Arial" w:eastAsia="Times New Roman" w:hAnsi="Arial" w:cs="Times New Roman"/>
          <w:color w:val="000000"/>
          <w:kern w:val="0"/>
          <w:sz w:val="24"/>
          <w:szCs w:val="20"/>
          <w:lang w:eastAsia="it-IT"/>
          <w14:ligatures w14:val="none"/>
        </w:rPr>
        <w:t>. E i soldati fecero così”.</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Antiche Profezie della Legge, dei Profeti, dei Salmi annunziano Gesù con vera visione in spirito da parte de</w:t>
      </w:r>
      <w:r w:rsidR="005766F8">
        <w:rPr>
          <w:rFonts w:ascii="Arial" w:eastAsia="Times New Roman" w:hAnsi="Arial" w:cs="Times New Roman"/>
          <w:color w:val="000000"/>
          <w:kern w:val="0"/>
          <w:sz w:val="24"/>
          <w:szCs w:val="20"/>
          <w:lang w:eastAsia="it-IT"/>
          <w14:ligatures w14:val="none"/>
        </w:rPr>
        <w:t>gl</w:t>
      </w:r>
      <w:r w:rsidRPr="00DE3A60">
        <w:rPr>
          <w:rFonts w:ascii="Arial" w:eastAsia="Times New Roman" w:hAnsi="Arial" w:cs="Times New Roman"/>
          <w:color w:val="000000"/>
          <w:kern w:val="0"/>
          <w:sz w:val="24"/>
          <w:szCs w:val="20"/>
          <w:lang w:eastAsia="it-IT"/>
          <w14:ligatures w14:val="none"/>
        </w:rPr>
        <w:t>i agiografi. Questi vedono e scrivono. Vedono il Verbo di Dio prima e dopo l’Incarnazione e scrivono ogni cosa.</w:t>
      </w:r>
      <w:r w:rsidR="005766F8">
        <w:rPr>
          <w:rFonts w:ascii="Arial" w:eastAsia="Times New Roman" w:hAnsi="Arial" w:cs="Times New Roman"/>
          <w:color w:val="000000"/>
          <w:kern w:val="0"/>
          <w:sz w:val="24"/>
          <w:szCs w:val="20"/>
          <w:lang w:eastAsia="it-IT"/>
          <w14:ligatures w14:val="none"/>
        </w:rPr>
        <w:t xml:space="preserve"> </w:t>
      </w:r>
      <w:bookmarkStart w:id="326" w:name="_Toc530908358"/>
      <w:bookmarkStart w:id="327" w:name="_Toc531724020"/>
      <w:bookmarkStart w:id="328" w:name="_Toc531724173"/>
      <w:r w:rsidRPr="00DE3A60">
        <w:rPr>
          <w:rFonts w:ascii="Arial" w:eastAsia="Times New Roman" w:hAnsi="Arial" w:cs="Times New Roman"/>
          <w:color w:val="000000"/>
          <w:kern w:val="0"/>
          <w:sz w:val="24"/>
          <w:szCs w:val="20"/>
          <w:lang w:eastAsia="it-IT"/>
          <w14:ligatures w14:val="none"/>
        </w:rPr>
        <w:t>Beato quel discepolo di Gesù che spenderà ogni sua energia per costruire l’unità della Chiesa e beato anche quel discepolo che mai compirà un solo gesto e mai dirà una sola parola a causa della quale l’unità viene divisa.</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L’unità è il bene più prezioso, perché l’unità è sola sorgente della vita. Mai però vi potrà essere unità se non nella verità e nella carità. Né verità senza carità, ma anche carità senza la verità. Carità e verità dovranno essere una cosa sola.</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corpo di Cristo sempre si divide quando ci si separa dalla Verità che nasce dal corpo di Cristo. Ci si separa dalla Verità, ci si separa dal corpo. Si insegna un’altra verità, necessariamente ci costruisce un corpo differente, diverso.</w:t>
      </w:r>
      <w:r w:rsidR="005766F8">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Tutto è dalla Verità. Perché oggi nella Chiesa i cristiani vivono tutti come bolle di sapone, ognuno per sé stesso? Perché ci si è separati dalla Verità. Ci si è divisi dalla Parola. È come se tutti fossero pecore senza pastore, senza guida.</w:t>
      </w:r>
    </w:p>
    <w:p w14:paraId="26293FBA"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177E8FC0" w14:textId="77777777" w:rsidR="00DE3A60" w:rsidRPr="00DE3A60" w:rsidRDefault="00DE3A60" w:rsidP="009541C9">
      <w:pPr>
        <w:pStyle w:val="Titolo3"/>
      </w:pPr>
      <w:bookmarkStart w:id="329" w:name="_Toc224310961"/>
      <w:r w:rsidRPr="00DE3A60">
        <w:lastRenderedPageBreak/>
        <w:t>Gesù e sua madre</w:t>
      </w:r>
      <w:bookmarkEnd w:id="326"/>
      <w:bookmarkEnd w:id="327"/>
      <w:bookmarkEnd w:id="328"/>
      <w:bookmarkEnd w:id="329"/>
    </w:p>
    <w:p w14:paraId="3491F8CB" w14:textId="2E3299F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sz w:val="24"/>
          <w:szCs w:val="20"/>
          <w:vertAlign w:val="superscript"/>
          <w:lang w:eastAsia="it-IT"/>
          <w14:ligatures w14:val="none"/>
        </w:rPr>
        <w:t>25</w:t>
      </w:r>
      <w:r w:rsidR="005766F8">
        <w:rPr>
          <w:rFonts w:ascii="Arial" w:eastAsia="Times New Roman" w:hAnsi="Arial" w:cs="Times New Roman"/>
          <w:b/>
          <w:color w:val="000000"/>
          <w:kern w:val="0"/>
          <w:sz w:val="24"/>
          <w:szCs w:val="20"/>
          <w:vertAlign w:val="superscript"/>
          <w:lang w:eastAsia="it-IT"/>
          <w14:ligatures w14:val="none"/>
        </w:rPr>
        <w:t xml:space="preserve"> </w:t>
      </w:r>
      <w:r w:rsidRPr="00DE3A60">
        <w:rPr>
          <w:rFonts w:ascii="Arial" w:eastAsia="Times New Roman" w:hAnsi="Arial" w:cs="Times New Roman"/>
          <w:b/>
          <w:color w:val="000000"/>
          <w:kern w:val="0"/>
          <w:sz w:val="24"/>
          <w:szCs w:val="20"/>
          <w:lang w:eastAsia="it-IT"/>
          <w14:ligatures w14:val="none"/>
        </w:rPr>
        <w:t>Stavano presso la croce di Gesù sua madre, la sorella di sua madre, Maria madre di Clèopa e Maria di Màgdala.</w:t>
      </w:r>
    </w:p>
    <w:p w14:paraId="041FC47A" w14:textId="0090107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Giovanni ci rivela qual è il testamento di Gesù. Il Padre ci ha dato Cristo Signore. Cristo Signore si lascia donare dal Padre liberamente dalla croce. Oltre a se stesso, cosa ci dona Cristo Gesù? Cosa ci lascia in eredità?</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“Stavano presso la croce di Gesù sua madre, la sorella di sua madre, Maria madre di Clèopa e Maria di Màgdala”: presso la croce non vi sono altre persone, né familiari né discepoli; vi è però anche il discepolo che Gesù amava.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Ognuna di queste persone sta per un fine o uno scopo che è possibile intuire, ma che non viene rivelato. Sappiamo però che la Vergine Maria è lì perché a Lei, come ad Abramo e più che Abramo, il Signore ha chiesto l’offerta del Figlio.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sul Gòlgota, presso la croce, che la fede della Vergine Maria raggiunge il sommo della sua perfezione. Lei realmente offre al Padre il Figlio suo per la redenzione e la salvezza dell’umanità. Offerta del Padre e offerta della Madre.</w:t>
      </w:r>
    </w:p>
    <w:p w14:paraId="51C120E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sz w:val="24"/>
          <w:szCs w:val="20"/>
          <w:vertAlign w:val="superscript"/>
          <w:lang w:eastAsia="it-IT"/>
          <w14:ligatures w14:val="none"/>
        </w:rPr>
        <w:t>26</w:t>
      </w:r>
      <w:r w:rsidRPr="00DE3A60">
        <w:rPr>
          <w:rFonts w:ascii="Arial" w:eastAsia="Times New Roman" w:hAnsi="Arial" w:cs="Times New Roman"/>
          <w:b/>
          <w:color w:val="000000"/>
          <w:kern w:val="0"/>
          <w:sz w:val="24"/>
          <w:szCs w:val="20"/>
          <w:lang w:eastAsia="it-IT"/>
          <w14:ligatures w14:val="none"/>
        </w:rPr>
        <w:t>Gesù allora, vedendo la madre e accanto a lei il discepolo che egli amava, disse alla madre: «Donna, ecco tuo figlio!».</w:t>
      </w:r>
    </w:p>
    <w:p w14:paraId="411C3262" w14:textId="34438D7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il testamento: “Gesù allora, vedendo la madre e accanto a Lei il discepolo che egli amava, disse alla madre: ‘Donna, ecco tuo figlio!’”. Il discepolo è dato alla madre come suo vero figlio. In Giovanni le è dato ogni discepolo.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la prima eredità. Ogni discepolo di Gesù è dato a Maria come suo vero Figlio. Ma ogni discepolo di Gesù deve anche darsi alla Madre di Dio e di Gesù come suo vero figlio. Maternità e Figliolanza sono del dono di Gesù.</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Maria è data al discepolo come sua vera Madre. Come Maria è Madre di Cristo, senza alcuna differenza dovrà essere Madre del discepolo, di ogni discepolo. Maria, essendo obbedientissima al Figlio, svolgerà la missione per sempre.</w:t>
      </w:r>
    </w:p>
    <w:p w14:paraId="71C5BD8E" w14:textId="1E97E571"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sz w:val="24"/>
          <w:szCs w:val="20"/>
          <w:vertAlign w:val="superscript"/>
          <w:lang w:eastAsia="it-IT"/>
          <w14:ligatures w14:val="none"/>
        </w:rPr>
        <w:t>27</w:t>
      </w:r>
      <w:r w:rsidR="0031604D">
        <w:rPr>
          <w:rFonts w:ascii="Arial" w:eastAsia="Times New Roman" w:hAnsi="Arial" w:cs="Times New Roman"/>
          <w:b/>
          <w:color w:val="000000"/>
          <w:kern w:val="0"/>
          <w:sz w:val="24"/>
          <w:szCs w:val="20"/>
          <w:vertAlign w:val="superscript"/>
          <w:lang w:eastAsia="it-IT"/>
          <w14:ligatures w14:val="none"/>
        </w:rPr>
        <w:t xml:space="preserve"> </w:t>
      </w:r>
      <w:r w:rsidRPr="00DE3A60">
        <w:rPr>
          <w:rFonts w:ascii="Arial" w:eastAsia="Times New Roman" w:hAnsi="Arial" w:cs="Times New Roman"/>
          <w:b/>
          <w:color w:val="000000"/>
          <w:kern w:val="0"/>
          <w:sz w:val="24"/>
          <w:szCs w:val="20"/>
          <w:lang w:eastAsia="it-IT"/>
          <w14:ligatures w14:val="none"/>
        </w:rPr>
        <w:t>Poi disse al discepolo: «Ecco tua madre!». E da quell’ora il discepolo l’accolse con sé.</w:t>
      </w:r>
    </w:p>
    <w:p w14:paraId="39A641A8" w14:textId="407A02E0" w:rsidR="00DE3A60" w:rsidRPr="00DC30B7"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dono di Gesù non è unilaterale, ma bilaterale. “Poi disse al discepolo: ‘Ecco tua Madre’”. Non solo Maria è data al discepolo. Anche il discepolo è dato alla Madre. La Madre deve accogliere il Figlio. Il Figlio deve accogliere la Madre.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Sappiamo che per l’eternità Maria accoglierà ogni discepolo di Gesù come suo vero Figlio. Sappiamo però che non ogni discepolo accoglie Maria come sua vera Madre. Maria non va accolta come una madre, ma come la Madre.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 da quell’ora il discepolo l’accolse con sé”. È bene dare uno sguardo al latino e al greco. Ci aiuteranno a comprendere bene ogni parola. È il Testamento di Gesù ed esso va compreso nello Spirito Santo in pienezza di verità.</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val="fr-FR" w:eastAsia="it-IT"/>
          <w14:ligatures w14:val="none"/>
        </w:rPr>
        <w:t xml:space="preserve">Stabant autem iuxta crucem Iesu mater eius et soror matris eius Maria Cleopae et Maria Magdalene. Cum vidisset ergo Iesus matrem et discipulum stantem quem diligebat dicit matri suae mulier ecce filius tuus. </w:t>
      </w:r>
      <w:r w:rsidRPr="0031604D">
        <w:rPr>
          <w:rFonts w:ascii="Arial" w:eastAsia="Times New Roman" w:hAnsi="Arial" w:cs="Times New Roman"/>
          <w:color w:val="000000"/>
          <w:kern w:val="0"/>
          <w:sz w:val="24"/>
          <w:szCs w:val="20"/>
          <w:lang w:val="fr-FR" w:eastAsia="it-IT"/>
          <w14:ligatures w14:val="none"/>
        </w:rPr>
        <w:t>Deinde dicit discipulo ecce mater tua et ex illa hora accepit eam discipulus in sua.</w:t>
      </w:r>
      <w:r w:rsidR="0031604D" w:rsidRPr="0031604D">
        <w:rPr>
          <w:lang w:val="fr-FR"/>
        </w:rPr>
        <w:t xml:space="preserve"> </w:t>
      </w:r>
      <w:r w:rsidR="0031604D" w:rsidRPr="0031604D">
        <w:rPr>
          <w:rFonts w:ascii="Arial" w:eastAsia="Times New Roman" w:hAnsi="Arial" w:cs="Times New Roman"/>
          <w:color w:val="000000"/>
          <w:kern w:val="0"/>
          <w:sz w:val="24"/>
          <w:szCs w:val="20"/>
          <w:lang w:eastAsia="it-IT"/>
          <w14:ligatures w14:val="none"/>
        </w:rPr>
        <w:t>Εἱστήκεισαν</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δὲ</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παρὰ</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τῷ</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σταυρῷ</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τοῦ</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Ἰησοῦ</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ἡ</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μήτηρ</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αὐτοῦ</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καὶ</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ἡ</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ἀδελφὴ</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τῆς</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μητρὸς</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αὐτοῦ</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Μαρία</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ἡ</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τοῦ</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Κλωπᾶ</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καὶ</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Μαρία</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ἡ</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Μαγδαληνή</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Ἰησοῦς</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οὖν</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ἰδὼν</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τὴν</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μητέρα</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καὶ</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τὸν</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μαθητὴν</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παρεστῶτα</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ὃν</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ἠγάπα</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λέγει</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Times New Roman"/>
          <w:color w:val="000000"/>
          <w:kern w:val="0"/>
          <w:sz w:val="24"/>
          <w:szCs w:val="20"/>
          <w:lang w:eastAsia="it-IT"/>
          <w14:ligatures w14:val="none"/>
        </w:rPr>
        <w:t>τῇ</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Segoe UI Symbol" w:eastAsia="Times New Roman" w:hAnsi="Segoe UI Symbol" w:cs="Segoe UI Symbol"/>
          <w:color w:val="000000"/>
          <w:kern w:val="0"/>
          <w:sz w:val="24"/>
          <w:szCs w:val="20"/>
          <w:lang w:eastAsia="it-IT"/>
          <w14:ligatures w14:val="none"/>
        </w:rPr>
        <w:t>⸀</w:t>
      </w:r>
      <w:r w:rsidR="0031604D" w:rsidRPr="0031604D">
        <w:rPr>
          <w:rFonts w:ascii="Arial" w:eastAsia="Times New Roman" w:hAnsi="Arial" w:cs="Arial"/>
          <w:color w:val="000000"/>
          <w:kern w:val="0"/>
          <w:sz w:val="24"/>
          <w:szCs w:val="20"/>
          <w:lang w:eastAsia="it-IT"/>
          <w14:ligatures w14:val="none"/>
        </w:rPr>
        <w:t>μητρί·</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Γύναι</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Segoe UI Symbol" w:eastAsia="Times New Roman" w:hAnsi="Segoe UI Symbol" w:cs="Segoe UI Symbol"/>
          <w:color w:val="000000"/>
          <w:kern w:val="0"/>
          <w:sz w:val="24"/>
          <w:szCs w:val="20"/>
          <w:lang w:eastAsia="it-IT"/>
          <w14:ligatures w14:val="none"/>
        </w:rPr>
        <w:t>⸀</w:t>
      </w:r>
      <w:r w:rsidR="0031604D" w:rsidRPr="0031604D">
        <w:rPr>
          <w:rFonts w:ascii="Arial" w:eastAsia="Times New Roman" w:hAnsi="Arial" w:cs="Arial"/>
          <w:color w:val="000000"/>
          <w:kern w:val="0"/>
          <w:sz w:val="24"/>
          <w:szCs w:val="20"/>
          <w:lang w:eastAsia="it-IT"/>
          <w14:ligatures w14:val="none"/>
        </w:rPr>
        <w:t>ἴδε</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ὁ</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υἱός</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σου·</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εἶτα</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lastRenderedPageBreak/>
        <w:t>λέγει</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τῷ</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μαθητῇ·</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Segoe UI Symbol" w:eastAsia="Times New Roman" w:hAnsi="Segoe UI Symbol" w:cs="Segoe UI Symbol"/>
          <w:color w:val="000000"/>
          <w:kern w:val="0"/>
          <w:sz w:val="24"/>
          <w:szCs w:val="20"/>
          <w:lang w:eastAsia="it-IT"/>
          <w14:ligatures w14:val="none"/>
        </w:rPr>
        <w:t>⸀</w:t>
      </w:r>
      <w:r w:rsidR="0031604D" w:rsidRPr="0031604D">
        <w:rPr>
          <w:rFonts w:ascii="Arial" w:eastAsia="Times New Roman" w:hAnsi="Arial" w:cs="Arial"/>
          <w:color w:val="000000"/>
          <w:kern w:val="0"/>
          <w:sz w:val="24"/>
          <w:szCs w:val="20"/>
          <w:lang w:eastAsia="it-IT"/>
          <w14:ligatures w14:val="none"/>
        </w:rPr>
        <w:t>Ἴδε</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ἡ</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μήτηρ</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σου</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καὶ</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ἀπ</w:t>
      </w:r>
      <w:r w:rsidR="0031604D" w:rsidRPr="0031604D">
        <w:rPr>
          <w:rFonts w:ascii="Arial" w:eastAsia="Times New Roman" w:hAnsi="Arial" w:cs="Arial"/>
          <w:color w:val="000000"/>
          <w:kern w:val="0"/>
          <w:sz w:val="24"/>
          <w:szCs w:val="20"/>
          <w:lang w:val="fr-FR" w:eastAsia="it-IT"/>
          <w14:ligatures w14:val="none"/>
        </w:rPr>
        <w:t>’</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ἐκείνης</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τῆς</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ὥρας</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ἔλαβεν</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ὁ</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μαθητὴς</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αὐτὴν</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εἰς</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τὰ</w:t>
      </w:r>
      <w:r w:rsidR="0031604D" w:rsidRPr="0031604D">
        <w:rPr>
          <w:rFonts w:ascii="Arial" w:eastAsia="Times New Roman" w:hAnsi="Arial" w:cs="Times New Roman"/>
          <w:color w:val="000000"/>
          <w:kern w:val="0"/>
          <w:sz w:val="24"/>
          <w:szCs w:val="20"/>
          <w:lang w:val="fr-FR" w:eastAsia="it-IT"/>
          <w14:ligatures w14:val="none"/>
        </w:rPr>
        <w:t xml:space="preserve"> </w:t>
      </w:r>
      <w:r w:rsidR="0031604D" w:rsidRPr="0031604D">
        <w:rPr>
          <w:rFonts w:ascii="Arial" w:eastAsia="Times New Roman" w:hAnsi="Arial" w:cs="Arial"/>
          <w:color w:val="000000"/>
          <w:kern w:val="0"/>
          <w:sz w:val="24"/>
          <w:szCs w:val="20"/>
          <w:lang w:eastAsia="it-IT"/>
          <w14:ligatures w14:val="none"/>
        </w:rPr>
        <w:t>ἴδια</w:t>
      </w:r>
      <w:r w:rsidR="0031604D" w:rsidRPr="0031604D">
        <w:rPr>
          <w:rFonts w:ascii="Arial" w:eastAsia="Times New Roman" w:hAnsi="Arial" w:cs="Times New Roman"/>
          <w:color w:val="000000"/>
          <w:kern w:val="0"/>
          <w:sz w:val="24"/>
          <w:szCs w:val="20"/>
          <w:lang w:val="fr-FR" w:eastAsia="it-IT"/>
          <w14:ligatures w14:val="none"/>
        </w:rPr>
        <w:t>.</w:t>
      </w:r>
      <w:r w:rsidR="00130734">
        <w:rPr>
          <w:rFonts w:ascii="Arial" w:eastAsia="Times New Roman" w:hAnsi="Arial" w:cs="Times New Roman"/>
          <w:color w:val="000000"/>
          <w:kern w:val="0"/>
          <w:sz w:val="24"/>
          <w:szCs w:val="20"/>
          <w:lang w:val="fr-FR" w:eastAsia="it-IT"/>
          <w14:ligatures w14:val="none"/>
        </w:rPr>
        <w:t xml:space="preserve"> </w:t>
      </w:r>
      <w:r w:rsidR="0031604D" w:rsidRPr="00DC30B7">
        <w:rPr>
          <w:rFonts w:ascii="Arial" w:eastAsia="Times New Roman" w:hAnsi="Arial" w:cs="Times New Roman"/>
          <w:color w:val="000000"/>
          <w:kern w:val="0"/>
          <w:sz w:val="24"/>
          <w:szCs w:val="20"/>
          <w:lang w:eastAsia="it-IT"/>
          <w14:ligatures w14:val="none"/>
        </w:rPr>
        <w:t>(Gv 19,25-27(</w:t>
      </w:r>
    </w:p>
    <w:p w14:paraId="4C666353" w14:textId="57D7F72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cosa ci dice il testo: Giovanni prese Maria “in sua”, cioè la prese come sua vera Madre, ma anche come sua “eredità”. È l’eredità che gli ha lasciato Gesù Signore. Quanto Maria è stata per Cristo Gesù ora dovrà esserlo per Giovanni.</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anche quanto Gesù è stato per la Madre sua, Giovanni dovrà essere per Maria, per la Madre avuta in eredità. Anche Giovanni dovrà lasciarla come suo testamento ad ogni suo discepolo e così ogni discepolo verso ogni discepolo.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questa consegna non viene fatta, il corpo di Cristo vive senza la Madre. Ma anche se il corpo di Cristo non riceve come sua vera Madre Maria, esso vive senza la Madre. Non c’è vita di veri discepoli. Non si impara dalla Madre.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si deve imparare dalla Madre? Come essere veri Figli di Dio, veri fratelli di Cristo Gesù, veri fratelli gli uni degli altri, vero tempo dello Spirito Santo, veri missionari della salvezza, veri evangelizzatori della buona novella.</w:t>
      </w:r>
    </w:p>
    <w:p w14:paraId="0EFD3FB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24824425" w14:textId="77777777" w:rsidR="00DE3A60" w:rsidRPr="00DE3A60" w:rsidRDefault="00DE3A60" w:rsidP="009541C9">
      <w:pPr>
        <w:pStyle w:val="Titolo3"/>
      </w:pPr>
      <w:bookmarkStart w:id="330" w:name="_Toc530908359"/>
      <w:bookmarkStart w:id="331" w:name="_Toc531724021"/>
      <w:bookmarkStart w:id="332" w:name="_Toc531724174"/>
      <w:bookmarkStart w:id="333" w:name="_Toc224310962"/>
      <w:r w:rsidRPr="00DE3A60">
        <w:t>La morte di Gesù</w:t>
      </w:r>
      <w:bookmarkEnd w:id="330"/>
      <w:bookmarkEnd w:id="331"/>
      <w:bookmarkEnd w:id="332"/>
      <w:bookmarkEnd w:id="333"/>
    </w:p>
    <w:p w14:paraId="3D2E9D1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28</w:t>
      </w:r>
      <w:r w:rsidRPr="00DE3A60">
        <w:rPr>
          <w:rFonts w:ascii="Arial" w:eastAsia="Times New Roman" w:hAnsi="Arial" w:cs="Times New Roman"/>
          <w:b/>
          <w:color w:val="000000"/>
          <w:kern w:val="0"/>
          <w:sz w:val="24"/>
          <w:szCs w:val="20"/>
          <w:lang w:eastAsia="it-IT"/>
          <w14:ligatures w14:val="none"/>
        </w:rPr>
        <w:t>Dopo questo, Gesù, sapendo che ormai tutto era compiuto, affinché si compisse la Scrittura, disse: «Ho sete».</w:t>
      </w:r>
    </w:p>
    <w:p w14:paraId="4649B19A" w14:textId="61D867F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Si devono ancora compiere due Salmi, prima che ogni Parola detta dal Padre risulti realizzata anche nei dettagli più invisibili: “Dopo questo, Gesù, sapendo che ormai tutto era compiuto, affinché si compisse la Scrittura disse: ‘Ho sete’”.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 chi ha sete Gesù? Del Padre suo. Ha sete di fare la sua volontà. Ha sete di stare in eterno con Lui. Ha sete di anime. Ha sete che i cuori si convertano. Ha sete di obbedienza piena, perfetta. Ha sete di verità, giustizia, carità.</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ha grande sete di Paradiso. La croce per Gesù è la scala per salire e raggiungere il Padre suo. Ma ha anche sete di anime. La croce è lo strumento della sua sofferenza espiatrice. Per le sue piaghe siamo stati guariti, sanati.</w:t>
      </w:r>
    </w:p>
    <w:p w14:paraId="142F4CC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29</w:t>
      </w:r>
      <w:r w:rsidRPr="00DE3A60">
        <w:rPr>
          <w:rFonts w:ascii="Arial" w:eastAsia="Times New Roman" w:hAnsi="Arial" w:cs="Times New Roman"/>
          <w:b/>
          <w:color w:val="000000"/>
          <w:kern w:val="0"/>
          <w:sz w:val="24"/>
          <w:szCs w:val="20"/>
          <w:lang w:eastAsia="it-IT"/>
          <w14:ligatures w14:val="none"/>
        </w:rPr>
        <w:t>Vi era lì un vaso pieno di aceto; posero perciò una spugna, imbevuta di aceto, in cima a una canna e gliela accostarono alla bocca.</w:t>
      </w:r>
    </w:p>
    <w:p w14:paraId="1A5A50AD" w14:textId="56A692A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Manca ancora l’ultimo Salmo da compiersi e poi veramente tutto è stato fatto. Ogni comando del Padre e ogni profezia si sono pienamente realizzati. Se si Legge la Scrittura Antica, di quanto è scritto, tutto si è compiuto.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questa compiutezza che rivela che Gesù è il Cristo di Dio, il suo Messia. Se si fosse compiuta una sola Parola, mille Parole, anche diecimila Parole e una sola fosse ancora da compiere, dovremmo dire che Gesù non è il Messia.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Manca una Parola ancora da compiere. Invece si prenda la Scrittura, la si legga Parola per Parola, si guardi la vita di Cristo dal concepimento alla sua ascensione al cielo e anche dopo, e si dovrà attestare che tutto è compiuto.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cosa ora fanno i soldati, interpretando alla lettera le sue parole: “Vi era lì un vaso pieno di aceto; posero perciò una spugna, imbevuta di aceto, in cima a una canna e gliela accostarono alla bocca”. Gesù ha sete, ma non di aceto.</w:t>
      </w:r>
    </w:p>
    <w:p w14:paraId="15D5CF5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30</w:t>
      </w:r>
      <w:r w:rsidRPr="00DE3A60">
        <w:rPr>
          <w:rFonts w:ascii="Arial" w:eastAsia="Times New Roman" w:hAnsi="Arial" w:cs="Times New Roman"/>
          <w:b/>
          <w:color w:val="000000"/>
          <w:kern w:val="0"/>
          <w:sz w:val="24"/>
          <w:szCs w:val="20"/>
          <w:lang w:eastAsia="it-IT"/>
          <w14:ligatures w14:val="none"/>
        </w:rPr>
        <w:t>Dopo aver preso l’aceto, Gesù disse: «È compiuto!». E, chinato il capo, consegnò lo spirito.</w:t>
      </w:r>
    </w:p>
    <w:p w14:paraId="036D6F42" w14:textId="696D92E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Nulla più resta da compiere. Gesù può consegnare lo spirito al Padre. “Dopo aver preso l’aceto, Gesù disse: ‘È compiuto!’”: cosa è compiuto? Il mistero che il Padre gli ha comandato di realizzare nel suo corpo di carne e per esso.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 chinato il capo, consegnò lo spirito. Poiché quanto ha fatto Cristo Gesù, ogni suo discepolo deve fare, anche il discepolo deve compiere il mistero che il Padre gli ha affidato nello Spirito Santo. Anche lui deve dire: “È compiuto!”.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il discepolo, come Gesù, deve consegnare alla fine lo spirito al Padre perché lo riunisca al corpo nel giorno della risurrezione. Ma oggi di questo mistero non vi è più traccia nella vita spirituale del discepolo di Gesù.</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esiste un progetto, un mistero dato da Dio, nello Spirito Santo, al discepolo di Gesù perché lo realizzi. Ognuno è dedito alla realizzazione di progetti umani. Gesù, lo Spirito Santo, il Padre è come se si fossero eclissati dal mondo.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 ridiamo alla vita cristiana il vero significato del soprannaturale, della trascendenza, dell’obbedienza ad un mistero che è stato a noi affidato, oppure possiamo dichiarare morta la nostra religione cattolica. Essa è mistero.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è però solo mistero da contemplare. È mistero da realizzare attraverso la nostra vita. È un mistero affidato a ciascuno dallo Spirito Santo. Gesù ha realizzato il suo mistero. Gli Apostoli il loro, ognuno il suo. Ora spetta a noi.</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possiede solo la testimonianza della coscienza che gli attesta che il mistero ricevuto dal Padre è stato da Lui realizzato in ogni sua parte, senza nulla tralasciare neanche uno iota o un segno di esso.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possiede soprattutto la testimonianza dello Spirito Santo il quale in ogni momento gli rivela cosa ancora manca da realizzare perché Lui dia compimento pieno e nulla tralasci del mistero. Lo attesta anche in questa circostanza.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Leggiamo il versetto conclusivo, che è il 28: “Dopo questo, Gesù, sapendo che ormai tutto era compiuto, affinché si compisse la Scrittura, disse: “Ho sete”. Gesù sa che manca ancora un versetto di un Salmo e lo compie.</w:t>
      </w:r>
    </w:p>
    <w:p w14:paraId="1851E476"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18B64029" w14:textId="77777777" w:rsidR="00DE3A60" w:rsidRPr="00DE3A60" w:rsidRDefault="00DE3A60" w:rsidP="009541C9">
      <w:pPr>
        <w:pStyle w:val="Titolo3"/>
      </w:pPr>
      <w:bookmarkStart w:id="334" w:name="_Toc530908360"/>
      <w:bookmarkStart w:id="335" w:name="_Toc531724022"/>
      <w:bookmarkStart w:id="336" w:name="_Toc531724175"/>
      <w:bookmarkStart w:id="337" w:name="_Toc224310963"/>
      <w:r w:rsidRPr="00DE3A60">
        <w:t>Il colpo di lancia</w:t>
      </w:r>
      <w:bookmarkEnd w:id="334"/>
      <w:bookmarkEnd w:id="335"/>
      <w:bookmarkEnd w:id="336"/>
      <w:bookmarkEnd w:id="337"/>
    </w:p>
    <w:p w14:paraId="74B45FA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31</w:t>
      </w:r>
      <w:r w:rsidRPr="00DE3A60">
        <w:rPr>
          <w:rFonts w:ascii="Arial" w:eastAsia="Times New Roman" w:hAnsi="Arial" w:cs="Times New Roman"/>
          <w:b/>
          <w:color w:val="000000"/>
          <w:kern w:val="0"/>
          <w:sz w:val="24"/>
          <w:szCs w:val="20"/>
          <w:lang w:eastAsia="it-IT"/>
          <w14:ligatures w14:val="none"/>
        </w:rPr>
        <w:t>Era il giorno della Parasceve e i Giudei, perché i corpi non rimanessero sulla croce durante il sabato – era infatti un giorno solenne quel sabato –, chiesero a Pilato che fossero spezzate loro le gambe e fossero portati via.</w:t>
      </w:r>
    </w:p>
    <w:p w14:paraId="676294F6" w14:textId="03BAB10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Secondo il Vangelo di Giovanni Gesù è stato Crocifisso verso mezzogiorno. Non rivela l’ora della sua morte. Sappiamo che si deve agire in fretta per dare sepoltura ai corpi dei tre giustiziati, prima che il sole tramonti.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 inizia il sabato solenne della festa di Pasqua e ogni lavoro è proibito. Neanche la sepoltura potrà essere operata. Alcuni condannati però rimanevano in vita anche più di un giorno. Si decide per questo di ucciderli.</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“Era il giorno della Parasceve e i Giudei, perché i corpi non rimanessero sulla croce durante il sabato – era infatti un giorno solenne quel sabato –, chiesero a Pilato che fossero spezzate loro le gambe e fossero portati via”.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spezzavano le gambe, si dissanguavano, morivano dopo pochi minuti. È una crudele e spietata accelerazione della morte. Sempre l’uomo di peccato non conosce la pietà. Ma chi vive di peccato quale pietà potrà mai avere?</w:t>
      </w:r>
    </w:p>
    <w:p w14:paraId="4BF997C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32</w:t>
      </w:r>
      <w:r w:rsidRPr="00DE3A60">
        <w:rPr>
          <w:rFonts w:ascii="Arial" w:eastAsia="Times New Roman" w:hAnsi="Arial" w:cs="Times New Roman"/>
          <w:b/>
          <w:color w:val="000000"/>
          <w:kern w:val="0"/>
          <w:sz w:val="24"/>
          <w:szCs w:val="20"/>
          <w:lang w:eastAsia="it-IT"/>
          <w14:ligatures w14:val="none"/>
        </w:rPr>
        <w:t>Vennero dunque i soldati e spezzarono le gambe all’uno e all’altro che erano stati crocifissi insieme con lui.</w:t>
      </w:r>
    </w:p>
    <w:p w14:paraId="2B9068E4" w14:textId="42A2790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Chiesto e ottenuto il permesso da Pilato, vennero dunque i soldati e spezzarono le gambe all’uno e all’altro che erano stati crocifissi insieme con lui, cioè con Gesù. I due malfattori non erano infatti ancora morti. L’agonia era lunga.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episodio ci rivela che per i malfattori non c’era alcuna pietà. Se poi i malfattori erano dei crocifissi, allora doveva trionfare la crudeltà. Spezzare le gambe infatti è atto dolorosissimo. Si aggiunge dolore e a dolore.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Siamo assai lontani dalla vera umanità. È stato Gesù Signore ha portare sulla terra le regole della vera umanità, ma soprattutto è stato Lui a portare lo Spirito Santo, il Creatore di un cuore nuovo capace di amare secondo verità.</w:t>
      </w:r>
    </w:p>
    <w:p w14:paraId="5E14BF8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33</w:t>
      </w:r>
      <w:r w:rsidRPr="00DE3A60">
        <w:rPr>
          <w:rFonts w:ascii="Arial" w:eastAsia="Times New Roman" w:hAnsi="Arial" w:cs="Times New Roman"/>
          <w:b/>
          <w:color w:val="000000"/>
          <w:kern w:val="0"/>
          <w:sz w:val="24"/>
          <w:szCs w:val="20"/>
          <w:lang w:eastAsia="it-IT"/>
          <w14:ligatures w14:val="none"/>
        </w:rPr>
        <w:t>Venuti però da Gesù, vedendo che era già morto, non gli spezzarono le gambe,</w:t>
      </w:r>
    </w:p>
    <w:p w14:paraId="6040FF74" w14:textId="4DFD662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è già morto. Ha già consegnato lo spirito al Padre suo. La sua anima è già tra le braccia del Padre. “Venuti però da Gesù, vedendo che era già morto, non gli spezzarono le gambe”: se lo avessero fatta sarebbe stata inutile ferocia.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nella ferocia, nella malvagità, nella cattiveria vi è un limite da non oltrepassare. All’uomo è chiesto sempre di agire da uomo. I Latini avevano una loro regola umana da osservare: Quod tibi fieri non vis, alteri ne feceris.</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Sappiamo che Gesù trasforma questa regola al negativo in positivo: Omnia ergo quaecumque vultis ut faciant vobis homines et vos facite eis: haec est enim lex et prophetae (Mt 7,12). Regola che obbliga sempre, per sempre.</w:t>
      </w:r>
    </w:p>
    <w:p w14:paraId="3894F9B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34</w:t>
      </w:r>
      <w:r w:rsidRPr="00DE3A60">
        <w:rPr>
          <w:rFonts w:ascii="Arial" w:eastAsia="Times New Roman" w:hAnsi="Arial" w:cs="Times New Roman"/>
          <w:b/>
          <w:color w:val="000000"/>
          <w:kern w:val="0"/>
          <w:sz w:val="24"/>
          <w:szCs w:val="20"/>
          <w:lang w:eastAsia="it-IT"/>
          <w14:ligatures w14:val="none"/>
        </w:rPr>
        <w:t>ma uno dei soldati con una lancia gli colpì il fianco, e subito ne uscì sangue e acqua.</w:t>
      </w:r>
    </w:p>
    <w:p w14:paraId="791DA4E4" w14:textId="3398B5C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viene risparmiato nelle gambe. Ma non viene risparmiato del tutto: “Ma uno dei soldati con una lancia gli colpì il fianco, e subito ne uscì sangue e acqua”. Ora si compiono altre profezie. La prima è quella di Ezechiele.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diviene la sorgente dalla quale sempre attingere vita e salvezza, redenzione e giustificazione, grazia e verità. Da Lui scaturisce lo Spirito Santo che deve formare i veri figli di Dio generandoli nelle acque del battesimo.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Cristo la fonte perenne dalla quale zampilla lo Spirito Santo. Senza Cristo lo Spirito non è dato e l’uomo rimane nella vecchia natura e compie le opere della carne. L’Evangelista ha dimostrato con ogni particolare cosa la carne produce.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Tutta la passione di Gesù è opera della carne. Anche il colpo della lancia è opera della carne. L’odio nasce dalla carne. Lo Spirito invece produce frutti di compassione, misericordia, perdono, verità, giustizia, pace.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Una ulteriore verità va aggiunta. La salvezza non è solo il frutto dello Spirito Santo, che sgorga da Cristo Gesù, ma anche dai sacramenti che sempre dovranno sgorgare dal suo lato destro. I sacramenti, il sangue, sono essenza.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non vi fosse anche il sangue che esce, si potrebbe pensare persino ad una Chiesa senza ministri ordinati. Poiché il sangue è essenza della salvezza, lo Spirito opera necessariamente anche dai sacramenti e non senza di essi.</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D’altronde sia nel discorso con Nicodemo – se non nasce da acqua e da Spirito Santo – che nel lungo dialogo con i Giudei sul pane della vita – Chi mangia di me vivrà per me – la realtà dei sacramenti è solennemente rivelata.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Per questo gli agenti della vera salvezza </w:t>
      </w:r>
      <w:r w:rsidRPr="00DE3A60">
        <w:rPr>
          <w:rFonts w:ascii="Arial" w:eastAsia="Times New Roman" w:hAnsi="Arial" w:cs="Times New Roman"/>
          <w:color w:val="000000"/>
          <w:kern w:val="0"/>
          <w:sz w:val="24"/>
          <w:szCs w:val="20"/>
          <w:lang w:eastAsia="it-IT"/>
          <w14:ligatures w14:val="none"/>
        </w:rPr>
        <w:lastRenderedPageBreak/>
        <w:t>sono quattro: il Padre che dona Cristo, Cristo che dona lo Spirito Santo, la Chiesa che dona lo Spirito e che per mezzo di Lui opera i sacramenti della salvezza. E noi oggi predichiamo il Dio unico!</w:t>
      </w:r>
    </w:p>
    <w:p w14:paraId="014BAE5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35</w:t>
      </w:r>
      <w:r w:rsidRPr="00DE3A60">
        <w:rPr>
          <w:rFonts w:ascii="Arial" w:eastAsia="Times New Roman" w:hAnsi="Arial" w:cs="Times New Roman"/>
          <w:b/>
          <w:color w:val="000000"/>
          <w:kern w:val="0"/>
          <w:sz w:val="24"/>
          <w:szCs w:val="20"/>
          <w:lang w:eastAsia="it-IT"/>
          <w14:ligatures w14:val="none"/>
        </w:rPr>
        <w:t>Chi ha visto ne dà testimonianza e la sua testimonianza è vera; egli sa che dice il vero, perché anche voi crediate.</w:t>
      </w:r>
    </w:p>
    <w:p w14:paraId="7E046500" w14:textId="6AF7CF3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L’Evangelista Giovanni si costituisce testimone del fatto: “Chi ha visto ne dà testimonianza e la sua testimonianza è vera; egli sa che dice il vero, perché anche voi crediate”. È valida questa sua testimonianza? È credibile?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credibile perché essa non è frutto della sua mente. Essa è frutto, nel suo cuore, dello Spirito Santo. È lo Spirito che gli ha dato gli occhi della fede perché vedesse in ogni momento della vita di Cristo la verità più profonda.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È lo Spirito Santo che sta guidando l’Apostolo Giovanni fin dal primo versetto del suo Vangelo. Nulla in Giovanni è frutto del suo cuore, della sua volontà, del suo pensiero. Tutto invece è vera visione secondo lo Spirito. </w:t>
      </w:r>
    </w:p>
    <w:p w14:paraId="09A3AD2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36</w:t>
      </w:r>
      <w:r w:rsidRPr="00DE3A60">
        <w:rPr>
          <w:rFonts w:ascii="Arial" w:eastAsia="Times New Roman" w:hAnsi="Arial" w:cs="Times New Roman"/>
          <w:b/>
          <w:color w:val="000000"/>
          <w:kern w:val="0"/>
          <w:sz w:val="24"/>
          <w:szCs w:val="20"/>
          <w:lang w:eastAsia="it-IT"/>
          <w14:ligatures w14:val="none"/>
        </w:rPr>
        <w:t xml:space="preserve">Questo infatti avvenne perché si compisse </w:t>
      </w:r>
      <w:smartTag w:uri="urn:schemas-microsoft-com:office:smarttags" w:element="PersonName">
        <w:smartTagPr>
          <w:attr w:name="ProductID" w:val="la Scrittura"/>
        </w:smartTagPr>
        <w:r w:rsidRPr="00DE3A60">
          <w:rPr>
            <w:rFonts w:ascii="Arial" w:eastAsia="Times New Roman" w:hAnsi="Arial" w:cs="Times New Roman"/>
            <w:b/>
            <w:color w:val="000000"/>
            <w:kern w:val="0"/>
            <w:sz w:val="24"/>
            <w:szCs w:val="20"/>
            <w:lang w:eastAsia="it-IT"/>
            <w14:ligatures w14:val="none"/>
          </w:rPr>
          <w:t>la Scrittura</w:t>
        </w:r>
      </w:smartTag>
      <w:r w:rsidRPr="00DE3A60">
        <w:rPr>
          <w:rFonts w:ascii="Arial" w:eastAsia="Times New Roman" w:hAnsi="Arial" w:cs="Times New Roman"/>
          <w:b/>
          <w:color w:val="000000"/>
          <w:kern w:val="0"/>
          <w:sz w:val="24"/>
          <w:szCs w:val="20"/>
          <w:lang w:eastAsia="it-IT"/>
          <w14:ligatures w14:val="none"/>
        </w:rPr>
        <w:t xml:space="preserve">: </w:t>
      </w:r>
      <w:r w:rsidRPr="00DE3A60">
        <w:rPr>
          <w:rFonts w:ascii="Arial" w:eastAsia="Times New Roman" w:hAnsi="Arial" w:cs="Times New Roman"/>
          <w:b/>
          <w:i/>
          <w:color w:val="000000"/>
          <w:kern w:val="0"/>
          <w:sz w:val="24"/>
          <w:szCs w:val="20"/>
          <w:lang w:eastAsia="it-IT"/>
          <w14:ligatures w14:val="none"/>
        </w:rPr>
        <w:t>Non gli sarà spezzato alcun osso</w:t>
      </w:r>
      <w:r w:rsidRPr="00DE3A60">
        <w:rPr>
          <w:rFonts w:ascii="Arial" w:eastAsia="Times New Roman" w:hAnsi="Arial" w:cs="Times New Roman"/>
          <w:b/>
          <w:color w:val="000000"/>
          <w:kern w:val="0"/>
          <w:sz w:val="24"/>
          <w:szCs w:val="20"/>
          <w:lang w:eastAsia="it-IT"/>
          <w14:ligatures w14:val="none"/>
        </w:rPr>
        <w:t>.</w:t>
      </w:r>
    </w:p>
    <w:p w14:paraId="1922C86E" w14:textId="430AD19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Lo Spirito rivela a Giovanni il compimento della Legge di Dio data a riguardo dell’agnello della Pasqua antica: “Non gli spezzerete alcun osso”. Gesù è il vero Agnello della Nuova Pasqua, della Pasqua senza tramonto.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“Questo infatti avvenne perché si compisse la Scrittura: </w:t>
      </w:r>
      <w:r w:rsidRPr="00DE3A60">
        <w:rPr>
          <w:rFonts w:ascii="Arial" w:eastAsia="Times New Roman" w:hAnsi="Arial" w:cs="Times New Roman"/>
          <w:i/>
          <w:color w:val="000000"/>
          <w:kern w:val="0"/>
          <w:sz w:val="24"/>
          <w:szCs w:val="20"/>
          <w:lang w:eastAsia="it-IT"/>
          <w14:ligatures w14:val="none"/>
        </w:rPr>
        <w:t>Non gli sarà spezzato alcun osso</w:t>
      </w:r>
      <w:r w:rsidRPr="00DE3A60">
        <w:rPr>
          <w:rFonts w:ascii="Arial" w:eastAsia="Times New Roman" w:hAnsi="Arial" w:cs="Times New Roman"/>
          <w:color w:val="000000"/>
          <w:kern w:val="0"/>
          <w:sz w:val="24"/>
          <w:szCs w:val="20"/>
          <w:lang w:eastAsia="it-IT"/>
          <w14:ligatures w14:val="none"/>
        </w:rPr>
        <w:t>”. Siamo nel Capitolo XII dell’Esodo. In questo Capitolo vengono date tutte le prescrizioni, tutti gli statuti da osservare per la celebrazione della festa.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ossa dell’Agnello della Pasqua non andavano spezzate, perché secondo una antichissima tradizione si pensava alla sua risurrezione. Nella figura dell’Agnello è già contenuta la risurrezione del Vero Agnello, Cristo Gesù.</w:t>
      </w:r>
    </w:p>
    <w:p w14:paraId="666FEC9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37</w:t>
      </w:r>
      <w:r w:rsidRPr="00DE3A60">
        <w:rPr>
          <w:rFonts w:ascii="Arial" w:eastAsia="Times New Roman" w:hAnsi="Arial" w:cs="Times New Roman"/>
          <w:b/>
          <w:color w:val="000000"/>
          <w:kern w:val="0"/>
          <w:sz w:val="24"/>
          <w:szCs w:val="20"/>
          <w:lang w:eastAsia="it-IT"/>
          <w14:ligatures w14:val="none"/>
        </w:rPr>
        <w:t xml:space="preserve">E un altro passo della Scrittura dice ancora: </w:t>
      </w:r>
      <w:r w:rsidRPr="00DE3A60">
        <w:rPr>
          <w:rFonts w:ascii="Arial" w:eastAsia="Times New Roman" w:hAnsi="Arial" w:cs="Times New Roman"/>
          <w:b/>
          <w:i/>
          <w:color w:val="000000"/>
          <w:kern w:val="0"/>
          <w:sz w:val="24"/>
          <w:szCs w:val="20"/>
          <w:lang w:eastAsia="it-IT"/>
          <w14:ligatures w14:val="none"/>
        </w:rPr>
        <w:t>Volgeranno lo sguardo a colui che hanno trafitto</w:t>
      </w:r>
      <w:r w:rsidRPr="00DE3A60">
        <w:rPr>
          <w:rFonts w:ascii="Arial" w:eastAsia="Times New Roman" w:hAnsi="Arial" w:cs="Times New Roman"/>
          <w:b/>
          <w:color w:val="000000"/>
          <w:kern w:val="0"/>
          <w:sz w:val="24"/>
          <w:szCs w:val="20"/>
          <w:lang w:eastAsia="it-IT"/>
          <w14:ligatures w14:val="none"/>
        </w:rPr>
        <w:t>.</w:t>
      </w:r>
    </w:p>
    <w:p w14:paraId="6228C533" w14:textId="76B6576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Nella crocifissione di Gesù si compie ancora una profezia, quella di Zaccaria. Nella profezia di Zaccaria il Messia sarà trafitto. Ma anche nei Salmi si parla di trafittura: “Hanno forato le mie mani e i miei piedi”. Tutti i profeti hanno visto.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giusto ancora una volta ribadire la verità. Si prenda tutto l’Antico Testamento. Si legga parola per parola, versetto per versetto, capitolo per capitolo, libro per libro, si confronti ogni cosa con la vita di Gesù, si vedrà che tutto si è compiuto.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Nulla si dovrà più compiere o realizzare. Quale dovrà essere la conclusione razionale, logica, onesta da proferire? Una, una sola: Gesù di Nazaret è il Re, il Messia, il Sommo sacerdote promesso da Dio e da Lui mandato nel mondo.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Un’altra verità: il compimento delle profezie non è secondo la lettera dell’Antico Testamento, ma è secondo la verità posta nelle antiche Parole, verità che solo Lui conosce, lo Spirito, e solo Lui potrà rivelare e adempiere a suo tempo.</w:t>
      </w:r>
    </w:p>
    <w:p w14:paraId="51220DF1"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227DBD48" w14:textId="77777777" w:rsidR="00DE3A60" w:rsidRPr="00DE3A60" w:rsidRDefault="00DE3A60" w:rsidP="009541C9">
      <w:pPr>
        <w:pStyle w:val="Titolo3"/>
      </w:pPr>
      <w:bookmarkStart w:id="338" w:name="_Toc530908361"/>
      <w:bookmarkStart w:id="339" w:name="_Toc531724023"/>
      <w:bookmarkStart w:id="340" w:name="_Toc531724176"/>
      <w:bookmarkStart w:id="341" w:name="_Toc224310964"/>
      <w:r w:rsidRPr="00DE3A60">
        <w:lastRenderedPageBreak/>
        <w:t>La sepoltura</w:t>
      </w:r>
      <w:bookmarkEnd w:id="338"/>
      <w:bookmarkEnd w:id="339"/>
      <w:bookmarkEnd w:id="340"/>
      <w:bookmarkEnd w:id="341"/>
    </w:p>
    <w:p w14:paraId="5BA9049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38</w:t>
      </w:r>
      <w:r w:rsidRPr="00DE3A60">
        <w:rPr>
          <w:rFonts w:ascii="Arial" w:eastAsia="Times New Roman" w:hAnsi="Arial" w:cs="Times New Roman"/>
          <w:b/>
          <w:color w:val="000000"/>
          <w:kern w:val="0"/>
          <w:sz w:val="24"/>
          <w:szCs w:val="20"/>
          <w:lang w:eastAsia="it-IT"/>
          <w14:ligatures w14:val="none"/>
        </w:rPr>
        <w:t>Dopo questi fatti Giuseppe di Arimatea, che era discepolo di Gesù, ma di nascosto, per timore dei Giudei, chiese a Pilato di prendere il corpo di Gesù. Pilato lo concesse. Allora egli andò e prese il corpo di Gesù.</w:t>
      </w:r>
    </w:p>
    <w:p w14:paraId="6B1F5ED8" w14:textId="67FF622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Bisogna ora provvedere alla sepoltura di Gesù. Non può rimanere in croce. Lo si deve degnamento collocare in un sepolcro. Per questa grande opera di pietà verso Cristo Signore, ci pensa il Padre con la sua sapiente Provvidenza.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“Dopo questi fatti Giuseppe di Arimatea, che era discepolo di Gesù, ma di nascosto, per timore dei Giudei, chiese a Pilato di prendere il corpo di Gesù. Pilato lo concesse. Allora egli andò e prese il corpo di Gesù”.</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 chi si serve la sapiente Provvidenza del Padre? Di una persona ricca, facoltosa, influente. È questa persona che si presenta a Pilato, chiede il corpo e lo ottiene. Giuseppe d’Arimatea è discepolo di Gesù, ma di nascosto.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discepolo nascosto per timore dei Giudei. Essi avevano stabilito di espellere dalla sinagoga tutti coloro che in qualche modo pubblicamente avessero riconosciuto in Gesù l’inviato dal Padre. Misura altamente incutente timore.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Essendo Giuseppe uomo ricco, si compie ancora un’altra profezia. Essa è contenuta nel canto del Servo Sofferente del Signore. In essa è detto chiaramente che il tumulo del Servo, la sua tomba era con il ricco.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Poiché questa profezia con chiarezza vede il ritorno alla luce di Gesù, dopo questo suo intimo tormento, a noi non resta che attendere che Gesù risorga secondo quanto lui stesso a più volte profetizzato: “Il terzo giorno risusciterò”.</w:t>
      </w:r>
    </w:p>
    <w:p w14:paraId="2D86772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39</w:t>
      </w:r>
      <w:r w:rsidRPr="00DE3A60">
        <w:rPr>
          <w:rFonts w:ascii="Arial" w:eastAsia="Times New Roman" w:hAnsi="Arial" w:cs="Times New Roman"/>
          <w:b/>
          <w:color w:val="000000"/>
          <w:kern w:val="0"/>
          <w:sz w:val="24"/>
          <w:szCs w:val="20"/>
          <w:lang w:eastAsia="it-IT"/>
          <w14:ligatures w14:val="none"/>
        </w:rPr>
        <w:t>Vi andò anche Nicodèmo – quello che in precedenza era andato da lui di notte – e portò circa trenta chili di una mistura di mirra e di àloe.</w:t>
      </w:r>
    </w:p>
    <w:p w14:paraId="57D6385A" w14:textId="65227AB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Anche Nicodèmo prende parte alla sepoltura di Gesù. Viene ricordato chi è Nicodèmo. Quello che in precedenza era andato da lui di notte. Nicodèmo viene e porta circa trenta chili di una mistura di mirra e di àloe.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mistura serve per preparare il corpo per la sepoltura. Tuttavia si deve fare ogni cosa con grande accelerazione. Molti dei dettagli vanno tralasciati. L’ora è già avanzata e le luci del sabato stanno per spuntare.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Essendo quello il giorno della Parasceve, cioè della preparazione della Pasqua e il giorno successivo era giorno di </w:t>
      </w:r>
      <w:r w:rsidR="0031604D" w:rsidRPr="00DE3A60">
        <w:rPr>
          <w:rFonts w:ascii="Arial" w:eastAsia="Times New Roman" w:hAnsi="Arial" w:cs="Times New Roman"/>
          <w:color w:val="000000"/>
          <w:kern w:val="0"/>
          <w:sz w:val="24"/>
          <w:szCs w:val="20"/>
          <w:lang w:eastAsia="it-IT"/>
          <w14:ligatures w14:val="none"/>
        </w:rPr>
        <w:t>sabato</w:t>
      </w:r>
      <w:r w:rsidRPr="00DE3A60">
        <w:rPr>
          <w:rFonts w:ascii="Arial" w:eastAsia="Times New Roman" w:hAnsi="Arial" w:cs="Times New Roman"/>
          <w:color w:val="000000"/>
          <w:kern w:val="0"/>
          <w:sz w:val="24"/>
          <w:szCs w:val="20"/>
          <w:lang w:eastAsia="it-IT"/>
          <w14:ligatures w14:val="none"/>
        </w:rPr>
        <w:t>, con il tramonto del sole era vietato ogni lavoro. Per questo urge fare presto. Vi era spazio solo per l’essenziale.</w:t>
      </w:r>
    </w:p>
    <w:p w14:paraId="503CB4E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40</w:t>
      </w:r>
      <w:r w:rsidRPr="00DE3A60">
        <w:rPr>
          <w:rFonts w:ascii="Arial" w:eastAsia="Times New Roman" w:hAnsi="Arial" w:cs="Times New Roman"/>
          <w:b/>
          <w:color w:val="000000"/>
          <w:kern w:val="0"/>
          <w:sz w:val="24"/>
          <w:szCs w:val="20"/>
          <w:lang w:eastAsia="it-IT"/>
          <w14:ligatures w14:val="none"/>
        </w:rPr>
        <w:t>Essi presero allora il corpo di Gesù e lo avvolsero con teli, insieme ad aromi, come usano fare i Giudei per preparare la sepoltura.</w:t>
      </w:r>
    </w:p>
    <w:p w14:paraId="2D1F6DE9" w14:textId="766207F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cosa fanno con grande celerità: “Essi presero allora il corpo di Gesù e lo avvolsero con teli, insieme ad aromi, come usano fare i Giudei per preparare la sepoltura”. Il rito era complesso e minuzioso, impossibile oggi da osservare.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legge della vita. Quando non è possibile fare ogni cosa secondo le regole stabilite, sempre ci si deve limitare all’essenziale. Ogni altra cosa va rimandata. Quando tempi e circostanze cambiamo, anche l’uomo è obbligato a cambiare.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regola ce la insegna anche San Paolo con ricchezza di sapienza eterna e divina. Lui dice di sé: “Ho imparato ad essere ricco e ho imparato ad essere povero. Sono abituato a tutto: alla fame e alla sazietà”. Vera regola divina.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Oggi invece l’uomo vuole sempre tutto. </w:t>
      </w:r>
      <w:r w:rsidRPr="00DE3A60">
        <w:rPr>
          <w:rFonts w:ascii="Arial" w:eastAsia="Times New Roman" w:hAnsi="Arial" w:cs="Times New Roman"/>
          <w:color w:val="000000"/>
          <w:kern w:val="0"/>
          <w:sz w:val="24"/>
          <w:szCs w:val="20"/>
          <w:lang w:eastAsia="it-IT"/>
          <w14:ligatures w14:val="none"/>
        </w:rPr>
        <w:lastRenderedPageBreak/>
        <w:t>Manca dell’esercizio della virtù. Così la vita diviene un lamento ininterrotto. La virtù invece porta pace nel cuore e nella mente. Oggi invece l’uomo non sa usare né il tempo né le cose.</w:t>
      </w:r>
    </w:p>
    <w:p w14:paraId="29C85CE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41</w:t>
      </w:r>
      <w:r w:rsidRPr="00DE3A60">
        <w:rPr>
          <w:rFonts w:ascii="Arial" w:eastAsia="Times New Roman" w:hAnsi="Arial" w:cs="Times New Roman"/>
          <w:b/>
          <w:color w:val="000000"/>
          <w:kern w:val="0"/>
          <w:sz w:val="24"/>
          <w:szCs w:val="20"/>
          <w:lang w:eastAsia="it-IT"/>
          <w14:ligatures w14:val="none"/>
        </w:rPr>
        <w:t>Ora, nel luogo dove era stato crocifisso, vi era un giardino e nel giardino un sepolcro nuovo, nel quale nessuno era stato ancora posto.</w:t>
      </w:r>
    </w:p>
    <w:p w14:paraId="32FEC9FB" w14:textId="05AFC28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Dopo aver posto Gesù nei teli con la mistura portata da Nicodèmo, si procede alla sepoltura: “Ora, nel luogo dove era stato crocifisso, vi era un giardino e nel giardino un sepolcro nuovo, nel quale nessuno era stato ancora posto”.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questo particolare del sepolcro nuovo ha grande significato per noi. Quando Gesù risorge, nessuno deve dubitare che sia stato proprio Lui a ritornare in vita. Sempre la sapiente Provvidenza del Padre opera bene.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nel sepolcro vi fosse stata un’altra persona, i dubbi sarebbero potuti anche sorgere. Invece il sepolcro vuoto era quando Gesù è stato portato in esso e vuoto era quando Gesù è risorto. Nessun dubbio. Nessun pensiero.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il sepolcro vuoto è un segno. Non prova la risurrezione. Dice però che il corpo di Gesù non è più in quel luogo. Ognuno può anche pensare che sia stato trafugato. È il primo pensiero di Maria di Màgdala. Ma Gesù non è in esso.</w:t>
      </w:r>
    </w:p>
    <w:p w14:paraId="7397799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42</w:t>
      </w:r>
      <w:r w:rsidRPr="00DE3A60">
        <w:rPr>
          <w:rFonts w:ascii="Arial" w:eastAsia="Times New Roman" w:hAnsi="Arial" w:cs="Times New Roman"/>
          <w:b/>
          <w:color w:val="000000"/>
          <w:kern w:val="0"/>
          <w:sz w:val="24"/>
          <w:szCs w:val="20"/>
          <w:lang w:eastAsia="it-IT"/>
          <w14:ligatures w14:val="none"/>
        </w:rPr>
        <w:t>Là dunque, poiché era il giorno della Parasceve dei Giudei e dato che il sepolcro era vicino, posero Gesù.</w:t>
      </w:r>
    </w:p>
    <w:p w14:paraId="0E18E193" w14:textId="05C3A6D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In questo sepolcro nuovo viene posto Gesù. Viene indicato anche il motivo: “Là dunque, poiché era il giorno della Parasceve dei Giudei e dato che il sepolcro era vicino, posero Gesù”. Non viene riferita l’esistenza di altre possibilità.</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morte di Gesù è stata così repentina e improvvisa che solo la sapiente Provvidenza del Padre avrebbe potuto stabilire ogni cosa. Giuseppe di Arimatea è sapiente Provvidenza del Padre e così anche Nicodèmo.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sepolcro vuoto, nuovo, del ricco, nel quale nessuno mai era stato deposto, è sapiente Provvidenza del Padre. Anche i teli e la mistura di mirra e àloe è sapiente Provvidenza del Padre. Quanto avviene oggi è tutto Provvidenza.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la sepoltura di Gesù è grandissimo segno per accrescere la nostra fede in ogni Parola del Signore: “Cercate il regno di Dio e la sua giustizia e ogni latra cosa vi sarà data in aggiunta”. Gesù cerca solo il regno di Dio e la sua giustizia.</w:t>
      </w:r>
    </w:p>
    <w:p w14:paraId="339A7AEC" w14:textId="3ADD7705"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Padre prepara per Lui ogni altra cosa. Nulla, ma veramente nulla manca per una degna sepoltura di Gesù. Quanto è stato fatto al suo corpo è oltre il necessario, considerato che nella tomba dovrà solo rimanere per poco tempo.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Quanto dovrà rimanere? Fino al tramonto del sole del giorno di </w:t>
      </w:r>
      <w:r w:rsidR="0031604D" w:rsidRPr="00DE3A60">
        <w:rPr>
          <w:rFonts w:ascii="Arial" w:eastAsia="Times New Roman" w:hAnsi="Arial" w:cs="Times New Roman"/>
          <w:color w:val="000000"/>
          <w:kern w:val="0"/>
          <w:sz w:val="24"/>
          <w:szCs w:val="20"/>
          <w:lang w:eastAsia="it-IT"/>
          <w14:ligatures w14:val="none"/>
        </w:rPr>
        <w:t>sabato</w:t>
      </w:r>
      <w:r w:rsidRPr="00DE3A60">
        <w:rPr>
          <w:rFonts w:ascii="Arial" w:eastAsia="Times New Roman" w:hAnsi="Arial" w:cs="Times New Roman"/>
          <w:color w:val="000000"/>
          <w:kern w:val="0"/>
          <w:sz w:val="24"/>
          <w:szCs w:val="20"/>
          <w:lang w:eastAsia="it-IT"/>
          <w14:ligatures w14:val="none"/>
        </w:rPr>
        <w:t>. Poi Lui potrà risorgere. Siamo già nel terzo giorno. Se al corpo di Gesù fossa stata necessaria qualche altra cosa, il Padre di sicuro l’avrebbe procurata.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Nulla nel Vangelo è scritto tanto per essere scritto. Quanto è scritto è un dono del Padre, nello Spirito Santo, perché la nostra fede brilli di verità sempre più piena. La sepoltura di Gesù è un vero inno alla Provvidenza del Padre.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tutto predispone, chiama e tutti ascoltano la sua voce: Giuseppe di Arimatea, Nicodèmo e anche Pilato. Il sepolcro dal Padre era stata preparato anzi tempo. Ciò che l’uomo non può prevedere, Dio lo ha visto dall’eternità.</w:t>
      </w:r>
    </w:p>
    <w:p w14:paraId="39F040CA" w14:textId="73B9FC35" w:rsidR="00DE3A60" w:rsidRPr="00DE3A60" w:rsidRDefault="00C579D7" w:rsidP="009541C9">
      <w:pPr>
        <w:pStyle w:val="Titolo2"/>
      </w:pPr>
      <w:bookmarkStart w:id="342" w:name="_Toc530908362"/>
      <w:bookmarkStart w:id="343" w:name="_Toc531724024"/>
      <w:bookmarkStart w:id="344" w:name="_Toc531724177"/>
      <w:bookmarkStart w:id="345" w:name="_Toc224310965"/>
      <w:r>
        <w:lastRenderedPageBreak/>
        <w:t xml:space="preserve">INTRODUZIONE AL </w:t>
      </w:r>
      <w:r w:rsidR="00DE3A60" w:rsidRPr="00DE3A60">
        <w:t>CAPITOLO XX</w:t>
      </w:r>
      <w:bookmarkEnd w:id="342"/>
      <w:bookmarkEnd w:id="343"/>
      <w:bookmarkEnd w:id="344"/>
      <w:bookmarkEnd w:id="345"/>
    </w:p>
    <w:p w14:paraId="5C368B0D" w14:textId="714B9237" w:rsidR="000609F7" w:rsidRPr="009B1C8C" w:rsidRDefault="005E7BBE"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Questo Capitolo XX contiene le seguenti pericopi: </w:t>
      </w:r>
      <w:r w:rsidR="000609F7" w:rsidRPr="009B1C8C">
        <w:rPr>
          <w:rFonts w:ascii="Arial" w:eastAsia="Times New Roman" w:hAnsi="Arial" w:cs="Times New Roman"/>
          <w:color w:val="000000"/>
          <w:kern w:val="0"/>
          <w:sz w:val="24"/>
          <w:szCs w:val="24"/>
          <w:lang w:eastAsia="it-IT"/>
          <w14:ligatures w14:val="none"/>
        </w:rPr>
        <w:t>La tomba trovata vuota</w:t>
      </w:r>
      <w:r w:rsidR="000609F7">
        <w:rPr>
          <w:rFonts w:ascii="Arial" w:eastAsia="Times New Roman" w:hAnsi="Arial" w:cs="Times New Roman"/>
          <w:color w:val="000000"/>
          <w:kern w:val="0"/>
          <w:sz w:val="24"/>
          <w:szCs w:val="24"/>
          <w:lang w:eastAsia="it-IT"/>
          <w14:ligatures w14:val="none"/>
        </w:rPr>
        <w:t xml:space="preserve">. </w:t>
      </w:r>
      <w:r w:rsidR="000609F7" w:rsidRPr="009B1C8C">
        <w:rPr>
          <w:rFonts w:ascii="Arial" w:eastAsia="Times New Roman" w:hAnsi="Arial" w:cs="Times New Roman"/>
          <w:color w:val="000000"/>
          <w:kern w:val="0"/>
          <w:sz w:val="24"/>
          <w:szCs w:val="24"/>
          <w:lang w:eastAsia="it-IT"/>
          <w14:ligatures w14:val="none"/>
        </w:rPr>
        <w:t>L’apparizione a Maria di Màgdala</w:t>
      </w:r>
      <w:r w:rsidR="000609F7">
        <w:rPr>
          <w:rFonts w:ascii="Arial" w:eastAsia="Times New Roman" w:hAnsi="Arial" w:cs="Times New Roman"/>
          <w:color w:val="000000"/>
          <w:kern w:val="0"/>
          <w:sz w:val="24"/>
          <w:szCs w:val="24"/>
          <w:lang w:eastAsia="it-IT"/>
          <w14:ligatures w14:val="none"/>
        </w:rPr>
        <w:t xml:space="preserve">. </w:t>
      </w:r>
      <w:r w:rsidR="000609F7" w:rsidRPr="009B1C8C">
        <w:rPr>
          <w:rFonts w:ascii="Arial" w:eastAsia="Times New Roman" w:hAnsi="Arial" w:cs="Times New Roman"/>
          <w:color w:val="000000"/>
          <w:kern w:val="0"/>
          <w:sz w:val="24"/>
          <w:szCs w:val="24"/>
          <w:lang w:eastAsia="it-IT"/>
          <w14:ligatures w14:val="none"/>
        </w:rPr>
        <w:t>Apparizione ai discepoli</w:t>
      </w:r>
      <w:r w:rsidR="000609F7">
        <w:rPr>
          <w:rFonts w:ascii="Arial" w:eastAsia="Times New Roman" w:hAnsi="Arial" w:cs="Times New Roman"/>
          <w:color w:val="000000"/>
          <w:kern w:val="0"/>
          <w:sz w:val="24"/>
          <w:szCs w:val="24"/>
          <w:lang w:eastAsia="it-IT"/>
          <w14:ligatures w14:val="none"/>
        </w:rPr>
        <w:t xml:space="preserve">. </w:t>
      </w:r>
      <w:r w:rsidR="000609F7" w:rsidRPr="009B1C8C">
        <w:rPr>
          <w:rFonts w:ascii="Arial" w:eastAsia="Times New Roman" w:hAnsi="Arial" w:cs="Times New Roman"/>
          <w:color w:val="000000"/>
          <w:kern w:val="0"/>
          <w:sz w:val="24"/>
          <w:szCs w:val="24"/>
          <w:lang w:eastAsia="it-IT"/>
          <w14:ligatures w14:val="none"/>
        </w:rPr>
        <w:t>Prima conclusione</w:t>
      </w:r>
      <w:r w:rsidR="000609F7">
        <w:rPr>
          <w:rFonts w:ascii="Arial" w:eastAsia="Times New Roman" w:hAnsi="Arial" w:cs="Times New Roman"/>
          <w:color w:val="000000"/>
          <w:kern w:val="0"/>
          <w:sz w:val="24"/>
          <w:szCs w:val="24"/>
          <w:lang w:eastAsia="it-IT"/>
          <w14:ligatures w14:val="none"/>
        </w:rPr>
        <w:t xml:space="preserve">. </w:t>
      </w:r>
    </w:p>
    <w:p w14:paraId="33814F62" w14:textId="77777777" w:rsidR="000609F7" w:rsidRDefault="000609F7"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152E61B1" w14:textId="310CEDDC" w:rsidR="002E7393" w:rsidRPr="002E7393" w:rsidRDefault="00D447FA" w:rsidP="009541C9">
      <w:pPr>
        <w:pStyle w:val="Titolo2"/>
      </w:pPr>
      <w:bookmarkStart w:id="346" w:name="_Toc224310966"/>
      <w:r>
        <w:t>IL SIGILLO DELLO SPIRITO SANTO E L’AMEN DEL PADRE</w:t>
      </w:r>
      <w:bookmarkEnd w:id="346"/>
    </w:p>
    <w:p w14:paraId="07EC478B" w14:textId="5855A145" w:rsidR="000B02ED" w:rsidRDefault="005E7BBE" w:rsidP="009541C9">
      <w:pPr>
        <w:spacing w:after="240" w:line="240" w:lineRule="auto"/>
        <w:jc w:val="both"/>
        <w:rPr>
          <w:rFonts w:ascii="Arial" w:eastAsia="Times New Roman" w:hAnsi="Arial" w:cs="Arial"/>
          <w:color w:val="000000"/>
          <w:kern w:val="0"/>
          <w:sz w:val="24"/>
          <w:szCs w:val="24"/>
          <w:lang w:eastAsia="it-IT"/>
          <w14:ligatures w14:val="none"/>
        </w:rPr>
      </w:pPr>
      <w:r w:rsidRPr="005E7BBE">
        <w:rPr>
          <w:rFonts w:ascii="Arial" w:eastAsia="Times New Roman" w:hAnsi="Arial" w:cs="Arial"/>
          <w:color w:val="000000"/>
          <w:kern w:val="0"/>
          <w:sz w:val="24"/>
          <w:szCs w:val="24"/>
          <w:lang w:eastAsia="it-IT"/>
          <w14:ligatures w14:val="none"/>
        </w:rPr>
        <w:t xml:space="preserve">Primo sigillo: la verità dice chi è </w:t>
      </w:r>
      <w:r w:rsidR="00433F1C">
        <w:rPr>
          <w:rFonts w:ascii="Arial" w:eastAsia="Times New Roman" w:hAnsi="Arial" w:cs="Arial"/>
          <w:color w:val="000000"/>
          <w:kern w:val="0"/>
          <w:sz w:val="24"/>
          <w:szCs w:val="24"/>
          <w:lang w:eastAsia="it-IT"/>
          <w14:ligatures w14:val="none"/>
        </w:rPr>
        <w:t xml:space="preserve">Cristo. Dice chi è Dio. </w:t>
      </w:r>
      <w:r w:rsidR="00433F1C" w:rsidRPr="005E7BBE">
        <w:rPr>
          <w:rFonts w:ascii="Arial" w:eastAsia="Times New Roman" w:hAnsi="Arial" w:cs="Arial"/>
          <w:color w:val="000000"/>
          <w:kern w:val="0"/>
          <w:sz w:val="24"/>
          <w:szCs w:val="24"/>
          <w:lang w:eastAsia="it-IT"/>
          <w14:ligatures w14:val="none"/>
        </w:rPr>
        <w:t xml:space="preserve">L’uomo </w:t>
      </w:r>
      <w:r w:rsidR="00433F1C">
        <w:rPr>
          <w:rFonts w:ascii="Arial" w:eastAsia="Times New Roman" w:hAnsi="Arial" w:cs="Arial"/>
          <w:color w:val="000000"/>
          <w:kern w:val="0"/>
          <w:sz w:val="24"/>
          <w:szCs w:val="24"/>
          <w:lang w:eastAsia="it-IT"/>
          <w14:ligatures w14:val="none"/>
        </w:rPr>
        <w:t>per</w:t>
      </w:r>
      <w:r w:rsidR="00E741F6">
        <w:rPr>
          <w:rFonts w:ascii="Arial" w:eastAsia="Times New Roman" w:hAnsi="Arial" w:cs="Arial"/>
          <w:color w:val="000000"/>
          <w:kern w:val="0"/>
          <w:sz w:val="24"/>
          <w:szCs w:val="24"/>
          <w:lang w:eastAsia="it-IT"/>
          <w14:ligatures w14:val="none"/>
        </w:rPr>
        <w:t>ò</w:t>
      </w:r>
      <w:r w:rsidR="00433F1C">
        <w:rPr>
          <w:rFonts w:ascii="Arial" w:eastAsia="Times New Roman" w:hAnsi="Arial" w:cs="Arial"/>
          <w:color w:val="000000"/>
          <w:kern w:val="0"/>
          <w:sz w:val="24"/>
          <w:szCs w:val="24"/>
          <w:lang w:eastAsia="it-IT"/>
          <w14:ligatures w14:val="none"/>
        </w:rPr>
        <w:t xml:space="preserve"> non </w:t>
      </w:r>
      <w:r w:rsidR="00E741F6">
        <w:rPr>
          <w:rFonts w:ascii="Arial" w:eastAsia="Times New Roman" w:hAnsi="Arial" w:cs="Arial"/>
          <w:color w:val="000000"/>
          <w:kern w:val="0"/>
          <w:sz w:val="24"/>
          <w:szCs w:val="24"/>
          <w:lang w:eastAsia="it-IT"/>
          <w14:ligatures w14:val="none"/>
        </w:rPr>
        <w:t xml:space="preserve">si </w:t>
      </w:r>
      <w:r w:rsidR="00433F1C">
        <w:rPr>
          <w:rFonts w:ascii="Arial" w:eastAsia="Times New Roman" w:hAnsi="Arial" w:cs="Arial"/>
          <w:color w:val="000000"/>
          <w:kern w:val="0"/>
          <w:sz w:val="24"/>
          <w:szCs w:val="24"/>
          <w:lang w:eastAsia="it-IT"/>
          <w14:ligatures w14:val="none"/>
        </w:rPr>
        <w:t xml:space="preserve">nutre di verità, si nutre del Dio che si manifesta in tutta la sa verità. Si nutre di Cristo in tutta la pienezza della sua verità, della sua grazia, sua vita, del suo corpo e del suo sangue. Conoscere la verità dell’Eucaristia è ottima cosa. Ma questo non basta per nutrirsi di verità che sazia. Ci si deve nutrire di Cristo Gesù che si è fatto per </w:t>
      </w:r>
      <w:r w:rsidR="00E741F6">
        <w:rPr>
          <w:rFonts w:ascii="Arial" w:eastAsia="Times New Roman" w:hAnsi="Arial" w:cs="Arial"/>
          <w:color w:val="000000"/>
          <w:kern w:val="0"/>
          <w:sz w:val="24"/>
          <w:szCs w:val="24"/>
          <w:lang w:eastAsia="it-IT"/>
          <w14:ligatures w14:val="none"/>
        </w:rPr>
        <w:t xml:space="preserve">noi </w:t>
      </w:r>
      <w:r w:rsidR="00433F1C">
        <w:rPr>
          <w:rFonts w:ascii="Arial" w:eastAsia="Times New Roman" w:hAnsi="Arial" w:cs="Arial"/>
          <w:color w:val="000000"/>
          <w:kern w:val="0"/>
          <w:sz w:val="24"/>
          <w:szCs w:val="24"/>
          <w:lang w:eastAsia="it-IT"/>
          <w14:ligatures w14:val="none"/>
        </w:rPr>
        <w:t xml:space="preserve">corpo e sangue di vita eterna, di verità, di giustizia di pace. Pietro e Giovanni si aprono alla fede nella verità che Cristo è il Risorto, lasciano il sepolcro e se ne tornano a casa. </w:t>
      </w:r>
      <w:r w:rsidR="00757219">
        <w:rPr>
          <w:rFonts w:ascii="Arial" w:eastAsia="Times New Roman" w:hAnsi="Arial" w:cs="Arial"/>
          <w:color w:val="000000"/>
          <w:kern w:val="0"/>
          <w:sz w:val="24"/>
          <w:szCs w:val="24"/>
          <w:lang w:eastAsia="it-IT"/>
          <w14:ligatures w14:val="none"/>
        </w:rPr>
        <w:t xml:space="preserve">A </w:t>
      </w:r>
      <w:r w:rsidR="00433F1C">
        <w:rPr>
          <w:rFonts w:ascii="Arial" w:eastAsia="Times New Roman" w:hAnsi="Arial" w:cs="Arial"/>
          <w:color w:val="000000"/>
          <w:kern w:val="0"/>
          <w:sz w:val="24"/>
          <w:szCs w:val="24"/>
          <w:lang w:eastAsia="it-IT"/>
          <w14:ligatures w14:val="none"/>
        </w:rPr>
        <w:t>Maria di Ma</w:t>
      </w:r>
      <w:r w:rsidR="00757219">
        <w:rPr>
          <w:rFonts w:ascii="Arial" w:eastAsia="Times New Roman" w:hAnsi="Arial" w:cs="Arial"/>
          <w:color w:val="000000"/>
          <w:kern w:val="0"/>
          <w:sz w:val="24"/>
          <w:szCs w:val="24"/>
          <w:lang w:eastAsia="it-IT"/>
          <w14:ligatures w14:val="none"/>
        </w:rPr>
        <w:t>gdala la verità della risurrezione non le basta. Lei vuole cercare Cristo Gesù, il suo Maestro. Vuole sentire la sua Parola. Vuole ascoltare le profondità del suo cuore, anche se ancora per le</w:t>
      </w:r>
      <w:r w:rsidR="00E741F6">
        <w:rPr>
          <w:rFonts w:ascii="Arial" w:eastAsia="Times New Roman" w:hAnsi="Arial" w:cs="Arial"/>
          <w:color w:val="000000"/>
          <w:kern w:val="0"/>
          <w:sz w:val="24"/>
          <w:szCs w:val="24"/>
          <w:lang w:eastAsia="it-IT"/>
          <w14:ligatures w14:val="none"/>
        </w:rPr>
        <w:t>i</w:t>
      </w:r>
      <w:r w:rsidR="00757219">
        <w:rPr>
          <w:rFonts w:ascii="Arial" w:eastAsia="Times New Roman" w:hAnsi="Arial" w:cs="Arial"/>
          <w:color w:val="000000"/>
          <w:kern w:val="0"/>
          <w:sz w:val="24"/>
          <w:szCs w:val="24"/>
          <w:lang w:eastAsia="it-IT"/>
          <w14:ligatures w14:val="none"/>
        </w:rPr>
        <w:t xml:space="preserve"> attualmente </w:t>
      </w:r>
      <w:r w:rsidR="00E741F6">
        <w:rPr>
          <w:rFonts w:ascii="Arial" w:eastAsia="Times New Roman" w:hAnsi="Arial" w:cs="Arial"/>
          <w:color w:val="000000"/>
          <w:kern w:val="0"/>
          <w:sz w:val="24"/>
          <w:szCs w:val="24"/>
          <w:lang w:eastAsia="it-IT"/>
          <w14:ligatures w14:val="none"/>
        </w:rPr>
        <w:t xml:space="preserve">è </w:t>
      </w:r>
      <w:r w:rsidR="00757219">
        <w:rPr>
          <w:rFonts w:ascii="Arial" w:eastAsia="Times New Roman" w:hAnsi="Arial" w:cs="Arial"/>
          <w:color w:val="000000"/>
          <w:kern w:val="0"/>
          <w:sz w:val="24"/>
          <w:szCs w:val="24"/>
          <w:lang w:eastAsia="it-IT"/>
          <w14:ligatures w14:val="none"/>
        </w:rPr>
        <w:t xml:space="preserve">nella morte. </w:t>
      </w:r>
      <w:r w:rsidR="00C850D1">
        <w:rPr>
          <w:rFonts w:ascii="Arial" w:eastAsia="Times New Roman" w:hAnsi="Arial" w:cs="Arial"/>
          <w:color w:val="000000"/>
          <w:kern w:val="0"/>
          <w:sz w:val="24"/>
          <w:szCs w:val="24"/>
          <w:lang w:eastAsia="it-IT"/>
          <w14:ligatures w14:val="none"/>
        </w:rPr>
        <w:t>Anche gli Angeli servo</w:t>
      </w:r>
      <w:r w:rsidR="00E741F6">
        <w:rPr>
          <w:rFonts w:ascii="Arial" w:eastAsia="Times New Roman" w:hAnsi="Arial" w:cs="Arial"/>
          <w:color w:val="000000"/>
          <w:kern w:val="0"/>
          <w:sz w:val="24"/>
          <w:szCs w:val="24"/>
          <w:lang w:eastAsia="it-IT"/>
          <w14:ligatures w14:val="none"/>
        </w:rPr>
        <w:t>no</w:t>
      </w:r>
      <w:r w:rsidR="00C850D1">
        <w:rPr>
          <w:rFonts w:ascii="Arial" w:eastAsia="Times New Roman" w:hAnsi="Arial" w:cs="Arial"/>
          <w:color w:val="000000"/>
          <w:kern w:val="0"/>
          <w:sz w:val="24"/>
          <w:szCs w:val="24"/>
          <w:lang w:eastAsia="it-IT"/>
          <w14:ligatures w14:val="none"/>
        </w:rPr>
        <w:t xml:space="preserve"> a Lei se sanno dove si trova il corpo di Gesù. Se questo non lo sanno, Lei va oltre, sempre oltre nella sua ricerca. Ecco cosa rivela il Testo Sacro: “</w:t>
      </w:r>
      <w:r w:rsidR="0011037A" w:rsidRPr="005E7BBE">
        <w:rPr>
          <w:rFonts w:ascii="Arial" w:eastAsia="Times New Roman" w:hAnsi="Arial" w:cs="Arial"/>
          <w:i/>
          <w:iCs/>
          <w:color w:val="000000"/>
          <w:kern w:val="0"/>
          <w:sz w:val="24"/>
          <w:szCs w:val="24"/>
          <w:lang w:eastAsia="it-IT"/>
          <w14:ligatures w14:val="none"/>
        </w:rPr>
        <w:t>Maria</w:t>
      </w:r>
      <w:r w:rsidRPr="005E7BBE">
        <w:rPr>
          <w:rFonts w:ascii="Arial" w:eastAsia="Times New Roman" w:hAnsi="Arial" w:cs="Arial"/>
          <w:i/>
          <w:iCs/>
          <w:color w:val="000000"/>
          <w:kern w:val="0"/>
          <w:sz w:val="24"/>
          <w:szCs w:val="24"/>
          <w:lang w:eastAsia="it-IT"/>
          <w14:ligatures w14:val="none"/>
        </w:rPr>
        <w:t xml:space="preserve">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w:t>
      </w:r>
      <w:r w:rsidR="0011037A" w:rsidRPr="005E7BBE">
        <w:rPr>
          <w:rFonts w:ascii="Arial" w:eastAsia="Times New Roman" w:hAnsi="Arial" w:cs="Arial"/>
          <w:i/>
          <w:iCs/>
          <w:color w:val="000000"/>
          <w:kern w:val="0"/>
          <w:sz w:val="24"/>
          <w:szCs w:val="24"/>
          <w:lang w:eastAsia="it-IT"/>
          <w14:ligatures w14:val="none"/>
        </w:rPr>
        <w:t>Detto</w:t>
      </w:r>
      <w:r w:rsidRPr="005E7BBE">
        <w:rPr>
          <w:rFonts w:ascii="Arial" w:eastAsia="Times New Roman" w:hAnsi="Arial" w:cs="Arial"/>
          <w:i/>
          <w:iCs/>
          <w:color w:val="000000"/>
          <w:kern w:val="0"/>
          <w:sz w:val="24"/>
          <w:szCs w:val="24"/>
          <w:lang w:eastAsia="it-IT"/>
          <w14:ligatures w14:val="none"/>
        </w:rPr>
        <w:t xml:space="preserve"> questo, si voltò indietro e vide Gesù, in piedi; ma non sapeva che fosse Gesù. </w:t>
      </w:r>
      <w:r w:rsidR="0011037A" w:rsidRPr="005E7BBE">
        <w:rPr>
          <w:rFonts w:ascii="Arial" w:eastAsia="Times New Roman" w:hAnsi="Arial" w:cs="Arial"/>
          <w:i/>
          <w:iCs/>
          <w:color w:val="000000"/>
          <w:kern w:val="0"/>
          <w:sz w:val="24"/>
          <w:szCs w:val="24"/>
          <w:lang w:eastAsia="it-IT"/>
          <w14:ligatures w14:val="none"/>
        </w:rPr>
        <w:t>Le</w:t>
      </w:r>
      <w:r w:rsidRPr="005E7BBE">
        <w:rPr>
          <w:rFonts w:ascii="Arial" w:eastAsia="Times New Roman" w:hAnsi="Arial" w:cs="Arial"/>
          <w:i/>
          <w:iCs/>
          <w:color w:val="000000"/>
          <w:kern w:val="0"/>
          <w:sz w:val="24"/>
          <w:szCs w:val="24"/>
          <w:lang w:eastAsia="it-IT"/>
          <w14:ligatures w14:val="none"/>
        </w:rPr>
        <w:t xml:space="preserve"> disse Gesù: «Donna, perché piangi? Chi cerchi?». Ella, pensando che fosse il custode del giardino, gli disse: «Signore, se l’hai portato via tu, dimmi dove l’hai posto e io andrò a prenderlo». </w:t>
      </w:r>
      <w:r w:rsidR="0011037A" w:rsidRPr="005E7BBE">
        <w:rPr>
          <w:rFonts w:ascii="Arial" w:eastAsia="Times New Roman" w:hAnsi="Arial" w:cs="Arial"/>
          <w:i/>
          <w:iCs/>
          <w:color w:val="000000"/>
          <w:kern w:val="0"/>
          <w:sz w:val="24"/>
          <w:szCs w:val="24"/>
          <w:lang w:eastAsia="it-IT"/>
          <w14:ligatures w14:val="none"/>
        </w:rPr>
        <w:t>Gesù</w:t>
      </w:r>
      <w:r w:rsidRPr="005E7BBE">
        <w:rPr>
          <w:rFonts w:ascii="Arial" w:eastAsia="Times New Roman" w:hAnsi="Arial" w:cs="Arial"/>
          <w:i/>
          <w:iCs/>
          <w:color w:val="000000"/>
          <w:kern w:val="0"/>
          <w:sz w:val="24"/>
          <w:szCs w:val="24"/>
          <w:lang w:eastAsia="it-IT"/>
          <w14:ligatures w14:val="none"/>
        </w:rPr>
        <w:t xml:space="preserve"> le disse: «Maria!». Ella si voltò e gli disse in ebraico: «Rabbunì!» – che significa: «Maestro!». </w:t>
      </w:r>
      <w:r w:rsidR="0011037A" w:rsidRPr="005E7BBE">
        <w:rPr>
          <w:rFonts w:ascii="Arial" w:eastAsia="Times New Roman" w:hAnsi="Arial" w:cs="Arial"/>
          <w:i/>
          <w:iCs/>
          <w:color w:val="000000"/>
          <w:kern w:val="0"/>
          <w:sz w:val="24"/>
          <w:szCs w:val="24"/>
          <w:lang w:eastAsia="it-IT"/>
          <w14:ligatures w14:val="none"/>
        </w:rPr>
        <w:t>Gesù</w:t>
      </w:r>
      <w:r w:rsidRPr="005E7BBE">
        <w:rPr>
          <w:rFonts w:ascii="Arial" w:eastAsia="Times New Roman" w:hAnsi="Arial" w:cs="Arial"/>
          <w:i/>
          <w:iCs/>
          <w:color w:val="000000"/>
          <w:kern w:val="0"/>
          <w:sz w:val="24"/>
          <w:szCs w:val="24"/>
          <w:lang w:eastAsia="it-IT"/>
          <w14:ligatures w14:val="none"/>
        </w:rPr>
        <w:t xml:space="preserve"> le disse: «Non mi trattenere, perché non sono ancora salito al Padre; ma va’ dai miei fratelli e di’ loro: “Salgo al Padre mio e Padre vostro, Dio mio e Dio vostro”». </w:t>
      </w:r>
      <w:r w:rsidR="0011037A" w:rsidRPr="005E7BBE">
        <w:rPr>
          <w:rFonts w:ascii="Arial" w:eastAsia="Times New Roman" w:hAnsi="Arial" w:cs="Arial"/>
          <w:i/>
          <w:iCs/>
          <w:color w:val="000000"/>
          <w:kern w:val="0"/>
          <w:sz w:val="24"/>
          <w:szCs w:val="24"/>
          <w:lang w:eastAsia="it-IT"/>
          <w14:ligatures w14:val="none"/>
        </w:rPr>
        <w:t>Maria</w:t>
      </w:r>
      <w:r w:rsidRPr="005E7BBE">
        <w:rPr>
          <w:rFonts w:ascii="Arial" w:eastAsia="Times New Roman" w:hAnsi="Arial" w:cs="Arial"/>
          <w:i/>
          <w:iCs/>
          <w:color w:val="000000"/>
          <w:kern w:val="0"/>
          <w:sz w:val="24"/>
          <w:szCs w:val="24"/>
          <w:lang w:eastAsia="it-IT"/>
          <w14:ligatures w14:val="none"/>
        </w:rPr>
        <w:t xml:space="preserve"> di Màgdala andò ad annunciare ai discepoli: «Ho visto il Signore!» e ciò che le aveva detto</w:t>
      </w:r>
      <w:r>
        <w:rPr>
          <w:rFonts w:ascii="Arial" w:eastAsia="Times New Roman" w:hAnsi="Arial" w:cs="Arial"/>
          <w:i/>
          <w:iCs/>
          <w:color w:val="000000"/>
          <w:kern w:val="0"/>
          <w:sz w:val="24"/>
          <w:szCs w:val="24"/>
          <w:lang w:eastAsia="it-IT"/>
          <w14:ligatures w14:val="none"/>
        </w:rPr>
        <w:t xml:space="preserve"> (Gv 20,11-18).</w:t>
      </w:r>
      <w:r w:rsidR="00C850D1">
        <w:rPr>
          <w:rFonts w:ascii="Arial" w:eastAsia="Times New Roman" w:hAnsi="Arial" w:cs="Arial"/>
          <w:i/>
          <w:iCs/>
          <w:color w:val="000000"/>
          <w:kern w:val="0"/>
          <w:sz w:val="24"/>
          <w:szCs w:val="24"/>
          <w:lang w:eastAsia="it-IT"/>
          <w14:ligatures w14:val="none"/>
        </w:rPr>
        <w:t xml:space="preserve"> </w:t>
      </w:r>
      <w:r w:rsidR="00C850D1">
        <w:rPr>
          <w:rFonts w:ascii="Arial" w:eastAsia="Times New Roman" w:hAnsi="Arial" w:cs="Arial"/>
          <w:color w:val="000000"/>
          <w:kern w:val="0"/>
          <w:sz w:val="24"/>
          <w:szCs w:val="24"/>
          <w:lang w:eastAsia="it-IT"/>
          <w14:ligatures w14:val="none"/>
        </w:rPr>
        <w:t xml:space="preserve">Maria Maddalena per tutti </w:t>
      </w:r>
      <w:r w:rsidR="00E741F6">
        <w:rPr>
          <w:rFonts w:ascii="Arial" w:eastAsia="Times New Roman" w:hAnsi="Arial" w:cs="Arial"/>
          <w:color w:val="000000"/>
          <w:kern w:val="0"/>
          <w:sz w:val="24"/>
          <w:szCs w:val="24"/>
          <w:lang w:eastAsia="it-IT"/>
          <w14:ligatures w14:val="none"/>
        </w:rPr>
        <w:t>n</w:t>
      </w:r>
      <w:r w:rsidR="00C850D1">
        <w:rPr>
          <w:rFonts w:ascii="Arial" w:eastAsia="Times New Roman" w:hAnsi="Arial" w:cs="Arial"/>
          <w:color w:val="000000"/>
          <w:kern w:val="0"/>
          <w:sz w:val="24"/>
          <w:szCs w:val="24"/>
          <w:lang w:eastAsia="it-IT"/>
          <w14:ligatures w14:val="none"/>
        </w:rPr>
        <w:t>oi è vera Maestra. Essa ci insegna due verità. La prima verità ci dice che per ogni insegnamento che riceviamo su Cristo Gesù deve poi essere verificato da Cristo Gesù. La seconda verità ci rivela che Gesù mai potrà verificare la verità su di Lui, se Lui non è vita della nostra vita, anima della nostra anima, spirito del nostro spirito, corpo del nostro corpo. Solo se Lui è il Presente Vivo nella sua purissima verità in noi, potrà verificare se gli insegnament</w:t>
      </w:r>
      <w:r w:rsidR="00E741F6">
        <w:rPr>
          <w:rFonts w:ascii="Arial" w:eastAsia="Times New Roman" w:hAnsi="Arial" w:cs="Arial"/>
          <w:color w:val="000000"/>
          <w:kern w:val="0"/>
          <w:sz w:val="24"/>
          <w:szCs w:val="24"/>
          <w:lang w:eastAsia="it-IT"/>
          <w14:ligatures w14:val="none"/>
        </w:rPr>
        <w:t>i</w:t>
      </w:r>
      <w:r w:rsidR="00C850D1">
        <w:rPr>
          <w:rFonts w:ascii="Arial" w:eastAsia="Times New Roman" w:hAnsi="Arial" w:cs="Arial"/>
          <w:color w:val="000000"/>
          <w:kern w:val="0"/>
          <w:sz w:val="24"/>
          <w:szCs w:val="24"/>
          <w:lang w:eastAsia="it-IT"/>
          <w14:ligatures w14:val="none"/>
        </w:rPr>
        <w:t xml:space="preserve"> ricevuti da altri sono veri, non veri, imperfetti, falsi, menzogneri. Quello che Gesù faceva con i suoi Apostoli deve farlo anche con noi. I suoi Apostoli da Lui erano sempre verificati nella purezza dei loro pensieri. Non solo venivano purificati, ma anche portati alla pienezza della sua verità manifestando Lui</w:t>
      </w:r>
      <w:r w:rsidR="00E741F6">
        <w:rPr>
          <w:rFonts w:ascii="Arial" w:eastAsia="Times New Roman" w:hAnsi="Arial" w:cs="Arial"/>
          <w:color w:val="000000"/>
          <w:kern w:val="0"/>
          <w:sz w:val="24"/>
          <w:szCs w:val="24"/>
          <w:lang w:eastAsia="it-IT"/>
          <w14:ligatures w14:val="none"/>
        </w:rPr>
        <w:t>,</w:t>
      </w:r>
      <w:r w:rsidR="00C850D1">
        <w:rPr>
          <w:rFonts w:ascii="Arial" w:eastAsia="Times New Roman" w:hAnsi="Arial" w:cs="Arial"/>
          <w:color w:val="000000"/>
          <w:kern w:val="0"/>
          <w:sz w:val="24"/>
          <w:szCs w:val="24"/>
          <w:lang w:eastAsia="it-IT"/>
          <w14:ligatures w14:val="none"/>
        </w:rPr>
        <w:t xml:space="preserve"> come la sua verità Lui la viveva dinanzi a ogni uomo e dinanzi a ogni evento. Forse c’è evento più grande della Passione </w:t>
      </w:r>
      <w:r w:rsidR="009F6F19">
        <w:rPr>
          <w:rFonts w:ascii="Arial" w:eastAsia="Times New Roman" w:hAnsi="Arial" w:cs="Arial"/>
          <w:color w:val="000000"/>
          <w:kern w:val="0"/>
          <w:sz w:val="24"/>
          <w:szCs w:val="24"/>
          <w:lang w:eastAsia="it-IT"/>
          <w14:ligatures w14:val="none"/>
        </w:rPr>
        <w:t xml:space="preserve">come fonte di perenne insegnamento per la verifica </w:t>
      </w:r>
      <w:r w:rsidR="00E741F6">
        <w:rPr>
          <w:rFonts w:ascii="Arial" w:eastAsia="Times New Roman" w:hAnsi="Arial" w:cs="Arial"/>
          <w:color w:val="000000"/>
          <w:kern w:val="0"/>
          <w:sz w:val="24"/>
          <w:szCs w:val="24"/>
          <w:lang w:eastAsia="it-IT"/>
          <w14:ligatures w14:val="none"/>
        </w:rPr>
        <w:t xml:space="preserve">di </w:t>
      </w:r>
      <w:r w:rsidR="009F6F19">
        <w:rPr>
          <w:rFonts w:ascii="Arial" w:eastAsia="Times New Roman" w:hAnsi="Arial" w:cs="Arial"/>
          <w:color w:val="000000"/>
          <w:kern w:val="0"/>
          <w:sz w:val="24"/>
          <w:szCs w:val="24"/>
          <w:lang w:eastAsia="it-IT"/>
          <w14:ligatures w14:val="none"/>
        </w:rPr>
        <w:t xml:space="preserve">tutti i nostri pensieri? Ma la Lettura della Passione non è sufficiente. Occorre che il Cristo sofferente sia con noi e viva in noi. Solo così Lui potrà aiutarci non solamente a conoscere la sua passione, ma anche a vivere la nostra passione sul suo modello e il suo esempio. Se oggi i figli della Chiesa si recassero da Cristo Gesù e gli </w:t>
      </w:r>
      <w:r w:rsidR="009F6F19">
        <w:rPr>
          <w:rFonts w:ascii="Arial" w:eastAsia="Times New Roman" w:hAnsi="Arial" w:cs="Arial"/>
          <w:color w:val="000000"/>
          <w:kern w:val="0"/>
          <w:sz w:val="24"/>
          <w:szCs w:val="24"/>
          <w:lang w:eastAsia="it-IT"/>
          <w14:ligatures w14:val="none"/>
        </w:rPr>
        <w:lastRenderedPageBreak/>
        <w:t>chiedessero di verificare i loro pensieri e i loro insegnament</w:t>
      </w:r>
      <w:r w:rsidR="00E741F6">
        <w:rPr>
          <w:rFonts w:ascii="Arial" w:eastAsia="Times New Roman" w:hAnsi="Arial" w:cs="Arial"/>
          <w:color w:val="000000"/>
          <w:kern w:val="0"/>
          <w:sz w:val="24"/>
          <w:szCs w:val="24"/>
          <w:lang w:eastAsia="it-IT"/>
          <w14:ligatures w14:val="none"/>
        </w:rPr>
        <w:t>i</w:t>
      </w:r>
      <w:r w:rsidR="009F6F19">
        <w:rPr>
          <w:rFonts w:ascii="Arial" w:eastAsia="Times New Roman" w:hAnsi="Arial" w:cs="Arial"/>
          <w:color w:val="000000"/>
          <w:kern w:val="0"/>
          <w:sz w:val="24"/>
          <w:szCs w:val="24"/>
          <w:lang w:eastAsia="it-IT"/>
          <w14:ligatures w14:val="none"/>
        </w:rPr>
        <w:t xml:space="preserve"> cosa Lui farebbe? Ma prima ancora</w:t>
      </w:r>
      <w:r w:rsidR="00E741F6">
        <w:rPr>
          <w:rFonts w:ascii="Arial" w:eastAsia="Times New Roman" w:hAnsi="Arial" w:cs="Arial"/>
          <w:color w:val="000000"/>
          <w:kern w:val="0"/>
          <w:sz w:val="24"/>
          <w:szCs w:val="24"/>
          <w:lang w:eastAsia="it-IT"/>
          <w14:ligatures w14:val="none"/>
        </w:rPr>
        <w:t>:</w:t>
      </w:r>
      <w:r w:rsidR="009F6F19">
        <w:rPr>
          <w:rFonts w:ascii="Arial" w:eastAsia="Times New Roman" w:hAnsi="Arial" w:cs="Arial"/>
          <w:color w:val="000000"/>
          <w:kern w:val="0"/>
          <w:sz w:val="24"/>
          <w:szCs w:val="24"/>
          <w:lang w:eastAsia="it-IT"/>
          <w14:ligatures w14:val="none"/>
        </w:rPr>
        <w:t xml:space="preserve"> quanti dei nostri pensieri e dei nostri insegnamenti riconoscerebbe come suoi</w:t>
      </w:r>
      <w:r w:rsidR="00E741F6">
        <w:rPr>
          <w:rFonts w:ascii="Arial" w:eastAsia="Times New Roman" w:hAnsi="Arial" w:cs="Arial"/>
          <w:color w:val="000000"/>
          <w:kern w:val="0"/>
          <w:sz w:val="24"/>
          <w:szCs w:val="24"/>
          <w:lang w:eastAsia="it-IT"/>
          <w14:ligatures w14:val="none"/>
        </w:rPr>
        <w:t>?</w:t>
      </w:r>
      <w:r w:rsidR="009541C9">
        <w:rPr>
          <w:rFonts w:ascii="Arial" w:eastAsia="Times New Roman" w:hAnsi="Arial" w:cs="Arial"/>
          <w:color w:val="000000"/>
          <w:kern w:val="0"/>
          <w:sz w:val="24"/>
          <w:szCs w:val="24"/>
          <w:lang w:eastAsia="it-IT"/>
          <w14:ligatures w14:val="none"/>
        </w:rPr>
        <w:t xml:space="preserve"> </w:t>
      </w:r>
      <w:r w:rsidR="009F6F19">
        <w:rPr>
          <w:rFonts w:ascii="Arial" w:eastAsia="Times New Roman" w:hAnsi="Arial" w:cs="Arial"/>
          <w:color w:val="000000"/>
          <w:kern w:val="0"/>
          <w:sz w:val="24"/>
          <w:szCs w:val="24"/>
          <w:lang w:eastAsia="it-IT"/>
          <w14:ligatures w14:val="none"/>
        </w:rPr>
        <w:t>Lui farebbe ciò che fa il Padre nostro celeste</w:t>
      </w:r>
      <w:r w:rsidR="00DD23C6">
        <w:rPr>
          <w:rFonts w:ascii="Arial" w:eastAsia="Times New Roman" w:hAnsi="Arial" w:cs="Arial"/>
          <w:color w:val="000000"/>
          <w:kern w:val="0"/>
          <w:sz w:val="24"/>
          <w:szCs w:val="24"/>
          <w:lang w:eastAsia="it-IT"/>
          <w14:ligatures w14:val="none"/>
        </w:rPr>
        <w:t>,</w:t>
      </w:r>
      <w:r w:rsidR="009F6F19">
        <w:rPr>
          <w:rFonts w:ascii="Arial" w:eastAsia="Times New Roman" w:hAnsi="Arial" w:cs="Arial"/>
          <w:color w:val="000000"/>
          <w:kern w:val="0"/>
          <w:sz w:val="24"/>
          <w:szCs w:val="24"/>
          <w:lang w:eastAsia="it-IT"/>
          <w14:ligatures w14:val="none"/>
        </w:rPr>
        <w:t xml:space="preserve"> così come ci rivela il Libro dei Proverbi. Prenderebbe i nostri pensieri e i nostri insegnamenti e li porrebbe nella fornace ardente del suo cuore e li </w:t>
      </w:r>
      <w:r w:rsidR="00475498">
        <w:rPr>
          <w:rFonts w:ascii="Arial" w:eastAsia="Times New Roman" w:hAnsi="Arial" w:cs="Arial"/>
          <w:color w:val="000000"/>
          <w:kern w:val="0"/>
          <w:sz w:val="24"/>
          <w:szCs w:val="24"/>
          <w:lang w:eastAsia="it-IT"/>
          <w14:ligatures w14:val="none"/>
        </w:rPr>
        <w:t>sottoporrebbe alla fiamma della sua purissima verità. Ecco cosa ci rivela lo Spirito Santo: “</w:t>
      </w:r>
      <w:r w:rsidR="00475498" w:rsidRPr="00475498">
        <w:rPr>
          <w:rFonts w:ascii="Arial" w:eastAsia="Times New Roman" w:hAnsi="Arial" w:cs="Arial"/>
          <w:i/>
          <w:iCs/>
          <w:color w:val="000000"/>
          <w:kern w:val="0"/>
          <w:sz w:val="24"/>
          <w:szCs w:val="24"/>
          <w:lang w:eastAsia="it-IT"/>
          <w14:ligatures w14:val="none"/>
        </w:rPr>
        <w:t>Detti di Agur, figlio di Iakè, da Massa.</w:t>
      </w:r>
      <w:r w:rsidR="00475498">
        <w:rPr>
          <w:rFonts w:ascii="Arial" w:eastAsia="Times New Roman" w:hAnsi="Arial" w:cs="Arial"/>
          <w:i/>
          <w:iCs/>
          <w:color w:val="000000"/>
          <w:kern w:val="0"/>
          <w:sz w:val="24"/>
          <w:szCs w:val="24"/>
          <w:lang w:eastAsia="it-IT"/>
          <w14:ligatures w14:val="none"/>
        </w:rPr>
        <w:t xml:space="preserve"> </w:t>
      </w:r>
      <w:r w:rsidR="00475498" w:rsidRPr="00475498">
        <w:rPr>
          <w:rFonts w:ascii="Arial" w:eastAsia="Times New Roman" w:hAnsi="Arial" w:cs="Arial"/>
          <w:i/>
          <w:iCs/>
          <w:color w:val="000000"/>
          <w:kern w:val="0"/>
          <w:sz w:val="24"/>
          <w:szCs w:val="24"/>
          <w:lang w:eastAsia="it-IT"/>
          <w14:ligatures w14:val="none"/>
        </w:rPr>
        <w:t>Dice quest’uomo: Sono stanco, o Dio,</w:t>
      </w:r>
      <w:r w:rsidR="00475498">
        <w:rPr>
          <w:rFonts w:ascii="Arial" w:eastAsia="Times New Roman" w:hAnsi="Arial" w:cs="Arial"/>
          <w:i/>
          <w:iCs/>
          <w:color w:val="000000"/>
          <w:kern w:val="0"/>
          <w:sz w:val="24"/>
          <w:szCs w:val="24"/>
          <w:lang w:eastAsia="it-IT"/>
          <w14:ligatures w14:val="none"/>
        </w:rPr>
        <w:t xml:space="preserve"> </w:t>
      </w:r>
      <w:r w:rsidR="00475498" w:rsidRPr="00475498">
        <w:rPr>
          <w:rFonts w:ascii="Arial" w:eastAsia="Times New Roman" w:hAnsi="Arial" w:cs="Arial"/>
          <w:i/>
          <w:iCs/>
          <w:color w:val="000000"/>
          <w:kern w:val="0"/>
          <w:sz w:val="24"/>
          <w:szCs w:val="24"/>
          <w:lang w:eastAsia="it-IT"/>
          <w14:ligatures w14:val="none"/>
        </w:rPr>
        <w:t>sono stanco, o Dio, e vengo meno,</w:t>
      </w:r>
      <w:r w:rsidR="00475498">
        <w:rPr>
          <w:rFonts w:ascii="Arial" w:eastAsia="Times New Roman" w:hAnsi="Arial" w:cs="Arial"/>
          <w:i/>
          <w:iCs/>
          <w:color w:val="000000"/>
          <w:kern w:val="0"/>
          <w:sz w:val="24"/>
          <w:szCs w:val="24"/>
          <w:lang w:eastAsia="it-IT"/>
          <w14:ligatures w14:val="none"/>
        </w:rPr>
        <w:t xml:space="preserve"> </w:t>
      </w:r>
      <w:r w:rsidR="00475498" w:rsidRPr="00475498">
        <w:rPr>
          <w:rFonts w:ascii="Arial" w:eastAsia="Times New Roman" w:hAnsi="Arial" w:cs="Arial"/>
          <w:i/>
          <w:iCs/>
          <w:color w:val="000000"/>
          <w:kern w:val="0"/>
          <w:sz w:val="24"/>
          <w:szCs w:val="24"/>
          <w:lang w:eastAsia="it-IT"/>
          <w14:ligatures w14:val="none"/>
        </w:rPr>
        <w:t>perché io sono il più stupido degli uomini</w:t>
      </w:r>
      <w:r w:rsidR="00475498">
        <w:rPr>
          <w:rFonts w:ascii="Arial" w:eastAsia="Times New Roman" w:hAnsi="Arial" w:cs="Arial"/>
          <w:i/>
          <w:iCs/>
          <w:color w:val="000000"/>
          <w:kern w:val="0"/>
          <w:sz w:val="24"/>
          <w:szCs w:val="24"/>
          <w:lang w:eastAsia="it-IT"/>
          <w14:ligatures w14:val="none"/>
        </w:rPr>
        <w:t xml:space="preserve"> </w:t>
      </w:r>
      <w:r w:rsidR="00475498" w:rsidRPr="00475498">
        <w:rPr>
          <w:rFonts w:ascii="Arial" w:eastAsia="Times New Roman" w:hAnsi="Arial" w:cs="Arial"/>
          <w:i/>
          <w:iCs/>
          <w:color w:val="000000"/>
          <w:kern w:val="0"/>
          <w:sz w:val="24"/>
          <w:szCs w:val="24"/>
          <w:lang w:eastAsia="it-IT"/>
          <w14:ligatures w14:val="none"/>
        </w:rPr>
        <w:t>e non ho intelligenza umana;</w:t>
      </w:r>
      <w:r w:rsidR="00475498">
        <w:rPr>
          <w:rFonts w:ascii="Arial" w:eastAsia="Times New Roman" w:hAnsi="Arial" w:cs="Arial"/>
          <w:i/>
          <w:iCs/>
          <w:color w:val="000000"/>
          <w:kern w:val="0"/>
          <w:sz w:val="24"/>
          <w:szCs w:val="24"/>
          <w:lang w:eastAsia="it-IT"/>
          <w14:ligatures w14:val="none"/>
        </w:rPr>
        <w:t xml:space="preserve"> </w:t>
      </w:r>
      <w:r w:rsidR="00475498" w:rsidRPr="00475498">
        <w:rPr>
          <w:rFonts w:ascii="Arial" w:eastAsia="Times New Roman" w:hAnsi="Arial" w:cs="Arial"/>
          <w:i/>
          <w:iCs/>
          <w:color w:val="000000"/>
          <w:kern w:val="0"/>
          <w:sz w:val="24"/>
          <w:szCs w:val="24"/>
          <w:lang w:eastAsia="it-IT"/>
          <w14:ligatures w14:val="none"/>
        </w:rPr>
        <w:t>non ho imparato la sapienza</w:t>
      </w:r>
      <w:r w:rsidR="00475498">
        <w:rPr>
          <w:rFonts w:ascii="Arial" w:eastAsia="Times New Roman" w:hAnsi="Arial" w:cs="Arial"/>
          <w:i/>
          <w:iCs/>
          <w:color w:val="000000"/>
          <w:kern w:val="0"/>
          <w:sz w:val="24"/>
          <w:szCs w:val="24"/>
          <w:lang w:eastAsia="it-IT"/>
          <w14:ligatures w14:val="none"/>
        </w:rPr>
        <w:t xml:space="preserve"> </w:t>
      </w:r>
      <w:r w:rsidR="00475498" w:rsidRPr="00475498">
        <w:rPr>
          <w:rFonts w:ascii="Arial" w:eastAsia="Times New Roman" w:hAnsi="Arial" w:cs="Arial"/>
          <w:i/>
          <w:iCs/>
          <w:color w:val="000000"/>
          <w:kern w:val="0"/>
          <w:sz w:val="24"/>
          <w:szCs w:val="24"/>
          <w:lang w:eastAsia="it-IT"/>
          <w14:ligatures w14:val="none"/>
        </w:rPr>
        <w:t>e la scienza del Santo non l’ho conosciuta.</w:t>
      </w:r>
      <w:r w:rsidR="00475498">
        <w:rPr>
          <w:rFonts w:ascii="Arial" w:eastAsia="Times New Roman" w:hAnsi="Arial" w:cs="Arial"/>
          <w:i/>
          <w:iCs/>
          <w:color w:val="000000"/>
          <w:kern w:val="0"/>
          <w:sz w:val="24"/>
          <w:szCs w:val="24"/>
          <w:lang w:eastAsia="it-IT"/>
          <w14:ligatures w14:val="none"/>
        </w:rPr>
        <w:t xml:space="preserve"> </w:t>
      </w:r>
      <w:r w:rsidR="00475498" w:rsidRPr="00475498">
        <w:rPr>
          <w:rFonts w:ascii="Arial" w:eastAsia="Times New Roman" w:hAnsi="Arial" w:cs="Arial"/>
          <w:i/>
          <w:iCs/>
          <w:color w:val="000000"/>
          <w:kern w:val="0"/>
          <w:sz w:val="24"/>
          <w:szCs w:val="24"/>
          <w:lang w:eastAsia="it-IT"/>
          <w14:ligatures w14:val="none"/>
        </w:rPr>
        <w:t>Chi è salito al cielo e ne è sceso?</w:t>
      </w:r>
      <w:r w:rsidR="00475498">
        <w:rPr>
          <w:rFonts w:ascii="Arial" w:eastAsia="Times New Roman" w:hAnsi="Arial" w:cs="Arial"/>
          <w:i/>
          <w:iCs/>
          <w:color w:val="000000"/>
          <w:kern w:val="0"/>
          <w:sz w:val="24"/>
          <w:szCs w:val="24"/>
          <w:lang w:eastAsia="it-IT"/>
          <w14:ligatures w14:val="none"/>
        </w:rPr>
        <w:t xml:space="preserve"> </w:t>
      </w:r>
      <w:r w:rsidR="00475498" w:rsidRPr="00475498">
        <w:rPr>
          <w:rFonts w:ascii="Arial" w:eastAsia="Times New Roman" w:hAnsi="Arial" w:cs="Arial"/>
          <w:i/>
          <w:iCs/>
          <w:color w:val="000000"/>
          <w:kern w:val="0"/>
          <w:sz w:val="24"/>
          <w:szCs w:val="24"/>
          <w:lang w:eastAsia="it-IT"/>
          <w14:ligatures w14:val="none"/>
        </w:rPr>
        <w:t>Chi ha raccolto il vento nel suo pugno?</w:t>
      </w:r>
      <w:r w:rsidR="00475498">
        <w:rPr>
          <w:rFonts w:ascii="Arial" w:eastAsia="Times New Roman" w:hAnsi="Arial" w:cs="Arial"/>
          <w:i/>
          <w:iCs/>
          <w:color w:val="000000"/>
          <w:kern w:val="0"/>
          <w:sz w:val="24"/>
          <w:szCs w:val="24"/>
          <w:lang w:eastAsia="it-IT"/>
          <w14:ligatures w14:val="none"/>
        </w:rPr>
        <w:t xml:space="preserve"> </w:t>
      </w:r>
      <w:r w:rsidR="00475498" w:rsidRPr="00475498">
        <w:rPr>
          <w:rFonts w:ascii="Arial" w:eastAsia="Times New Roman" w:hAnsi="Arial" w:cs="Arial"/>
          <w:i/>
          <w:iCs/>
          <w:color w:val="000000"/>
          <w:kern w:val="0"/>
          <w:sz w:val="24"/>
          <w:szCs w:val="24"/>
          <w:lang w:eastAsia="it-IT"/>
          <w14:ligatures w14:val="none"/>
        </w:rPr>
        <w:t>Chi ha racchiuso le acque nel suo mantello?</w:t>
      </w:r>
      <w:r w:rsidR="00475498">
        <w:rPr>
          <w:rFonts w:ascii="Arial" w:eastAsia="Times New Roman" w:hAnsi="Arial" w:cs="Arial"/>
          <w:i/>
          <w:iCs/>
          <w:color w:val="000000"/>
          <w:kern w:val="0"/>
          <w:sz w:val="24"/>
          <w:szCs w:val="24"/>
          <w:lang w:eastAsia="it-IT"/>
          <w14:ligatures w14:val="none"/>
        </w:rPr>
        <w:t xml:space="preserve"> </w:t>
      </w:r>
      <w:r w:rsidR="00475498" w:rsidRPr="00475498">
        <w:rPr>
          <w:rFonts w:ascii="Arial" w:eastAsia="Times New Roman" w:hAnsi="Arial" w:cs="Arial"/>
          <w:i/>
          <w:iCs/>
          <w:color w:val="000000"/>
          <w:kern w:val="0"/>
          <w:sz w:val="24"/>
          <w:szCs w:val="24"/>
          <w:lang w:eastAsia="it-IT"/>
          <w14:ligatures w14:val="none"/>
        </w:rPr>
        <w:t>Chi ha fissato tutti i confini della terra?</w:t>
      </w:r>
      <w:r w:rsidR="00475498">
        <w:rPr>
          <w:rFonts w:ascii="Arial" w:eastAsia="Times New Roman" w:hAnsi="Arial" w:cs="Arial"/>
          <w:i/>
          <w:iCs/>
          <w:color w:val="000000"/>
          <w:kern w:val="0"/>
          <w:sz w:val="24"/>
          <w:szCs w:val="24"/>
          <w:lang w:eastAsia="it-IT"/>
          <w14:ligatures w14:val="none"/>
        </w:rPr>
        <w:t xml:space="preserve"> </w:t>
      </w:r>
      <w:r w:rsidR="00475498" w:rsidRPr="00475498">
        <w:rPr>
          <w:rFonts w:ascii="Arial" w:eastAsia="Times New Roman" w:hAnsi="Arial" w:cs="Arial"/>
          <w:i/>
          <w:iCs/>
          <w:color w:val="000000"/>
          <w:kern w:val="0"/>
          <w:sz w:val="24"/>
          <w:szCs w:val="24"/>
          <w:lang w:eastAsia="it-IT"/>
          <w14:ligatures w14:val="none"/>
        </w:rPr>
        <w:t>Come si chiama? Qual è il nome di suo figlio, se lo sai?</w:t>
      </w:r>
      <w:r w:rsidR="00475498">
        <w:rPr>
          <w:rFonts w:ascii="Arial" w:eastAsia="Times New Roman" w:hAnsi="Arial" w:cs="Arial"/>
          <w:i/>
          <w:iCs/>
          <w:color w:val="000000"/>
          <w:kern w:val="0"/>
          <w:sz w:val="24"/>
          <w:szCs w:val="24"/>
          <w:lang w:eastAsia="it-IT"/>
          <w14:ligatures w14:val="none"/>
        </w:rPr>
        <w:t xml:space="preserve"> </w:t>
      </w:r>
      <w:r w:rsidR="00475498" w:rsidRPr="00475498">
        <w:rPr>
          <w:rFonts w:ascii="Arial" w:eastAsia="Times New Roman" w:hAnsi="Arial" w:cs="Arial"/>
          <w:i/>
          <w:iCs/>
          <w:color w:val="000000"/>
          <w:kern w:val="0"/>
          <w:sz w:val="24"/>
          <w:szCs w:val="24"/>
          <w:lang w:eastAsia="it-IT"/>
          <w14:ligatures w14:val="none"/>
        </w:rPr>
        <w:t>Ogni parola di Dio è purificata nel fuoco;</w:t>
      </w:r>
      <w:r w:rsidR="00475498">
        <w:rPr>
          <w:rFonts w:ascii="Arial" w:eastAsia="Times New Roman" w:hAnsi="Arial" w:cs="Arial"/>
          <w:i/>
          <w:iCs/>
          <w:color w:val="000000"/>
          <w:kern w:val="0"/>
          <w:sz w:val="24"/>
          <w:szCs w:val="24"/>
          <w:lang w:eastAsia="it-IT"/>
          <w14:ligatures w14:val="none"/>
        </w:rPr>
        <w:t xml:space="preserve"> </w:t>
      </w:r>
      <w:r w:rsidR="00475498" w:rsidRPr="00475498">
        <w:rPr>
          <w:rFonts w:ascii="Arial" w:eastAsia="Times New Roman" w:hAnsi="Arial" w:cs="Arial"/>
          <w:i/>
          <w:iCs/>
          <w:color w:val="000000"/>
          <w:kern w:val="0"/>
          <w:sz w:val="24"/>
          <w:szCs w:val="24"/>
          <w:lang w:eastAsia="it-IT"/>
          <w14:ligatures w14:val="none"/>
        </w:rPr>
        <w:t>egli è scudo per chi in lui si rifugia.</w:t>
      </w:r>
      <w:r w:rsidR="00475498">
        <w:rPr>
          <w:rFonts w:ascii="Arial" w:eastAsia="Times New Roman" w:hAnsi="Arial" w:cs="Arial"/>
          <w:i/>
          <w:iCs/>
          <w:color w:val="000000"/>
          <w:kern w:val="0"/>
          <w:sz w:val="24"/>
          <w:szCs w:val="24"/>
          <w:lang w:eastAsia="it-IT"/>
          <w14:ligatures w14:val="none"/>
        </w:rPr>
        <w:t xml:space="preserve"> </w:t>
      </w:r>
      <w:r w:rsidR="00475498" w:rsidRPr="00475498">
        <w:rPr>
          <w:rFonts w:ascii="Arial" w:eastAsia="Times New Roman" w:hAnsi="Arial" w:cs="Arial"/>
          <w:i/>
          <w:iCs/>
          <w:color w:val="000000"/>
          <w:kern w:val="0"/>
          <w:sz w:val="24"/>
          <w:szCs w:val="24"/>
          <w:lang w:eastAsia="it-IT"/>
          <w14:ligatures w14:val="none"/>
        </w:rPr>
        <w:t>Non aggiungere nulla alle sue parole,</w:t>
      </w:r>
      <w:r w:rsidR="00475498">
        <w:rPr>
          <w:rFonts w:ascii="Arial" w:eastAsia="Times New Roman" w:hAnsi="Arial" w:cs="Arial"/>
          <w:i/>
          <w:iCs/>
          <w:color w:val="000000"/>
          <w:kern w:val="0"/>
          <w:sz w:val="24"/>
          <w:szCs w:val="24"/>
          <w:lang w:eastAsia="it-IT"/>
          <w14:ligatures w14:val="none"/>
        </w:rPr>
        <w:t xml:space="preserve"> </w:t>
      </w:r>
      <w:r w:rsidR="00475498" w:rsidRPr="00475498">
        <w:rPr>
          <w:rFonts w:ascii="Arial" w:eastAsia="Times New Roman" w:hAnsi="Arial" w:cs="Arial"/>
          <w:i/>
          <w:iCs/>
          <w:color w:val="000000"/>
          <w:kern w:val="0"/>
          <w:sz w:val="24"/>
          <w:szCs w:val="24"/>
          <w:lang w:eastAsia="it-IT"/>
          <w14:ligatures w14:val="none"/>
        </w:rPr>
        <w:t>perché non ti riprenda e tu sia trovato bugiardo</w:t>
      </w:r>
      <w:r w:rsidR="00475498">
        <w:rPr>
          <w:rFonts w:ascii="Arial" w:eastAsia="Times New Roman" w:hAnsi="Arial" w:cs="Arial"/>
          <w:i/>
          <w:iCs/>
          <w:color w:val="000000"/>
          <w:kern w:val="0"/>
          <w:sz w:val="24"/>
          <w:szCs w:val="24"/>
          <w:lang w:eastAsia="it-IT"/>
          <w14:ligatures w14:val="none"/>
        </w:rPr>
        <w:t xml:space="preserve"> (Pr 30,1-6). </w:t>
      </w:r>
      <w:r w:rsidR="00475498">
        <w:rPr>
          <w:rFonts w:ascii="Arial" w:eastAsia="Times New Roman" w:hAnsi="Arial" w:cs="Arial"/>
          <w:color w:val="000000"/>
          <w:kern w:val="0"/>
          <w:sz w:val="24"/>
          <w:szCs w:val="24"/>
          <w:lang w:eastAsia="it-IT"/>
          <w14:ligatures w14:val="none"/>
        </w:rPr>
        <w:t xml:space="preserve">Questa prova non sarà mai possibile se Cristo Gesù non vive in noi con la Sua Presenza Viva allo stesso modo che viveva con la sua Presenza Viva con i suoi Apostoli e anche dopo la sua gloriosa ascensione al cielo Lui sempre ha accompagnato i suoi Apostoli con la sua Presenza viva e gli Apostoli hanno accompagnato le Chiesa da esse fondate con la loro Presenza Viva, nella quale abitava e dimorava la Presenza viva di Cristo Gesù. </w:t>
      </w:r>
      <w:r w:rsidR="00E444A5">
        <w:rPr>
          <w:rFonts w:ascii="Arial" w:eastAsia="Times New Roman" w:hAnsi="Arial" w:cs="Arial"/>
          <w:color w:val="000000"/>
          <w:kern w:val="0"/>
          <w:sz w:val="24"/>
          <w:szCs w:val="24"/>
          <w:lang w:eastAsia="it-IT"/>
          <w14:ligatures w14:val="none"/>
        </w:rPr>
        <w:t xml:space="preserve">Ecco la confessione che fa l’Apostolo Paolo di questa Presenza viva di Cristo in Lui: </w:t>
      </w:r>
      <w:r w:rsidR="00E444A5" w:rsidRPr="00E444A5">
        <w:rPr>
          <w:rFonts w:ascii="Arial" w:eastAsia="Times New Roman" w:hAnsi="Arial" w:cs="Arial"/>
          <w:color w:val="000000"/>
          <w:kern w:val="0"/>
          <w:sz w:val="24"/>
          <w:szCs w:val="24"/>
          <w:lang w:val="la-Latn" w:eastAsia="it-IT"/>
          <w14:ligatures w14:val="none"/>
        </w:rPr>
        <w:t>“</w:t>
      </w:r>
      <w:r w:rsidR="00E444A5" w:rsidRPr="00E444A5">
        <w:rPr>
          <w:rFonts w:ascii="Arial" w:eastAsia="Times New Roman" w:hAnsi="Arial" w:cs="Arial"/>
          <w:i/>
          <w:iCs/>
          <w:color w:val="000000"/>
          <w:kern w:val="0"/>
          <w:sz w:val="24"/>
          <w:szCs w:val="24"/>
          <w:lang w:val="la-Latn" w:eastAsia="it-IT"/>
          <w14:ligatures w14:val="none"/>
        </w:rPr>
        <w:t>Christo confixus sum cruci; vivo autem iam non ego, vivit vero in me Christus; qu</w:t>
      </w:r>
      <w:r w:rsidR="00E444A5" w:rsidRPr="00E444A5">
        <w:rPr>
          <w:rFonts w:ascii="Arial" w:eastAsia="Times New Roman" w:hAnsi="Arial" w:cs="Arial"/>
          <w:i/>
          <w:iCs/>
          <w:color w:val="000000"/>
          <w:kern w:val="0"/>
          <w:sz w:val="24"/>
          <w:szCs w:val="24"/>
          <w:lang w:eastAsia="it-IT"/>
          <w14:ligatures w14:val="none"/>
        </w:rPr>
        <w:t>od autem nunc vivo in carne, in fide vivo Filii Dei, qui dilexit me et tradidit seipsum pro me</w:t>
      </w:r>
      <w:r w:rsidR="00E444A5">
        <w:rPr>
          <w:rFonts w:ascii="Arial" w:eastAsia="Times New Roman" w:hAnsi="Arial" w:cs="Arial"/>
          <w:i/>
          <w:iCs/>
          <w:color w:val="000000"/>
          <w:kern w:val="0"/>
          <w:sz w:val="24"/>
          <w:szCs w:val="24"/>
          <w:lang w:eastAsia="it-IT"/>
          <w14:ligatures w14:val="none"/>
        </w:rPr>
        <w:t xml:space="preserve"> (Gal 2,19-20). </w:t>
      </w:r>
      <w:r w:rsidR="00E444A5">
        <w:rPr>
          <w:rFonts w:ascii="Arial" w:eastAsia="Times New Roman" w:hAnsi="Arial" w:cs="Arial"/>
          <w:color w:val="000000"/>
          <w:kern w:val="0"/>
          <w:sz w:val="24"/>
          <w:szCs w:val="24"/>
          <w:lang w:eastAsia="it-IT"/>
          <w14:ligatures w14:val="none"/>
        </w:rPr>
        <w:t xml:space="preserve">È per questa Presenza Viva di Cristo in Lui, Presenza Viva di Cristo Crocifisso, che lui potrà dire a Pietro: </w:t>
      </w:r>
      <w:r w:rsidR="00E444A5" w:rsidRPr="000B02ED">
        <w:rPr>
          <w:rFonts w:ascii="Arial" w:eastAsia="Times New Roman" w:hAnsi="Arial" w:cs="Arial"/>
          <w:color w:val="000000"/>
          <w:kern w:val="0"/>
          <w:sz w:val="24"/>
          <w:szCs w:val="24"/>
          <w:lang w:val="la-Latn" w:eastAsia="it-IT"/>
          <w14:ligatures w14:val="none"/>
        </w:rPr>
        <w:t>“Cum autem venisset Cephas Antiochiam, in faciem ei restiti, quia reprehensibilis erat. Prius enim quam venirent quidam ab Iacobo, cum gentibus comedebat; cum autem venissent, subtrahebat et segregabat se, timens eos, qui ex circumcisione erant. Et simulationi eius consenserunt ceteri Iudaei, ita ut et Barnabas simul abduceretur illorum simulatione. cum vidissem quod non recte ambularent ad veritatem evangelii, dixi Cephae coram omnibus: “ Si tu, cum Iudaeus sis, gentiliter et non Iudaice vivis, quomodo gentes cogis iudaizare? ”</w:t>
      </w:r>
      <w:r w:rsidR="00E444A5" w:rsidRPr="00A83A34">
        <w:rPr>
          <w:rFonts w:ascii="Arial" w:eastAsia="Times New Roman" w:hAnsi="Arial" w:cs="Arial"/>
          <w:color w:val="000000"/>
          <w:kern w:val="0"/>
          <w:sz w:val="24"/>
          <w:szCs w:val="24"/>
          <w:lang w:val="la-Latn" w:eastAsia="it-IT"/>
          <w14:ligatures w14:val="none"/>
        </w:rPr>
        <w:t xml:space="preserve"> </w:t>
      </w:r>
      <w:r w:rsidR="00E444A5" w:rsidRPr="000B02ED">
        <w:rPr>
          <w:rFonts w:ascii="Arial" w:eastAsia="Times New Roman" w:hAnsi="Arial" w:cs="Arial"/>
          <w:color w:val="000000"/>
          <w:kern w:val="0"/>
          <w:sz w:val="24"/>
          <w:szCs w:val="24"/>
          <w:lang w:eastAsia="it-IT"/>
          <w14:ligatures w14:val="none"/>
        </w:rPr>
        <w:t>(Gal 2,11-14).</w:t>
      </w:r>
      <w:r w:rsidR="009541C9">
        <w:rPr>
          <w:rFonts w:ascii="Arial" w:eastAsia="Times New Roman" w:hAnsi="Arial" w:cs="Arial"/>
          <w:color w:val="000000"/>
          <w:kern w:val="0"/>
          <w:sz w:val="24"/>
          <w:szCs w:val="24"/>
          <w:lang w:eastAsia="it-IT"/>
          <w14:ligatures w14:val="none"/>
        </w:rPr>
        <w:t xml:space="preserve"> </w:t>
      </w:r>
      <w:r w:rsidR="000B02ED">
        <w:rPr>
          <w:rFonts w:ascii="Arial" w:eastAsia="Times New Roman" w:hAnsi="Arial" w:cs="Arial"/>
          <w:color w:val="000000"/>
          <w:kern w:val="0"/>
          <w:sz w:val="24"/>
          <w:szCs w:val="24"/>
          <w:lang w:eastAsia="it-IT"/>
          <w14:ligatures w14:val="none"/>
        </w:rPr>
        <w:t xml:space="preserve">Mancando la Presenza Viva di Cristo in noi. Noi non conosciamo il vero Cristo e non conoscendolo neanche possiamo darlo ai nostri fratelli, correggendo i loro errori, le loro falsità, le loro menzogne. Sarebbe prima necessario che ognuno di noi mettesse se stesso nel fuoco vivo di Cristo Gesù e bruciasse tutto quanto di lui non appartiene a Cristo Gesù e alla sua verità. La Presenza di Cristo in noi sempre lo Spirito Santo la deve verificare, purificare, perfezionare, santificare con azione senza alcuna interruzione. Se il cristiano vuole conoscere la purissima verità di Cristo, deve chiedere allo Spirito Santo con preghiera ininterrotta che sempre ci faccia </w:t>
      </w:r>
      <w:r w:rsidR="00DD23C6">
        <w:rPr>
          <w:rFonts w:ascii="Arial" w:eastAsia="Times New Roman" w:hAnsi="Arial" w:cs="Arial"/>
          <w:color w:val="000000"/>
          <w:kern w:val="0"/>
          <w:sz w:val="24"/>
          <w:szCs w:val="24"/>
          <w:lang w:eastAsia="it-IT"/>
          <w14:ligatures w14:val="none"/>
        </w:rPr>
        <w:t xml:space="preserve">vivere </w:t>
      </w:r>
      <w:r w:rsidR="000B02ED">
        <w:rPr>
          <w:rFonts w:ascii="Arial" w:eastAsia="Times New Roman" w:hAnsi="Arial" w:cs="Arial"/>
          <w:color w:val="000000"/>
          <w:kern w:val="0"/>
          <w:sz w:val="24"/>
          <w:szCs w:val="24"/>
          <w:lang w:eastAsia="it-IT"/>
          <w14:ligatures w14:val="none"/>
        </w:rPr>
        <w:t>con la Presenza Viva di Cristo in tutto il nostro essere. Dobbiamo chiedere anche che ci dia una sete sempre più grande di Lui allo stesso modo che sempre più grande era la sete di Gesù per il Padre suo.</w:t>
      </w:r>
    </w:p>
    <w:p w14:paraId="373DC76B" w14:textId="61ED470C" w:rsidR="0011037A" w:rsidRDefault="006B470B" w:rsidP="009541C9">
      <w:pPr>
        <w:spacing w:after="240" w:line="240" w:lineRule="auto"/>
        <w:jc w:val="both"/>
        <w:rPr>
          <w:rFonts w:ascii="Arial" w:eastAsia="Calibri" w:hAnsi="Arial" w:cs="Arial"/>
          <w:iCs/>
          <w:kern w:val="0"/>
          <w:sz w:val="24"/>
          <w14:ligatures w14:val="none"/>
        </w:rPr>
      </w:pPr>
      <w:r>
        <w:rPr>
          <w:rFonts w:ascii="Arial" w:eastAsia="Times New Roman" w:hAnsi="Arial" w:cs="Arial"/>
          <w:color w:val="000000"/>
          <w:kern w:val="0"/>
          <w:sz w:val="24"/>
          <w:szCs w:val="24"/>
          <w:lang w:eastAsia="it-IT"/>
          <w14:ligatures w14:val="none"/>
        </w:rPr>
        <w:t xml:space="preserve">Con il secondo sigillo gli Apostoli vengono costituiti </w:t>
      </w:r>
      <w:r w:rsidR="005E7BBE">
        <w:rPr>
          <w:rFonts w:ascii="Arial" w:eastAsia="Times New Roman" w:hAnsi="Arial" w:cs="Arial"/>
          <w:color w:val="000000"/>
          <w:kern w:val="0"/>
          <w:sz w:val="24"/>
          <w:szCs w:val="24"/>
          <w:lang w:eastAsia="it-IT"/>
          <w14:ligatures w14:val="none"/>
        </w:rPr>
        <w:t>da Cristo Gesù i creatori della nuova umanità</w:t>
      </w:r>
      <w:r>
        <w:rPr>
          <w:rFonts w:ascii="Arial" w:eastAsia="Times New Roman" w:hAnsi="Arial" w:cs="Arial"/>
          <w:color w:val="000000"/>
          <w:kern w:val="0"/>
          <w:sz w:val="24"/>
          <w:szCs w:val="24"/>
          <w:lang w:eastAsia="it-IT"/>
          <w14:ligatures w14:val="none"/>
        </w:rPr>
        <w:t>. Gesù crea loro come nuova umanità. Essi nuova umanità di Cristo in Cristo sono costituiti creatori della nuova umanità a condizione però che rimangano sempre vera umanità di Cristo e come vera umanità di Cristo crescano sotto ogni mozione e ispirazione dello Spirito Santo. Ecco delle riflessioni che ci aiutano a conoscere e a vivere questo altissimo ministero che è solo di Dio e di Gesù. Prima però leggiamo il Testo Sacro: “</w:t>
      </w:r>
      <w:r w:rsidR="0011037A" w:rsidRPr="005E7BBE">
        <w:rPr>
          <w:rFonts w:ascii="Arial" w:eastAsia="Times New Roman" w:hAnsi="Arial" w:cs="Arial"/>
          <w:i/>
          <w:iCs/>
          <w:color w:val="000000"/>
          <w:kern w:val="0"/>
          <w:sz w:val="24"/>
          <w:szCs w:val="24"/>
          <w:lang w:eastAsia="it-IT"/>
          <w14:ligatures w14:val="none"/>
        </w:rPr>
        <w:t>La</w:t>
      </w:r>
      <w:r w:rsidR="005E7BBE" w:rsidRPr="005E7BBE">
        <w:rPr>
          <w:rFonts w:ascii="Arial" w:eastAsia="Times New Roman" w:hAnsi="Arial" w:cs="Arial"/>
          <w:i/>
          <w:iCs/>
          <w:color w:val="000000"/>
          <w:kern w:val="0"/>
          <w:sz w:val="24"/>
          <w:szCs w:val="24"/>
          <w:lang w:eastAsia="it-IT"/>
          <w14:ligatures w14:val="none"/>
        </w:rPr>
        <w:t xml:space="preserve"> sera di quel giorno, il primo della </w:t>
      </w:r>
      <w:r w:rsidR="005E7BBE" w:rsidRPr="005E7BBE">
        <w:rPr>
          <w:rFonts w:ascii="Arial" w:eastAsia="Times New Roman" w:hAnsi="Arial" w:cs="Arial"/>
          <w:i/>
          <w:iCs/>
          <w:color w:val="000000"/>
          <w:kern w:val="0"/>
          <w:sz w:val="24"/>
          <w:szCs w:val="24"/>
          <w:lang w:eastAsia="it-IT"/>
          <w14:ligatures w14:val="none"/>
        </w:rPr>
        <w:lastRenderedPageBreak/>
        <w:t xml:space="preserve">settimana, mentre erano chiuse le porte del luogo dove si trovavano i discepoli per timore dei Giudei, venne Gesù, stette in mezzo e disse loro: «Pace a voi!». </w:t>
      </w:r>
      <w:r w:rsidR="0011037A" w:rsidRPr="005E7BBE">
        <w:rPr>
          <w:rFonts w:ascii="Arial" w:eastAsia="Times New Roman" w:hAnsi="Arial" w:cs="Arial"/>
          <w:i/>
          <w:iCs/>
          <w:color w:val="000000"/>
          <w:kern w:val="0"/>
          <w:sz w:val="24"/>
          <w:szCs w:val="24"/>
          <w:lang w:eastAsia="it-IT"/>
          <w14:ligatures w14:val="none"/>
        </w:rPr>
        <w:t>Detto</w:t>
      </w:r>
      <w:r w:rsidR="005E7BBE" w:rsidRPr="005E7BBE">
        <w:rPr>
          <w:rFonts w:ascii="Arial" w:eastAsia="Times New Roman" w:hAnsi="Arial" w:cs="Arial"/>
          <w:i/>
          <w:iCs/>
          <w:color w:val="000000"/>
          <w:kern w:val="0"/>
          <w:sz w:val="24"/>
          <w:szCs w:val="24"/>
          <w:lang w:eastAsia="it-IT"/>
          <w14:ligatures w14:val="none"/>
        </w:rPr>
        <w:t xml:space="preserve"> questo, mostrò loro le mani e il fianco. E i discepoli gioirono al vedere il Signore. </w:t>
      </w:r>
      <w:r w:rsidR="0011037A" w:rsidRPr="005E7BBE">
        <w:rPr>
          <w:rFonts w:ascii="Arial" w:eastAsia="Times New Roman" w:hAnsi="Arial" w:cs="Arial"/>
          <w:i/>
          <w:iCs/>
          <w:color w:val="000000"/>
          <w:kern w:val="0"/>
          <w:sz w:val="24"/>
          <w:szCs w:val="24"/>
          <w:lang w:eastAsia="it-IT"/>
          <w14:ligatures w14:val="none"/>
        </w:rPr>
        <w:t>Gesù</w:t>
      </w:r>
      <w:r w:rsidR="005E7BBE" w:rsidRPr="005E7BBE">
        <w:rPr>
          <w:rFonts w:ascii="Arial" w:eastAsia="Times New Roman" w:hAnsi="Arial" w:cs="Arial"/>
          <w:i/>
          <w:iCs/>
          <w:color w:val="000000"/>
          <w:kern w:val="0"/>
          <w:sz w:val="24"/>
          <w:szCs w:val="24"/>
          <w:lang w:eastAsia="it-IT"/>
          <w14:ligatures w14:val="none"/>
        </w:rPr>
        <w:t xml:space="preserve"> disse loro di nuovo: «Pace a voi! Come il Padre ha mandato me, anche io mando voi». </w:t>
      </w:r>
      <w:r w:rsidR="0011037A" w:rsidRPr="005E7BBE">
        <w:rPr>
          <w:rFonts w:ascii="Arial" w:eastAsia="Times New Roman" w:hAnsi="Arial" w:cs="Arial"/>
          <w:i/>
          <w:iCs/>
          <w:color w:val="000000"/>
          <w:kern w:val="0"/>
          <w:sz w:val="24"/>
          <w:szCs w:val="24"/>
          <w:lang w:eastAsia="it-IT"/>
          <w14:ligatures w14:val="none"/>
        </w:rPr>
        <w:t>Detto</w:t>
      </w:r>
      <w:r w:rsidR="005E7BBE" w:rsidRPr="005E7BBE">
        <w:rPr>
          <w:rFonts w:ascii="Arial" w:eastAsia="Times New Roman" w:hAnsi="Arial" w:cs="Arial"/>
          <w:i/>
          <w:iCs/>
          <w:color w:val="000000"/>
          <w:kern w:val="0"/>
          <w:sz w:val="24"/>
          <w:szCs w:val="24"/>
          <w:lang w:eastAsia="it-IT"/>
          <w14:ligatures w14:val="none"/>
        </w:rPr>
        <w:t xml:space="preserve"> questo, soffiò e disse loro: «Ricevete lo Spirito Santo. </w:t>
      </w:r>
      <w:r w:rsidR="0011037A" w:rsidRPr="005E7BBE">
        <w:rPr>
          <w:rFonts w:ascii="Arial" w:eastAsia="Times New Roman" w:hAnsi="Arial" w:cs="Arial"/>
          <w:i/>
          <w:iCs/>
          <w:color w:val="000000"/>
          <w:kern w:val="0"/>
          <w:sz w:val="24"/>
          <w:szCs w:val="24"/>
          <w:lang w:eastAsia="it-IT"/>
          <w14:ligatures w14:val="none"/>
        </w:rPr>
        <w:t>A</w:t>
      </w:r>
      <w:r w:rsidR="005E7BBE" w:rsidRPr="005E7BBE">
        <w:rPr>
          <w:rFonts w:ascii="Arial" w:eastAsia="Times New Roman" w:hAnsi="Arial" w:cs="Arial"/>
          <w:i/>
          <w:iCs/>
          <w:color w:val="000000"/>
          <w:kern w:val="0"/>
          <w:sz w:val="24"/>
          <w:szCs w:val="24"/>
          <w:lang w:eastAsia="it-IT"/>
          <w14:ligatures w14:val="none"/>
        </w:rPr>
        <w:t xml:space="preserve"> coloro a cui perdonerete i peccati, saranno perdonati; a coloro a cui non perdonerete, non saranno perdonati» (Gv 20,19-23).</w:t>
      </w:r>
      <w:r>
        <w:rPr>
          <w:rFonts w:ascii="Arial" w:eastAsia="Times New Roman" w:hAnsi="Arial" w:cs="Arial"/>
          <w:i/>
          <w:iCs/>
          <w:color w:val="000000"/>
          <w:kern w:val="0"/>
          <w:sz w:val="24"/>
          <w:szCs w:val="24"/>
          <w:lang w:eastAsia="it-IT"/>
          <w14:ligatures w14:val="none"/>
        </w:rPr>
        <w:t xml:space="preserve"> </w:t>
      </w:r>
      <w:r>
        <w:rPr>
          <w:rFonts w:ascii="Arial" w:eastAsia="Times New Roman" w:hAnsi="Arial" w:cs="Arial"/>
          <w:color w:val="000000"/>
          <w:kern w:val="0"/>
          <w:sz w:val="24"/>
          <w:szCs w:val="24"/>
          <w:lang w:eastAsia="it-IT"/>
          <w14:ligatures w14:val="none"/>
        </w:rPr>
        <w:t>Ecco la nostra riflessione:</w:t>
      </w:r>
      <w:r w:rsidR="009541C9">
        <w:rPr>
          <w:rFonts w:ascii="Arial" w:eastAsia="Times New Roman" w:hAnsi="Arial" w:cs="Arial"/>
          <w:color w:val="000000"/>
          <w:kern w:val="0"/>
          <w:sz w:val="24"/>
          <w:szCs w:val="24"/>
          <w:lang w:eastAsia="it-IT"/>
          <w14:ligatures w14:val="none"/>
        </w:rPr>
        <w:t xml:space="preserve"> </w:t>
      </w:r>
      <w:r w:rsidR="005E7BBE" w:rsidRPr="006B470B">
        <w:rPr>
          <w:rFonts w:ascii="Arial" w:hAnsi="Arial" w:cs="Arial"/>
          <w:sz w:val="24"/>
          <w:szCs w:val="24"/>
          <w:lang w:val="la-Latn"/>
        </w:rPr>
        <w:t>Come il Padre ha mandato me, anche io mando voi</w:t>
      </w:r>
      <w:r>
        <w:rPr>
          <w:rFonts w:ascii="Arial" w:hAnsi="Arial" w:cs="Arial"/>
          <w:sz w:val="24"/>
          <w:szCs w:val="24"/>
          <w:lang w:val="la-Latn"/>
        </w:rPr>
        <w:t xml:space="preserve">. </w:t>
      </w:r>
      <w:r w:rsidR="005E7BBE" w:rsidRPr="005E7BBE">
        <w:rPr>
          <w:rFonts w:ascii="Arial" w:eastAsia="Calibri" w:hAnsi="Arial" w:cs="Arial"/>
          <w:iCs/>
          <w:kern w:val="0"/>
          <w:sz w:val="24"/>
          <w14:ligatures w14:val="none"/>
        </w:rPr>
        <w:t>Gesù è mandato dal Padre per dare vita piena e perfetta al suo amore eterno verso l’uomo, da Lui creato a sua immagine e somiglianza. Gesù è stato mandato per compiere l’espiazione vicaria, dare la grazia e lo Spirito Santo senza</w:t>
      </w:r>
      <w:r w:rsidR="009541C9">
        <w:rPr>
          <w:rFonts w:ascii="Arial" w:eastAsia="Calibri" w:hAnsi="Arial" w:cs="Arial"/>
          <w:iCs/>
          <w:kern w:val="0"/>
          <w:sz w:val="24"/>
          <w14:ligatures w14:val="none"/>
        </w:rPr>
        <w:t xml:space="preserve"> </w:t>
      </w:r>
      <w:r w:rsidR="005E7BBE" w:rsidRPr="005E7BBE">
        <w:rPr>
          <w:rFonts w:ascii="Arial" w:eastAsia="Calibri" w:hAnsi="Arial" w:cs="Arial"/>
          <w:iCs/>
          <w:kern w:val="0"/>
          <w:sz w:val="24"/>
          <w14:ligatures w14:val="none"/>
        </w:rPr>
        <w:t>misura, creare da acqua e da Spirito Santo la nuova creatura, rivelare gli abissi eterni della verità, della luce, dell’amore del Padre, che per Lui dovranno avvolgere tutto il genere umano. Mai però dobbiamo dimenticare che la Persona che il Padre manda, non è semplicemente e puramente un uomo, anche se verissimo e perfettissimo. Chi il Padre manda è il suo Figlio Unigenito, è il Verbo della vita, è il Figlio eterno del suo amore. È la persona divina che in principio è Dio ed è presso Dio. Senza questa verità eterna si fa di Cristo un altro Mosè o uno dei tanti profeti. Oggi è questa verità che viene negata, trascurata, addirittura ridotta a menzogna. Solo con questa menzogna e falsità nel cuore si può paragonare Cristo agli altri fondatori di religione. Cristo Gesù è il Salvatore di ogni altro fondatore di religione. Anche Mosè se oggi vuole parlare al suo popolo si deve convertire a Cristo, da Lui si deve lasciare redimere, salvare, nascere come nuova creatura. Il Prologo del Vangelo secondo giovanni mai va dimenticato. Esso è la verità fondante di tutta la nostra fede</w:t>
      </w:r>
    </w:p>
    <w:p w14:paraId="6495986F" w14:textId="3AF555BF" w:rsidR="005E7BBE" w:rsidRPr="005E7BBE" w:rsidRDefault="005E7BBE" w:rsidP="009541C9">
      <w:pPr>
        <w:spacing w:after="240" w:line="240" w:lineRule="auto"/>
        <w:jc w:val="both"/>
        <w:rPr>
          <w:rFonts w:ascii="Arial" w:eastAsia="Calibri" w:hAnsi="Arial" w:cs="Arial"/>
          <w:kern w:val="0"/>
          <w:sz w:val="24"/>
          <w14:ligatures w14:val="none"/>
        </w:rPr>
      </w:pPr>
      <w:r w:rsidRPr="005E7BBE">
        <w:rPr>
          <w:rFonts w:ascii="Arial" w:eastAsia="Calibri" w:hAnsi="Arial" w:cs="Arial"/>
          <w:iCs/>
          <w:kern w:val="0"/>
          <w:sz w:val="24"/>
          <w14:ligatures w14:val="none"/>
        </w:rPr>
        <w:t xml:space="preserve">Se anche una sola </w:t>
      </w:r>
      <w:r w:rsidR="0011037A">
        <w:rPr>
          <w:rFonts w:ascii="Arial" w:eastAsia="Calibri" w:hAnsi="Arial" w:cs="Arial"/>
          <w:iCs/>
          <w:kern w:val="0"/>
          <w:sz w:val="24"/>
          <w14:ligatures w14:val="none"/>
        </w:rPr>
        <w:t xml:space="preserve">delle </w:t>
      </w:r>
      <w:r w:rsidRPr="005E7BBE">
        <w:rPr>
          <w:rFonts w:ascii="Arial" w:eastAsia="Calibri" w:hAnsi="Arial" w:cs="Arial"/>
          <w:iCs/>
          <w:kern w:val="0"/>
          <w:sz w:val="24"/>
          <w14:ligatures w14:val="none"/>
        </w:rPr>
        <w:t>verità fondanti la nostra fede, viene o taciuta, o omessa, o negata, o rinnegata, o venduta a Satana e al mondo, o solamente ignorata, o non detta in modo esplicito e chiaro, si passa dalla fede nella non fede, dalla verità nella falsità, da una missione di salvezza in una missione di perdizione. Sempre dobbiamo ricordarci che Gesù non è un profeta, è il Profeta. Gesù non è un re, è il Re del cielo e della terra. Gesù non è un sacerdote, è il Sacerdote che si offre al Padre una volta per sempre. Gesù non</w:t>
      </w:r>
      <w:r w:rsidR="009541C9">
        <w:rPr>
          <w:rFonts w:ascii="Arial" w:eastAsia="Calibri" w:hAnsi="Arial" w:cs="Arial"/>
          <w:iCs/>
          <w:kern w:val="0"/>
          <w:sz w:val="24"/>
          <w14:ligatures w14:val="none"/>
        </w:rPr>
        <w:t xml:space="preserve"> </w:t>
      </w:r>
      <w:r w:rsidRPr="005E7BBE">
        <w:rPr>
          <w:rFonts w:ascii="Arial" w:eastAsia="Calibri" w:hAnsi="Arial" w:cs="Arial"/>
          <w:iCs/>
          <w:kern w:val="0"/>
          <w:sz w:val="24"/>
          <w14:ligatures w14:val="none"/>
        </w:rPr>
        <w:t>un mediatore, è il Mediatore unico e universale. Gesù non è un salvatore, è il Salvatore dell’umanità. Gesù non è un redentore, è il Redentore del genere umano. Noi siamo stati redenti mediante il suo sangue. Gesù non è una tra le tante luci. Gesù è La luce che rende vere tutte le altre luci, ma anche dichiara tenebre tutte quelle luci che non si lasciano illuminare dalla sua Luce eterna, divina, umana. Gesù non è una via, Gesù è la Via attraverso la quale ogni uomo può giungere fino al Padre, sempre però condotto e guidato dallo Spirito di Gesù. Gesù non è una verità tra le mote verità. Lui è la Verità e il testimone della Verità. Ogni parola e ogni storia che non si lascia fare vera da questa unica e sol Verità, attesta di essere falsità e menzogna. Gesù non è un fondatore di religione, Lui è la Religione vera nella quale ogni altra religione deve trovare la sua verità. Senza Cristo non c’è vera religione, perché senza Cristo non c’è il vero, il solo vero Dio. Ecco chi è il Gesù mandato a noi dal Padre. Di questo Gesù gli apostoli dovranno essere i testimoni fedeli allo stesso modo che Gesù è il Testimone fedele del Padr</w:t>
      </w:r>
      <w:r w:rsidR="006B470B">
        <w:rPr>
          <w:rFonts w:ascii="Arial" w:eastAsia="Calibri" w:hAnsi="Arial" w:cs="Arial"/>
          <w:iCs/>
          <w:kern w:val="0"/>
          <w:sz w:val="24"/>
          <w14:ligatures w14:val="none"/>
        </w:rPr>
        <w:t>e. Ecco chi è Gesù</w:t>
      </w:r>
      <w:r w:rsidR="009541C9">
        <w:rPr>
          <w:rFonts w:ascii="Arial" w:eastAsia="Calibri" w:hAnsi="Arial" w:cs="Arial"/>
          <w:iCs/>
          <w:kern w:val="0"/>
          <w:sz w:val="24"/>
          <w14:ligatures w14:val="none"/>
        </w:rPr>
        <w:t xml:space="preserve"> </w:t>
      </w:r>
      <w:r w:rsidRPr="005E7BBE">
        <w:rPr>
          <w:rFonts w:ascii="Arial" w:eastAsia="Calibri" w:hAnsi="Arial" w:cs="Arial"/>
          <w:kern w:val="0"/>
          <w:sz w:val="24"/>
          <w14:ligatures w14:val="none"/>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w:t>
      </w:r>
      <w:r w:rsidRPr="005E7BBE">
        <w:rPr>
          <w:rFonts w:ascii="Arial" w:eastAsia="Calibri" w:hAnsi="Arial" w:cs="Arial"/>
          <w:kern w:val="0"/>
          <w:sz w:val="24"/>
          <w14:ligatures w14:val="none"/>
        </w:rPr>
        <w:lastRenderedPageBreak/>
        <w:t xml:space="preserve">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5A05CACA" w14:textId="77777777" w:rsidR="005E7BBE" w:rsidRPr="005E7BBE" w:rsidRDefault="005E7BBE" w:rsidP="009541C9">
      <w:pPr>
        <w:spacing w:after="240" w:line="240" w:lineRule="auto"/>
        <w:jc w:val="both"/>
        <w:rPr>
          <w:rFonts w:ascii="Arial" w:eastAsia="Calibri" w:hAnsi="Arial" w:cs="Arial"/>
          <w:kern w:val="0"/>
          <w:sz w:val="24"/>
          <w14:ligatures w14:val="none"/>
        </w:rPr>
      </w:pPr>
      <w:r w:rsidRPr="005E7BBE">
        <w:rPr>
          <w:rFonts w:ascii="Arial" w:eastAsia="Calibri" w:hAnsi="Arial" w:cs="Arial"/>
          <w:kern w:val="0"/>
          <w:sz w:val="24"/>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2B4199E0" w14:textId="77777777" w:rsidR="005E7BBE" w:rsidRPr="005E7BBE" w:rsidRDefault="005E7BBE" w:rsidP="009541C9">
      <w:pPr>
        <w:spacing w:after="240" w:line="240" w:lineRule="auto"/>
        <w:jc w:val="both"/>
        <w:rPr>
          <w:rFonts w:ascii="Arial" w:eastAsia="Calibri" w:hAnsi="Arial" w:cs="Arial"/>
          <w:color w:val="000000"/>
          <w:kern w:val="0"/>
          <w:sz w:val="24"/>
          <w14:ligatures w14:val="none"/>
        </w:rPr>
      </w:pPr>
      <w:r w:rsidRPr="005E7BBE">
        <w:rPr>
          <w:rFonts w:ascii="Arial" w:eastAsia="Calibri" w:hAnsi="Arial" w:cs="Arial"/>
          <w:color w:val="000000"/>
          <w:kern w:val="0"/>
          <w:sz w:val="24"/>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7AF2DA7" w14:textId="5F345346" w:rsidR="005E7BBE" w:rsidRPr="005E7BBE" w:rsidRDefault="005E7BBE" w:rsidP="009541C9">
      <w:pPr>
        <w:spacing w:after="240" w:line="240" w:lineRule="auto"/>
        <w:jc w:val="both"/>
        <w:rPr>
          <w:rFonts w:ascii="Arial" w:eastAsia="Calibri" w:hAnsi="Arial" w:cs="Arial"/>
          <w:kern w:val="0"/>
          <w:sz w:val="24"/>
          <w14:ligatures w14:val="none"/>
        </w:rPr>
      </w:pPr>
      <w:r w:rsidRPr="005E7BBE">
        <w:rPr>
          <w:rFonts w:ascii="Arial" w:eastAsia="Calibri" w:hAnsi="Arial" w:cs="Arial"/>
          <w:kern w:val="0"/>
          <w:sz w:val="24"/>
          <w14:ligatures w14:val="none"/>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w:t>
      </w:r>
    </w:p>
    <w:p w14:paraId="46775C6C" w14:textId="77777777" w:rsidR="005E7BBE" w:rsidRPr="005E7BBE" w:rsidRDefault="005E7BBE" w:rsidP="009541C9">
      <w:pPr>
        <w:spacing w:after="240" w:line="240" w:lineRule="auto"/>
        <w:jc w:val="both"/>
        <w:rPr>
          <w:rFonts w:ascii="Arial" w:eastAsia="Calibri" w:hAnsi="Arial" w:cs="Arial"/>
          <w:kern w:val="0"/>
          <w:sz w:val="24"/>
          <w14:ligatures w14:val="none"/>
        </w:rPr>
      </w:pPr>
      <w:r w:rsidRPr="005E7BBE">
        <w:rPr>
          <w:rFonts w:ascii="Arial" w:eastAsia="Calibri" w:hAnsi="Arial" w:cs="Arial"/>
          <w:kern w:val="0"/>
          <w:sz w:val="24"/>
          <w14:ligatures w14:val="none"/>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w:t>
      </w:r>
      <w:r w:rsidRPr="005E7BBE">
        <w:rPr>
          <w:rFonts w:ascii="Arial" w:eastAsia="Calibri" w:hAnsi="Arial" w:cs="Arial"/>
          <w:kern w:val="0"/>
          <w:sz w:val="24"/>
          <w14:ligatures w14:val="none"/>
        </w:rPr>
        <w:lastRenderedPageBreak/>
        <w:t>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6C2185A1" w14:textId="77777777" w:rsidR="005E7BBE" w:rsidRPr="005E7BBE" w:rsidRDefault="005E7BBE" w:rsidP="009541C9">
      <w:pPr>
        <w:spacing w:after="240" w:line="240" w:lineRule="auto"/>
        <w:jc w:val="both"/>
        <w:rPr>
          <w:rFonts w:ascii="Arial" w:eastAsia="Calibri" w:hAnsi="Arial" w:cs="Arial"/>
          <w:kern w:val="0"/>
          <w:sz w:val="24"/>
          <w14:ligatures w14:val="none"/>
        </w:rPr>
      </w:pPr>
      <w:r w:rsidRPr="005E7BBE">
        <w:rPr>
          <w:rFonts w:ascii="Arial" w:eastAsia="Calibri" w:hAnsi="Arial" w:cs="Arial"/>
          <w:kern w:val="0"/>
          <w:sz w:val="24"/>
          <w14:ligatures w14:val="none"/>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8BFDEA5" w14:textId="77777777" w:rsidR="005E7BBE" w:rsidRPr="005E7BBE" w:rsidRDefault="005E7BBE" w:rsidP="009541C9">
      <w:pPr>
        <w:spacing w:after="240" w:line="240" w:lineRule="auto"/>
        <w:jc w:val="both"/>
        <w:rPr>
          <w:rFonts w:ascii="Arial" w:eastAsia="Calibri" w:hAnsi="Arial" w:cs="Arial"/>
          <w:kern w:val="0"/>
          <w:sz w:val="24"/>
          <w14:ligatures w14:val="none"/>
        </w:rPr>
      </w:pPr>
      <w:r w:rsidRPr="005E7BBE">
        <w:rPr>
          <w:rFonts w:ascii="Arial" w:eastAsia="Calibri" w:hAnsi="Arial" w:cs="Arial"/>
          <w:kern w:val="0"/>
          <w:sz w:val="24"/>
          <w14:ligatures w14:val="none"/>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17B3816D" w14:textId="77777777" w:rsidR="005E7BBE" w:rsidRPr="005E7BBE" w:rsidRDefault="005E7BBE" w:rsidP="009541C9">
      <w:pPr>
        <w:spacing w:after="240" w:line="240" w:lineRule="auto"/>
        <w:jc w:val="both"/>
        <w:rPr>
          <w:rFonts w:ascii="Arial" w:eastAsia="Calibri" w:hAnsi="Arial" w:cs="Arial"/>
          <w:kern w:val="0"/>
          <w:sz w:val="24"/>
          <w14:ligatures w14:val="none"/>
        </w:rPr>
      </w:pPr>
      <w:r w:rsidRPr="005E7BBE">
        <w:rPr>
          <w:rFonts w:ascii="Arial" w:eastAsia="Calibri" w:hAnsi="Arial" w:cs="Arial"/>
          <w:kern w:val="0"/>
          <w:sz w:val="24"/>
          <w14:ligatures w14:val="none"/>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0684B7DE" w14:textId="72E854FF" w:rsidR="005E7BBE" w:rsidRPr="005E7BBE" w:rsidRDefault="005E7BBE" w:rsidP="009541C9">
      <w:pPr>
        <w:spacing w:after="240" w:line="240" w:lineRule="auto"/>
        <w:jc w:val="both"/>
        <w:rPr>
          <w:rFonts w:ascii="Arial" w:eastAsia="Calibri" w:hAnsi="Arial" w:cs="Arial"/>
          <w:color w:val="000000"/>
          <w:kern w:val="0"/>
          <w:sz w:val="24"/>
          <w14:ligatures w14:val="none"/>
        </w:rPr>
      </w:pPr>
      <w:r w:rsidRPr="005E7BBE">
        <w:rPr>
          <w:rFonts w:ascii="Arial" w:eastAsia="Calibri" w:hAnsi="Arial" w:cs="Arial"/>
          <w:kern w:val="0"/>
          <w:sz w:val="24"/>
          <w14:ligatures w14:val="none"/>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w:t>
      </w:r>
      <w:r w:rsidRPr="005E7BBE">
        <w:rPr>
          <w:rFonts w:ascii="Arial" w:eastAsia="Calibri" w:hAnsi="Arial" w:cs="Arial"/>
          <w:kern w:val="0"/>
          <w:sz w:val="24"/>
          <w14:ligatures w14:val="none"/>
        </w:rPr>
        <w:lastRenderedPageBreak/>
        <w:t xml:space="preserve">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5E7BBE">
        <w:rPr>
          <w:rFonts w:ascii="Arial" w:eastAsia="Calibri" w:hAnsi="Arial" w:cs="Arial"/>
          <w:i/>
          <w:kern w:val="0"/>
          <w:sz w:val="24"/>
          <w14:ligatures w14:val="none"/>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009541C9">
        <w:rPr>
          <w:rFonts w:ascii="Arial" w:eastAsia="Calibri" w:hAnsi="Arial" w:cs="Arial"/>
          <w:i/>
          <w:kern w:val="0"/>
          <w:sz w:val="24"/>
          <w14:ligatures w14:val="none"/>
        </w:rPr>
        <w:t xml:space="preserve"> </w:t>
      </w:r>
      <w:r w:rsidRPr="005E7BBE">
        <w:rPr>
          <w:rFonts w:ascii="Arial" w:eastAsia="Calibri" w:hAnsi="Arial" w:cs="Arial"/>
          <w:kern w:val="0"/>
          <w:sz w:val="24"/>
          <w14:ligatures w14:val="none"/>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5E7BBE">
        <w:rPr>
          <w:rFonts w:ascii="Arial" w:eastAsia="Calibri" w:hAnsi="Arial" w:cs="Arial"/>
          <w:i/>
          <w:kern w:val="0"/>
          <w:sz w:val="24"/>
          <w14:ligatures w14:val="none"/>
        </w:rPr>
        <w:t>“Iesus Christus heri et hodie ipse et in saecula” (Eb 13,8).</w:t>
      </w:r>
      <w:r w:rsidRPr="005E7BBE">
        <w:rPr>
          <w:rFonts w:ascii="Arial" w:eastAsia="Calibri" w:hAnsi="Arial" w:cs="Arial"/>
          <w:kern w:val="0"/>
          <w:sz w:val="24"/>
          <w14:ligatures w14:val="none"/>
        </w:rPr>
        <w:t xml:space="preserve"> </w:t>
      </w:r>
      <w:r w:rsidR="006B470B">
        <w:rPr>
          <w:rFonts w:ascii="Arial" w:eastAsia="Calibri" w:hAnsi="Arial" w:cs="Arial"/>
          <w:kern w:val="0"/>
          <w:sz w:val="24"/>
          <w14:ligatures w14:val="none"/>
        </w:rPr>
        <w:t xml:space="preserve">Gesù è il codice divino eterno di ogni uomo: </w:t>
      </w:r>
      <w:r w:rsidRPr="005E7BBE">
        <w:rPr>
          <w:rFonts w:ascii="Arial" w:eastAsia="Calibri" w:hAnsi="Arial" w:cs="Arial"/>
          <w:color w:val="000000"/>
          <w:kern w:val="0"/>
          <w:sz w:val="24"/>
          <w14:ligatures w14:val="none"/>
        </w:rPr>
        <w:t xml:space="preserve">Il Padre celeste nel suo decreto eterno ha stabilito come unico e solo vero </w:t>
      </w:r>
      <w:r w:rsidRPr="005E7BBE">
        <w:rPr>
          <w:rFonts w:ascii="Arial" w:eastAsia="Calibri" w:hAnsi="Arial" w:cs="Arial"/>
          <w:i/>
          <w:iCs/>
          <w:color w:val="000000"/>
          <w:kern w:val="0"/>
          <w:sz w:val="24"/>
          <w14:ligatures w14:val="none"/>
        </w:rPr>
        <w:t>codice ontico</w:t>
      </w:r>
      <w:r w:rsidRPr="005E7BBE">
        <w:rPr>
          <w:rFonts w:ascii="Arial" w:eastAsia="Calibri" w:hAnsi="Arial" w:cs="Arial"/>
          <w:color w:val="000000"/>
          <w:kern w:val="0"/>
          <w:sz w:val="24"/>
          <w14:ligatures w14:val="none"/>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2E7C6933" w14:textId="015C1A4E" w:rsidR="005E7BBE" w:rsidRPr="005E7BBE" w:rsidRDefault="005E7BBE" w:rsidP="009541C9">
      <w:pPr>
        <w:spacing w:after="240" w:line="240" w:lineRule="auto"/>
        <w:jc w:val="both"/>
        <w:rPr>
          <w:rFonts w:ascii="Arial" w:eastAsia="Calibri" w:hAnsi="Arial" w:cs="Arial"/>
          <w:iCs/>
          <w:kern w:val="0"/>
          <w:sz w:val="24"/>
          <w14:ligatures w14:val="none"/>
        </w:rPr>
      </w:pPr>
      <w:r w:rsidRPr="005E7BBE">
        <w:rPr>
          <w:rFonts w:ascii="Arial" w:eastAsia="Calibri" w:hAnsi="Arial" w:cs="Arial"/>
          <w:color w:val="000000"/>
          <w:kern w:val="0"/>
          <w:sz w:val="24"/>
          <w14:ligatures w14:val="none"/>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w:t>
      </w:r>
      <w:r w:rsidR="006B470B">
        <w:rPr>
          <w:rFonts w:ascii="Arial" w:eastAsia="Calibri" w:hAnsi="Arial" w:cs="Arial"/>
          <w:color w:val="000000"/>
          <w:kern w:val="0"/>
          <w:sz w:val="24"/>
          <w14:ligatures w14:val="none"/>
        </w:rPr>
        <w:t>, giorno dopo giorno,</w:t>
      </w:r>
      <w:r w:rsidRPr="005E7BBE">
        <w:rPr>
          <w:rFonts w:ascii="Arial" w:eastAsia="Calibri" w:hAnsi="Arial" w:cs="Arial"/>
          <w:color w:val="000000"/>
          <w:kern w:val="0"/>
          <w:sz w:val="24"/>
          <w14:ligatures w14:val="none"/>
        </w:rPr>
        <w:t xml:space="preserve"> certifica che ogni disattesa del codice ontico soprannaturale genera morte. Genera morte anche se lo si disattende involontariamente. Certo, non c’è il peccato </w:t>
      </w:r>
      <w:r w:rsidR="006B470B">
        <w:rPr>
          <w:rFonts w:ascii="Arial" w:eastAsia="Calibri" w:hAnsi="Arial" w:cs="Arial"/>
          <w:color w:val="000000"/>
          <w:kern w:val="0"/>
          <w:sz w:val="24"/>
          <w14:ligatures w14:val="none"/>
        </w:rPr>
        <w:t xml:space="preserve">personale </w:t>
      </w:r>
      <w:r w:rsidRPr="005E7BBE">
        <w:rPr>
          <w:rFonts w:ascii="Arial" w:eastAsia="Calibri" w:hAnsi="Arial" w:cs="Arial"/>
          <w:color w:val="000000"/>
          <w:kern w:val="0"/>
          <w:sz w:val="24"/>
          <w14:ligatures w14:val="none"/>
        </w:rPr>
        <w:t>quando lo si disattende involontariamente, c’è pero sempre una conseguenza di morte e a volte morte fisica negli altri e anche in chi non pone attenzione perché esso venga sempre rispettato in ogni sua parte.</w:t>
      </w:r>
      <w:r w:rsidR="008C3EDA">
        <w:rPr>
          <w:rFonts w:ascii="Arial" w:eastAsia="Calibri" w:hAnsi="Arial" w:cs="Arial"/>
          <w:color w:val="000000"/>
          <w:kern w:val="0"/>
          <w:sz w:val="24"/>
          <w14:ligatures w14:val="none"/>
        </w:rPr>
        <w:t xml:space="preserve"> Non è ancora tutto. </w:t>
      </w:r>
      <w:r w:rsidRPr="005E7BBE">
        <w:rPr>
          <w:rFonts w:ascii="Arial" w:eastAsia="Calibri" w:hAnsi="Arial" w:cs="Arial"/>
          <w:iCs/>
          <w:kern w:val="0"/>
          <w:sz w:val="24"/>
          <w14:ligatures w14:val="none"/>
        </w:rPr>
        <w:t xml:space="preserve">Ecco oggi cosa dice Gesù ai suoi apostoli. Io e il Padre mio siamo una sola verità, una sola santità, una sola eternità, un solo amore, una sola carità, una sola volontà di salvezza, di redenzione, di giustificazione, di vita eterna. Essendo una cosa sola, io vivo la volontà del Padre </w:t>
      </w:r>
      <w:r w:rsidRPr="005E7BBE">
        <w:rPr>
          <w:rFonts w:ascii="Arial" w:eastAsia="Calibri" w:hAnsi="Arial" w:cs="Arial"/>
          <w:iCs/>
          <w:kern w:val="0"/>
          <w:sz w:val="24"/>
          <w14:ligatures w14:val="none"/>
        </w:rPr>
        <w:lastRenderedPageBreak/>
        <w:t>obbedendo alla Parola del Padre. Ed è questa la mia missione: essere e rimanere in eterno una cosa sola con il Padre anche nella mia natura umana, volontà umana, mente e desideri umani.</w:t>
      </w:r>
      <w:r w:rsidR="009541C9">
        <w:rPr>
          <w:rFonts w:ascii="Arial" w:eastAsia="Calibri" w:hAnsi="Arial" w:cs="Arial"/>
          <w:iCs/>
          <w:kern w:val="0"/>
          <w:sz w:val="24"/>
          <w14:ligatures w14:val="none"/>
        </w:rPr>
        <w:t xml:space="preserve"> </w:t>
      </w:r>
      <w:r w:rsidRPr="005E7BBE">
        <w:rPr>
          <w:rFonts w:ascii="Arial" w:eastAsia="Calibri" w:hAnsi="Arial" w:cs="Arial"/>
          <w:iCs/>
          <w:kern w:val="0"/>
          <w:sz w:val="24"/>
          <w14:ligatures w14:val="none"/>
        </w:rPr>
        <w:t xml:space="preserve">Obbedendo a ogni Parola scritta per me dal Padre, nella Legge, nei Profeti, nei Salmi, Parola alla quale obbedisco nello Spirito di sapienza, scienza, consiglio, fortezza, intelletto, pietà e timore del Signore, io sono suo testimone fedele, io compio la missione che Lui mi ha affidato. </w:t>
      </w:r>
    </w:p>
    <w:p w14:paraId="75DC9906" w14:textId="77777777" w:rsidR="005E7BBE" w:rsidRPr="005E7BBE" w:rsidRDefault="005E7BBE" w:rsidP="009541C9">
      <w:pPr>
        <w:spacing w:after="240" w:line="240" w:lineRule="auto"/>
        <w:jc w:val="both"/>
        <w:rPr>
          <w:rFonts w:ascii="Arial" w:eastAsia="Calibri" w:hAnsi="Arial" w:cs="Arial"/>
          <w:iCs/>
          <w:kern w:val="0"/>
          <w:sz w:val="24"/>
          <w14:ligatures w14:val="none"/>
        </w:rPr>
      </w:pPr>
      <w:r w:rsidRPr="005E7BBE">
        <w:rPr>
          <w:rFonts w:ascii="Arial" w:eastAsia="Calibri" w:hAnsi="Arial" w:cs="Arial"/>
          <w:iCs/>
          <w:kern w:val="0"/>
          <w:sz w:val="24"/>
          <w14:ligatures w14:val="none"/>
        </w:rPr>
        <w:t>Io e voi, dice il Signore agli apostoli, nello Spirito Santo siamo una sola verità, una sala santità, un solo amore, una sola carità, una sola volontà di salvezza, do redenzione, di giustificazione, di vita eterna. Essendo una sola cosa, vivete la mia volontà obbedendo a tutta la Parola scritta per me nella Legge, nei Profeti, nei Salmi, obbedendo anche a ogni Parola da mi scritta per voi nel mio Vangelo secondo la verità con la quale di volta in volta lo Spirito Santo illuminerà il vostro cuore e la vostra mente. Obbedendo ad ogni Parola scritta per voi e ad ogni purissima verità alla quale sempre vi condurrà lo Spirito Santo, voi compirete la mia missione, non un’altra, compirete la missione che il Padre mi ha consegnato. In me, con me e per voi, voi sarete i Profeti della Nuova Alleanza. Annuncerete la mia verità nello Spirito Santo che sempre vi condurrà a tutta la verità. In me, con me, per me. voi sarete i Sacerdoti della Nuova Alleanza, facendo e offrendo il mio corpo, voi dovrete essere con me un solo sacrificio, una sola offerta, una sola vittima di espiazione dei peccati del mondo. In me, con me, per me, voi sarete Re. Governerete la vostra vita nel mio Santo Spirito, risplenderete come astri nel mondo. Sarete Re perché la mia Parola che sarà la vostra quotidiana Parola, sarà la Legge del mio gregge. Sarete Re per pascere di me, Parola e Pane, il gregge, pascendolo di voi, che sarete Parola e Pane per la loro salvezza eterna. Se voi non sarete con me una cosa sola, come io sono una cosa sola con il Padre, non sarete né Re, non Sacerdoti, non Profeti. Sarete solo di voi stessi e per voi stessi. Non compirete la mia missione, ma la vostra. Non edificherete la mia Chiesa, ma la vostra, Non pascerete il mio gregge, ma lo disperderete, perché il mio gregge ascolta solo la mia Parola. Non udendola sulle vostre labbra, si allontanerà da voi. Pascerete le pecore che vengono a voi di falsità e menzogna.</w:t>
      </w:r>
    </w:p>
    <w:p w14:paraId="2AE770AB" w14:textId="77777777" w:rsidR="005E7BBE" w:rsidRPr="005E7BBE" w:rsidRDefault="005E7BBE" w:rsidP="009541C9">
      <w:pPr>
        <w:spacing w:after="240" w:line="240" w:lineRule="auto"/>
        <w:jc w:val="both"/>
        <w:rPr>
          <w:rFonts w:ascii="Arial" w:eastAsia="Calibri" w:hAnsi="Arial" w:cs="Arial"/>
          <w:iCs/>
          <w:kern w:val="0"/>
          <w:sz w:val="24"/>
          <w14:ligatures w14:val="none"/>
        </w:rPr>
      </w:pPr>
      <w:r w:rsidRPr="005E7BBE">
        <w:rPr>
          <w:rFonts w:ascii="Arial" w:eastAsia="Calibri" w:hAnsi="Arial" w:cs="Arial"/>
          <w:iCs/>
          <w:kern w:val="0"/>
          <w:sz w:val="24"/>
          <w14:ligatures w14:val="none"/>
        </w:rPr>
        <w:t xml:space="preserve">Ecco allora quale è il mandato conferito degli apostoli: compiere la missione di Cristo Gesù, non un’altra missione. Compiere questa missione allo stesso modo che l’ha compiuta Gesù. Come Gesù camminava con i piedi dello Spirito Santo nella Parola del Padre e camminava con i piedi della Parola del Padre nello Spirito Santo, così anche gli apostoli del Signore: devono camminare con i piedi dello Spirito Santo nella Scrittura e con i piedi della Scrittura nello Spirito Santo. Devono camminare con i piedi di Cristo nello Spirito Santo e camminare con i piedi dello Spirito Santo in Cristo. Devono camminare con i piedi dello Spirito Santo nel Padre e camminare con i piedi del Padre nello Spirito Santo. Devono camminare con i piedi della Vergine Maria in Cristo, nel Padre e nello Spirito Santo e camminare con i piedi del Padre, del Figlio e dello Spirito Santo nella Vergine Maria. Se gli apostoli del Signore cammineranno, osservando questa purissima legge divina, essi costruiranno ed edificheranno sulla terra sempre la vera Chiesa di Gesù Signore. Se ignoreranno questa Legge divina, la disprezzeranno, la oltraggeranno, allora si consegneranno ai loro pensieri, ai pensieri del mondo e ai pensieri di Satana e sulla terra edificheranno una chiesa secondo se stessi, una chiesa secondo il mondo, una </w:t>
      </w:r>
      <w:r w:rsidRPr="005E7BBE">
        <w:rPr>
          <w:rFonts w:ascii="Arial" w:eastAsia="Calibri" w:hAnsi="Arial" w:cs="Arial"/>
          <w:iCs/>
          <w:kern w:val="0"/>
          <w:sz w:val="24"/>
          <w14:ligatures w14:val="none"/>
        </w:rPr>
        <w:lastRenderedPageBreak/>
        <w:t>chiesa secondo Satana. Una chiesa che è la porta dell’inferno per la perdizione eterna.</w:t>
      </w:r>
    </w:p>
    <w:p w14:paraId="0BDA22C5" w14:textId="1115B111" w:rsidR="005E7BBE" w:rsidRPr="005E7BBE" w:rsidRDefault="005E7BBE" w:rsidP="009541C9">
      <w:pPr>
        <w:spacing w:after="240" w:line="240" w:lineRule="auto"/>
        <w:jc w:val="both"/>
        <w:rPr>
          <w:rFonts w:ascii="Arial" w:eastAsia="Calibri" w:hAnsi="Arial" w:cs="Arial"/>
          <w:iCs/>
          <w:kern w:val="0"/>
          <w:sz w:val="24"/>
          <w14:ligatures w14:val="none"/>
        </w:rPr>
      </w:pPr>
      <w:r w:rsidRPr="005E7BBE">
        <w:rPr>
          <w:rFonts w:ascii="Arial" w:eastAsia="Calibri" w:hAnsi="Arial" w:cs="Arial"/>
          <w:iCs/>
          <w:kern w:val="0"/>
          <w:sz w:val="24"/>
          <w14:ligatures w14:val="none"/>
        </w:rPr>
        <w:t xml:space="preserve">Se oggi sulla nostra terra si sta edificando la chiesa secondo se stessi, secondo il mondo, secondo Satana, la responsabilità dinanzi a Dio è solo degli apostoli del Signore. Essi non solo sono chiamati a costruire la vera Chiesa di Cristo Gesù, sono anche chiamati a vigilare affinché nessun apostolo, nessun presbitero, nessun diacono, nessun cresimato, nessun battezzato edifichi nella vera Chiesa di Cristo Gesù una chiesa secondo se stesso, secondo il mondo, seconda Satana. Ed è sempre chiesa secondo se stessi, secondo il mondo, secondo satana quando anche un solo discepolo di Gesù pensa nella Chiesa secondo i suoi pensieri, con i pensieri del mondo, con i pensieri di Satana e l’apostolo del Signore non interviene per correggere questi pensieri, toglierli dalla mente di chi li pensa, porre nel cuore e nella mente i pensieri di Cristo Gesù e la sua Divina Parola, la sola che salva e redime il mondo, se accolta con fede e obbedita con amore, anzi con grande amore. </w:t>
      </w:r>
    </w:p>
    <w:p w14:paraId="4A74A074" w14:textId="77777777" w:rsidR="005E7BBE" w:rsidRPr="005E7BBE" w:rsidRDefault="005E7BBE" w:rsidP="009541C9">
      <w:pPr>
        <w:spacing w:after="240" w:line="240" w:lineRule="auto"/>
        <w:jc w:val="both"/>
        <w:rPr>
          <w:rFonts w:ascii="Arial" w:eastAsia="Calibri" w:hAnsi="Arial" w:cs="Arial"/>
          <w:iCs/>
          <w:kern w:val="0"/>
          <w:sz w:val="24"/>
          <w14:ligatures w14:val="none"/>
        </w:rPr>
      </w:pPr>
      <w:r w:rsidRPr="005E7BBE">
        <w:rPr>
          <w:rFonts w:ascii="Arial" w:eastAsia="Calibri" w:hAnsi="Arial" w:cs="Arial"/>
          <w:iCs/>
          <w:kern w:val="0"/>
          <w:sz w:val="24"/>
          <w14:ligatures w14:val="none"/>
        </w:rPr>
        <w:t xml:space="preserve">Ogni apostolo del Signore deve sentire l’odore anche di una sola parola di falsità, di menzogna, di inganno non solo quando essa esce dal cuore, ma quando essa entra in un cuore. Se si è una cosa sola con Cristo, Cristo Gesù dona sempre questo dono particolare: sentire l’odore della falsità, della menzogna, dell’inganno non appena esso entra in un cuore. Se invece l’apostolo non è una cosa sola con Cristo, non solo non sente questo odore quando la parola falsa è nel cuore, neanche lo sente e neppure lo vede quando questo inganno costruisce la chiesa secondo se stessi, secondo il mondo, secondo Satana. Se non è una cosa sola con Cristo Gesù, sarà lui stesso a costruire una chiesa secondo se stesso, secondo i suoi pensieri, secondo Satana. </w:t>
      </w:r>
    </w:p>
    <w:p w14:paraId="37A9F0CF" w14:textId="77777777" w:rsidR="0011037A" w:rsidRDefault="005E7BBE" w:rsidP="009541C9">
      <w:pPr>
        <w:spacing w:after="240" w:line="240" w:lineRule="auto"/>
        <w:jc w:val="both"/>
        <w:rPr>
          <w:rFonts w:ascii="Arial" w:eastAsia="Calibri" w:hAnsi="Arial" w:cs="Arial"/>
          <w:iCs/>
          <w:kern w:val="0"/>
          <w:sz w:val="24"/>
          <w14:ligatures w14:val="none"/>
        </w:rPr>
      </w:pPr>
      <w:r w:rsidRPr="005E7BBE">
        <w:rPr>
          <w:rFonts w:ascii="Arial" w:eastAsia="Calibri" w:hAnsi="Arial" w:cs="Arial"/>
          <w:iCs/>
          <w:kern w:val="0"/>
          <w:sz w:val="24"/>
          <w14:ligatures w14:val="none"/>
        </w:rPr>
        <w:t xml:space="preserve">A questo oggi stiamo assistendo: sono moltissimi oggi i costruttori di chiese secondo Satana. Inganno il mondo intero, dichiarando che questa è la vera Chiesa di Cristo Gesù. Si sta distruggendo la Chiesa che discenda dal cielo, dal cuore del Padre per il cuore di Cristo nello Spirito Santo e si sta innalzando una chiesa dal basso, chiesa che sale dall’inferno e raggiunge la nostra terra per il cuore di quanti sono apostoli di Cristo, ma separati da lui. È tristezza infinita quando un apostolo del Signore viene conquistato o dal mondo o dai pensier di Satana e da reso schiavo e condannato a edificare la sua chiesa infernale sulla nostra terra. </w:t>
      </w:r>
    </w:p>
    <w:p w14:paraId="3392E83E" w14:textId="55C06436" w:rsidR="008C3EDA" w:rsidRDefault="00A83A34" w:rsidP="009541C9">
      <w:pPr>
        <w:spacing w:after="240" w:line="240" w:lineRule="auto"/>
        <w:jc w:val="both"/>
        <w:rPr>
          <w:rFonts w:ascii="Arial" w:eastAsia="Calibri" w:hAnsi="Arial" w:cs="Arial"/>
          <w:iCs/>
          <w:kern w:val="0"/>
          <w:sz w:val="24"/>
          <w14:ligatures w14:val="none"/>
        </w:rPr>
      </w:pPr>
      <w:r>
        <w:rPr>
          <w:rFonts w:ascii="Arial" w:eastAsia="Calibri" w:hAnsi="Arial" w:cs="Arial"/>
          <w:iCs/>
          <w:kern w:val="0"/>
          <w:sz w:val="24"/>
          <w14:ligatures w14:val="none"/>
        </w:rPr>
        <w:t xml:space="preserve">Riprendiamo </w:t>
      </w:r>
      <w:r w:rsidR="008C3EDA">
        <w:rPr>
          <w:rFonts w:ascii="Arial" w:eastAsia="Calibri" w:hAnsi="Arial" w:cs="Arial"/>
          <w:iCs/>
          <w:kern w:val="0"/>
          <w:sz w:val="24"/>
          <w14:ligatures w14:val="none"/>
        </w:rPr>
        <w:t xml:space="preserve">ora il tema iniziale: </w:t>
      </w:r>
      <w:r>
        <w:rPr>
          <w:rFonts w:ascii="Arial" w:eastAsia="Calibri" w:hAnsi="Arial" w:cs="Arial"/>
          <w:iCs/>
          <w:kern w:val="0"/>
          <w:sz w:val="24"/>
          <w14:ligatures w14:val="none"/>
        </w:rPr>
        <w:t>Cristo,</w:t>
      </w:r>
      <w:r w:rsidR="008C3EDA">
        <w:rPr>
          <w:rFonts w:ascii="Arial" w:eastAsia="Calibri" w:hAnsi="Arial" w:cs="Arial"/>
          <w:iCs/>
          <w:kern w:val="0"/>
          <w:sz w:val="24"/>
          <w14:ligatures w14:val="none"/>
        </w:rPr>
        <w:t xml:space="preserve"> </w:t>
      </w:r>
      <w:r>
        <w:rPr>
          <w:rFonts w:ascii="Arial" w:eastAsia="Calibri" w:hAnsi="Arial" w:cs="Arial"/>
          <w:iCs/>
          <w:kern w:val="0"/>
          <w:sz w:val="24"/>
          <w14:ligatures w14:val="none"/>
        </w:rPr>
        <w:t xml:space="preserve">il Creatore </w:t>
      </w:r>
      <w:r w:rsidR="008C3EDA">
        <w:rPr>
          <w:rFonts w:ascii="Arial" w:eastAsia="Calibri" w:hAnsi="Arial" w:cs="Arial"/>
          <w:iCs/>
          <w:kern w:val="0"/>
          <w:sz w:val="24"/>
          <w14:ligatures w14:val="none"/>
        </w:rPr>
        <w:t>dell’umanità nuova</w:t>
      </w:r>
      <w:r>
        <w:rPr>
          <w:rFonts w:ascii="Arial" w:eastAsia="Calibri" w:hAnsi="Arial" w:cs="Arial"/>
          <w:iCs/>
          <w:kern w:val="0"/>
          <w:sz w:val="24"/>
          <w14:ligatures w14:val="none"/>
        </w:rPr>
        <w:t>,</w:t>
      </w:r>
      <w:r w:rsidR="008C3EDA">
        <w:rPr>
          <w:rFonts w:ascii="Arial" w:eastAsia="Calibri" w:hAnsi="Arial" w:cs="Arial"/>
          <w:iCs/>
          <w:kern w:val="0"/>
          <w:sz w:val="24"/>
          <w14:ligatures w14:val="none"/>
        </w:rPr>
        <w:t xml:space="preserve"> nella sua umanità n</w:t>
      </w:r>
      <w:r>
        <w:rPr>
          <w:rFonts w:ascii="Arial" w:eastAsia="Calibri" w:hAnsi="Arial" w:cs="Arial"/>
          <w:iCs/>
          <w:kern w:val="0"/>
          <w:sz w:val="24"/>
          <w14:ligatures w14:val="none"/>
        </w:rPr>
        <w:t>u</w:t>
      </w:r>
      <w:r w:rsidR="008C3EDA">
        <w:rPr>
          <w:rFonts w:ascii="Arial" w:eastAsia="Calibri" w:hAnsi="Arial" w:cs="Arial"/>
          <w:iCs/>
          <w:kern w:val="0"/>
          <w:sz w:val="24"/>
          <w14:ligatures w14:val="none"/>
        </w:rPr>
        <w:t>ova</w:t>
      </w:r>
      <w:r>
        <w:rPr>
          <w:rFonts w:ascii="Arial" w:eastAsia="Calibri" w:hAnsi="Arial" w:cs="Arial"/>
          <w:iCs/>
          <w:kern w:val="0"/>
          <w:sz w:val="24"/>
          <w14:ligatures w14:val="none"/>
        </w:rPr>
        <w:t xml:space="preserve">, </w:t>
      </w:r>
      <w:r w:rsidR="008C3EDA">
        <w:rPr>
          <w:rFonts w:ascii="Arial" w:eastAsia="Calibri" w:hAnsi="Arial" w:cs="Arial"/>
          <w:iCs/>
          <w:kern w:val="0"/>
          <w:sz w:val="24"/>
          <w14:ligatures w14:val="none"/>
        </w:rPr>
        <w:t>per opra dello Spirito Santo, crea gli Apostoli umanità nuova nella sua umanità nuova, per</w:t>
      </w:r>
      <w:r>
        <w:rPr>
          <w:rFonts w:ascii="Arial" w:eastAsia="Calibri" w:hAnsi="Arial" w:cs="Arial"/>
          <w:iCs/>
          <w:kern w:val="0"/>
          <w:sz w:val="24"/>
          <w14:ligatures w14:val="none"/>
        </w:rPr>
        <w:t>ché</w:t>
      </w:r>
      <w:r w:rsidR="008C3EDA">
        <w:rPr>
          <w:rFonts w:ascii="Arial" w:eastAsia="Calibri" w:hAnsi="Arial" w:cs="Arial"/>
          <w:iCs/>
          <w:kern w:val="0"/>
          <w:sz w:val="24"/>
          <w14:ligatures w14:val="none"/>
        </w:rPr>
        <w:t xml:space="preserve"> </w:t>
      </w:r>
      <w:r>
        <w:rPr>
          <w:rFonts w:ascii="Arial" w:eastAsia="Calibri" w:hAnsi="Arial" w:cs="Arial"/>
          <w:iCs/>
          <w:kern w:val="0"/>
          <w:sz w:val="24"/>
          <w14:ligatures w14:val="none"/>
        </w:rPr>
        <w:t xml:space="preserve">rimanendo e operando nella sua umanità nuova, vadano per il mondo intero a </w:t>
      </w:r>
      <w:r w:rsidR="008C3EDA">
        <w:rPr>
          <w:rFonts w:ascii="Arial" w:eastAsia="Calibri" w:hAnsi="Arial" w:cs="Arial"/>
          <w:iCs/>
          <w:kern w:val="0"/>
          <w:sz w:val="24"/>
          <w14:ligatures w14:val="none"/>
        </w:rPr>
        <w:t xml:space="preserve">operare </w:t>
      </w:r>
      <w:r>
        <w:rPr>
          <w:rFonts w:ascii="Arial" w:eastAsia="Calibri" w:hAnsi="Arial" w:cs="Arial"/>
          <w:iCs/>
          <w:kern w:val="0"/>
          <w:sz w:val="24"/>
          <w14:ligatures w14:val="none"/>
        </w:rPr>
        <w:t>e a portare nella sua umanità nuova tutte le nazioni della terra. Faranno l’umanità nuova sempre però se rimarranno e cresceranno in Cristo Gesù come vera umanità nuova nella sua umanità nuova.</w:t>
      </w:r>
      <w:r w:rsidR="008C3EDA">
        <w:rPr>
          <w:rFonts w:ascii="Arial" w:eastAsia="Calibri" w:hAnsi="Arial" w:cs="Arial"/>
          <w:iCs/>
          <w:kern w:val="0"/>
          <w:sz w:val="24"/>
          <w14:ligatures w14:val="none"/>
        </w:rPr>
        <w:t xml:space="preserve"> Vivendo e crescendo in Cristo Gesù, come vera umanità nuova, sono mandati nel mondo per creare l’umanità nuova annunciando il Vangelo, </w:t>
      </w:r>
      <w:r>
        <w:rPr>
          <w:rFonts w:ascii="Arial" w:eastAsia="Calibri" w:hAnsi="Arial" w:cs="Arial"/>
          <w:iCs/>
          <w:kern w:val="0"/>
          <w:sz w:val="24"/>
          <w14:ligatures w14:val="none"/>
        </w:rPr>
        <w:t xml:space="preserve">invitando alla </w:t>
      </w:r>
      <w:r w:rsidR="008C3EDA">
        <w:rPr>
          <w:rFonts w:ascii="Arial" w:eastAsia="Calibri" w:hAnsi="Arial" w:cs="Arial"/>
          <w:iCs/>
          <w:kern w:val="0"/>
          <w:sz w:val="24"/>
          <w14:ligatures w14:val="none"/>
        </w:rPr>
        <w:t xml:space="preserve">conversione e </w:t>
      </w:r>
      <w:r>
        <w:rPr>
          <w:rFonts w:ascii="Arial" w:eastAsia="Calibri" w:hAnsi="Arial" w:cs="Arial"/>
          <w:iCs/>
          <w:kern w:val="0"/>
          <w:sz w:val="24"/>
          <w14:ligatures w14:val="none"/>
        </w:rPr>
        <w:t>al</w:t>
      </w:r>
      <w:r w:rsidR="008C3EDA">
        <w:rPr>
          <w:rFonts w:ascii="Arial" w:eastAsia="Calibri" w:hAnsi="Arial" w:cs="Arial"/>
          <w:iCs/>
          <w:kern w:val="0"/>
          <w:sz w:val="24"/>
          <w14:ligatures w14:val="none"/>
        </w:rPr>
        <w:t>la fede</w:t>
      </w:r>
      <w:r>
        <w:rPr>
          <w:rFonts w:ascii="Arial" w:eastAsia="Calibri" w:hAnsi="Arial" w:cs="Arial"/>
          <w:iCs/>
          <w:kern w:val="0"/>
          <w:sz w:val="24"/>
          <w14:ligatures w14:val="none"/>
        </w:rPr>
        <w:t xml:space="preserve"> in Cristo Gesù secondo ogni verità contenuta nella sua Parola, </w:t>
      </w:r>
      <w:r w:rsidR="008C3EDA">
        <w:rPr>
          <w:rFonts w:ascii="Arial" w:eastAsia="Calibri" w:hAnsi="Arial" w:cs="Arial"/>
          <w:iCs/>
          <w:kern w:val="0"/>
          <w:sz w:val="24"/>
          <w14:ligatures w14:val="none"/>
        </w:rPr>
        <w:t>chiedendo di lasciarsi battezzare per nascere in Cristo, nascendo da acqua e da Spirito Santo, come vere nuove Creature. Mostrando a ogni uomo come si vive da vere nuove Creature.</w:t>
      </w:r>
      <w:r>
        <w:rPr>
          <w:rFonts w:ascii="Arial" w:eastAsia="Calibri" w:hAnsi="Arial" w:cs="Arial"/>
          <w:iCs/>
          <w:kern w:val="0"/>
          <w:sz w:val="24"/>
          <w14:ligatures w14:val="none"/>
        </w:rPr>
        <w:t xml:space="preserve"> Gli Apostoli dovranno avere sempre dinanzi ai loro occhi l’immagine della creazione dell’uomo così come viene narrata nel Secondo Capitolo della Genesi. </w:t>
      </w:r>
      <w:r>
        <w:rPr>
          <w:rFonts w:ascii="Arial" w:eastAsia="Calibri" w:hAnsi="Arial" w:cs="Arial"/>
          <w:iCs/>
          <w:kern w:val="0"/>
          <w:sz w:val="24"/>
          <w14:ligatures w14:val="none"/>
        </w:rPr>
        <w:lastRenderedPageBreak/>
        <w:t xml:space="preserve">Essi devono </w:t>
      </w:r>
      <w:r w:rsidR="00B5314D">
        <w:rPr>
          <w:rFonts w:ascii="Arial" w:eastAsia="Calibri" w:hAnsi="Arial" w:cs="Arial"/>
          <w:iCs/>
          <w:kern w:val="0"/>
          <w:sz w:val="24"/>
          <w14:ligatures w14:val="none"/>
        </w:rPr>
        <w:t>prendere la polvere di peccato dell’uomo, lavarla nelle acque del battesimo, infondere in essa lo Spirito Santo che governa la loro vita allo stesso modo che il Signore Dio</w:t>
      </w:r>
      <w:r w:rsidR="00DD23C6">
        <w:rPr>
          <w:rFonts w:ascii="Arial" w:eastAsia="Calibri" w:hAnsi="Arial" w:cs="Arial"/>
          <w:iCs/>
          <w:kern w:val="0"/>
          <w:sz w:val="24"/>
          <w14:ligatures w14:val="none"/>
        </w:rPr>
        <w:t xml:space="preserve"> </w:t>
      </w:r>
      <w:r w:rsidR="00B5314D">
        <w:rPr>
          <w:rFonts w:ascii="Arial" w:eastAsia="Calibri" w:hAnsi="Arial" w:cs="Arial"/>
          <w:iCs/>
          <w:kern w:val="0"/>
          <w:sz w:val="24"/>
          <w14:ligatures w14:val="none"/>
        </w:rPr>
        <w:t>ha spirato nella polvere impastata il suo alito di vita che governa la sua vita. Gli Apostoli hanno la polvere di peccato, hanno l’acqua, devono anche avere in essi lo Spirito Santo che governa e anima tutta la loro vita, rendendola vera vita di Cristo da manifestare a ogni popolo e a ogni nazione prima ancora di annunciare Cristo secondo la pienezza della verità contenuta nella sua Parola. Prima si mostra la vera nuova umanità, che è Cristo e si vive in Cristo e per Cristo e con Cristo, poi si può annunciare Cristo e invitare a lasciarsi fare nuova umanità in Cristo Gesù, spirando nella polvere di peccato impastata nelle</w:t>
      </w:r>
      <w:r w:rsidR="009541C9">
        <w:rPr>
          <w:rFonts w:ascii="Arial" w:eastAsia="Calibri" w:hAnsi="Arial" w:cs="Arial"/>
          <w:iCs/>
          <w:kern w:val="0"/>
          <w:sz w:val="24"/>
          <w14:ligatures w14:val="none"/>
        </w:rPr>
        <w:t xml:space="preserve"> </w:t>
      </w:r>
      <w:r w:rsidR="00B5314D">
        <w:rPr>
          <w:rFonts w:ascii="Arial" w:eastAsia="Calibri" w:hAnsi="Arial" w:cs="Arial"/>
          <w:iCs/>
          <w:kern w:val="0"/>
          <w:sz w:val="24"/>
          <w14:ligatures w14:val="none"/>
        </w:rPr>
        <w:t xml:space="preserve">acque del battesimo, lo Spirito Santo che anima e governa la loro vita. Dopo aver creato la nuova umanità dovranno dare </w:t>
      </w:r>
      <w:r w:rsidR="00DD23C6">
        <w:rPr>
          <w:rFonts w:ascii="Arial" w:eastAsia="Calibri" w:hAnsi="Arial" w:cs="Arial"/>
          <w:iCs/>
          <w:kern w:val="0"/>
          <w:sz w:val="24"/>
          <w14:ligatures w14:val="none"/>
        </w:rPr>
        <w:t xml:space="preserve">ad essa </w:t>
      </w:r>
      <w:r w:rsidR="00B5314D">
        <w:rPr>
          <w:rFonts w:ascii="Arial" w:eastAsia="Calibri" w:hAnsi="Arial" w:cs="Arial"/>
          <w:iCs/>
          <w:kern w:val="0"/>
          <w:sz w:val="24"/>
          <w14:ligatures w14:val="none"/>
        </w:rPr>
        <w:t>anche il cibo nuovo dato loro da Cristo Gesù e che essi dovranno quotidianamente preparare perché quanti sono nuova umanità in Cisto si possano nutrire. È anche necessario, se q</w:t>
      </w:r>
      <w:r w:rsidR="002A2941">
        <w:rPr>
          <w:rFonts w:ascii="Arial" w:eastAsia="Calibri" w:hAnsi="Arial" w:cs="Arial"/>
          <w:iCs/>
          <w:kern w:val="0"/>
          <w:sz w:val="24"/>
          <w14:ligatures w14:val="none"/>
        </w:rPr>
        <w:t xml:space="preserve">ualcuno dovesse ritornare nella vecchia umanità, che Essi li riportino nuovamente nella nuova umanità attraverso il Sacramento della Penitenza, che è sacramento di vera nuova creazione, sempre però dopo il Battesimo, mai prima del Battesimo. Infine gli Apostoli dovranno consumare la propria vita per nutrire la nova umanità con la purissima verità di Cristo Gesù, sempre prima mostrando la bellezza della nuova umanità che vive in essi e poi insegnando come ci si edifica quotidianamente con la nuova umanità di Cristo in Cristo, per opera dello Spirito Santo che ogni giorno li crea come vera umanità. È questa la missione che gli Apostoli dovranno vivere per tutti i giorni della loro vita. Dovranno vivere questa loro missione senza alcuna distrazione, allo stesso modo che Gesù ha vissuto la sua missione senza alcuna distrazione. Per questo è per essi obbligatorio vivere e crescere in Cristo come vera nuova umanità. Tutto dipende da questa crescita e da questa vita in Cristo. Essi potranno creare umanità nuova nella misura della loro vita da umanità nuova, crescendo senza alcuna interruzione in Cristo, la Nuova Umanità data a noi dal Padre. Se l’Apostolo del Signore vive da vecchia umanità, per Lui nessuna umanità nuova nascerà sulla nostra terra. </w:t>
      </w:r>
      <w:r w:rsidR="00C729EA">
        <w:rPr>
          <w:rFonts w:ascii="Arial" w:eastAsia="Calibri" w:hAnsi="Arial" w:cs="Arial"/>
          <w:iCs/>
          <w:kern w:val="0"/>
          <w:sz w:val="24"/>
          <w14:ligatures w14:val="none"/>
        </w:rPr>
        <w:t xml:space="preserve">La storia certifica che quanto stiamo dicendo è purissima verità. </w:t>
      </w:r>
    </w:p>
    <w:p w14:paraId="24CB8A69" w14:textId="2EB2FECC" w:rsidR="00C729EA" w:rsidRDefault="00C729EA" w:rsidP="009541C9">
      <w:pPr>
        <w:spacing w:after="240" w:line="240" w:lineRule="auto"/>
        <w:jc w:val="both"/>
        <w:rPr>
          <w:rFonts w:ascii="Arial" w:eastAsia="Calibri" w:hAnsi="Arial" w:cs="Arial"/>
          <w:iCs/>
          <w:kern w:val="0"/>
          <w:sz w:val="24"/>
          <w14:ligatures w14:val="none"/>
        </w:rPr>
      </w:pPr>
      <w:r>
        <w:rPr>
          <w:rFonts w:ascii="Arial" w:eastAsia="Calibri" w:hAnsi="Arial" w:cs="Arial"/>
          <w:iCs/>
          <w:kern w:val="0"/>
          <w:sz w:val="24"/>
          <w14:ligatures w14:val="none"/>
        </w:rPr>
        <w:t>Ora leggiamo versetto per versetto, tutto il contenuto di questo Capitolo XX.</w:t>
      </w:r>
    </w:p>
    <w:p w14:paraId="7C42737A" w14:textId="77777777" w:rsidR="00DE3A60" w:rsidRPr="00DE3A60" w:rsidRDefault="00DE3A60" w:rsidP="009541C9">
      <w:pPr>
        <w:spacing w:after="240" w:line="240" w:lineRule="auto"/>
        <w:rPr>
          <w:rFonts w:ascii="Times New Roman" w:eastAsia="Times New Roman" w:hAnsi="Times New Roman" w:cs="Times New Roman"/>
          <w:color w:val="000000"/>
          <w:kern w:val="0"/>
          <w:sz w:val="20"/>
          <w:szCs w:val="20"/>
          <w:lang w:eastAsia="it-IT"/>
          <w14:ligatures w14:val="none"/>
        </w:rPr>
      </w:pPr>
    </w:p>
    <w:p w14:paraId="04197243" w14:textId="77777777" w:rsidR="00DE3A60" w:rsidRPr="00002B69" w:rsidRDefault="00DE3A60" w:rsidP="009541C9">
      <w:pPr>
        <w:pStyle w:val="Titolo3"/>
      </w:pPr>
      <w:bookmarkStart w:id="347" w:name="_Toc530908366"/>
      <w:bookmarkStart w:id="348" w:name="_Toc531724028"/>
      <w:bookmarkStart w:id="349" w:name="_Toc531724181"/>
      <w:bookmarkStart w:id="350" w:name="_Toc224310967"/>
      <w:r w:rsidRPr="00002B69">
        <w:t>La tomba trovata vuota</w:t>
      </w:r>
      <w:bookmarkEnd w:id="347"/>
      <w:bookmarkEnd w:id="348"/>
      <w:bookmarkEnd w:id="349"/>
      <w:bookmarkEnd w:id="350"/>
    </w:p>
    <w:p w14:paraId="60737C2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w:t>
      </w:r>
      <w:r w:rsidRPr="00DE3A60">
        <w:rPr>
          <w:rFonts w:ascii="Arial" w:eastAsia="Times New Roman" w:hAnsi="Arial" w:cs="Times New Roman"/>
          <w:b/>
          <w:color w:val="000000"/>
          <w:kern w:val="0"/>
          <w:sz w:val="24"/>
          <w:szCs w:val="20"/>
          <w:lang w:eastAsia="it-IT"/>
          <w14:ligatures w14:val="none"/>
        </w:rPr>
        <w:t>Il primo giorno della settimana, Maria di Màgdala si recò al sepolcro di mattino, quando era ancora buio, e vide che la pietra era stata tolta dal sepolcro.</w:t>
      </w:r>
    </w:p>
    <w:p w14:paraId="5507DC51" w14:textId="770291C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Il sabato presso gli Ebrei è il settimo giorno. Il primo giorno della settima è quello immediatamente dopo il sabato. Anche per noi oggi, nella Chiesa. la domenica è il primo giorno. Il venerdì è il sesto giorno e il sabato il settimo.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primo giorno della settimana – per noi oggi la domenica – Maria di Màgdala si recò al sepolcro di mattino, quando era ancora buio, e vide che la pietra era stata tolta dal sepolcro”. Maria di Màgdala è sola o vi sono altre donne con lei?</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Il Vangelo secondo Giovanni non dona nessun altro dettaglio. Non aggiunge alcuna presenza di altre donne o anche uomini presso il sepolcro. Né prima di Maria né dopo. Maria nel Quarto </w:t>
      </w:r>
      <w:r w:rsidRPr="00DE3A60">
        <w:rPr>
          <w:rFonts w:ascii="Arial" w:eastAsia="Times New Roman" w:hAnsi="Arial" w:cs="Times New Roman"/>
          <w:color w:val="000000"/>
          <w:kern w:val="0"/>
          <w:sz w:val="24"/>
          <w:szCs w:val="20"/>
          <w:lang w:eastAsia="it-IT"/>
          <w14:ligatures w14:val="none"/>
        </w:rPr>
        <w:lastRenderedPageBreak/>
        <w:t>Vangelo ha un posto di altissimo onore.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vuole comprendere Maria di Màgdala deve leggere e meditare il Cantico dei Cantici. Maria cerca il cuore del suo cuore, l’anima della sua anima, il pensiero dei suoi pensieri, la verità della sua verità, che è Cristo Signore.</w:t>
      </w:r>
    </w:p>
    <w:p w14:paraId="299BEB7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w:t>
      </w:r>
      <w:r w:rsidRPr="00DE3A60">
        <w:rPr>
          <w:rFonts w:ascii="Arial" w:eastAsia="Times New Roman" w:hAnsi="Arial" w:cs="Times New Roman"/>
          <w:b/>
          <w:color w:val="000000"/>
          <w:kern w:val="0"/>
          <w:sz w:val="24"/>
          <w:szCs w:val="20"/>
          <w:lang w:eastAsia="it-IT"/>
          <w14:ligatures w14:val="none"/>
        </w:rPr>
        <w:t>Corse allora e andò da Simon Pietro e dall’altro discepolo, quello che Gesù amava, e disse loro: «Hanno portato via il Signore dal sepolcro e non sappiamo dove l’hanno posto!».</w:t>
      </w:r>
    </w:p>
    <w:p w14:paraId="65D14D1D" w14:textId="3CB0AD7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Maria di Màgdala non entrò nel sepolcro: “Corse allora e andò da Simon Pietro e dall’altro discepolo, quello che Gesù amava, e disse loro: ‘Hanno portato via il Signore dal sepolcro e non sappiamo dove l’hanno posto!’”.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Possiamo pensare, a causa del verbo al plurale, “non sappiamo”, che lei non fosse sola? Si può anche pensare. La narrazione non dona alcun altro riscontro. Ora è giusto dedicarci a mettere in luce alcune verità.</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Prima verità. Maria si reca da Pietro e da Giovanni, il discepolo che Gesù amava. Sappiamo che Pietro è il capo del collegio apostolico. Lui domani dovrà confermare tutti i suoi fratelli nella fede. Lui deve essere il primo testimone.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Seconda verità. Per Maria il corpo di Gesù sicuramente è stato preso da qualcuno. Da quali indizi lei deduce questo? Dalla pietra del sepolcro che era stata rotolata via, nonostante fosse assai pesante. Gesù non è nella tomba.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Terza verità. Maria non pensa affatto ad alla risurrezione di Gesù. Eppure il Maestro più volte aveva detto ai discepoli che il terzo giorno sarebbe risorto. Il terzo giorno è quello dopo la crocifissione: </w:t>
      </w:r>
      <w:r w:rsidR="0031604D" w:rsidRPr="00DE3A60">
        <w:rPr>
          <w:rFonts w:ascii="Arial" w:eastAsia="Times New Roman" w:hAnsi="Arial" w:cs="Times New Roman"/>
          <w:color w:val="000000"/>
          <w:kern w:val="0"/>
          <w:sz w:val="24"/>
          <w:szCs w:val="20"/>
          <w:lang w:eastAsia="it-IT"/>
          <w14:ligatures w14:val="none"/>
        </w:rPr>
        <w:t>venerdì, sabato</w:t>
      </w:r>
      <w:r w:rsidRPr="00DE3A60">
        <w:rPr>
          <w:rFonts w:ascii="Arial" w:eastAsia="Times New Roman" w:hAnsi="Arial" w:cs="Times New Roman"/>
          <w:color w:val="000000"/>
          <w:kern w:val="0"/>
          <w:sz w:val="24"/>
          <w:szCs w:val="20"/>
          <w:lang w:eastAsia="it-IT"/>
          <w14:ligatures w14:val="none"/>
        </w:rPr>
        <w:t>, Primo giorno.</w:t>
      </w:r>
    </w:p>
    <w:p w14:paraId="29883E4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w:t>
      </w:r>
      <w:r w:rsidRPr="00DE3A60">
        <w:rPr>
          <w:rFonts w:ascii="Arial" w:eastAsia="Times New Roman" w:hAnsi="Arial" w:cs="Times New Roman"/>
          <w:b/>
          <w:color w:val="000000"/>
          <w:kern w:val="0"/>
          <w:sz w:val="24"/>
          <w:szCs w:val="20"/>
          <w:lang w:eastAsia="it-IT"/>
          <w14:ligatures w14:val="none"/>
        </w:rPr>
        <w:t>Pietro allora uscì insieme all’altro discepolo e si recarono al sepolcro.</w:t>
      </w:r>
    </w:p>
    <w:p w14:paraId="744A38ED" w14:textId="40229EC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Quarta verità. Pietro e Giovanni non rassicurano Maria, dicendole che Gesù era risorto e che si è compiuta la profezia da Lui spesse volte annunziata. Essi, cioè Pietro e Giovanni, escono insieme e si recano al sepolcro.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 questo momento è come se la profezia di Gesù fosse stata rimossa dalla loro mente e dal loro cuore. Eppure la prima parte della profezia si è compiuta sotto i loro occhi. Poiché la profezia è una non due, essa si compie per intero.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profezia annunziava insieme e la morte e la risurrezione. La risurrezione era subito dopo la morte, appena il terzo giorno. Non era fra cento giorni, cento anni, cento secoli. Le parole di Gesù sono chiare: “Il terzo giorno risusciterò”.</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Quinta verità. La rimozione della profezia sulla risurrezione dalla mente e dal cuore dei discepoli così come anche dal cuore e dalla mente di Maria di Màgdala, rivela che in nessun modo essa è invenzione dei discepoli.</w:t>
      </w:r>
    </w:p>
    <w:p w14:paraId="5E76E33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w:t>
      </w:r>
      <w:r w:rsidRPr="00DE3A60">
        <w:rPr>
          <w:rFonts w:ascii="Arial" w:eastAsia="Times New Roman" w:hAnsi="Arial" w:cs="Times New Roman"/>
          <w:b/>
          <w:color w:val="000000"/>
          <w:kern w:val="0"/>
          <w:sz w:val="24"/>
          <w:szCs w:val="20"/>
          <w:lang w:eastAsia="it-IT"/>
          <w14:ligatures w14:val="none"/>
        </w:rPr>
        <w:t>Correvano insieme tutti e due, ma l’altro discepolo corse più veloce di Pietro e giunse per primo al sepolcro.</w:t>
      </w:r>
    </w:p>
    <w:p w14:paraId="5F3ADAB6" w14:textId="5D78532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Pietro e Giovanni si recarono al sepolcro correndo insieme tutti e due. Ma l’altro discepolo, cioè Giovanni, corse più veloce di Pietro e giunse per primo al sepolcro. Sappiamo che Giovanni è molto più giovane di Pietro.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Poiché più giovane è anche più resistente alla corsa. Ma l’evento della corsa non va letto solo in chiave di fisicità, molto di più va letto in chiave spirituale. Nella conoscenza di Gesù Giovanni è molto più veloce di Pietro.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Giovanni vive in quanto a conoscenza di Gesù e del suo mistero un ruolo unico. Lo Spirito Santo ha dato a Giovanni occhi come di aquila. O se si </w:t>
      </w:r>
      <w:r w:rsidRPr="00DE3A60">
        <w:rPr>
          <w:rFonts w:ascii="Arial" w:eastAsia="Times New Roman" w:hAnsi="Arial" w:cs="Times New Roman"/>
          <w:color w:val="000000"/>
          <w:kern w:val="0"/>
          <w:sz w:val="24"/>
          <w:szCs w:val="20"/>
          <w:lang w:eastAsia="it-IT"/>
          <w14:ligatures w14:val="none"/>
        </w:rPr>
        <w:lastRenderedPageBreak/>
        <w:t>preferisce: lo Spirito Santo gli ha dato i suoi stessi occhi per vedere il mistero del Maestro.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Nessuno in quanto a corsa per penetrare il mistero è più rapido e veloce di Giovanni. Supera di gran lunga tutti gli Apostoli. A Lui lo Spirito Santo ha fatto dono di vedere il mistero di Cristo Gesù e di scriverlo nel libro dell’Apocalisse.</w:t>
      </w:r>
    </w:p>
    <w:p w14:paraId="6FE5570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w:t>
      </w:r>
      <w:r w:rsidRPr="00DE3A60">
        <w:rPr>
          <w:rFonts w:ascii="Arial" w:eastAsia="Times New Roman" w:hAnsi="Arial" w:cs="Times New Roman"/>
          <w:b/>
          <w:color w:val="000000"/>
          <w:kern w:val="0"/>
          <w:sz w:val="24"/>
          <w:szCs w:val="20"/>
          <w:lang w:eastAsia="it-IT"/>
          <w14:ligatures w14:val="none"/>
        </w:rPr>
        <w:t>Si chinò, vide i teli posati là, ma non entrò.</w:t>
      </w:r>
    </w:p>
    <w:p w14:paraId="16E94AEB" w14:textId="27D399A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Chiesa di Cristo Gesù non è fatta solo di chi vede di più. È fatta anche di chi deve confermare nella fede quanto si vede. Questa autorità è di Pietro, che la esercita in modo personale, diretto, e anche per mezzo del collegio apostolico.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Giovanni giunse per primo, “si chinò, vide i teli posati là, ma non entrò”. Perché Giovanni non entra nel sepolcro? Perché si ferma alla porta? Perché nessuno dovrà pensare che abbia in qualche modo alterato la scena del sepolcro.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 solo testimone non ha valore di prova. Hanno valore di prova due testimoni. Per essere la risurrezione testimonianza storica, perché la testimonianza sia creduta, occorrono due testimoni concordi. Uno solo non basta.</w:t>
      </w:r>
    </w:p>
    <w:p w14:paraId="0EEBD39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w:t>
      </w:r>
      <w:r w:rsidRPr="00DE3A60">
        <w:rPr>
          <w:rFonts w:ascii="Arial" w:eastAsia="Times New Roman" w:hAnsi="Arial" w:cs="Times New Roman"/>
          <w:b/>
          <w:color w:val="000000"/>
          <w:kern w:val="0"/>
          <w:sz w:val="24"/>
          <w:szCs w:val="20"/>
          <w:lang w:eastAsia="it-IT"/>
          <w14:ligatures w14:val="none"/>
        </w:rPr>
        <w:t>Giunse intanto anche Simon Pietro, che lo seguiva, ed entrò nel sepolcro e osservò i teli posati là,</w:t>
      </w:r>
    </w:p>
    <w:p w14:paraId="208F3B39" w14:textId="0D9F714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“Giunse intanto anche Simon Pietro, che lo seguiva, ed entrò nel sepolcro e osservò i teli posati là”. Cosa nota Pietro nel sepolcro? Che il corpo di Gesù non è stato rubato, trafugato, portato via da persone della nostra terra.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L’ordine che regna in esso è segno di ben altre cose. C’è cura, molta cura sia riguardo ai teli che al sudario. Se Gesù fosse stato portato via, vi sarebbe disordine, confusione, caos. Cose tutte generate dalla fretta.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sepolcro vuoto da solo non è prova della risurrezione di Gesù. Tuttavia è un indizio che va tenuto in grande considerazione. Anche se un solo indizio non può essere mai usato come prova, tuttavia una verità emerge ed è tanto.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L’ordine che regna in esso attesta, rivela, manifesta che Gesù non è stato portato via. Gesù non è nel sepolcro, ma neanche è stato portato via. Sono due verità che possono trovare la loro verità piena tutte e due nella risurrezione.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è nel sepolcro, perché risorto. Non è stato portato via, perché risorto. La risurrezione è la verità dell’una e dell’altra verità storica. La risurrezione è la sola verità che rende verità storiche le altre due. È deduzione logica vera.</w:t>
      </w:r>
    </w:p>
    <w:p w14:paraId="31DFBB1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7</w:t>
      </w:r>
      <w:r w:rsidRPr="00DE3A60">
        <w:rPr>
          <w:rFonts w:ascii="Arial" w:eastAsia="Times New Roman" w:hAnsi="Arial" w:cs="Times New Roman"/>
          <w:b/>
          <w:color w:val="000000"/>
          <w:kern w:val="0"/>
          <w:sz w:val="24"/>
          <w:szCs w:val="20"/>
          <w:lang w:eastAsia="it-IT"/>
          <w14:ligatures w14:val="none"/>
        </w:rPr>
        <w:t>e il sudario – che era stato sul suo capo – non posato là con i teli, ma avvolto in un luogo a parte.</w:t>
      </w:r>
    </w:p>
    <w:p w14:paraId="68129049" w14:textId="45A5733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ancora un segno dell’ordine che regna nel sepolcro. Pietro vede il sudario – che era stato sul suo capo, cioè sul capo di Gesù – “non posato là con i teli, ma avvolto in un luogo a parte”. L’ordine che si vede rivela due cose.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Prima di tutto che il corpo non è stato rubato. Lo avrebbero portato via avvolto nei teli. Sarebbe stato più facile per essi il lavoro del trasporto. Inoltre nessun ladro prima di rubare mette a posto la casa. Prende e scappa via.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Queste due verità storiche trovano la loro verità ultima solo nella risurrezione di Gesù e in una presenza angelica o azione miracolosa per giustificare l’ordine che regna nel sepolcro in ogni cosa. La sana razionalità rivela queste verità.</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la ragione per vie proprie deve giungere ad un evento non umano, ma soprannaturale avvenuto nel sepolcro. Poiché siamo in ambiente biblico, o il corpo di Cristo è stato rapito in cielo, come Elia, o è risorto.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w:t>
      </w:r>
      <w:r w:rsidRPr="00DE3A60">
        <w:rPr>
          <w:rFonts w:ascii="Arial" w:eastAsia="Times New Roman" w:hAnsi="Arial" w:cs="Times New Roman"/>
          <w:color w:val="000000"/>
          <w:kern w:val="0"/>
          <w:sz w:val="24"/>
          <w:szCs w:val="20"/>
          <w:lang w:eastAsia="it-IT"/>
          <w14:ligatures w14:val="none"/>
        </w:rPr>
        <w:lastRenderedPageBreak/>
        <w:t>razionalità tuttavia da solo non è sufficiente a dichiarare la risurrezione di Gesù Signore, orienta però verso di essa, se si tiene conto delle parole dette da Gesù circa la sua morte e risurrezione. La verità della morte si è compiuta.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una parte della profezia si è compiuta, anche la seconda parte si è realizzata. La parola di Gesù è una: morte e risurrezione, consegna ed esaltazione. Anche questa via razionale, logica, va tenuta in considerazione.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Sul fondamento della storia e su quello della rivelazione, si deve concludere che realmente si può attestare che Gesù è risorto. Ma solo se rimaniamo in campo biblico, sul terreno della profezia e degli oracoli del Signore.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entriamo in campo profano, viene meno il terreno sul quale è possibile condurre un ragionamento vero. Manchiamo delle categorie divine per giungere alla risurrezione. La categorie divine non sono nei cieli, ma sulla terra.</w:t>
      </w:r>
    </w:p>
    <w:p w14:paraId="2B361D3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8</w:t>
      </w:r>
      <w:r w:rsidRPr="00DE3A60">
        <w:rPr>
          <w:rFonts w:ascii="Arial" w:eastAsia="Times New Roman" w:hAnsi="Arial" w:cs="Times New Roman"/>
          <w:b/>
          <w:color w:val="000000"/>
          <w:kern w:val="0"/>
          <w:sz w:val="24"/>
          <w:szCs w:val="20"/>
          <w:lang w:eastAsia="it-IT"/>
          <w14:ligatures w14:val="none"/>
        </w:rPr>
        <w:t>Allora entrò anche l’altro discepolo, che era giunto per primo al sepolcro, e vide e credette.</w:t>
      </w:r>
    </w:p>
    <w:p w14:paraId="2069C0F9" w14:textId="7654C1A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Pietro entra, guarda, vede, constata. Non dice una sola parola. “Allora entrò anche l’altro discepolo – cioè Giovanni –, che era giunto per primo al sepolcro, e vide e credette”. Su quali fondamenti storici e di fede Giovanni crede?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Giovanni nel sepolcro vede una mano divina e non umana. Ciò che vi è in esso non è frutto di opera umana. Lì vi è opera l’opera di Dio. Queste cose solo il Signore le fa. Gli uomini percorrono la via del disordine, mai dell’ordine.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Credette nella risurrezione di Gesù Signore, non solamente per via storica, ma anche per la via della profezia di Cristo Gesù. Una verità però va messa chiaramente in luce. Giovanni mette insieme la profezia di Dio e di Cristo Gesù.</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antiche profezie sul Servo Sofferente, sul Giusto perseguitato, sul Cristo di Dio o Messia, sempre parlano di ristabilimento dopo il grande tormento. Parlano di grande discendenza e di altre promesse. La risurrezione è vera profezia.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vera profezia assieme alla grande sofferenza. Esse sono un solo mistero. Gesù altro non fa che esplicitare questa verità e legarla in modo indissolubile al Figlio dell’uomo, che è Lui. Il Figlio dell’uomo è crocifisso, ma risorge.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altro non fa che ribadire la verità di quanto già profetizzato sulla sua persona. Lui non dice una verità nuova, ricorda e mette in luce, applica a sé una verità antica. Questa verità si è compiuta interamente con la risurrezione.</w:t>
      </w:r>
    </w:p>
    <w:p w14:paraId="141CCFE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9</w:t>
      </w:r>
      <w:r w:rsidRPr="00DE3A60">
        <w:rPr>
          <w:rFonts w:ascii="Arial" w:eastAsia="Times New Roman" w:hAnsi="Arial" w:cs="Times New Roman"/>
          <w:b/>
          <w:color w:val="000000"/>
          <w:kern w:val="0"/>
          <w:sz w:val="24"/>
          <w:szCs w:val="20"/>
          <w:lang w:eastAsia="it-IT"/>
          <w14:ligatures w14:val="none"/>
        </w:rPr>
        <w:t xml:space="preserve">Infatti non avevano ancora compreso </w:t>
      </w:r>
      <w:smartTag w:uri="urn:schemas-microsoft-com:office:smarttags" w:element="PersonName">
        <w:smartTagPr>
          <w:attr w:name="ProductID" w:val="la Scrittura"/>
        </w:smartTagPr>
        <w:r w:rsidRPr="00DE3A60">
          <w:rPr>
            <w:rFonts w:ascii="Arial" w:eastAsia="Times New Roman" w:hAnsi="Arial" w:cs="Times New Roman"/>
            <w:b/>
            <w:color w:val="000000"/>
            <w:kern w:val="0"/>
            <w:sz w:val="24"/>
            <w:szCs w:val="20"/>
            <w:lang w:eastAsia="it-IT"/>
            <w14:ligatures w14:val="none"/>
          </w:rPr>
          <w:t>la Scrittura</w:t>
        </w:r>
      </w:smartTag>
      <w:r w:rsidRPr="00DE3A60">
        <w:rPr>
          <w:rFonts w:ascii="Arial" w:eastAsia="Times New Roman" w:hAnsi="Arial" w:cs="Times New Roman"/>
          <w:b/>
          <w:color w:val="000000"/>
          <w:kern w:val="0"/>
          <w:sz w:val="24"/>
          <w:szCs w:val="20"/>
          <w:lang w:eastAsia="it-IT"/>
          <w14:ligatures w14:val="none"/>
        </w:rPr>
        <w:t>, che cioè egli doveva risorgere dai morti.</w:t>
      </w:r>
    </w:p>
    <w:p w14:paraId="373CAE5F" w14:textId="1F7C737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conclusione cui perviene Giovanni: “Infatti non avevano ancora compreso la Scrittura, che cioè egli doveva risorgere dai morti”. Qual è il valore di questa affermazione dell’apostolo del Signore? Quale la sua verità?</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risurrezione è evento cristologico perché si è verificata in Cristo. Il suo corpo trasformato in luce, reso incorruttibile, immortale, glorioso, spirituale è stato ridato all’anima. La persona di Gesù vive nella completezza delle due nature.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evento soteriologico, perché per il mistero della morte e della risurrezione di Gesù, ad ogni uomo è data la grazia della salvezza, della redenzione, della giustificazione. Se Cristo non fosse risorto, non sarebbe il Messia di Dio.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evento antropologico, perché non riguarda solo i discepoli di Gesù, ma l’intera umanità, partendo dal primo uomo e finendo all’ultimo che nascerà sulla nostra terra. Chi vuole la vera salvezza la può ottenere solo in Gesù Signore.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È evento escatologico, perché è grazie alla risurrezione di Cristo </w:t>
      </w:r>
      <w:r w:rsidRPr="00DE3A60">
        <w:rPr>
          <w:rFonts w:ascii="Arial" w:eastAsia="Times New Roman" w:hAnsi="Arial" w:cs="Times New Roman"/>
          <w:color w:val="000000"/>
          <w:kern w:val="0"/>
          <w:sz w:val="24"/>
          <w:szCs w:val="20"/>
          <w:lang w:eastAsia="it-IT"/>
          <w14:ligatures w14:val="none"/>
        </w:rPr>
        <w:lastRenderedPageBreak/>
        <w:t>Signore che la morte sarà vinta per sempre. Ma per chi sarà vinta la morte? Per tutti coloro che crederanno in Cristo Gesù, accogliendo di divenire parte del suo mistero.</w:t>
      </w:r>
    </w:p>
    <w:p w14:paraId="39AC84D0" w14:textId="2D1F59B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È evento teologico perché essa è via di salvezza universale, non stabilita però da Cristo Signore, ma dal Signore, Creatore, Dio di ogni uomo. Un solo Creatore, un solo Signore, un solo Dio, una sola via di salvezza.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risurrezione non è un fatto cristiano, è un fatto umano. Non è di alcuni uomini o per alcuni uomini. Ma è la via di Dio per ogni uomo. Chi ha creato l’uomo ha anche stabilito che Cristo morto e risorto è la via della salvezza.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Infine la risurrezione è anche evento altamente scritturistico, ermeneutico, esegetico, come evento scritturistico, ermeneutico ed esegetico è tutto il mistero dell’Incarnazione in ogni sua parte e momento.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vuole conoscere la verità di ogni Parola di Dio sappia che essa è in ogni Parola di Cristo Gesù, in ogni sua opera, in ogni avvenimento che riguarda la sua vita. Cristo Gesù è la chiave di comprensione di tutta l’opera di Dio.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toglie Cristo Signore e tutta la Scrittura è una favola. Dio è una favola. Le profezie sono una favola. Gli eventi preannunziati una menzogna. Anche la salvezza promessa è una chimera. Senza Cristo regna solo la carne.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Cristo Gesù è la sola speranza dell’umanità. La sola speranza vera. Tutte le altre speranza sono false, perché lasciano l’uomo nella carne, nel peccato, nella morte, nella perdizione. Non liberano dalla morte eterna.</w:t>
      </w:r>
    </w:p>
    <w:p w14:paraId="2A6FEB1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10</w:t>
      </w:r>
      <w:r w:rsidRPr="00DE3A60">
        <w:rPr>
          <w:rFonts w:ascii="Arial" w:eastAsia="Times New Roman" w:hAnsi="Arial" w:cs="Times New Roman"/>
          <w:b/>
          <w:color w:val="000000"/>
          <w:kern w:val="0"/>
          <w:sz w:val="24"/>
          <w:szCs w:val="20"/>
          <w:lang w:eastAsia="it-IT"/>
          <w14:ligatures w14:val="none"/>
        </w:rPr>
        <w:t>I discepoli perciò se ne tornarono di nuovo a casa.</w:t>
      </w:r>
    </w:p>
    <w:p w14:paraId="08E3923C" w14:textId="7C887FF2"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Pietro e Giovanni vengono, vedono, osservano, constatano, giungono a delle conclusioni. Giovanni arriva anche alla fede nella risurrezione. Ma tutto rimane nel loro cuore. I discepoli perciò se ne tornarono di nuovo a casa.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viene riferita a Maria di Màgdala da essi nessuna parola. I loro convincimenti rimangono boccati nel loro cuore. Maria è come se non esistesse. A cosa è dovuto questo loro comportamento?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Dobbiamo pensare che il mistero che si è aperto dinanzi ai loro occhi sia stato così luminoso da stordirli, assorbendo interamente il loro spirito e il loro cuore. Anche i loro occhi sono stati catturati. Essi non vedono nient’altro.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Penso che sia questo il motivo per cui Maria sia stata trascurata. È come quando avviene un’estasi. La visione libera la mente, il cuore, gli occhi, l’anima dal corpo e tutto ciò che è materia scompare. Si è presi dal soprannaturale.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Dobbiamo pensare che quella di Giovanni e di Pietro nel sepolcro sia stata una vera estasi di immersione nel mistero di Cristo Signore. Finora veramente i discepoli nulla hanno compreso di Lui. Gesù è l’atteso delle genti.</w:t>
      </w:r>
    </w:p>
    <w:p w14:paraId="18402F9E" w14:textId="77777777" w:rsidR="0031604D" w:rsidRPr="00DE3A60" w:rsidRDefault="0031604D"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1D6DB5CE" w14:textId="77777777" w:rsidR="00DE3A60" w:rsidRPr="00DE3A60" w:rsidRDefault="00DE3A60" w:rsidP="009541C9">
      <w:pPr>
        <w:pStyle w:val="Titolo3"/>
      </w:pPr>
      <w:bookmarkStart w:id="351" w:name="_Toc530908367"/>
      <w:bookmarkStart w:id="352" w:name="_Toc531724029"/>
      <w:bookmarkStart w:id="353" w:name="_Toc531724182"/>
      <w:bookmarkStart w:id="354" w:name="_Toc224310968"/>
      <w:r w:rsidRPr="00DE3A60">
        <w:t>L’apparizione a Maria di Màgdala</w:t>
      </w:r>
      <w:bookmarkEnd w:id="351"/>
      <w:bookmarkEnd w:id="352"/>
      <w:bookmarkEnd w:id="353"/>
      <w:bookmarkEnd w:id="354"/>
    </w:p>
    <w:p w14:paraId="196512D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11</w:t>
      </w:r>
      <w:r w:rsidRPr="00DE3A60">
        <w:rPr>
          <w:rFonts w:ascii="Arial" w:eastAsia="Times New Roman" w:hAnsi="Arial" w:cs="Times New Roman"/>
          <w:b/>
          <w:color w:val="000000"/>
          <w:kern w:val="0"/>
          <w:sz w:val="24"/>
          <w:szCs w:val="20"/>
          <w:lang w:eastAsia="it-IT"/>
          <w14:ligatures w14:val="none"/>
        </w:rPr>
        <w:t>Maria invece stava all’esterno, vicino al sepolcro, e piangeva. Mentre piangeva, si chinò verso il sepolcro</w:t>
      </w:r>
    </w:p>
    <w:p w14:paraId="1BE4A8A4" w14:textId="5ACE81F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Maria di Màgdala non si preoccupa di essere stata lasciata sola. Anche Lei vive una specie di estasi. La sua estasi è la memoria, il ricordo di Gesù. Lei è immersa nella memoria di Lui e ha bisogno di trovare Lui, la sua vita.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“Maria invece stava all’esterno, vicino al sepolcro, e piangeva. Mentre piangeva, si chinò verso il sepolcro”. Si china, sperando che quanto da lei vissuto fino al presente fosse un </w:t>
      </w:r>
      <w:r w:rsidRPr="00DE3A60">
        <w:rPr>
          <w:rFonts w:ascii="Arial" w:eastAsia="Times New Roman" w:hAnsi="Arial" w:cs="Times New Roman"/>
          <w:color w:val="000000"/>
          <w:kern w:val="0"/>
          <w:sz w:val="24"/>
          <w:szCs w:val="20"/>
          <w:lang w:eastAsia="it-IT"/>
          <w14:ligatures w14:val="none"/>
        </w:rPr>
        <w:lastRenderedPageBreak/>
        <w:t>sogno. Gesù era lì e lei non lo aveva visto.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Guardando di nuovo forse lo avrebbe visto. Il grande amore annulla ogni razionalità, ogni scienza e ogni sapienza. Annulla anche ogni sofferenza. Il grande amore del Padre non ha annullata la sua scienza sulla croce?</w:t>
      </w:r>
    </w:p>
    <w:p w14:paraId="2E2666C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12</w:t>
      </w:r>
      <w:r w:rsidRPr="00DE3A60">
        <w:rPr>
          <w:rFonts w:ascii="Arial" w:eastAsia="Times New Roman" w:hAnsi="Arial" w:cs="Times New Roman"/>
          <w:b/>
          <w:color w:val="000000"/>
          <w:kern w:val="0"/>
          <w:sz w:val="24"/>
          <w:szCs w:val="20"/>
          <w:lang w:eastAsia="it-IT"/>
          <w14:ligatures w14:val="none"/>
        </w:rPr>
        <w:t>e vide due angeli in bianche vesti, seduti l’uno dalla parte del capo e l’altro dei piedi, dove era stato posto il corpo di Gesù.</w:t>
      </w:r>
    </w:p>
    <w:p w14:paraId="10B90727" w14:textId="19C8C57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Chinandosi verso il sepolcro, ecco cosa vede: “due Angeli in bianche vesti, seduti l’uno dalla parte del capo e l’altro dei piedi, dove era stato posto il corpo di Gesù”. Si tratta di una vera teofania, vera manifestazione celeste.</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cielo viene in aiuto a questa donna. Quando Cristo Gesù è cercato con tutto il cuore, l’anima, la mente, lo spirito, i pensieri, i desideri, la volontà, sempre il Cielo viene in aiuto, in soccorso. Mai il Signore lascia soli o abbandona.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verità eterna. Dio sempre si lascia trovare da chiunque lo cerca. Anzi Lui stesso spinge gli uomini a cercare Lui. Se Lui non spingesse, l’uomo si sommergerebbe nel suo peccato e in esso troverebbe la morte.</w:t>
      </w:r>
    </w:p>
    <w:p w14:paraId="25542B1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13</w:t>
      </w:r>
      <w:r w:rsidRPr="00DE3A60">
        <w:rPr>
          <w:rFonts w:ascii="Arial" w:eastAsia="Times New Roman" w:hAnsi="Arial" w:cs="Times New Roman"/>
          <w:b/>
          <w:color w:val="000000"/>
          <w:kern w:val="0"/>
          <w:sz w:val="24"/>
          <w:szCs w:val="20"/>
          <w:lang w:eastAsia="it-IT"/>
          <w14:ligatures w14:val="none"/>
        </w:rPr>
        <w:t>Ed essi le dissero: «Donna, perché piangi?». Rispose loro: «Hanno portato via il mio Signore e non so dove l’hanno posto».</w:t>
      </w:r>
    </w:p>
    <w:p w14:paraId="2B0C5117" w14:textId="7C542C03"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I due Angeli parlano alla donna. Le chiedono il motivo del suo pianto. “Donna, perché piangi?”: qual è il motivo delle tue lacrime? La risposta è immediata: “Hanno portato via il mio Signore e non so dove l’hanno posto”.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Maria piange perché il suo Signore, il suo Dio, la sua vita non c’è più. È stata portata via. Gesù non è per Maria persona della terra. Un uomo come tutti gli altri uomini. Per Maria Gesù è il suo Signore, il suo Dio, il suo tutto.</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fa un’anima a vivere senza il Signore che è la sua vita? Impossibile. Come fa un uomo a vivere senza la sua anima, che è la sua vita? Impossibile. Come l’anima è necessaria al corpo, così Gesù è necessario a Maria,</w:t>
      </w:r>
      <w:r w:rsidR="0031604D">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l’anima fa vivere il corpo e senza l’anima il corpo è nella morte, così Gesù fa vivere Maria e senza Gesù Maria è nella morte. Per questo Gesù va cercato. Egli è l’anima, la vita, il soffio, il respiro dell’anima di Maria.</w:t>
      </w:r>
      <w:r w:rsidR="0031604D">
        <w:rPr>
          <w:rFonts w:ascii="Arial" w:eastAsia="Times New Roman" w:hAnsi="Arial" w:cs="Times New Roman"/>
          <w:color w:val="000000"/>
          <w:kern w:val="0"/>
          <w:sz w:val="24"/>
          <w:szCs w:val="20"/>
          <w:lang w:eastAsia="it-IT"/>
          <w14:ligatures w14:val="none"/>
        </w:rPr>
        <w:t xml:space="preserve"> </w:t>
      </w:r>
      <w:r w:rsidR="00134730" w:rsidRPr="00DE3A60">
        <w:rPr>
          <w:rFonts w:ascii="Arial" w:eastAsia="Times New Roman" w:hAnsi="Arial" w:cs="Times New Roman"/>
          <w:color w:val="000000"/>
          <w:kern w:val="0"/>
          <w:sz w:val="24"/>
          <w:szCs w:val="20"/>
          <w:lang w:eastAsia="it-IT"/>
          <w14:ligatures w14:val="none"/>
        </w:rPr>
        <w:t xml:space="preserve">Queste </w:t>
      </w:r>
      <w:r w:rsidRPr="00DE3A60">
        <w:rPr>
          <w:rFonts w:ascii="Arial" w:eastAsia="Times New Roman" w:hAnsi="Arial" w:cs="Times New Roman"/>
          <w:color w:val="000000"/>
          <w:kern w:val="0"/>
          <w:sz w:val="24"/>
          <w:szCs w:val="20"/>
          <w:lang w:eastAsia="it-IT"/>
          <w14:ligatures w14:val="none"/>
        </w:rPr>
        <w:t xml:space="preserve">evento ha un ruolo essenziale nel Quarto </w:t>
      </w:r>
      <w:r w:rsidR="00134730">
        <w:rPr>
          <w:rFonts w:ascii="Arial" w:eastAsia="Times New Roman" w:hAnsi="Arial" w:cs="Times New Roman"/>
          <w:color w:val="000000"/>
          <w:kern w:val="0"/>
          <w:sz w:val="24"/>
          <w:szCs w:val="20"/>
          <w:lang w:eastAsia="it-IT"/>
          <w14:ligatures w14:val="none"/>
        </w:rPr>
        <w:t xml:space="preserve">Vangelo. </w:t>
      </w:r>
      <w:r w:rsidRPr="00DE3A60">
        <w:rPr>
          <w:rFonts w:ascii="Arial" w:eastAsia="Times New Roman" w:hAnsi="Arial" w:cs="Times New Roman"/>
          <w:color w:val="000000"/>
          <w:kern w:val="0"/>
          <w:sz w:val="24"/>
          <w:szCs w:val="20"/>
          <w:lang w:eastAsia="it-IT"/>
          <w14:ligatures w14:val="none"/>
        </w:rPr>
        <w:t>Maria è vera figura, simbolo di come Gesù va cercato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vita cerca la vita per vivere.</w:t>
      </w:r>
    </w:p>
    <w:p w14:paraId="30F7ACB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14</w:t>
      </w:r>
      <w:r w:rsidRPr="00DE3A60">
        <w:rPr>
          <w:rFonts w:ascii="Arial" w:eastAsia="Times New Roman" w:hAnsi="Arial" w:cs="Times New Roman"/>
          <w:b/>
          <w:color w:val="000000"/>
          <w:kern w:val="0"/>
          <w:sz w:val="24"/>
          <w:szCs w:val="20"/>
          <w:lang w:eastAsia="it-IT"/>
          <w14:ligatures w14:val="none"/>
        </w:rPr>
        <w:t>Detto questo, si voltò indietro e vide Gesù, in piedi; ma non sapeva che fosse Gesù.</w:t>
      </w:r>
    </w:p>
    <w:p w14:paraId="0D17047B" w14:textId="45EAA7D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non è nel sepolcro. Gli Angeli non possono darle nessun conforto. Se vuole trovare Gesù, deve continuare a cercare, chiedere, interrogare. “Detto questo, si voltò indietro e vide Gesù, in piedi; ma non sapeva che fosse Gesù”.</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non si manifesta a Maria assumendo le sue sembianze fisiche, quelle che Maria già conosceva. Assume altre sembianze. Per questo motivo lei non lo riconosce. Da dove si riconosce Gesù, il vero Gesù? Dalla Parola.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sola Parola da sola però non basta. Occorrono anche i suoi gesti. Parole e gesti lo fanno riconoscere. Ecco perché qualsiasi visione di Gesù, qualsiasi Parola, sempre dovrà essere accompagnata ai suoi gesti.</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però vi è divergenza, discrepanza, dissonanza tra la sua Parola e quella che si ascolta nella visione di Lui, di certo la visione non gli appartiene. È sicuramente inganno. Vale questa regola per tutti i predicatori della Parola.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Ogni uomo può presentarsi ad un altro uomo, dicendogli di essere per lui </w:t>
      </w:r>
      <w:r w:rsidRPr="00DE3A60">
        <w:rPr>
          <w:rFonts w:ascii="Arial" w:eastAsia="Times New Roman" w:hAnsi="Arial" w:cs="Times New Roman"/>
          <w:color w:val="000000"/>
          <w:kern w:val="0"/>
          <w:sz w:val="24"/>
          <w:szCs w:val="20"/>
          <w:lang w:eastAsia="it-IT"/>
          <w14:ligatures w14:val="none"/>
        </w:rPr>
        <w:lastRenderedPageBreak/>
        <w:t>vera teofania celeste e divina. Da dove lo si riconosce che è un messaggero del Signore? Dalla Parola che è di Gesù. Dai gesti che sono anch’essi di Gesù.</w:t>
      </w:r>
    </w:p>
    <w:p w14:paraId="47139D3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15</w:t>
      </w:r>
      <w:r w:rsidRPr="00DE3A60">
        <w:rPr>
          <w:rFonts w:ascii="Arial" w:eastAsia="Times New Roman" w:hAnsi="Arial" w:cs="Times New Roman"/>
          <w:b/>
          <w:color w:val="000000"/>
          <w:kern w:val="0"/>
          <w:sz w:val="24"/>
          <w:szCs w:val="20"/>
          <w:lang w:eastAsia="it-IT"/>
          <w14:ligatures w14:val="none"/>
        </w:rPr>
        <w:t>Le disse Gesù: «Donna, perché piangi? Chi cerchi?». Ella, pensando che fosse il custode del giardino, gli disse: «Signore, se l’hai portato via tu, dimmi dove l’hai posto e io andrò a prenderlo».</w:t>
      </w:r>
    </w:p>
    <w:p w14:paraId="1B3465FC" w14:textId="2A2DF41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Gesù rivolge a Maria due domande: “Donna, perché piangi? Chi cerchi?”. Maria piange perché ha perso qualcuno. Chi hai perso? Chi stai cercando? Non è una cosa che Maria ha perso. </w:t>
      </w:r>
      <w:r w:rsidRPr="00DE3A60">
        <w:rPr>
          <w:rFonts w:ascii="Arial" w:eastAsia="Times New Roman" w:hAnsi="Arial" w:cs="Arial"/>
          <w:color w:val="000000"/>
          <w:kern w:val="0"/>
          <w:sz w:val="24"/>
          <w:szCs w:val="20"/>
          <w:lang w:eastAsia="it-IT"/>
          <w14:ligatures w14:val="none"/>
        </w:rPr>
        <w:t>È</w:t>
      </w:r>
      <w:r w:rsidRPr="00DE3A60">
        <w:rPr>
          <w:rFonts w:ascii="Arial" w:eastAsia="Times New Roman" w:hAnsi="Arial" w:cs="Times New Roman"/>
          <w:color w:val="000000"/>
          <w:kern w:val="0"/>
          <w:sz w:val="24"/>
          <w:szCs w:val="20"/>
          <w:lang w:eastAsia="it-IT"/>
          <w14:ligatures w14:val="none"/>
        </w:rPr>
        <w:t xml:space="preserve"> una persona. La domanda è vera rivelazione.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chiede sa perché Maria sta piangendo. Non chiede: “Che cosa cerchi?”. Chiede invece: “Chi cerchi?”. Il chi è riferito ad una persona. Maria ha perso una persona a lei cara e la sta cercando. Gesù sa che sta cercando Lui, Gesù.</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Maria, pensando che fosse il custode del giardino, gli disse: “Signore, se l’hai portato via tu, dimmi dove l’hai posto e io andrò a prenderlo”. In questa risposta Maria omette di dire che lei cerca Gesù, il Crocifisso, deposto nel sepolcro.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Lei in questo momento sta pensando, è convinta che tutti conoscano il motivo del suo pianto e chi lei sta cercando. Lo rivela il fatto che omette di dire il nome al custode del giardino. “Se lo hai portato via tu”: chi ha portato via?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La ricerca di Gesù assorbe così tanto il suo cuore e la sua mente da farle credere che tutto il mondo conosca l’oggetto della sua ricerca. Invece il mondo non sa nulla né del suo cuore né della sua mente. Il mondo è indifferente. </w:t>
      </w:r>
    </w:p>
    <w:p w14:paraId="4439446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16</w:t>
      </w:r>
      <w:r w:rsidRPr="00DE3A60">
        <w:rPr>
          <w:rFonts w:ascii="Arial" w:eastAsia="Times New Roman" w:hAnsi="Arial" w:cs="Times New Roman"/>
          <w:b/>
          <w:color w:val="000000"/>
          <w:kern w:val="0"/>
          <w:sz w:val="24"/>
          <w:szCs w:val="20"/>
          <w:lang w:eastAsia="it-IT"/>
          <w14:ligatures w14:val="none"/>
        </w:rPr>
        <w:t>Gesù le disse: «Maria!». Ella si voltò e gli disse in ebraico: «Rabbunì!» – che significa: «Maestro!».</w:t>
      </w:r>
    </w:p>
    <w:p w14:paraId="35F73E72" w14:textId="6301A43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si fa riconoscere attraverso la sua voce. Infatti la chiama per nome: “Maria!”. La voce è inconfondibile. Lei la potrebbe distinguere anche in un miliardo di altre voci. La voce di Gesù è unica. Non ve ne sono altre.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sa come parlare al cuore. Ella si voltò e gli disse in ebraico: “‘Rabbunì!’ – che significa Maestro!”. È bastato sentire la voce di Gesù e all’istante Maria riconosce il suo Maestro. Veramente le sue pecore riconoscono la sua voce.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Maria è vera pecora dell’ovile di Gesù. È questo il motivo per cui all’istante riconosce la voce del suo Maestro, del suo Pastore. Oggi è proprio questa la grande difficoltà del cristiano: egli non riconosce più la voce del suo Maestro.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non si conosce la voce del Pastore, del Maestro, neanche lo si può seguire. Se non si segue Lui non si è gregge del suo ovile, del suo pascolo. Lui non può condurci alle sorgenti delle acque della vita. Siamo fuori dalla salvezza.</w:t>
      </w:r>
    </w:p>
    <w:p w14:paraId="319151C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17</w:t>
      </w:r>
      <w:r w:rsidRPr="00DE3A60">
        <w:rPr>
          <w:rFonts w:ascii="Arial" w:eastAsia="Times New Roman" w:hAnsi="Arial" w:cs="Times New Roman"/>
          <w:b/>
          <w:color w:val="000000"/>
          <w:kern w:val="0"/>
          <w:sz w:val="24"/>
          <w:szCs w:val="20"/>
          <w:lang w:eastAsia="it-IT"/>
          <w14:ligatures w14:val="none"/>
        </w:rPr>
        <w:t xml:space="preserve">Gesù le disse: «Non mi trattenere, perché non sono ancora salito al Padre; ma va’ dai miei fratelli e di’ loro: “Salgo al Padre mio e Padre vostro, Dio mio e Dio vostro”». </w:t>
      </w:r>
    </w:p>
    <w:p w14:paraId="0F00BC3F" w14:textId="1678F54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Nella Vulgata: Dicit ei Iesus: Noli me tangere, nondum enim ascendi ad Patrem meum. </w:t>
      </w:r>
      <w:r w:rsidRPr="00DE3A60">
        <w:rPr>
          <w:rFonts w:ascii="Arial" w:eastAsia="Times New Roman" w:hAnsi="Arial" w:cs="Times New Roman"/>
          <w:color w:val="000000"/>
          <w:kern w:val="0"/>
          <w:sz w:val="24"/>
          <w:szCs w:val="20"/>
          <w:lang w:val="fr-FR" w:eastAsia="it-IT"/>
          <w14:ligatures w14:val="none"/>
        </w:rPr>
        <w:t xml:space="preserve">Vade autem ad fratres meos et dic eis: </w:t>
      </w:r>
      <w:r w:rsidRPr="00134730">
        <w:rPr>
          <w:rFonts w:ascii="Arial" w:eastAsia="Times New Roman" w:hAnsi="Arial" w:cs="Times New Roman"/>
          <w:color w:val="000000"/>
          <w:kern w:val="0"/>
          <w:sz w:val="24"/>
          <w:szCs w:val="20"/>
          <w:lang w:val="la-Latn" w:eastAsia="it-IT"/>
          <w14:ligatures w14:val="none"/>
        </w:rPr>
        <w:t>Ascendo ad Patrem meum et Patrem vestrum et Deum meum et Deum vestrum</w:t>
      </w:r>
      <w:r w:rsidRPr="00DE3A60">
        <w:rPr>
          <w:rFonts w:ascii="Arial" w:eastAsia="Times New Roman" w:hAnsi="Arial" w:cs="Times New Roman"/>
          <w:color w:val="000000"/>
          <w:kern w:val="0"/>
          <w:sz w:val="24"/>
          <w:szCs w:val="20"/>
          <w:lang w:val="fr-FR" w:eastAsia="it-IT"/>
          <w14:ligatures w14:val="none"/>
        </w:rPr>
        <w:t>.</w:t>
      </w:r>
      <w:r w:rsidR="00134730">
        <w:rPr>
          <w:rFonts w:ascii="Arial" w:eastAsia="Times New Roman" w:hAnsi="Arial" w:cs="Times New Roman"/>
          <w:color w:val="000000"/>
          <w:kern w:val="0"/>
          <w:sz w:val="24"/>
          <w:szCs w:val="20"/>
          <w:lang w:val="fr-FR" w:eastAsia="it-IT"/>
          <w14:ligatures w14:val="none"/>
        </w:rPr>
        <w:t xml:space="preserve"> </w:t>
      </w:r>
      <w:r w:rsidRPr="00DE3A60">
        <w:rPr>
          <w:rFonts w:ascii="Arial" w:eastAsia="Times New Roman" w:hAnsi="Arial" w:cs="Times New Roman"/>
          <w:color w:val="000000"/>
          <w:kern w:val="0"/>
          <w:sz w:val="24"/>
          <w:szCs w:val="20"/>
          <w:lang w:val="fr-FR" w:eastAsia="it-IT"/>
          <w14:ligatures w14:val="none"/>
        </w:rPr>
        <w:t xml:space="preserve">Nel </w:t>
      </w:r>
      <w:r w:rsidR="00913DA7" w:rsidRPr="00DC30B7">
        <w:rPr>
          <w:rFonts w:ascii="Arial" w:eastAsia="Times New Roman" w:hAnsi="Arial" w:cs="Times New Roman"/>
          <w:color w:val="000000"/>
          <w:kern w:val="0"/>
          <w:sz w:val="24"/>
          <w:szCs w:val="20"/>
          <w:lang w:val="fr-FR" w:eastAsia="it-IT"/>
          <w14:ligatures w14:val="none"/>
        </w:rPr>
        <w:t>Testo</w:t>
      </w:r>
      <w:r w:rsidRPr="00DE3A60">
        <w:rPr>
          <w:rFonts w:ascii="Arial" w:eastAsia="Times New Roman" w:hAnsi="Arial" w:cs="Times New Roman"/>
          <w:color w:val="000000"/>
          <w:kern w:val="0"/>
          <w:sz w:val="24"/>
          <w:szCs w:val="20"/>
          <w:lang w:val="fr-FR" w:eastAsia="it-IT"/>
          <w14:ligatures w14:val="none"/>
        </w:rPr>
        <w:t xml:space="preserve"> Greco</w:t>
      </w:r>
      <w:r w:rsidRPr="00134730">
        <w:rPr>
          <w:rFonts w:ascii="Arial" w:eastAsia="Times New Roman" w:hAnsi="Arial" w:cs="Times New Roman"/>
          <w:color w:val="000000"/>
          <w:kern w:val="0"/>
          <w:sz w:val="26"/>
          <w:szCs w:val="26"/>
          <w:lang w:val="fr-FR" w:eastAsia="it-IT"/>
          <w14:ligatures w14:val="none"/>
        </w:rPr>
        <w:t xml:space="preserve">: </w:t>
      </w:r>
      <w:r w:rsidRPr="00134730">
        <w:rPr>
          <w:rFonts w:ascii="Greek" w:eastAsia="Times New Roman" w:hAnsi="Greek" w:cs="Greek"/>
          <w:color w:val="000000"/>
          <w:kern w:val="0"/>
          <w:sz w:val="26"/>
          <w:szCs w:val="26"/>
          <w:lang w:val="fr-FR" w:eastAsia="it-IT"/>
          <w14:ligatures w14:val="none"/>
        </w:rPr>
        <w:t>lšgei aÙtÍ ‘Ihsoàj, M» mou ¤ptou, oÜpw g¦r ¢nabšbhka prÕj tÕn patšra: poreÚou dš prÕj toÝj ¢delfoÚj mou kaˆ e„pe aÙto‹j, ‘Anaba…nw prÕj tÕn patšra mou kaˆ patšra Ømîn kaˆ qeÒn mou kaˆ qeÕn Ømîn.</w:t>
      </w:r>
      <w:r w:rsidR="00134730">
        <w:rPr>
          <w:rFonts w:ascii="Greek" w:eastAsia="Times New Roman" w:hAnsi="Greek" w:cs="Greek"/>
          <w:color w:val="000000"/>
          <w:kern w:val="0"/>
          <w:sz w:val="26"/>
          <w:szCs w:val="26"/>
          <w:lang w:val="fr-FR"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Maria ha visto Gesù. Questo le deve bastare. Non deve pensare di stare lì a contemplare l’Amato dell’anima sua. A lei il Signore </w:t>
      </w:r>
      <w:r w:rsidRPr="00DE3A60">
        <w:rPr>
          <w:rFonts w:ascii="Arial" w:eastAsia="Times New Roman" w:hAnsi="Arial" w:cs="Times New Roman"/>
          <w:color w:val="000000"/>
          <w:kern w:val="0"/>
          <w:sz w:val="24"/>
          <w:szCs w:val="20"/>
          <w:lang w:eastAsia="it-IT"/>
          <w14:ligatures w14:val="none"/>
        </w:rPr>
        <w:lastRenderedPageBreak/>
        <w:t>affida una grande missione. Lei avrà modo di vederlo ancora. Gesù non è ancora salito al Padre.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Resterà con sulla terra in modo visibile ancora per quaranta giorni. Ecco perché le dice di non toccarlo, non afferrarlo, di non volerlo tutto per sé: “Noli me tangere”. Lei deve recarsi dai suoi fratelli e recare loro una grande notizia.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Gli Apostoli sono ora chiamati fratelli di Gesù. Fratelli che devono condividere con Lui la stessa missione. Fratelli che Lui vuole pronti per portare nel mondo il lieto messaggio. Gesù dovrà lasciarli. Dovrà salire o ritornare al Padre.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è il Padre al quale Gesù ritorna? È il Padre di Gesù e il loro Padre. È il Dio di Gesù e il loro Dio. Il Padre di Gesù per la loro parola dovrà divenire il Padre di ogni uomo. Il Dio di Gesù per la loro parola dovrà divenire il Dio di tutti.</w:t>
      </w:r>
    </w:p>
    <w:p w14:paraId="04DE78ED" w14:textId="5EDE585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la grande missione degli Apostoli, dei fratelli di Gesù. Gli Apostoli sempre dovranno vigilare, ponendo attenzione, affinché si separi il Padre da Gesù e Dio da Gesù e mai si separi il Dio e il Padre di Gesù dal loro Dio e Padre.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 Dio senza Cristo Gesù per un apostolo mai dovrà esistere. Il Padre senza Gesù per un apostolo mai dovrà esistere. Se non deve esistere per un apostolo, non dovrà esistere per nessun altro discepolo di Gesù. La verità è una.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vi sono due verità e due fedi: una per il teologo o il cristiano e una per l’apostolo. La fede di Cristo è fede dell’apostolo. La fede dell’apostolo è fede del teologo e di ogni altro discepolo di Gesù. Il Padre e Cristo sono una cosa sola.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Parola della Scrittura, ogni Parola di Gesù, ogni Parola dell’Antico e del Nuovo Testamento esclude l’esistenza del Dio unico. Esiste invece il solo Dio vivo e vero nel suo mistero di unità e di trinità e anche di incarnazione.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gli apostoli si convinceranno che la loro fede non può essere diversa da quella di Cristo Gesù, allora anche ogni altro discepolo potrà convincersi che anche la sua fede dovrà essere quella di Cristo Gesù. Dio è il Padre di Gesù.</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Dio, che è il Padre di Gesù, è il Dio e Padre dell’apostolo di Gesù. Per questo Gesù e gli apostoli sono fratelli. Sono della stessa fede e della stessa verità nel Padre. Esiste un solo Dio e questo solo Dio è il Padre di Gesù e degli apostoli. </w:t>
      </w:r>
    </w:p>
    <w:p w14:paraId="65D1BC2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18</w:t>
      </w:r>
      <w:r w:rsidRPr="00DE3A60">
        <w:rPr>
          <w:rFonts w:ascii="Arial" w:eastAsia="Times New Roman" w:hAnsi="Arial" w:cs="Times New Roman"/>
          <w:b/>
          <w:color w:val="000000"/>
          <w:kern w:val="0"/>
          <w:sz w:val="24"/>
          <w:szCs w:val="20"/>
          <w:lang w:eastAsia="it-IT"/>
          <w14:ligatures w14:val="none"/>
        </w:rPr>
        <w:t>Maria di Màgdala andò ad annunciare ai discepoli: «Ho visto il Signore!» e ciò che le aveva detto.</w:t>
      </w:r>
    </w:p>
    <w:p w14:paraId="0B5855AD" w14:textId="116663D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bookmarkStart w:id="355" w:name="_Toc530908368"/>
      <w:bookmarkStart w:id="356" w:name="_Toc531724030"/>
      <w:bookmarkStart w:id="357" w:name="_Toc531724183"/>
      <w:r w:rsidRPr="00DE3A60">
        <w:rPr>
          <w:rFonts w:ascii="Arial" w:eastAsia="Times New Roman" w:hAnsi="Arial" w:cs="Times New Roman"/>
          <w:color w:val="000000"/>
          <w:kern w:val="0"/>
          <w:sz w:val="24"/>
          <w:szCs w:val="20"/>
          <w:lang w:eastAsia="it-IT"/>
          <w14:ligatures w14:val="none"/>
        </w:rPr>
        <w:t>Maria di Màgdala obbedisce. Non si ferma a contemplare Gesù. Essa va ad annunziare ai discepoli: “Ho visto il Signore!”. Dice loro ciò che Gesù le aveva detto. Ecco la verità della missione: riferire chi si è visto e cosa ha detto.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c’è missione se viene separata dalla Persona che si è vista e neanche se c’è distacco dalla Parola ascoltata. Annunziare chi si è visto è obbligo per la credibilità. Dire ciò che si è ascoltato è obbligo per la conversione dei cuori.</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Nessuno deve dimenticarsi che la missione degli Apostoli viene da Cristo Gesù ed è finalizzata a creare la fede in Lui da parte di tutte le genti. Separare Cristo dalla fede e dalla salvezza, è opera degli anti-Cristo. È opera satanica.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Per questo gli apostoli dovranno sempre vigilare, affinché questo mai avvenga nella Chiesa di Dio. Ecco la vera via della verità e della fede: per gli apostoli a Cristo Gesù, per Cristo Gesù al Padre, nello Spirito Santo. </w:t>
      </w:r>
    </w:p>
    <w:p w14:paraId="56DB7E40"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3D874421" w14:textId="77777777" w:rsidR="00DE3A60" w:rsidRPr="00DE3A60" w:rsidRDefault="00DE3A60" w:rsidP="009541C9">
      <w:pPr>
        <w:pStyle w:val="Titolo3"/>
      </w:pPr>
      <w:bookmarkStart w:id="358" w:name="_Toc224310969"/>
      <w:r w:rsidRPr="00DE3A60">
        <w:lastRenderedPageBreak/>
        <w:t>Apparizione ai discepoli</w:t>
      </w:r>
      <w:bookmarkEnd w:id="355"/>
      <w:bookmarkEnd w:id="356"/>
      <w:bookmarkEnd w:id="357"/>
      <w:bookmarkEnd w:id="358"/>
    </w:p>
    <w:p w14:paraId="79AFC1E8"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19</w:t>
      </w:r>
      <w:r w:rsidRPr="00DE3A60">
        <w:rPr>
          <w:rFonts w:ascii="Arial" w:eastAsia="Times New Roman" w:hAnsi="Arial" w:cs="Times New Roman"/>
          <w:b/>
          <w:color w:val="000000"/>
          <w:kern w:val="0"/>
          <w:sz w:val="24"/>
          <w:szCs w:val="20"/>
          <w:lang w:eastAsia="it-IT"/>
          <w14:ligatures w14:val="none"/>
        </w:rPr>
        <w:t>La sera di quel giorno, il primo della settimana, mentre erano chiuse le porte del luogo dove si trovavano i discepoli per timore dei Giudei, venne Gesù, stette in mezzo e disse loro: «Pace a voi!».</w:t>
      </w:r>
    </w:p>
    <w:p w14:paraId="5A94EBD4" w14:textId="62E522E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Nel quarto Vangelo Gesù è apparso solo a Maria di Màgdala. A Lei ha conferito la missione di annunziare “ai suoi fratelli” la sua risurrezione e quanto le aveva detto. Ogni Vangelo ha un suo specifico nel raccontare questi eventi.</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San Paolo, nella Prima Lettera ai Corinzi, aggiunge altri particolari. Dobbiamo pensare che nella prima comunità vi erano diversi racconti in ordine alle apparizioni di Gesù Risorto. </w:t>
      </w:r>
    </w:p>
    <w:p w14:paraId="42F4B17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19</w:t>
      </w:r>
      <w:r w:rsidRPr="00DE3A60">
        <w:rPr>
          <w:rFonts w:ascii="Arial" w:eastAsia="Times New Roman" w:hAnsi="Arial" w:cs="Times New Roman"/>
          <w:b/>
          <w:color w:val="000000"/>
          <w:kern w:val="0"/>
          <w:sz w:val="24"/>
          <w:szCs w:val="20"/>
          <w:lang w:eastAsia="it-IT"/>
          <w14:ligatures w14:val="none"/>
        </w:rPr>
        <w:t>La sera di quel giorno, il primo della settimana, mentre erano chiuse le porte del luogo dove si trovavano i discepoli per timore dei Giudei, venne Gesù, stette in mezzo e disse loro: «Pace a voi!».</w:t>
      </w:r>
    </w:p>
    <w:p w14:paraId="3F0E3DCE" w14:textId="43AD1CD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è risorto prima che Maria di Màgdala giungesse al sepolcro di buon mattino quando era ancora buio. Ora Gesù si manifesta ai Dodici. Questa apparizione è stata preceduta dall’annunzio recato loro dalla Maddalena.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sera di quel giorno – è sempre il primo dopo il sabato – il primo della settimana, mentre erano chiuse le porte del luogo dove si trovavano i discepoli per timore di Giudei, venne Gesù, stette in mezzo e disse loro: pace a voi!”.</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questa la sera del giorno della risurrezione. Le porte sono chiuse. Gesù entra. In verità Gesù non entra. È già con loro, in mezzo a loro. È però in una modalità invisibile. Ora dalla modalità invisibile passa alla modalità visibile. È teofania.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prime parole di Gesù sono il dono della pace. Gesù non dice: “La pace sia con voi”. Dice invece: “Pace a voi!”. Questo è un vero dono della pace. La pace di Gesù è riconciliazione vera con Dio, con se stessi, con ogni altro uomo.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pace di Gesù è riconciliazione vera anche con l’intera creazione, perché è il ritorno dell’uomo nella sua verità, che è da Dio, come da Dio è ogni altra verità. Si perde la verità, si perde la pace. Si perde la riconciliazione vera.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pace è stata tolta dal cuore dell’uomo con il peccato. A causa del peccato la natura dell’uomo si trovò divisa, nella morte. La pace di Gesù è non solo nel perdono dei peccati, ma nel riportare l’uomo nella sua verità di vita.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Io sono la verità e la vita, dice Gesù. Io sono la via e la luce. Per opera dello Spirito Santo, nel battesimo, Gesù ci rende partecipi della sua verità, partecipi della natura divina e l’uomo ritorna nella pace della sua natura.</w:t>
      </w:r>
    </w:p>
    <w:p w14:paraId="2065DDB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20</w:t>
      </w:r>
      <w:r w:rsidRPr="00DE3A60">
        <w:rPr>
          <w:rFonts w:ascii="Arial" w:eastAsia="Times New Roman" w:hAnsi="Arial" w:cs="Times New Roman"/>
          <w:b/>
          <w:color w:val="000000"/>
          <w:kern w:val="0"/>
          <w:sz w:val="24"/>
          <w:szCs w:val="20"/>
          <w:lang w:eastAsia="it-IT"/>
          <w14:ligatures w14:val="none"/>
        </w:rPr>
        <w:t>Detto questo, mostrò loro le mani e il fianco. E i discepoli gioirono al vedere il Signore.</w:t>
      </w:r>
    </w:p>
    <w:p w14:paraId="76219160" w14:textId="78EBF244"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Dopo il saluto, detto questo, mostrò loro le mani e il fianco. Piedi e mani forati dai chiodi e costato squarciato dal colpo della lancia attestano che vi è perfetta identità tra il Crocifisso e il Risorto. Gli apostoli sono dinanzi a Gesù.</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 i discepoli gioirono al vedere il Signore”: Gesù lo aveva loro detto. Voi piangerete, il vostro pianto si cambierà in gioia. Perché questo cambiamento? Perché essi nuovamente avrebbero visto il loro Maestro e Signore.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Parola di Gesù infallibilmente si compie. Si compie subito, nel tempo, nell’eternità. Nessuna sua Parola rimarrà senza compimento. Basterebbe solo questa fede per farci comprendere a quale stoltezza oggi si è giunti.</w:t>
      </w:r>
    </w:p>
    <w:p w14:paraId="00D3144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21</w:t>
      </w:r>
      <w:r w:rsidRPr="00DE3A60">
        <w:rPr>
          <w:rFonts w:ascii="Arial" w:eastAsia="Times New Roman" w:hAnsi="Arial" w:cs="Times New Roman"/>
          <w:b/>
          <w:color w:val="000000"/>
          <w:kern w:val="0"/>
          <w:sz w:val="24"/>
          <w:szCs w:val="20"/>
          <w:lang w:eastAsia="it-IT"/>
          <w14:ligatures w14:val="none"/>
        </w:rPr>
        <w:t>Gesù disse loro di nuovo: «Pace a voi! Come il Padre ha mandato me, anche io mando voi».</w:t>
      </w:r>
    </w:p>
    <w:p w14:paraId="1A6D867F" w14:textId="157A8CF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dona nuovamente la sua Pace ai suoi discepoli. Non solo la Pace. Dona anche la sua missione, la dona ma con una differenza sostanziale. “Gesù disse loro di nuovo: ‘Pace a voi! Come il Padre ha mandato me, anche io mando voi’”.</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ha mandato il Figlio suo per compiere la redenzione del mondo. Gesù viene e obbedisce ad ogni comando del Padre. Oggi Gesù manda i suoi nel mondo per compiere la redenzione del mondo. Come la compiranno?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Allo stesso modo di Gesù. Obbedendo ad ogni sua Parola. Come Gesù obbediva alla Parola del Padre nello Spirito Santo, così anche gli apostoli devono obbedire ad ogni Parola di Cristo Gesù, nello Spirito Santo.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l’apostolo si separa da Cristo e dalla sua Parola, non c’è più missione di redenzione. Potranno esserci missioni filantropiche, umanitarie, ma mai missione di redenzione, di salvezza, di pace, di giustificazione, di vita eterna.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Diviene facile conoscere se stiamo lavorando per la missione di Gesù o per nostro conto e interesse. Basta confrontarsi con una sola parola del Vangelo. Solo se la parola è vissuta, noi lavoriamo per la missione di Gesù.</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lavoriamo solo per quella parola. Ma una sola parola non è la Parola. La Parola di Gesù si compone di ogni parola, ogni comando, ogni suggerimento, ogni insegnamento, ogni ammaestramento da Lui donato agli apostoli.</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 esempio è sufficiente. Basta. Gesù dice: “Andate dunque e fate discepoli tutti i popoli, battezzandoli nel nome del Padre e del Figlio e dello Spirito Santo, insegnando loro a osservare tutto ciò che vi ho comandato” (Mt 28,19-20).</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io dico che il battesimo non è necessario, non compio la missione che Gesù mi ha affidato. Non lavoro per la redenzione dei miei fratelli. Non formo il corpo di Cristo, non edifico la sua Chiesa, non lavoro per la salvezza eterna.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non battezzo, neanche insegnerò ai popoli come si vive il Vangelo. Sono io stesso a non viverlo. Può insegnare il maestro come si vive il Vangelo, se non lo vive? Può Gesù insegnarci some si obbedisce, se Lui non ascolta il Padre?</w:t>
      </w:r>
    </w:p>
    <w:p w14:paraId="76CD7D1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22</w:t>
      </w:r>
      <w:r w:rsidRPr="00DE3A60">
        <w:rPr>
          <w:rFonts w:ascii="Arial" w:eastAsia="Times New Roman" w:hAnsi="Arial" w:cs="Times New Roman"/>
          <w:b/>
          <w:color w:val="000000"/>
          <w:kern w:val="0"/>
          <w:sz w:val="24"/>
          <w:szCs w:val="20"/>
          <w:lang w:eastAsia="it-IT"/>
          <w14:ligatures w14:val="none"/>
        </w:rPr>
        <w:t>Detto questo, soffiò e disse loro: «Ricevete lo Spirito Santo.</w:t>
      </w:r>
    </w:p>
    <w:p w14:paraId="138884DA" w14:textId="0C7028D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crea il nuovo uomo sulla terra: “Detto questo, soffiò e disse loro: ‘Ricevete lo Spirito Santo’”. Questa è vera nuova creazione. È l’inizio della nuova vita. Della nuova umanità. Del nuovo corso della storia.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“Ricevete lo Spirito Santo”: ora lo Spirito è dato all’uomo come sua anima, sua mente, suo cuore, suo Maestro, suo Paràclito, sua Guida, suo Avvocato. Non dall’esterno, ma dall’interno, come essenza del suo nuovo essere.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il soffio di Dio è essenza dell’uomo tratto dalla polvere del suolo, così lo Spirito Santo è l’essenza del nuovo uomo tratto dalla polvere del peccato e dalle macerie della colpa antica. L’uomo deve volere camminare nello Spirito.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 Spirito è dato come nuova essenza, nuovo alito della nuova creatura, ma anche la nuova creatura deve volere camminare nello Spirito Santo, ravvivandolo ogni giorno e crescendo in Lui, senza alcuna interruzione.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Da questo momento saranno gli apostoli incaricati e mandati da Gesù a creare la nuova umanità. Se l’umanità non diviene nuova, perché essi non vivono in piena obbedienza la loro missione, la responsabilità è solo loro.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Essi tutto dovranno operare per creare la nuova umanità. Come ci riusciranno? Obbedendo, nello Spirito Santo, ad ogni Parola di Gesù, allo stesso modo che nello Spirito Santo Gesù obbediva al Padre. L’obbedienza è alla Parola.</w:t>
      </w:r>
    </w:p>
    <w:p w14:paraId="775D69A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23</w:t>
      </w:r>
      <w:r w:rsidRPr="00DE3A60">
        <w:rPr>
          <w:rFonts w:ascii="Arial" w:eastAsia="Times New Roman" w:hAnsi="Arial" w:cs="Times New Roman"/>
          <w:b/>
          <w:color w:val="000000"/>
          <w:kern w:val="0"/>
          <w:sz w:val="24"/>
          <w:szCs w:val="20"/>
          <w:lang w:eastAsia="it-IT"/>
          <w14:ligatures w14:val="none"/>
        </w:rPr>
        <w:t>A coloro a cui perdonerete i peccati, saranno perdonati; a coloro a cui non perdonerete, non saranno perdonati».</w:t>
      </w:r>
    </w:p>
    <w:p w14:paraId="4AFB21D4" w14:textId="2D4D6EF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dona il potere di perdonare i peccati: “A coloro a cui perdonerete i peccati, saranno perdonati; a coloro a cui non perdonerete, non saranno perdonati”. Questo comando è essenza della missione degli apostoli.</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riceve il perdono dei peccati? Coloro ai quali gli apostoli perdonano i peccati. Chi non riceve il perdono dei peccati? Coloro ai quali gli apostoli non li perdonano. Qualcuno potrebbe obiettare: “Non me li perdonano gli apostoli?</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Nessun problema. Me li faccio perdonare da Dio direttamente”. Le parole di Gesù non dicono questo. La nuova vita, che inizia dal perdono dei peccati, è affidata agli apostoli. Cristo Gesù ha messo questo potere nelle loro mani.</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Loro perdonano, Gesù perdona, il Padre perdona. Loro non perdonano, Gesù non perdona, il Padre non perdona. A chi gli apostoli mai perdoneranno i peccati? A tutti coloro che rifiutano di divenire discepoli di Gesù.</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a tutti coloro che, divenuti discepoli di Gesù, vogliono camminare secondo la carne e non secondo lo Spirito Santo. Non possono perdonare i peccati a coloro che peccano contro lo Spirito Santo. È peccato imperdonabile.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possono perdonare i peccati a chi vuole continuare a peccare, trasgredendo i comandamenti della Legge del Signore e gli Statuti del Vangelo. Il peccato è perdonato a chi vuole vivere in Cristo, con Cristo, per Cristo.</w:t>
      </w:r>
    </w:p>
    <w:p w14:paraId="1F4DABD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24</w:t>
      </w:r>
      <w:r w:rsidRPr="00DE3A60">
        <w:rPr>
          <w:rFonts w:ascii="Arial" w:eastAsia="Times New Roman" w:hAnsi="Arial" w:cs="Times New Roman"/>
          <w:b/>
          <w:color w:val="000000"/>
          <w:kern w:val="0"/>
          <w:sz w:val="24"/>
          <w:szCs w:val="20"/>
          <w:lang w:eastAsia="it-IT"/>
          <w14:ligatures w14:val="none"/>
        </w:rPr>
        <w:t>Tommaso, uno dei Dodici, chiamato Dìdimo, non era con loro quando venne Gesù.</w:t>
      </w:r>
    </w:p>
    <w:p w14:paraId="0C741A13" w14:textId="5DA9544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viene data una notizia di storia o di cronaca. Nel Cenacolo non vi sono Undici Apostoli, ma solo Dieci. Ne manca uno. Tommaso, uno dei Dodici, chiamato Dìdimo, non era con loro quando venne Gesù.</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viene riferito dove fosse stato o perché fosse assente. Viene detto con grande semplicità che Lui non era presente. Di conseguenza né ha visto il Signore Risorto e neanche ha ascoltato le sue parole.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Dal successivo racconto neanche viene riferito come a lui è stato dato lo Spirito e la missione. Queste sono notizie che non interessano il messaggio della salvezza e per questo possono essere omesse, tralasciate. </w:t>
      </w:r>
    </w:p>
    <w:p w14:paraId="5D18F21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25</w:t>
      </w:r>
      <w:r w:rsidRPr="00DE3A60">
        <w:rPr>
          <w:rFonts w:ascii="Arial" w:eastAsia="Times New Roman" w:hAnsi="Arial" w:cs="Times New Roman"/>
          <w:b/>
          <w:color w:val="000000"/>
          <w:kern w:val="0"/>
          <w:sz w:val="24"/>
          <w:szCs w:val="20"/>
          <w:lang w:eastAsia="it-IT"/>
          <w14:ligatures w14:val="none"/>
        </w:rPr>
        <w:t>Gli dicevano gli altri discepoli: «Abbiamo visto il Signore!». Ma egli disse loro: «Se non vedo nelle sue mani il segno dei chiodi e non metto il mio dito nel segno dei chiodi e non metto la mia mano nel suo fianco, io non credo».</w:t>
      </w:r>
    </w:p>
    <w:p w14:paraId="6329D980" w14:textId="78BA775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Quando Tommaso si riunisce ai Dodici, cioè agli apostoli, gli altri discepoli pieni di gioia e di esultanza gli comunicano la notizia: “Abbiamo visto il Signore! È stato in mezzo a noi”. Tommaso avrebbe dovuto credere per due motivi.</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Prima di ogni cosa per il modo in cui la notizia è stata riferita. I suoi amici apostoli erano pieni di gioia. La gioia si vedeva sul loro volti. Poi avrebbe dovuto credere per la comunione nella testimonianza. Sono Dieci, non uno solo.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Invece ecco la sua risposta: “Se non vedo nelle sue mani il segno dei chiodi e non metto il mio dito nel segno dei chiedi e non metto la mia mano nel suo fianco, io non credo”. Cosa dicono gli Apostoli? “Abbiamo visto il Signore!”.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dice loro Tommaso? A me la visione non basta. Gli occhi possono ingannare. Lui deve vedere e toccare. Deve vedere Gesù nella sua carne e toccare la sua carne. La vuole toccare nei segni della sua crocifissione.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Lui non vuole essere certo che Gesù è risorto. Lui vuole essere assolutamente certo. Gli </w:t>
      </w:r>
      <w:r w:rsidRPr="00DE3A60">
        <w:rPr>
          <w:rFonts w:ascii="Arial" w:eastAsia="Times New Roman" w:hAnsi="Arial" w:cs="Times New Roman"/>
          <w:color w:val="000000"/>
          <w:kern w:val="0"/>
          <w:sz w:val="24"/>
          <w:szCs w:val="20"/>
          <w:lang w:eastAsia="it-IT"/>
          <w14:ligatures w14:val="none"/>
        </w:rPr>
        <w:lastRenderedPageBreak/>
        <w:t xml:space="preserve">altri si sono accontentati della visione. Lui, alla visione, vuole aggiungere anche il tatto. Se è lui, la mano non si </w:t>
      </w:r>
      <w:r w:rsidR="00913DA7" w:rsidRPr="00DE3A60">
        <w:rPr>
          <w:rFonts w:ascii="Arial" w:eastAsia="Times New Roman" w:hAnsi="Arial" w:cs="Times New Roman"/>
          <w:color w:val="000000"/>
          <w:kern w:val="0"/>
          <w:sz w:val="24"/>
          <w:szCs w:val="20"/>
          <w:lang w:eastAsia="it-IT"/>
          <w14:ligatures w14:val="none"/>
        </w:rPr>
        <w:t>sbaglia</w:t>
      </w:r>
      <w:r w:rsidRPr="00DE3A60">
        <w:rPr>
          <w:rFonts w:ascii="Arial" w:eastAsia="Times New Roman" w:hAnsi="Arial" w:cs="Times New Roman"/>
          <w:color w:val="000000"/>
          <w:kern w:val="0"/>
          <w:sz w:val="24"/>
          <w:szCs w:val="20"/>
          <w:lang w:eastAsia="it-IT"/>
          <w14:ligatures w14:val="none"/>
        </w:rPr>
        <w:t>. La carne è carne.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legittima questa richiesta di Tommaso? Sapendo che la fede si fonda sulla testimonianza, essa non è legittima. Inoltre, se lui chiede questa prova di infallibilità, domani, quando lui annunzierà il Risorto, quale prova darà?</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Potrà mai dire a qualcuno “Credi sulla mia parola!”? Lui non ha creduto sulla parola di dieci apostoli, potrà un altro credere sul fondamento della sua? Il dubbio di Tommaso è necessario alla missione. Gesù lo dissolve in un istante.</w:t>
      </w:r>
    </w:p>
    <w:p w14:paraId="5789FC49"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26</w:t>
      </w:r>
      <w:r w:rsidRPr="00DE3A60">
        <w:rPr>
          <w:rFonts w:ascii="Arial" w:eastAsia="Times New Roman" w:hAnsi="Arial" w:cs="Times New Roman"/>
          <w:b/>
          <w:color w:val="000000"/>
          <w:kern w:val="0"/>
          <w:sz w:val="24"/>
          <w:szCs w:val="20"/>
          <w:lang w:eastAsia="it-IT"/>
          <w14:ligatures w14:val="none"/>
        </w:rPr>
        <w:t>Otto giorni dopo i discepoli erano di nuovo in casa e c’era con loro anche Tommaso. Venne Gesù, a porte chiuse, stette in mezzo e disse: «Pace a voi!».</w:t>
      </w:r>
    </w:p>
    <w:p w14:paraId="60FDC448" w14:textId="42552DF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lascia che Tommaso si consumi nel suo dubbio per ben otto giorni. “Otto giorni dopo i discepoli erano di nuovo in casa e c’era con loro anche Tommaso. Venne Gesù, a porte chiuse, stette in mezzo e disse: ‘Pace a voi!’”.</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saluta con questo dono di pace. La mia pace è con voi. La mia pace è su di voi. La mia pace è in voi. Tommaso già riceve un segno della verità di ogni parola detta a lui dagli altri apostoli o discepoli del Signore.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Infatti avviene tutto come per la prima volta. Sono in casa. Le porte sono chiuse. Gesù entra. Sta in mezzo. Dona la pace. Gesù per prima cosa conferma che la parola dei suoi apostoli era perfettissimamente vera.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Ogni testimonianza resa a Gesù secondo verità, sempre sarà confermata da Gesù. Le modalità della conferma a noi non sono rivelate. Sappiamo però che la conferma sempre ci sarà. Gesù è stato sempre confermato dal Padre.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il Signore conferma la parola e la testimonianza degli apostoli? Quando la Parola è di Gesù e anche la testimonianza riguardano Gesù, il Crocifisso e il Risorto. Se l’apostolo si separa da Cristo parlerà nel proprio nome.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se lui parlerà nel proprio nome, Gesù Signore mai potrà confermare una sola sua parola. Si assumerà la responsabilità di ogni fallimento nell’opera della salvezza. Ha tolto la Parola di Gesù e al suo posto ha dato i propri pensieri.</w:t>
      </w:r>
    </w:p>
    <w:p w14:paraId="025FE077"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27</w:t>
      </w:r>
      <w:r w:rsidRPr="00DE3A60">
        <w:rPr>
          <w:rFonts w:ascii="Arial" w:eastAsia="Times New Roman" w:hAnsi="Arial" w:cs="Times New Roman"/>
          <w:b/>
          <w:color w:val="000000"/>
          <w:kern w:val="0"/>
          <w:sz w:val="24"/>
          <w:szCs w:val="20"/>
          <w:lang w:eastAsia="it-IT"/>
          <w14:ligatures w14:val="none"/>
        </w:rPr>
        <w:t>Poi disse a Tommaso: «Metti qui il tuo dito e guarda le mie mani; tendi la tua mano e mettila nel mio fianco; e non essere incredulo, ma credente!».</w:t>
      </w:r>
    </w:p>
    <w:p w14:paraId="0CC4E736" w14:textId="3EED59FE"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Tommaso ha chiesto il segno. Ora Gesù dona un segno della sua presenza in mezzo a loro. Infatti né gli altri apostoli e neanche Tommaso hanno detto qualcosa a Gesù della prova chiesta per credere nella sua risurrezione.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entra e si rivolge direttamente a Tommaso: “Metti qui il tuo dito e guarda le mie mani; tendi la tua mano e mettila nel mio fianco; e non essere incredulo, ma credente!”. Cosa vuole insegnare Gesù a Tommaso e ad ogni altro uomo?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fede nasce dalla testimonianza di persone verso altre persone. La testimonianza è fatta su una verità storica, che produce altre verità storiche. Se la storia testimoniata è accompagnata dai suoi frutti, quella storia è vera.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Gli Apostoli erano tristi, sconsolati, senza speranza, smarriti, confusi. Questa la loro storia. Gesù risorge. Viene sta in mezzo. Dona la pace. Subito la loro tristezza diviene gioia indicibile. La storia di Gesù ha prodotto il suo frutto.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c’è il frutto, sempre si deve credere nella Verità della storia. Gesù muore in croce. La morte ha come frutto la risurrezione. Sempre si deve credere nella verità di ogni Parola detta da Lui, mentre era nella sua carne.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Come ci sono dei motivi che ci obbligano a credere, così ci sono dei motivi che ci obbligano a non dubitare. La fede è atto umano. Non solo quindi atto della volontà, </w:t>
      </w:r>
      <w:r w:rsidRPr="00DE3A60">
        <w:rPr>
          <w:rFonts w:ascii="Arial" w:eastAsia="Times New Roman" w:hAnsi="Arial" w:cs="Times New Roman"/>
          <w:color w:val="000000"/>
          <w:kern w:val="0"/>
          <w:sz w:val="24"/>
          <w:szCs w:val="20"/>
          <w:lang w:eastAsia="it-IT"/>
          <w14:ligatures w14:val="none"/>
        </w:rPr>
        <w:lastRenderedPageBreak/>
        <w:t>ma anche della razionalità, della sapienza, dell’intelligenza.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verità mai va dimenticata. Tutto l’uomo è implicato nell’atto di fede. Appartiene alla razionalità cogliere i legami che esistono tra diversi eventi. Non sono detti stolti per natura quanti non giungono alla conoscenza di Dio?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questo il motivo per cui Tommaso avrebbe dovuto credere. Il frutto della nuova storia di Cristo Gesù operato nei discepoli era evidente, visibile. Era sul loro volto. Lui ha trovato una comunità diversa da quella che aveva lasciato.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Sempre il discepolo di Gesù, se vuole che, per la sua parola, la fede spunti in un cuore, deve presentarsi con l’opera che la fede ha prodotto in lui. Qual è il frutto della fede? Le opere in tutto conformi alla Parola di Gesù. </w:t>
      </w:r>
    </w:p>
    <w:p w14:paraId="6CBBAD8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28</w:t>
      </w:r>
      <w:r w:rsidRPr="00DE3A60">
        <w:rPr>
          <w:rFonts w:ascii="Arial" w:eastAsia="Times New Roman" w:hAnsi="Arial" w:cs="Times New Roman"/>
          <w:b/>
          <w:color w:val="000000"/>
          <w:kern w:val="0"/>
          <w:sz w:val="24"/>
          <w:szCs w:val="20"/>
          <w:lang w:eastAsia="it-IT"/>
          <w14:ligatures w14:val="none"/>
        </w:rPr>
        <w:t>Gli rispose Tommaso: «Mio Signore e mio Dio!».</w:t>
      </w:r>
    </w:p>
    <w:p w14:paraId="0940BCEE" w14:textId="6FED217C"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Tommaso, dopo le parole di Gesù, fa subito la sua professione di fede. “Gli rispose Tommaso: ‘Mio Signore e mio Dio!’”. L’apostolo confessa che Gesù è il suo Signore, il suo Dio. Oltre questa confessione la storia non può andare.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Possiamo affermare che Tommaso mette il sigillo a quanto Giovanni ha scritto nel suo Prologo. Quanto lui ha scritto per rivelazione, Tommaso lo sigilla attraverso la sua confessione di fede che nasce dalla visione di Gesù.</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Questa confessione è anche un sigillo a tutta l’opera compiuta da Gesù e a tutte le Parole dette dal Maestro. Gesù è il Figlio di Dio, perché Signore e Dio. Gesù è con il Padre una cosa sola, perché è Signore e Dio.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Oltre questa confessione non si può andare. Essa è il sommo della verità di Cristo: Signore e Dio. Essa è il sigillo eterno a tutto il Vangelo e a tutta la Scrittura, a tutte le profezie e a tutti gli oracoli del Signore.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Sarà poi lo Spirito Santo ad illuminare i discepoli di Gesù, a comprendere la relazione tra Dio, il Padre, e tra Dio Gesù, il Figlio. Già i Salmi parlano di generazione nell’eternità, in principio. Ma il mistero è lasciato allo Spirito Santo.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Tommaso è l’ultimo testimone a favore della verità del Prologo, cioè del mistero annunciato da Giovanni e posto come verità primaria del suo Vangelo. Prima la Verità di Cristo in pienezza. Poi la storia che conferma parola per parola.</w:t>
      </w:r>
    </w:p>
    <w:p w14:paraId="139CA22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29</w:t>
      </w:r>
      <w:r w:rsidRPr="00DE3A60">
        <w:rPr>
          <w:rFonts w:ascii="Arial" w:eastAsia="Times New Roman" w:hAnsi="Arial" w:cs="Times New Roman"/>
          <w:b/>
          <w:color w:val="000000"/>
          <w:kern w:val="0"/>
          <w:sz w:val="24"/>
          <w:szCs w:val="20"/>
          <w:lang w:eastAsia="it-IT"/>
          <w14:ligatures w14:val="none"/>
        </w:rPr>
        <w:t>Gesù gli disse: «Perché mi hai veduto, tu hai creduto; beati quelli che non hanno visto e hanno creduto!».</w:t>
      </w:r>
    </w:p>
    <w:p w14:paraId="3045FD22" w14:textId="7A68A003" w:rsid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non vuole che Tommaso divenga un modello per ogni altro uomo. Non si crede per visione. Si crede per ascolto. Si predica la Parola, la si accompagna con la vita nella Parola, questo basta perché la fede possa nascere nei cuori.</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gli disse: ‘Perché mi hai veduto, tu hai creduto. Beati quelli che non hanno visto e hanno creduto!’”. Vale per il passato, il presente e il futuro. Chi è allora beato? Colui che crede nella predicazione e nell’annunzio degli Apostoli.</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Mai però dovrà essere una fede emotiva, irrazionale, illogica, mai un fideismo. La vera fede nasce dalla Parola, ma è vera se è vero atto umano, cioè atto di tutto l’uomo: cuore, volontà, mente, razionalità, spirito, sapienza, intelligenza.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la fede non nasce, due sono le ragioni. O la Parola non è stata data secondo le regole del dono della Parola. O perché l’uomo non vuole venire alla fede, a causa della malvagità del suo cuore. Sovente è per la prima ragione.</w:t>
      </w:r>
    </w:p>
    <w:p w14:paraId="27AE9D71" w14:textId="77777777" w:rsidR="00134730" w:rsidRPr="00DE3A60" w:rsidRDefault="0013473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080CC3D1" w14:textId="4B094F80" w:rsidR="00DE3A60" w:rsidRPr="00DE3A60" w:rsidRDefault="00DE3A60" w:rsidP="009541C9">
      <w:pPr>
        <w:pStyle w:val="Titolo3"/>
      </w:pPr>
      <w:bookmarkStart w:id="359" w:name="_Toc530908369"/>
      <w:bookmarkStart w:id="360" w:name="_Toc531724031"/>
      <w:bookmarkStart w:id="361" w:name="_Toc531724184"/>
      <w:bookmarkStart w:id="362" w:name="_Toc224310970"/>
      <w:r w:rsidRPr="00DE3A60">
        <w:lastRenderedPageBreak/>
        <w:t>P</w:t>
      </w:r>
      <w:r w:rsidR="00C579D7" w:rsidRPr="00DE3A60">
        <w:t>rima conclusione</w:t>
      </w:r>
      <w:bookmarkEnd w:id="359"/>
      <w:bookmarkEnd w:id="360"/>
      <w:bookmarkEnd w:id="361"/>
      <w:bookmarkEnd w:id="362"/>
    </w:p>
    <w:p w14:paraId="3E7DC576"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30</w:t>
      </w:r>
      <w:r w:rsidRPr="00DE3A60">
        <w:rPr>
          <w:rFonts w:ascii="Arial" w:eastAsia="Times New Roman" w:hAnsi="Arial" w:cs="Times New Roman"/>
          <w:b/>
          <w:color w:val="000000"/>
          <w:kern w:val="0"/>
          <w:sz w:val="24"/>
          <w:szCs w:val="20"/>
          <w:lang w:eastAsia="it-IT"/>
          <w14:ligatures w14:val="none"/>
        </w:rPr>
        <w:t>Gesù, in presenza dei suoi discepoli, fece molti altri segni che non sono stati scritti in questo libro.</w:t>
      </w:r>
    </w:p>
    <w:p w14:paraId="602DBC73" w14:textId="362C0E6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Questi due versetti sono detti “Prima Conclusione”, perché, anziché terminare con essi il Vangelo, subito dopo segue un altro Capitolo, il XXI, che porta con sé una seconda conclusione, quella finale. La fine è dopo, non ora.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L’Evangelista ci avvisa. Quanto lui ha scritto nel suo Vangelo non sono tutti i segni operati da Gesù. Il Maestro di segni ne ha fatti veramente tanti. Non c’è stata persona che da Lui non abbia ricevuto un segno o di parola o di opere.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Pensare che tutto sia in questo Vangelo sarebbe negare o minimizzare la realtà storica che è ben diversa. Veramente, realmente Gesù, in presenza dei suoi discepoli, fece molti altri segni che non sono stati scritti in questo libro.</w:t>
      </w:r>
    </w:p>
    <w:p w14:paraId="55A3600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31</w:t>
      </w:r>
      <w:r w:rsidRPr="00DE3A60">
        <w:rPr>
          <w:rFonts w:ascii="Arial" w:eastAsia="Times New Roman" w:hAnsi="Arial" w:cs="Times New Roman"/>
          <w:b/>
          <w:color w:val="000000"/>
          <w:kern w:val="0"/>
          <w:sz w:val="24"/>
          <w:szCs w:val="20"/>
          <w:lang w:eastAsia="it-IT"/>
          <w14:ligatures w14:val="none"/>
        </w:rPr>
        <w:t>Ma questi sono stati scritti perché crediate che Gesù è il Cristo, il Figlio di Dio, e perché, credendo, abbiate la vita nel suo nome.</w:t>
      </w:r>
    </w:p>
    <w:p w14:paraId="36779F0A" w14:textId="1AC8BFE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Qual è allora il fine per il quale questi sono stati scritti? Ma questi sono stati scritti perché crediate che Gesù è il Cristo, il Figlio di Dio, e perché, credendo, abbiate la vita nel suo nome. Il fine è la fede. Il fine della fede è la vita.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“Crediate che Gesù è il Cristo”: Gesù è il Cristo, il Messia. Se è il Cristo e il Messia, in Lui si compiono tutte le antiche profezie e ogni promessa fatta da Dio all’umanità. Il Messia non viene solo per i figli di Abramo.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Messia è promesso da Dio all’umanità. Lui viene anche per tutti i figli di Adamo. La salvezza è quell’inimicizia promessa da Dio al serpente già nel giardino dell’Eden dopo il peccato. Promessa universale, non particolare.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Cristo è il Figlio di Dio. Gesù è Dio non perché si è fatto Dio. Ma perché è Dio e si è fatto uomo. Questa verità è essenza della sua Persona. Lui è Dio perché è il Verbo Eterno del Padre, il suo Figlio Unigenito eterno da Lui generato.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Sono tutti in grande errore coloro che asseriscono che dai Vangeli non si può arrivare alla divinità di Gesù. Tutto il Nuovo Testamento è fondato su questa verità. Gesù è il Cristo. Gesù è il Figlio di Dio. Gesù è Dio. Gesù è vero Dio.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Credendo in Cristo, Figlio di Dio, si ha la vita nel suo nome: la vita eterna si ha nel nome di Cristo, di Gesù, perché Gesù è la vita eterna, Lui è la verità, Lui è la luce, Lui è la risurrezione, Lui è la grazia. Tutto è Gesù.</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vita eterna non è però un dono che Cristo dona a chi crede in Lui. La vita eterna Lui la dona a chi diviene una cosa sola con Lui. A chi vive in Lui, con Lui, per Lui. Non c’è vita eterna se ci si separa dal suo corpo, dalla sua vita.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il Padre è la vita di Cristo Gesù e Cristo Gesù attinge la vita eternamente dal Padre, nel Padre, per lo Spirito Santo, così il discepolo di Gesù entra nella vita eterna, divenendo con Cristo un solo corpo e vivendo in Lui e per Lui.</w:t>
      </w:r>
    </w:p>
    <w:p w14:paraId="1749E05D" w14:textId="77777777" w:rsidR="00DE3A60" w:rsidRDefault="00DE3A60" w:rsidP="009541C9">
      <w:pPr>
        <w:spacing w:after="240" w:line="240" w:lineRule="auto"/>
        <w:jc w:val="right"/>
        <w:rPr>
          <w:rFonts w:ascii="Arial" w:eastAsia="Times New Roman" w:hAnsi="Arial" w:cs="Times New Roman"/>
          <w:color w:val="000000"/>
          <w:kern w:val="0"/>
          <w:sz w:val="24"/>
          <w:szCs w:val="20"/>
          <w:lang w:eastAsia="it-IT"/>
          <w14:ligatures w14:val="none"/>
        </w:rPr>
      </w:pPr>
    </w:p>
    <w:p w14:paraId="42E90183" w14:textId="7BD12A79" w:rsidR="00DE3A60" w:rsidRPr="00DE3A60" w:rsidRDefault="00C579D7" w:rsidP="009541C9">
      <w:pPr>
        <w:pStyle w:val="Titolo2"/>
      </w:pPr>
      <w:bookmarkStart w:id="363" w:name="_Toc530908370"/>
      <w:bookmarkStart w:id="364" w:name="_Toc531724032"/>
      <w:bookmarkStart w:id="365" w:name="_Toc531724185"/>
      <w:bookmarkStart w:id="366" w:name="_Toc224310971"/>
      <w:r>
        <w:t xml:space="preserve">INTRODUZIONE AL </w:t>
      </w:r>
      <w:r w:rsidR="00DE3A60" w:rsidRPr="00DE3A60">
        <w:t>CAPITOLO XXI</w:t>
      </w:r>
      <w:bookmarkEnd w:id="363"/>
      <w:bookmarkEnd w:id="364"/>
      <w:bookmarkEnd w:id="365"/>
      <w:bookmarkEnd w:id="366"/>
    </w:p>
    <w:p w14:paraId="079E3905" w14:textId="571D92EA" w:rsidR="000609F7" w:rsidRPr="009B1C8C" w:rsidRDefault="005E7BBE" w:rsidP="009541C9">
      <w:pPr>
        <w:spacing w:after="240" w:line="240" w:lineRule="auto"/>
        <w:jc w:val="both"/>
        <w:rPr>
          <w:rFonts w:ascii="Arial" w:eastAsia="Times New Roman" w:hAnsi="Arial" w:cs="Times New Roman"/>
          <w:color w:val="000000"/>
          <w:kern w:val="0"/>
          <w:sz w:val="24"/>
          <w:szCs w:val="24"/>
          <w:lang w:eastAsia="it-IT"/>
          <w14:ligatures w14:val="none"/>
        </w:rPr>
      </w:pPr>
      <w:r>
        <w:rPr>
          <w:rFonts w:ascii="Arial" w:eastAsia="Times New Roman" w:hAnsi="Arial" w:cs="Times New Roman"/>
          <w:color w:val="000000"/>
          <w:kern w:val="0"/>
          <w:sz w:val="24"/>
          <w:szCs w:val="24"/>
          <w:lang w:eastAsia="it-IT"/>
          <w14:ligatures w14:val="none"/>
        </w:rPr>
        <w:t xml:space="preserve">Questo Capitolo </w:t>
      </w:r>
      <w:r w:rsidR="00C729EA">
        <w:rPr>
          <w:rFonts w:ascii="Arial" w:eastAsia="Times New Roman" w:hAnsi="Arial" w:cs="Times New Roman"/>
          <w:color w:val="000000"/>
          <w:kern w:val="0"/>
          <w:sz w:val="24"/>
          <w:szCs w:val="24"/>
          <w:lang w:eastAsia="it-IT"/>
          <w14:ligatures w14:val="none"/>
        </w:rPr>
        <w:t xml:space="preserve">XXI </w:t>
      </w:r>
      <w:r>
        <w:rPr>
          <w:rFonts w:ascii="Arial" w:eastAsia="Times New Roman" w:hAnsi="Arial" w:cs="Times New Roman"/>
          <w:color w:val="000000"/>
          <w:kern w:val="0"/>
          <w:sz w:val="24"/>
          <w:szCs w:val="24"/>
          <w:lang w:eastAsia="it-IT"/>
          <w14:ligatures w14:val="none"/>
        </w:rPr>
        <w:t xml:space="preserve">contiene due pericopi: </w:t>
      </w:r>
      <w:r w:rsidR="000609F7" w:rsidRPr="009B1C8C">
        <w:rPr>
          <w:rFonts w:ascii="Arial" w:eastAsia="Times New Roman" w:hAnsi="Arial" w:cs="Times New Roman"/>
          <w:color w:val="000000"/>
          <w:kern w:val="0"/>
          <w:sz w:val="24"/>
          <w:szCs w:val="24"/>
          <w:lang w:eastAsia="it-IT"/>
          <w14:ligatures w14:val="none"/>
        </w:rPr>
        <w:t>Apparizione sulla sponda del mare di Tiberiade</w:t>
      </w:r>
      <w:r w:rsidR="000609F7">
        <w:rPr>
          <w:rFonts w:ascii="Arial" w:eastAsia="Times New Roman" w:hAnsi="Arial" w:cs="Times New Roman"/>
          <w:color w:val="000000"/>
          <w:kern w:val="0"/>
          <w:sz w:val="24"/>
          <w:szCs w:val="24"/>
          <w:lang w:eastAsia="it-IT"/>
          <w14:ligatures w14:val="none"/>
        </w:rPr>
        <w:t xml:space="preserve">. </w:t>
      </w:r>
      <w:r w:rsidR="000609F7" w:rsidRPr="009B1C8C">
        <w:rPr>
          <w:rFonts w:ascii="Arial" w:eastAsia="Times New Roman" w:hAnsi="Arial" w:cs="Times New Roman"/>
          <w:color w:val="000000"/>
          <w:kern w:val="0"/>
          <w:sz w:val="24"/>
          <w:szCs w:val="24"/>
          <w:lang w:eastAsia="it-IT"/>
          <w14:ligatures w14:val="none"/>
        </w:rPr>
        <w:t>Conclusione</w:t>
      </w:r>
      <w:r w:rsidR="000609F7">
        <w:rPr>
          <w:rFonts w:ascii="Arial" w:eastAsia="Times New Roman" w:hAnsi="Arial" w:cs="Times New Roman"/>
          <w:color w:val="000000"/>
          <w:kern w:val="0"/>
          <w:sz w:val="24"/>
          <w:szCs w:val="24"/>
          <w:lang w:eastAsia="it-IT"/>
          <w14:ligatures w14:val="none"/>
        </w:rPr>
        <w:t xml:space="preserve">. </w:t>
      </w:r>
    </w:p>
    <w:p w14:paraId="5BFE219F" w14:textId="77777777" w:rsidR="000609F7" w:rsidRDefault="000609F7" w:rsidP="009541C9">
      <w:pPr>
        <w:spacing w:after="240" w:line="240" w:lineRule="auto"/>
        <w:jc w:val="both"/>
        <w:rPr>
          <w:rFonts w:ascii="Arial" w:eastAsia="Times New Roman" w:hAnsi="Arial" w:cs="Times New Roman"/>
          <w:color w:val="000000"/>
          <w:kern w:val="0"/>
          <w:sz w:val="24"/>
          <w:szCs w:val="24"/>
          <w:lang w:eastAsia="it-IT"/>
          <w14:ligatures w14:val="none"/>
        </w:rPr>
      </w:pPr>
    </w:p>
    <w:p w14:paraId="7614A9F4" w14:textId="2861731C" w:rsidR="002E7393" w:rsidRPr="002E7393" w:rsidRDefault="00D447FA" w:rsidP="009541C9">
      <w:pPr>
        <w:pStyle w:val="Titolo2"/>
      </w:pPr>
      <w:bookmarkStart w:id="367" w:name="_Toc224310972"/>
      <w:r>
        <w:t>IL SIGILLO DELLO SPIRITO SANTO E L’AMEN DEL PADRE</w:t>
      </w:r>
      <w:bookmarkEnd w:id="367"/>
    </w:p>
    <w:p w14:paraId="275E0E94" w14:textId="755F6C20" w:rsidR="0011037A" w:rsidRPr="00F02918" w:rsidRDefault="00EC2B2F" w:rsidP="009541C9">
      <w:pPr>
        <w:spacing w:after="24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Con questo primo sigillo lo Spirito Santo sigilla Pietro e gli Apostol su due essenziali verità. Prima verità: è Cristo Gesù che, nel suo Santo Spirito, dona agli Apostoli la Parola che dice loro dove essi dovranno pescare, in quale mare devono gettare le reti. Secondo vertà: dovrà essere sempre Cristo Gesù, che nel suo Santo Spirito, dovrà mettere nel cuore dei suoi Apostoli la Parola della predicazione e la Parola dell’insegnamento. Perché questo avvenga l’Apostolo, Cristo Gesù, lo Spirito Santo devono essere una cosa sola, vivendo di perenne pericoresi: l’Apostolo in Cristo e nello Spirito Santo. Cristo Gesù nell’Apostolo e nello Spirito Santo, lo Spirito Santo e l’Apostolo in Cristo Gesù. Noi Sappiamo che </w:t>
      </w:r>
      <w:r w:rsidR="00A6238F">
        <w:rPr>
          <w:rFonts w:ascii="Arial" w:eastAsia="Times New Roman" w:hAnsi="Arial" w:cs="Arial"/>
          <w:color w:val="000000"/>
          <w:kern w:val="0"/>
          <w:sz w:val="24"/>
          <w:szCs w:val="24"/>
          <w:lang w:eastAsia="it-IT"/>
          <w14:ligatures w14:val="none"/>
        </w:rPr>
        <w:t xml:space="preserve">Cristo Gesù e lo Spirito Santo vivono di pericoresi eterna. L’Apostolo si può sottrare </w:t>
      </w:r>
      <w:r w:rsidR="00F02918">
        <w:rPr>
          <w:rFonts w:ascii="Arial" w:eastAsia="Times New Roman" w:hAnsi="Arial" w:cs="Arial"/>
          <w:color w:val="000000"/>
          <w:kern w:val="0"/>
          <w:sz w:val="24"/>
          <w:szCs w:val="24"/>
          <w:lang w:eastAsia="it-IT"/>
          <w14:ligatures w14:val="none"/>
        </w:rPr>
        <w:t xml:space="preserve">a questa pericoresi e se vi si sottrae, sempre smarrisce la sua verità di Apostolo. All’Apostolo però serve una seconda pericoresi: quella con la Madre che Cristo Gesù gli ha dato come sua eredità con Parole di vero testamento prima di morire. L‘Apostolo dovrà essere nella Madre sua e la Madre sua dovrà vivere sempre nell’Apostolo. Apostolo e Madre dovranno essere una cosa sola. Se saranno una cosa sola, la sua vita di </w:t>
      </w:r>
      <w:r w:rsidR="007159BB">
        <w:rPr>
          <w:rFonts w:ascii="Arial" w:eastAsia="Times New Roman" w:hAnsi="Arial" w:cs="Arial"/>
          <w:color w:val="000000"/>
          <w:kern w:val="0"/>
          <w:sz w:val="24"/>
          <w:szCs w:val="24"/>
          <w:lang w:eastAsia="it-IT"/>
          <w14:ligatures w14:val="none"/>
        </w:rPr>
        <w:t xml:space="preserve">Apostolo </w:t>
      </w:r>
      <w:r w:rsidR="00F02918">
        <w:rPr>
          <w:rFonts w:ascii="Arial" w:eastAsia="Times New Roman" w:hAnsi="Arial" w:cs="Arial"/>
          <w:color w:val="000000"/>
          <w:kern w:val="0"/>
          <w:sz w:val="24"/>
          <w:szCs w:val="24"/>
          <w:lang w:eastAsia="it-IT"/>
          <w14:ligatures w14:val="none"/>
        </w:rPr>
        <w:t>produrrà molto frutto. Leggiamo il Testo Sacro del Vangelo: “</w:t>
      </w:r>
      <w:r w:rsidR="0011037A" w:rsidRPr="0011037A">
        <w:rPr>
          <w:rFonts w:ascii="Arial" w:eastAsia="Times New Roman" w:hAnsi="Arial" w:cs="Arial"/>
          <w:i/>
          <w:iCs/>
          <w:color w:val="000000"/>
          <w:kern w:val="0"/>
          <w:sz w:val="24"/>
          <w:szCs w:val="24"/>
          <w:lang w:eastAsia="it-IT"/>
          <w14:ligatures w14:val="none"/>
        </w:rPr>
        <w:t xml:space="preserve">Quando già era l’alba, Gesù stette sulla riva, ma i discepoli non si erano accorti che era Gesù. 5Gesù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(Gv 21,4-8). </w:t>
      </w:r>
      <w:r w:rsidR="00F02918">
        <w:rPr>
          <w:rFonts w:ascii="Arial" w:eastAsia="Times New Roman" w:hAnsi="Arial" w:cs="Arial"/>
          <w:color w:val="000000"/>
          <w:kern w:val="0"/>
          <w:sz w:val="24"/>
          <w:szCs w:val="24"/>
          <w:lang w:eastAsia="it-IT"/>
          <w14:ligatures w14:val="none"/>
        </w:rPr>
        <w:t>Ora pendiamo a modello la vita dell’Apostolo Paolo. Leggendola con gli occhi dello Spirito Santo troviamo in essa tre costanti. Prima costante. Sempre Lui va dove lo Spirito Santo lo manda. Lui vive la sua missione sempre su comando o su ispirazione o su mozione dello Spirito Santo</w:t>
      </w:r>
      <w:r w:rsidR="009541C9">
        <w:rPr>
          <w:rFonts w:ascii="Arial" w:eastAsia="Times New Roman" w:hAnsi="Arial" w:cs="Arial"/>
          <w:color w:val="000000"/>
          <w:kern w:val="0"/>
          <w:sz w:val="24"/>
          <w:szCs w:val="24"/>
          <w:lang w:eastAsia="it-IT"/>
          <w14:ligatures w14:val="none"/>
        </w:rPr>
        <w:t xml:space="preserve"> </w:t>
      </w:r>
      <w:r w:rsidR="00F02918">
        <w:rPr>
          <w:rFonts w:ascii="Arial" w:eastAsia="Times New Roman" w:hAnsi="Arial" w:cs="Arial"/>
          <w:color w:val="000000"/>
          <w:kern w:val="0"/>
          <w:sz w:val="24"/>
          <w:szCs w:val="24"/>
          <w:lang w:eastAsia="it-IT"/>
          <w14:ligatures w14:val="none"/>
        </w:rPr>
        <w:t>La prima missione o il primo viaggio missionario inizia per volontà dello Spirito Santo. Seconda costante. La Parola della predicazione è anche per rivelazione dello Spirito Santo.</w:t>
      </w:r>
      <w:r w:rsidR="009541C9">
        <w:rPr>
          <w:rFonts w:ascii="Arial" w:eastAsia="Times New Roman" w:hAnsi="Arial" w:cs="Arial"/>
          <w:color w:val="000000"/>
          <w:kern w:val="0"/>
          <w:sz w:val="24"/>
          <w:szCs w:val="24"/>
          <w:lang w:eastAsia="it-IT"/>
          <w14:ligatures w14:val="none"/>
        </w:rPr>
        <w:t xml:space="preserve"> </w:t>
      </w:r>
      <w:r w:rsidR="00F02918">
        <w:rPr>
          <w:rFonts w:ascii="Arial" w:eastAsia="Times New Roman" w:hAnsi="Arial" w:cs="Arial"/>
          <w:color w:val="000000"/>
          <w:kern w:val="0"/>
          <w:sz w:val="24"/>
          <w:szCs w:val="24"/>
          <w:lang w:eastAsia="it-IT"/>
          <w14:ligatures w14:val="none"/>
        </w:rPr>
        <w:t>È lo Spirito Santo che gli rivela il Vangelo da predicar</w:t>
      </w:r>
      <w:r w:rsidR="007159BB">
        <w:rPr>
          <w:rFonts w:ascii="Arial" w:eastAsia="Times New Roman" w:hAnsi="Arial" w:cs="Arial"/>
          <w:color w:val="000000"/>
          <w:kern w:val="0"/>
          <w:sz w:val="24"/>
          <w:szCs w:val="24"/>
          <w:lang w:eastAsia="it-IT"/>
          <w14:ligatures w14:val="none"/>
        </w:rPr>
        <w:t>e</w:t>
      </w:r>
      <w:r w:rsidR="00F02918">
        <w:rPr>
          <w:rFonts w:ascii="Arial" w:eastAsia="Times New Roman" w:hAnsi="Arial" w:cs="Arial"/>
          <w:color w:val="000000"/>
          <w:kern w:val="0"/>
          <w:sz w:val="24"/>
          <w:szCs w:val="24"/>
          <w:lang w:eastAsia="it-IT"/>
          <w14:ligatures w14:val="none"/>
        </w:rPr>
        <w:t xml:space="preserve"> e da annunciare. È per questa rivelazione dello Spirito Santo che la Chiesa delle origini si libererà delle pastoie della </w:t>
      </w:r>
      <w:r w:rsidR="00C402BC">
        <w:rPr>
          <w:rFonts w:ascii="Arial" w:eastAsia="Times New Roman" w:hAnsi="Arial" w:cs="Arial"/>
          <w:color w:val="000000"/>
          <w:kern w:val="0"/>
          <w:sz w:val="24"/>
          <w:szCs w:val="24"/>
          <w:lang w:eastAsia="it-IT"/>
          <w14:ligatures w14:val="none"/>
        </w:rPr>
        <w:t>tradizione mosaica. Terza costante. Tutte le Lettere dell’Apostolo Paolo sono Parola particolare dello Spirito del Signore a delle particolari</w:t>
      </w:r>
      <w:r w:rsidR="009541C9">
        <w:rPr>
          <w:rFonts w:ascii="Arial" w:eastAsia="Times New Roman" w:hAnsi="Arial" w:cs="Arial"/>
          <w:color w:val="000000"/>
          <w:kern w:val="0"/>
          <w:sz w:val="24"/>
          <w:szCs w:val="24"/>
          <w:lang w:eastAsia="it-IT"/>
          <w14:ligatures w14:val="none"/>
        </w:rPr>
        <w:t xml:space="preserve"> </w:t>
      </w:r>
      <w:r w:rsidR="00C402BC">
        <w:rPr>
          <w:rFonts w:ascii="Arial" w:eastAsia="Times New Roman" w:hAnsi="Arial" w:cs="Arial"/>
          <w:color w:val="000000"/>
          <w:kern w:val="0"/>
          <w:sz w:val="24"/>
          <w:szCs w:val="24"/>
          <w:lang w:eastAsia="it-IT"/>
          <w14:ligatures w14:val="none"/>
        </w:rPr>
        <w:t>Chiese che hanno bisogno di quella Parola per la loro vita spirituale.</w:t>
      </w:r>
      <w:r w:rsidR="009541C9">
        <w:rPr>
          <w:rFonts w:ascii="Arial" w:eastAsia="Times New Roman" w:hAnsi="Arial" w:cs="Arial"/>
          <w:color w:val="000000"/>
          <w:kern w:val="0"/>
          <w:sz w:val="24"/>
          <w:szCs w:val="24"/>
          <w:lang w:eastAsia="it-IT"/>
          <w14:ligatures w14:val="none"/>
        </w:rPr>
        <w:t xml:space="preserve"> </w:t>
      </w:r>
      <w:r w:rsidR="00C402BC">
        <w:rPr>
          <w:rFonts w:ascii="Arial" w:eastAsia="Times New Roman" w:hAnsi="Arial" w:cs="Arial"/>
          <w:color w:val="000000"/>
          <w:kern w:val="0"/>
          <w:sz w:val="24"/>
          <w:szCs w:val="24"/>
          <w:lang w:eastAsia="it-IT"/>
          <w14:ligatures w14:val="none"/>
        </w:rPr>
        <w:t>Quanto avviene nell’Apostolo Paolo si compie in modo mirabilmente più alto nell’Apostolo Giovanno. Questi è prima portato dallo Spirito Santo nel cuore di Cristo e nel cuore del Padre, nel quale dimora tutta la purissima verità dell’amore eterno del Padre e del Figlio nel quale ogni uomo dovrà essere inserito. Per questa conoscenza dell’amore eterno del Padre e del Figlio, che ne</w:t>
      </w:r>
      <w:r w:rsidR="007159BB">
        <w:rPr>
          <w:rFonts w:ascii="Arial" w:eastAsia="Times New Roman" w:hAnsi="Arial" w:cs="Arial"/>
          <w:color w:val="000000"/>
          <w:kern w:val="0"/>
          <w:sz w:val="24"/>
          <w:szCs w:val="24"/>
          <w:lang w:eastAsia="it-IT"/>
          <w14:ligatures w14:val="none"/>
        </w:rPr>
        <w:t>l</w:t>
      </w:r>
      <w:r w:rsidR="00C402BC">
        <w:rPr>
          <w:rFonts w:ascii="Arial" w:eastAsia="Times New Roman" w:hAnsi="Arial" w:cs="Arial"/>
          <w:color w:val="000000"/>
          <w:kern w:val="0"/>
          <w:sz w:val="24"/>
          <w:szCs w:val="24"/>
          <w:lang w:eastAsia="it-IT"/>
          <w14:ligatures w14:val="none"/>
        </w:rPr>
        <w:t xml:space="preserve"> Figlio diviene amore incarnato e crocifisso, l’Apostolo Govanni scrive le sue tre Lettere. Poi lo Spirito Santo lo porta nei cieli eterni del nostro Dio, in essi vede lo svolgersi di tutta la storia sotto il governo di Cristo Gesù e l’</w:t>
      </w:r>
      <w:r w:rsidR="007159BB">
        <w:rPr>
          <w:rFonts w:ascii="Arial" w:eastAsia="Times New Roman" w:hAnsi="Arial" w:cs="Arial"/>
          <w:color w:val="000000"/>
          <w:kern w:val="0"/>
          <w:sz w:val="24"/>
          <w:szCs w:val="24"/>
          <w:lang w:eastAsia="it-IT"/>
          <w14:ligatures w14:val="none"/>
        </w:rPr>
        <w:t>A</w:t>
      </w:r>
      <w:r w:rsidR="00C402BC">
        <w:rPr>
          <w:rFonts w:ascii="Arial" w:eastAsia="Times New Roman" w:hAnsi="Arial" w:cs="Arial"/>
          <w:color w:val="000000"/>
          <w:kern w:val="0"/>
          <w:sz w:val="24"/>
          <w:szCs w:val="24"/>
          <w:lang w:eastAsia="it-IT"/>
          <w14:ligatures w14:val="none"/>
        </w:rPr>
        <w:t xml:space="preserve">postolo scrive il Libro dell’Apocalisse. Poi lo Spirito Santo porta l’Apostolo Giovanni nell’eternità e gli mostra Cristo dagli inizi dell’eternità senza inizio alla fine dell’eternità senza fine e l’Apostolo scrive il Prologo del suo Vangelo e poi scrive il suo Vangelo per attestare, </w:t>
      </w:r>
      <w:r w:rsidR="00C402BC">
        <w:rPr>
          <w:rFonts w:ascii="Arial" w:eastAsia="Times New Roman" w:hAnsi="Arial" w:cs="Arial"/>
          <w:color w:val="000000"/>
          <w:kern w:val="0"/>
          <w:sz w:val="24"/>
          <w:szCs w:val="24"/>
          <w:lang w:eastAsia="it-IT"/>
          <w14:ligatures w14:val="none"/>
        </w:rPr>
        <w:lastRenderedPageBreak/>
        <w:t xml:space="preserve">dimostrare, certificare che veramente il Verbo Incarato è </w:t>
      </w:r>
      <w:r w:rsidR="00AF0911">
        <w:rPr>
          <w:rFonts w:ascii="Arial" w:eastAsia="Times New Roman" w:hAnsi="Arial" w:cs="Arial"/>
          <w:color w:val="000000"/>
          <w:kern w:val="0"/>
          <w:sz w:val="24"/>
          <w:szCs w:val="24"/>
          <w:lang w:eastAsia="it-IT"/>
          <w14:ligatures w14:val="none"/>
        </w:rPr>
        <w:t xml:space="preserve">il </w:t>
      </w:r>
      <w:r w:rsidR="00C402BC">
        <w:rPr>
          <w:rFonts w:ascii="Arial" w:eastAsia="Times New Roman" w:hAnsi="Arial" w:cs="Arial"/>
          <w:color w:val="000000"/>
          <w:kern w:val="0"/>
          <w:sz w:val="24"/>
          <w:szCs w:val="24"/>
          <w:lang w:eastAsia="it-IT"/>
          <w14:ligatures w14:val="none"/>
        </w:rPr>
        <w:t xml:space="preserve">vero Verbo ed è </w:t>
      </w:r>
      <w:r w:rsidR="00AF0911">
        <w:rPr>
          <w:rFonts w:ascii="Arial" w:eastAsia="Times New Roman" w:hAnsi="Arial" w:cs="Arial"/>
          <w:color w:val="000000"/>
          <w:kern w:val="0"/>
          <w:sz w:val="24"/>
          <w:szCs w:val="24"/>
          <w:lang w:eastAsia="it-IT"/>
          <w14:ligatures w14:val="none"/>
        </w:rPr>
        <w:t xml:space="preserve">il </w:t>
      </w:r>
      <w:r w:rsidR="00C402BC">
        <w:rPr>
          <w:rFonts w:ascii="Arial" w:eastAsia="Times New Roman" w:hAnsi="Arial" w:cs="Arial"/>
          <w:color w:val="000000"/>
          <w:kern w:val="0"/>
          <w:sz w:val="24"/>
          <w:szCs w:val="24"/>
          <w:lang w:eastAsia="it-IT"/>
          <w14:ligatures w14:val="none"/>
        </w:rPr>
        <w:t>vero Verbo Incarnato. Questa verità va applicata anche agli altri agiografi del Nuovo Testamento. Tutto in loro</w:t>
      </w:r>
      <w:r w:rsidR="00B5023F">
        <w:rPr>
          <w:rFonts w:ascii="Arial" w:eastAsia="Times New Roman" w:hAnsi="Arial" w:cs="Arial"/>
          <w:color w:val="000000"/>
          <w:kern w:val="0"/>
          <w:sz w:val="24"/>
          <w:szCs w:val="24"/>
          <w:lang w:eastAsia="it-IT"/>
          <w14:ligatures w14:val="none"/>
        </w:rPr>
        <w:t xml:space="preserve"> è per mozione, per ispirazione, per rivelazione, per illuminazione, per Parola, per comando dello Spirito Santo. Non solo dove seminare, ma anche quale Parola seminare deve venire dallo Spirito Santo. Ora è giusto chiedersi: potrà mai essere Parola dello Spirito Santo quella Parola che nega la purissima verità del Verbo Incarnato, la verità del suo essere il solo nome nel quale è stabilito che noi possiamo essere salvati? Se neghiamo la purissima verità della Chiesa, Sacramento universale di redenzione, di salvezza, di giustificazione, di santificazione dell’umanità? La purissima verità del Vangelo? La purissima verità della Divina Rivelazione? La purissima Tradizione Dogmatica e Teologica che è solo purissima opera dello Spirito Santo? Se neghiamo </w:t>
      </w:r>
      <w:r w:rsidR="00A42FD9">
        <w:rPr>
          <w:rFonts w:ascii="Arial" w:eastAsia="Times New Roman" w:hAnsi="Arial" w:cs="Arial"/>
          <w:color w:val="000000"/>
          <w:kern w:val="0"/>
          <w:sz w:val="24"/>
          <w:szCs w:val="24"/>
          <w:lang w:eastAsia="it-IT"/>
          <w14:ligatures w14:val="none"/>
        </w:rPr>
        <w:t xml:space="preserve">e calpestiamo </w:t>
      </w:r>
      <w:r w:rsidR="00B5023F">
        <w:rPr>
          <w:rFonts w:ascii="Arial" w:eastAsia="Times New Roman" w:hAnsi="Arial" w:cs="Arial"/>
          <w:color w:val="000000"/>
          <w:kern w:val="0"/>
          <w:sz w:val="24"/>
          <w:szCs w:val="24"/>
          <w:lang w:eastAsia="it-IT"/>
          <w14:ligatures w14:val="none"/>
        </w:rPr>
        <w:t xml:space="preserve">ogni verità teologica, cristologica, soteriologica, pneumatologica, mariologica, ecclesiologica, antropologica, protologica, escatologica? Per ogni negazione, anche di un solo iota della Divina Parola, noi attestiamo si essere seminatori della nostra parola. Non siamo dalla Parola dello Spirito Santo. Non predichiamo, non annunciano, non insegniamo la Parola dello Spirito Santo. Ecco perché questo sigillo è necessario. Lo Spirito Santo sigilla Pietro e gli altri Apostoli nella sua volontà. È lui che dice dove gettare la rete. È Lui che dice quale Parola seminare a voce. È lui che dice quale Parola scrivere alle comunità per confortarle e rinsaldarle nella purissima fede in Cristo Signore. </w:t>
      </w:r>
      <w:r w:rsidR="00A42FD9">
        <w:rPr>
          <w:rFonts w:ascii="Arial" w:eastAsia="Times New Roman" w:hAnsi="Arial" w:cs="Arial"/>
          <w:color w:val="000000"/>
          <w:kern w:val="0"/>
          <w:sz w:val="24"/>
          <w:szCs w:val="24"/>
          <w:lang w:eastAsia="it-IT"/>
          <w14:ligatures w14:val="none"/>
        </w:rPr>
        <w:t>Se manchiamo di questo sigillo, penseremo che tutto è parola dell’uomo e niente parola dello Spirito Santo. Ma se tutto è parola dell’uomo, allora essa potrà essere sostituita con altre parole di uomini. È la perdita di questa fede che oggi sta creando il vero disastro ecclesiologico, dal quale nasce ogni altro disastro. Essere sigillati in questa purissima fede e in questi tre costanti dello Spirito Santo è necessario per ogni Apostolo del Signore.</w:t>
      </w:r>
      <w:r w:rsidR="009541C9">
        <w:rPr>
          <w:rFonts w:ascii="Arial" w:eastAsia="Times New Roman" w:hAnsi="Arial" w:cs="Arial"/>
          <w:color w:val="000000"/>
          <w:kern w:val="0"/>
          <w:sz w:val="24"/>
          <w:szCs w:val="24"/>
          <w:lang w:eastAsia="it-IT"/>
          <w14:ligatures w14:val="none"/>
        </w:rPr>
        <w:t xml:space="preserve"> </w:t>
      </w:r>
      <w:r w:rsidR="00A42FD9">
        <w:rPr>
          <w:rFonts w:ascii="Arial" w:eastAsia="Times New Roman" w:hAnsi="Arial" w:cs="Arial"/>
          <w:color w:val="000000"/>
          <w:kern w:val="0"/>
          <w:sz w:val="24"/>
          <w:szCs w:val="24"/>
          <w:lang w:eastAsia="it-IT"/>
          <w14:ligatures w14:val="none"/>
        </w:rPr>
        <w:t xml:space="preserve">Poi spetterà sigillare in queste tre costanti tutto il gregge a loro affidato. </w:t>
      </w:r>
    </w:p>
    <w:p w14:paraId="35422BF9" w14:textId="77777777" w:rsidR="00AF0911" w:rsidRDefault="00E743D0" w:rsidP="009541C9">
      <w:pPr>
        <w:spacing w:after="24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In questo secondo sigillo lo Spirito Santo, per le parole di Gesù, sigilla Simon Pietro, pastore di pecore e di agnelli. Ecco le parole di Gesù così come sono contenute nel Testo Sacro: </w:t>
      </w:r>
      <w:r w:rsidRPr="00E743D0">
        <w:rPr>
          <w:rFonts w:ascii="Arial" w:eastAsia="Times New Roman" w:hAnsi="Arial" w:cs="Arial"/>
          <w:i/>
          <w:iCs/>
          <w:color w:val="000000"/>
          <w:kern w:val="0"/>
          <w:sz w:val="24"/>
          <w:szCs w:val="24"/>
          <w:lang w:eastAsia="it-IT"/>
          <w14:ligatures w14:val="none"/>
        </w:rPr>
        <w:t>“</w:t>
      </w:r>
      <w:r w:rsidR="0011037A" w:rsidRPr="0011037A">
        <w:rPr>
          <w:rFonts w:ascii="Arial" w:eastAsia="Times New Roman" w:hAnsi="Arial" w:cs="Arial"/>
          <w:i/>
          <w:iCs/>
          <w:color w:val="000000"/>
          <w:kern w:val="0"/>
          <w:sz w:val="24"/>
          <w:szCs w:val="24"/>
          <w:lang w:eastAsia="it-IT"/>
          <w14:ligatures w14:val="none"/>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r>
        <w:rPr>
          <w:rFonts w:ascii="Arial" w:eastAsia="Times New Roman" w:hAnsi="Arial" w:cs="Arial"/>
          <w:color w:val="000000"/>
          <w:kern w:val="0"/>
          <w:sz w:val="24"/>
          <w:szCs w:val="24"/>
          <w:lang w:eastAsia="it-IT"/>
          <w14:ligatures w14:val="none"/>
        </w:rPr>
        <w:t xml:space="preserve">Queste parole di Gesù vanno interpretate alla luce dell’altre parole di Gesù. La prima parola ci dice che Gesù ha edificato la sua Ciesa sul fondamento della pietra che è Simone. La secondo parole ci dice che Simon Pietro sempre dovrà confermare i suoi fratelli nella purissima fede che nasce in Cristo Gesù dalla Parola della Divina Rivelazione. La terza parole ci dice che Gesù ha dato agli Apostoli il suo Santo Spirito e li ha costituiti tutti creatore della nuova umanità nella sua umanità. La quarta parola ci dice che la Ciesa è edificata sul fondamento degli Apostoli. La quinta parola ci dice che nel corpo di </w:t>
      </w:r>
      <w:r>
        <w:rPr>
          <w:rFonts w:ascii="Arial" w:eastAsia="Times New Roman" w:hAnsi="Arial" w:cs="Arial"/>
          <w:color w:val="000000"/>
          <w:kern w:val="0"/>
          <w:sz w:val="24"/>
          <w:szCs w:val="24"/>
          <w:lang w:eastAsia="it-IT"/>
          <w14:ligatures w14:val="none"/>
        </w:rPr>
        <w:lastRenderedPageBreak/>
        <w:t>Cristo alcuni sono Apostoli, altri Profeti, altri</w:t>
      </w:r>
      <w:r w:rsidR="00B311DE">
        <w:rPr>
          <w:rFonts w:ascii="Arial" w:eastAsia="Times New Roman" w:hAnsi="Arial" w:cs="Arial"/>
          <w:color w:val="000000"/>
          <w:kern w:val="0"/>
          <w:sz w:val="24"/>
          <w:szCs w:val="24"/>
          <w:lang w:eastAsia="it-IT"/>
          <w14:ligatures w14:val="none"/>
        </w:rPr>
        <w:t xml:space="preserve"> Evangelisti, altri Pastori e Maestri e tutti devono porsi interamente al servizio del corpo di Cristo,</w:t>
      </w:r>
      <w:r w:rsidR="009541C9">
        <w:rPr>
          <w:rFonts w:ascii="Arial" w:eastAsia="Times New Roman" w:hAnsi="Arial" w:cs="Arial"/>
          <w:color w:val="000000"/>
          <w:kern w:val="0"/>
          <w:sz w:val="24"/>
          <w:szCs w:val="24"/>
          <w:lang w:eastAsia="it-IT"/>
          <w14:ligatures w14:val="none"/>
        </w:rPr>
        <w:t xml:space="preserve"> </w:t>
      </w:r>
      <w:r w:rsidR="00B311DE">
        <w:rPr>
          <w:rFonts w:ascii="Arial" w:eastAsia="Times New Roman" w:hAnsi="Arial" w:cs="Arial"/>
          <w:color w:val="000000"/>
          <w:kern w:val="0"/>
          <w:sz w:val="24"/>
          <w:szCs w:val="24"/>
          <w:lang w:eastAsia="it-IT"/>
          <w14:ligatures w14:val="none"/>
        </w:rPr>
        <w:t>per esso cres</w:t>
      </w:r>
      <w:r w:rsidR="00AF0911">
        <w:rPr>
          <w:rFonts w:ascii="Arial" w:eastAsia="Times New Roman" w:hAnsi="Arial" w:cs="Arial"/>
          <w:color w:val="000000"/>
          <w:kern w:val="0"/>
          <w:sz w:val="24"/>
          <w:szCs w:val="24"/>
          <w:lang w:eastAsia="it-IT"/>
          <w14:ligatures w14:val="none"/>
        </w:rPr>
        <w:t>c</w:t>
      </w:r>
      <w:r w:rsidR="00B311DE">
        <w:rPr>
          <w:rFonts w:ascii="Arial" w:eastAsia="Times New Roman" w:hAnsi="Arial" w:cs="Arial"/>
          <w:color w:val="000000"/>
          <w:kern w:val="0"/>
          <w:sz w:val="24"/>
          <w:szCs w:val="24"/>
          <w:lang w:eastAsia="it-IT"/>
          <w14:ligatures w14:val="none"/>
        </w:rPr>
        <w:t xml:space="preserve">a in santità, crescendo in verità e in carità, ma anche cresca con l’aggiunti di nuovi membri attraverso l’opera di evangelizzazione. A tutti questi operai Gesù ha affidato il suo corpo. Ma tutti questi operai Gesù li pone sotto il Pastore supremo che è Pietro. Ecco la divina gerarchia che dobbiamo sempre vivere: Cristo Gesù, nello Spirito Santo, è sottomesso al Padre. Pietro nello Spirito Santo sta sottomesso a Cristo. Gli Apostoli, i Profeti, gli Evangeli, i Maestri e i Pastori, nello Spirito Santo, sono sottomessi a Pietro. Questa sottomissione produce frutti, se Cristo Gesù, Pietro. Apostoli, Profeti, Evangelisti, Maestri e Pastori saranno sempre sottomessi allo Spirito Santo. È lo Spirito Santo che opera tutto in tutti, lo Spirito Santo opera però nel rispetto delle regole della sua eterna e divina gerarchia. </w:t>
      </w:r>
      <w:r w:rsidR="00D87FC3">
        <w:rPr>
          <w:rFonts w:ascii="Arial" w:eastAsia="Times New Roman" w:hAnsi="Arial" w:cs="Arial"/>
          <w:color w:val="000000"/>
          <w:kern w:val="0"/>
          <w:sz w:val="24"/>
          <w:szCs w:val="24"/>
          <w:lang w:eastAsia="it-IT"/>
          <w14:ligatures w14:val="none"/>
        </w:rPr>
        <w:t>Questa significa che il Pastore supremo delle Pecore che il Padre gli dona è Cristo Signore. Tutto il corpo di Cristo è sottomesso a Cristo come Cristo è sottomesso al Padre nello Spirito Santo. Nella piena e perfetta sottomissione a Crito Gesù, tutto il corpo di Cristo è sottomesso a Simon Pietro. Piestro è il Pastore di tutta la Chiesa. Come Cristo Gesù</w:t>
      </w:r>
      <w:r w:rsidR="009541C9">
        <w:rPr>
          <w:rFonts w:ascii="Arial" w:eastAsia="Times New Roman" w:hAnsi="Arial" w:cs="Arial"/>
          <w:color w:val="000000"/>
          <w:kern w:val="0"/>
          <w:sz w:val="24"/>
          <w:szCs w:val="24"/>
          <w:lang w:eastAsia="it-IT"/>
          <w14:ligatures w14:val="none"/>
        </w:rPr>
        <w:t xml:space="preserve"> </w:t>
      </w:r>
      <w:r w:rsidR="00D87FC3">
        <w:rPr>
          <w:rFonts w:ascii="Arial" w:eastAsia="Times New Roman" w:hAnsi="Arial" w:cs="Arial"/>
          <w:color w:val="000000"/>
          <w:kern w:val="0"/>
          <w:sz w:val="24"/>
          <w:szCs w:val="24"/>
          <w:lang w:eastAsia="it-IT"/>
          <w14:ligatures w14:val="none"/>
        </w:rPr>
        <w:t>pasce la sua Chiesa per mezzo di Pietro, degli Apostoli, dei Profeti, degli Evangelisti, dei Maestri e dei Pastori, così anche l’Apostolo Pietro dovr</w:t>
      </w:r>
      <w:r w:rsidR="00AF0911">
        <w:rPr>
          <w:rFonts w:ascii="Arial" w:eastAsia="Times New Roman" w:hAnsi="Arial" w:cs="Arial"/>
          <w:color w:val="000000"/>
          <w:kern w:val="0"/>
          <w:sz w:val="24"/>
          <w:szCs w:val="24"/>
          <w:lang w:eastAsia="it-IT"/>
          <w14:ligatures w14:val="none"/>
        </w:rPr>
        <w:t>à</w:t>
      </w:r>
      <w:r w:rsidR="00D87FC3">
        <w:rPr>
          <w:rFonts w:ascii="Arial" w:eastAsia="Times New Roman" w:hAnsi="Arial" w:cs="Arial"/>
          <w:color w:val="000000"/>
          <w:kern w:val="0"/>
          <w:sz w:val="24"/>
          <w:szCs w:val="24"/>
          <w:lang w:eastAsia="it-IT"/>
          <w14:ligatures w14:val="none"/>
        </w:rPr>
        <w:t xml:space="preserve"> pascere il gregge di Cristo, nello Spirito Santo, per mezzo di Apostoli, Profeti, Evangelisti, Maestri</w:t>
      </w:r>
      <w:r w:rsidR="009541C9">
        <w:rPr>
          <w:rFonts w:ascii="Arial" w:eastAsia="Times New Roman" w:hAnsi="Arial" w:cs="Arial"/>
          <w:color w:val="000000"/>
          <w:kern w:val="0"/>
          <w:sz w:val="24"/>
          <w:szCs w:val="24"/>
          <w:lang w:eastAsia="it-IT"/>
          <w14:ligatures w14:val="none"/>
        </w:rPr>
        <w:t xml:space="preserve"> </w:t>
      </w:r>
      <w:r w:rsidR="00D87FC3">
        <w:rPr>
          <w:rFonts w:ascii="Arial" w:eastAsia="Times New Roman" w:hAnsi="Arial" w:cs="Arial"/>
          <w:color w:val="000000"/>
          <w:kern w:val="0"/>
          <w:sz w:val="24"/>
          <w:szCs w:val="24"/>
          <w:lang w:eastAsia="it-IT"/>
          <w14:ligatures w14:val="none"/>
        </w:rPr>
        <w:t>Pastori.</w:t>
      </w:r>
      <w:r w:rsidR="009541C9">
        <w:rPr>
          <w:rFonts w:ascii="Arial" w:eastAsia="Times New Roman" w:hAnsi="Arial" w:cs="Arial"/>
          <w:color w:val="000000"/>
          <w:kern w:val="0"/>
          <w:sz w:val="24"/>
          <w:szCs w:val="24"/>
          <w:lang w:eastAsia="it-IT"/>
          <w14:ligatures w14:val="none"/>
        </w:rPr>
        <w:t xml:space="preserve"> </w:t>
      </w:r>
      <w:r w:rsidR="00D87FC3">
        <w:rPr>
          <w:rFonts w:ascii="Arial" w:eastAsia="Times New Roman" w:hAnsi="Arial" w:cs="Arial"/>
          <w:color w:val="000000"/>
          <w:kern w:val="0"/>
          <w:sz w:val="24"/>
          <w:szCs w:val="24"/>
          <w:lang w:eastAsia="it-IT"/>
          <w14:ligatures w14:val="none"/>
        </w:rPr>
        <w:t xml:space="preserve">Tutti costoro, sempre sottomessi a Cristo, a Pietro, ognuno sottomesso anche al ministero degli uni dagli altri, sono veri creatori del corpo di Cristo nella santità e nel dono al corpo di Cristo di altri membri, frutto della Parola, della grazia, dello Spirito Santo che sempre dovrà accompagnare la loro missione. </w:t>
      </w:r>
      <w:r w:rsidR="000110F6">
        <w:rPr>
          <w:rFonts w:ascii="Arial" w:eastAsia="Times New Roman" w:hAnsi="Arial" w:cs="Arial"/>
          <w:color w:val="000000"/>
          <w:kern w:val="0"/>
          <w:sz w:val="24"/>
          <w:szCs w:val="24"/>
          <w:lang w:eastAsia="it-IT"/>
          <w14:ligatures w14:val="none"/>
        </w:rPr>
        <w:t>La sottomissione nel linguaggio biblico si traduce con una sola parola: obbedienza. Obbedienza a chi? Obbedienza a ogni Parola di Dio, obbedienza a ogni mozione dello Spirito Santo, obbedienza a ogni comando che s</w:t>
      </w:r>
      <w:r w:rsidR="00AF0911">
        <w:rPr>
          <w:rFonts w:ascii="Arial" w:eastAsia="Times New Roman" w:hAnsi="Arial" w:cs="Arial"/>
          <w:color w:val="000000"/>
          <w:kern w:val="0"/>
          <w:sz w:val="24"/>
          <w:szCs w:val="24"/>
          <w:lang w:eastAsia="it-IT"/>
          <w14:ligatures w14:val="none"/>
        </w:rPr>
        <w:t>i</w:t>
      </w:r>
      <w:r w:rsidR="000110F6">
        <w:rPr>
          <w:rFonts w:ascii="Arial" w:eastAsia="Times New Roman" w:hAnsi="Arial" w:cs="Arial"/>
          <w:color w:val="000000"/>
          <w:kern w:val="0"/>
          <w:sz w:val="24"/>
          <w:szCs w:val="24"/>
          <w:lang w:eastAsia="it-IT"/>
          <w14:ligatures w14:val="none"/>
        </w:rPr>
        <w:t xml:space="preserve"> riceve nell’attualità della storia. Ogni comando che si riceve nell’attualità della storia, </w:t>
      </w:r>
      <w:r w:rsidR="00AF0911">
        <w:rPr>
          <w:rFonts w:ascii="Arial" w:eastAsia="Times New Roman" w:hAnsi="Arial" w:cs="Arial"/>
          <w:color w:val="000000"/>
          <w:kern w:val="0"/>
          <w:sz w:val="24"/>
          <w:szCs w:val="24"/>
          <w:lang w:eastAsia="it-IT"/>
          <w14:ligatures w14:val="none"/>
        </w:rPr>
        <w:t>v</w:t>
      </w:r>
      <w:r w:rsidR="000110F6">
        <w:rPr>
          <w:rFonts w:ascii="Arial" w:eastAsia="Times New Roman" w:hAnsi="Arial" w:cs="Arial"/>
          <w:color w:val="000000"/>
          <w:kern w:val="0"/>
          <w:sz w:val="24"/>
          <w:szCs w:val="24"/>
          <w:lang w:eastAsia="it-IT"/>
          <w14:ligatures w14:val="none"/>
        </w:rPr>
        <w:t>a sottoposto prima al discernimento del Pastore della Chiesa particolare o l</w:t>
      </w:r>
      <w:r w:rsidR="00AF0911">
        <w:rPr>
          <w:rFonts w:ascii="Arial" w:eastAsia="Times New Roman" w:hAnsi="Arial" w:cs="Arial"/>
          <w:color w:val="000000"/>
          <w:kern w:val="0"/>
          <w:sz w:val="24"/>
          <w:szCs w:val="24"/>
          <w:lang w:eastAsia="it-IT"/>
          <w14:ligatures w14:val="none"/>
        </w:rPr>
        <w:t>oc</w:t>
      </w:r>
      <w:r w:rsidR="000110F6">
        <w:rPr>
          <w:rFonts w:ascii="Arial" w:eastAsia="Times New Roman" w:hAnsi="Arial" w:cs="Arial"/>
          <w:color w:val="000000"/>
          <w:kern w:val="0"/>
          <w:sz w:val="24"/>
          <w:szCs w:val="24"/>
          <w:lang w:eastAsia="it-IT"/>
          <w14:ligatures w14:val="none"/>
        </w:rPr>
        <w:t>ale. Poi, nel caso ci fossero dubbi, al discernimento di Simon Pietro. L’obbedienza a Pietro e al Pastore della Chiesa locale è obbligatoria, al fine di non rischiare di trovarsi fuori del vero corpo di Gesù Sig</w:t>
      </w:r>
      <w:r w:rsidR="00AF0911">
        <w:rPr>
          <w:rFonts w:ascii="Arial" w:eastAsia="Times New Roman" w:hAnsi="Arial" w:cs="Arial"/>
          <w:color w:val="000000"/>
          <w:kern w:val="0"/>
          <w:sz w:val="24"/>
          <w:szCs w:val="24"/>
          <w:lang w:eastAsia="it-IT"/>
          <w14:ligatures w14:val="none"/>
        </w:rPr>
        <w:t>n</w:t>
      </w:r>
      <w:r w:rsidR="000110F6">
        <w:rPr>
          <w:rFonts w:ascii="Arial" w:eastAsia="Times New Roman" w:hAnsi="Arial" w:cs="Arial"/>
          <w:color w:val="000000"/>
          <w:kern w:val="0"/>
          <w:sz w:val="24"/>
          <w:szCs w:val="24"/>
          <w:lang w:eastAsia="it-IT"/>
          <w14:ligatures w14:val="none"/>
        </w:rPr>
        <w:t xml:space="preserve">ore. Se però una è convinto nello Spirito Santo, attenda nella preghiera fervorosa e nella perfetta giustizia, che il Signore illumini i pastori perché operino il discernimento secondo la purezza più alta che lo Spirito Santo ha posto nella Parola o nella missione affidata, o nella rivelazione data per la vita di tutto il corpo di Cristo Gesù. </w:t>
      </w:r>
      <w:r w:rsidR="00BE7752">
        <w:rPr>
          <w:rFonts w:ascii="Arial" w:eastAsia="Times New Roman" w:hAnsi="Arial" w:cs="Arial"/>
          <w:color w:val="000000"/>
          <w:kern w:val="0"/>
          <w:sz w:val="24"/>
          <w:szCs w:val="24"/>
          <w:lang w:eastAsia="it-IT"/>
          <w14:ligatures w14:val="none"/>
        </w:rPr>
        <w:t>Noi che scriviamo siamo interventi più volte per portare luce i</w:t>
      </w:r>
      <w:r w:rsidR="00AF0911">
        <w:rPr>
          <w:rFonts w:ascii="Arial" w:eastAsia="Times New Roman" w:hAnsi="Arial" w:cs="Arial"/>
          <w:color w:val="000000"/>
          <w:kern w:val="0"/>
          <w:sz w:val="24"/>
          <w:szCs w:val="24"/>
          <w:lang w:eastAsia="it-IT"/>
          <w14:ligatures w14:val="none"/>
        </w:rPr>
        <w:t>n</w:t>
      </w:r>
      <w:r w:rsidR="00BE7752">
        <w:rPr>
          <w:rFonts w:ascii="Arial" w:eastAsia="Times New Roman" w:hAnsi="Arial" w:cs="Arial"/>
          <w:color w:val="000000"/>
          <w:kern w:val="0"/>
          <w:sz w:val="24"/>
          <w:szCs w:val="24"/>
          <w:lang w:eastAsia="it-IT"/>
          <w14:ligatures w14:val="none"/>
        </w:rPr>
        <w:t xml:space="preserve"> quest</w:t>
      </w:r>
      <w:r w:rsidR="00AF0911">
        <w:rPr>
          <w:rFonts w:ascii="Arial" w:eastAsia="Times New Roman" w:hAnsi="Arial" w:cs="Arial"/>
          <w:color w:val="000000"/>
          <w:kern w:val="0"/>
          <w:sz w:val="24"/>
          <w:szCs w:val="24"/>
          <w:lang w:eastAsia="it-IT"/>
          <w14:ligatures w14:val="none"/>
        </w:rPr>
        <w:t>o</w:t>
      </w:r>
      <w:r w:rsidR="00BE7752">
        <w:rPr>
          <w:rFonts w:ascii="Arial" w:eastAsia="Times New Roman" w:hAnsi="Arial" w:cs="Arial"/>
          <w:color w:val="000000"/>
          <w:kern w:val="0"/>
          <w:sz w:val="24"/>
          <w:szCs w:val="24"/>
          <w:lang w:eastAsia="it-IT"/>
          <w14:ligatures w14:val="none"/>
        </w:rPr>
        <w:t xml:space="preserve"> principio della sottomissione secondo il Vangelo, secondo lo Spirito Santo. </w:t>
      </w:r>
    </w:p>
    <w:p w14:paraId="5B361738" w14:textId="1BF230AD" w:rsidR="00BE7752" w:rsidRPr="00BE7752" w:rsidRDefault="00BE7752" w:rsidP="009541C9">
      <w:pPr>
        <w:spacing w:after="24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Ecco due nostre riflessioni. Prima riflessione:</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N</w:t>
      </w:r>
      <w:r w:rsidR="004117B1" w:rsidRPr="00BE7752">
        <w:rPr>
          <w:rFonts w:ascii="Arial" w:eastAsia="Times New Roman" w:hAnsi="Arial" w:cs="Arial"/>
          <w:color w:val="000000"/>
          <w:kern w:val="0"/>
          <w:sz w:val="24"/>
          <w:szCs w:val="24"/>
          <w:lang w:eastAsia="it-IT"/>
          <w14:ligatures w14:val="none"/>
        </w:rPr>
        <w:t>ota esplicativa di ecclesiologia</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Un aiuto per comprendere bene e per agire secondo verità dinanzi a certi processi della storia</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La nostra Chiesa una, santa, cattolica, apostolica si regge su un ordinamento divino immutabile, eterno, che nessuno potrà mai cancellare, infrangere, ignorare, pena la sua uscita dalla fede e dalla retta confessione della sua stessa verità, nella quale crede e dalla quale dipende ogni suo atto storico. Il cristiano vive di atti storici, importanti e meno importanti, sempre realizzati alla luce di questo ordinamento divino. Nessun processo storico del discepolo di Gesù potrà essere posto fuori di esso. Se questo avviene, si crea una falla nella fede. Una sola falla basta per divenire “mondani” e non più “cristiani”.</w:t>
      </w:r>
    </w:p>
    <w:p w14:paraId="0F32F70B" w14:textId="57D0EDF7" w:rsidR="00BE7752" w:rsidRPr="00BE7752" w:rsidRDefault="00BE7752" w:rsidP="009541C9">
      <w:pPr>
        <w:spacing w:after="240" w:line="240" w:lineRule="auto"/>
        <w:jc w:val="both"/>
        <w:rPr>
          <w:rFonts w:ascii="Arial" w:eastAsia="Times New Roman" w:hAnsi="Arial" w:cs="Arial"/>
          <w:color w:val="000000"/>
          <w:kern w:val="0"/>
          <w:sz w:val="24"/>
          <w:szCs w:val="24"/>
          <w:lang w:eastAsia="it-IT"/>
          <w14:ligatures w14:val="none"/>
        </w:rPr>
      </w:pPr>
      <w:r w:rsidRPr="00BE7752">
        <w:rPr>
          <w:rFonts w:ascii="Arial" w:eastAsia="Times New Roman" w:hAnsi="Arial" w:cs="Arial"/>
          <w:color w:val="000000"/>
          <w:kern w:val="0"/>
          <w:sz w:val="24"/>
          <w:szCs w:val="24"/>
          <w:lang w:eastAsia="it-IT"/>
          <w14:ligatures w14:val="none"/>
        </w:rPr>
        <w:lastRenderedPageBreak/>
        <w:t>Qual è questo ordinamento divino immutabile? Esso è semplicemente da indicare: Gesù ha dato ai suoi Apostoli, in comunione gerarchica con Pietro, le chiavi del regno dei Cieli. Ciò che essi scioglieranno sarà sciolto sulla terra e nei cieli. Ciò che essi legheranno, sarà legato nella terra e nei cieli. L’apostolo di Cristo Gesù, il Vescovo, è il solo nella Chiesa locale che ha il potere di sciogliere e di legare in ordine alla verità e nessun altro. È il solo cui spetta di discernere e armonizzare i carismi speciali e a nessun altro. Chi esce da questa verità divina, può considerarsi fuori dell’ordinamento di Cristo. Non è discepolo secondo il suo cuore. Non ne rispetta la sua volontà.</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Il Vescovo, nell’esercizio del suo ministero si avvale di alcuni organismi particolari: Dei Consultori, il cui parere è necessario, mai però vincolante, per alcune decisioni importanti da prendere. Del Consiglio Presbiterale, del Consiglio Pastorale Diocesano e di altri organismi che la sua saggezza ritiene utili come aiuto perché Lui possa svolgere secondo Dio la missione che pesa sulle sue spalle. Tutti questi organismi sono di consultazione. Non siamo in una democrazia parlamentare. La Chiesa non conosce questo organismo. Mai lo potrà conoscere. Non appartiene alla sua natura. La sua natura è comunione gerarchica.</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Il Vescovo, quando la sua coscienza, illuminata dalla grazia, confortata dalla preghiera, sente il peso di una grave decisione da prendere o di un grave discernimento da operare, può anche fare ricorso ad una Commissione composta da persone di sua fiducia perché indaghino e gli offrano della materia perché la sua decisione o il suo discernimento venga operato secondo la più pura verità storica dei fatti e degli avvenimenti che necessitano della sua parola chiarificatrice e dissolvitrice di ogni dubbio o incertezza.</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La commissione esprime un suo parere al Vescovo e mai potrà essere ritenuto vincolante a motivo dello statuto divino che governa la Chiesa. Secondo questo statuto, solo il Vescovo dinanzi a Dio che lo giudicherà di ogni suo atto potrà prendere la decisione che Lui riterrà essere di vera luce per tutta la Chiesa e non solo per il suo territorio. La verità è di Cristo, è la verità di Cristo. Essa è verità della Chiesa. Non di una Chiesa. Se un carisma è vero, è vero per la Chiesa, non solo per alcuni.</w:t>
      </w:r>
      <w:r w:rsidR="009541C9">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 xml:space="preserve">Quello della commissione non è un giudizio. È solo un parere privato, di fiducia. Quello del Vescovo è un atto ecclesiale, atto pubblico che vincola le coscienze. È questa l’umiltà che deve sempre regnare nella Chiesa: accogliere che il mio parere possa essere non accolto dallo Spirito Santo, nel momento in cui il Vescovo è chiamato a dare l’ultima parola. Sono vero cristiano, vero discepolo di Gesù, se so mettere da parte il mio pensiero, le mie conclusioni per affidarmi alle conclusioni dello Spirito del Signore. </w:t>
      </w:r>
    </w:p>
    <w:p w14:paraId="31345FE3" w14:textId="6C0AA2ED" w:rsidR="00BE7752" w:rsidRPr="00BE7752" w:rsidRDefault="00BE7752" w:rsidP="009541C9">
      <w:pPr>
        <w:spacing w:after="240" w:line="240" w:lineRule="auto"/>
        <w:jc w:val="both"/>
        <w:rPr>
          <w:rFonts w:ascii="Arial" w:eastAsia="Times New Roman" w:hAnsi="Arial" w:cs="Arial"/>
          <w:color w:val="000000"/>
          <w:kern w:val="0"/>
          <w:sz w:val="24"/>
          <w:szCs w:val="24"/>
          <w:lang w:eastAsia="it-IT"/>
          <w14:ligatures w14:val="none"/>
        </w:rPr>
      </w:pPr>
      <w:r w:rsidRPr="00BE7752">
        <w:rPr>
          <w:rFonts w:ascii="Arial" w:eastAsia="Times New Roman" w:hAnsi="Arial" w:cs="Arial"/>
          <w:color w:val="000000"/>
          <w:kern w:val="0"/>
          <w:sz w:val="24"/>
          <w:szCs w:val="24"/>
          <w:lang w:eastAsia="it-IT"/>
          <w14:ligatures w14:val="none"/>
        </w:rPr>
        <w:t>Entriamo nella storia. Il Vescovo nomina una commissione perché aiuti il suo discernimento in un caso di particolare attenzione. La commissione si riunisce una sola volta per interrogare la persona sulla quale era stato chiesto il parere. In appena mezz’ora di domande e risposte dichiara conclusa la sua indagine e manda il suo parere al Vescovo, con un verbale senza la firma della persona indagata perché da lei ritenuto lacunoso e falsificatore del dialogo così come esso si era svolto secondo verità storica.</w:t>
      </w:r>
      <w:r w:rsidR="009541C9">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 xml:space="preserve">Il Vescovo prende in mano il parere. Attende per ben ancora dieci anni. Dieci anni di meditazione, riflessione, preghiera, sollecitazioni da mille parti perché esprima un suo giudizio. Al termine di ben dieci anni il Vescovo emette un giudizio positivo, con atto pubblico, cioè con un suo decreto ufficiale, contrassegnato dal suo Cancelliere, che diviene legge di verità per la sua Chiesa e per la Chiesa universale. Dopo questo atto pubblico, decretato dopo ben dieci anni di sofferenza interiore, suscitare il fantasma della commissione è stoltezza e </w:t>
      </w:r>
      <w:r w:rsidRPr="00BE7752">
        <w:rPr>
          <w:rFonts w:ascii="Arial" w:eastAsia="Times New Roman" w:hAnsi="Arial" w:cs="Arial"/>
          <w:color w:val="000000"/>
          <w:kern w:val="0"/>
          <w:sz w:val="24"/>
          <w:szCs w:val="24"/>
          <w:lang w:eastAsia="it-IT"/>
          <w14:ligatures w14:val="none"/>
        </w:rPr>
        <w:lastRenderedPageBreak/>
        <w:t>insipienza.</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 xml:space="preserve">A mio umile parere è anche un’offesa grave che si reca alla commissione. La si fa apparire come ente autonomo di giudizio e di valutazione. La si fa passare non più come aiuto, bensì come suprema corte di legislazione all’interno dello stesso ordinamento divino. In questo caso non sarebbe la commissione che aiuta il Vescovo. Sarebbe invece il Vescovo che avrebbe un ruolo marginale: quello di sottoscrivere il parere della Commissione come verità vincolante per tutti. Non è questa la verità divina che governa la Chiesa. </w:t>
      </w:r>
    </w:p>
    <w:p w14:paraId="2D0CC5EC" w14:textId="3B0A044E" w:rsidR="00BE7752" w:rsidRPr="00BE7752" w:rsidRDefault="00BE7752" w:rsidP="009541C9">
      <w:pPr>
        <w:spacing w:after="240" w:line="240" w:lineRule="auto"/>
        <w:jc w:val="both"/>
        <w:rPr>
          <w:rFonts w:ascii="Arial" w:eastAsia="Times New Roman" w:hAnsi="Arial" w:cs="Arial"/>
          <w:color w:val="000000"/>
          <w:kern w:val="0"/>
          <w:sz w:val="24"/>
          <w:szCs w:val="24"/>
          <w:lang w:eastAsia="it-IT"/>
          <w14:ligatures w14:val="none"/>
        </w:rPr>
      </w:pPr>
      <w:r w:rsidRPr="00BE7752">
        <w:rPr>
          <w:rFonts w:ascii="Arial" w:eastAsia="Times New Roman" w:hAnsi="Arial" w:cs="Arial"/>
          <w:color w:val="000000"/>
          <w:kern w:val="0"/>
          <w:sz w:val="24"/>
          <w:szCs w:val="24"/>
          <w:lang w:eastAsia="it-IT"/>
          <w14:ligatures w14:val="none"/>
        </w:rPr>
        <w:t>Se io fossi della commissione mi offenderei. Sono visto e considerato come uno stolto e un insensato discepolo di Gesù che nulla comprende della verità della Chiesa e della più pura ecclesiologia o dottrina che governa ogni persona nella Chiesa. Sono stimato come persona che è nella Chiesa ma che non sa nulla della Chiesa alla quale appartiene.</w:t>
      </w:r>
      <w:r w:rsidR="009541C9">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Per comprenderci. Anche il Concilio Ecumenico non solo è nulla senza il Papa. Ma è il Papa che dona vigore di verità ad ogni sua decisione. Se un documento non è firmato da Lui non ha alcun valore di legge e di verità per la Chiesa. Lui può anche non firmare o può anche avocare a sé una particolare questione. Così vive la nostra Chiesa. Questo vale anche per il Sinodo dei Vescovi. Esso è di aiuto al Papa, mai in sostituzione di esso o sopra di esso.</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Un vero cristiano è un appassionato ricercatore della verità divina che si manifesta nella storia. Mai potrà essere vero cristiano chi fomenta il dubbio, le incertezze, l’ignoranza, la falsità, la menzogna, addirittura la falsa testimonianza o la superbia di chi non vuole avere un Dio sopra di Lui che governa con sue particolari leggi e mai con le nostre.</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Nulla conosce di Cristo e di Dio chi pone una commissione al di sopra del Vescovo e non la vede invece come un occhio in più che il Vescovo ha voluto assumere per poterci vedere meglio. Io sono convinto che è stato proprio il parere della commissione a condurre il Vescovo a prendersi ben dieci anni per maturare la sua decisione e per scrivere il suo decreto che è legge. Il suo non è un parere. È un vero giudizio. È un punto fermo preso in nome dello Spirito Santo.</w:t>
      </w:r>
    </w:p>
    <w:p w14:paraId="1C51D2AC" w14:textId="552240CF" w:rsidR="00BE7752" w:rsidRPr="00BE7752" w:rsidRDefault="00BE7752" w:rsidP="009541C9">
      <w:pPr>
        <w:spacing w:after="240" w:line="240" w:lineRule="auto"/>
        <w:jc w:val="both"/>
        <w:rPr>
          <w:rFonts w:ascii="Arial" w:eastAsia="Times New Roman" w:hAnsi="Arial" w:cs="Arial"/>
          <w:color w:val="000000"/>
          <w:kern w:val="0"/>
          <w:sz w:val="24"/>
          <w:szCs w:val="24"/>
          <w:lang w:eastAsia="it-IT"/>
          <w14:ligatures w14:val="none"/>
        </w:rPr>
      </w:pPr>
      <w:r w:rsidRPr="00BE7752">
        <w:rPr>
          <w:rFonts w:ascii="Arial" w:eastAsia="Times New Roman" w:hAnsi="Arial" w:cs="Arial"/>
          <w:color w:val="000000"/>
          <w:kern w:val="0"/>
          <w:sz w:val="24"/>
          <w:szCs w:val="24"/>
          <w:lang w:eastAsia="it-IT"/>
          <w14:ligatures w14:val="none"/>
        </w:rPr>
        <w:t>La commissione è stata di aiuto determinante per il vescovo. È anche per essa che Lui è giunto dove è giunto. Io mai ho giudicato secondo le apparenze. Ho sempre meditato e chiesto la luce vera allo Spirito Santo. So come agisce Dio nella storia. So che Lui non scrive secondo il nostro cuore, ma che si serve anche del nostro cuore per scrivere secondo il suo.</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Io ho sempre sostenuto ed anche scritto più volte che lo Spirito Santo che spira su di noi spira anche sugli Apostoli del Signore. Lo Spirito non inizia mai un’opera per poi farsi smentire dalla sua Chiesa o dagli Apostoli di Gesù Signore. Un Apostolo può anche impiegare venti, trenta anni prima di decidere, può coltivare infiniti dubbi. Ma alla fine la verità trionferà nel suo cuore, se essa viene dallo Spirito Santo. Ecco cosa scrissi nel lontano 1981-1982:</w:t>
      </w:r>
      <w:r w:rsidR="009541C9">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Chiamata a proclamare le grandi opere meravigliose del Cristo e di Dio che dalle tenebre l'hanno condotta alla loro mirabile luce, la Chiesa è pellegrina e missionaria nel mondo, portatrice di una Parola di salvezza, annunziatrice di un messaggio di amore ad ogni uomo. La chiesa è per sua natura chiamata ed inviata. Chiamata a vivere. Inviata ad annunziare la vita che essa ha ricevuto nel Cristo morto e risorto.</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 xml:space="preserve">Cristo e noi. Noi e gli Apostoli. Gli Apostoli con i loro successori. I loro successori e noi siamo chiamati a proclamare la buona novella della salvezza. Ma a noi che vivevamo nel caos, a noi che eravamo massa informe, lo Spirito del Signore ha rivolto una Parola, ci ha chiamato con una chiamata espressa, esplicita e circostanziata ad essere missionari, a portare per terra e per mare il suo vangelo di </w:t>
      </w:r>
      <w:r w:rsidRPr="00BE7752">
        <w:rPr>
          <w:rFonts w:ascii="Arial" w:eastAsia="Times New Roman" w:hAnsi="Arial" w:cs="Arial"/>
          <w:color w:val="000000"/>
          <w:kern w:val="0"/>
          <w:sz w:val="24"/>
          <w:szCs w:val="24"/>
          <w:lang w:eastAsia="it-IT"/>
          <w14:ligatures w14:val="none"/>
        </w:rPr>
        <w:lastRenderedPageBreak/>
        <w:t>salvezza.</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Oggi è ancora difficile comprendere questa chiamata dello Spirito Santo di Dio e del Cristo all'annunzio del vangelo. Domani forse si comprenderà meglio. Oggi le diffidenze sono tante. L'uomo per sua natura è diffidente. Ha paura di essere ingannato dal suo fratello in nome dello stesso Padre dei cieli. Ecco perché io ho sempre sostenuto che sarà la storia a rendere credibile lo Spirito Santo che si è manifestato in mezzo a noi.</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E lo Spirito Santo si è manifestato. Ci ha parlato. Ci ha ricordato a noi che eravamo massa informe e caotica quella Parola di salvezza che è il Cristo Gesù.</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Egli è venuto da noi che eravamo ciechi e ammalati, ci ha guarito, ci ha aperto gli occhi. Ci ha affidato un grave compito. Ci ha costituiti missionari. Vuole che noi portiamo il Vangelo a quanti non lo conoscono, non a quanti lo vivono e lo mettono in pratica. Lo Spirito Santo ci ha affidato questo compito.</w:t>
      </w:r>
    </w:p>
    <w:p w14:paraId="37E5C5EF" w14:textId="7D6B0840" w:rsidR="00BE7752" w:rsidRPr="00BE7752" w:rsidRDefault="00BE7752" w:rsidP="009541C9">
      <w:pPr>
        <w:spacing w:after="240" w:line="240" w:lineRule="auto"/>
        <w:jc w:val="both"/>
        <w:rPr>
          <w:rFonts w:ascii="Arial" w:eastAsia="Times New Roman" w:hAnsi="Arial" w:cs="Arial"/>
          <w:color w:val="000000"/>
          <w:kern w:val="0"/>
          <w:sz w:val="24"/>
          <w:szCs w:val="24"/>
          <w:lang w:eastAsia="it-IT"/>
          <w14:ligatures w14:val="none"/>
        </w:rPr>
      </w:pPr>
      <w:r w:rsidRPr="00BE7752">
        <w:rPr>
          <w:rFonts w:ascii="Arial" w:eastAsia="Times New Roman" w:hAnsi="Arial" w:cs="Arial"/>
          <w:color w:val="000000"/>
          <w:kern w:val="0"/>
          <w:sz w:val="24"/>
          <w:szCs w:val="24"/>
          <w:lang w:eastAsia="it-IT"/>
          <w14:ligatures w14:val="none"/>
        </w:rPr>
        <w:t>Noi vogliamo portarlo innanzi. Vogliamo assolverlo in tutti i suoi particolari. Naturalmente lo Spirito Santo ci ha dato dei segni di credibilità. Alcuni li hanno percepiti male. Alcuni non hanno voluto percepirli. Altri addirittura vi si sono opposti. Altri hanno confuso Dio e l'uomo. Altri ancora hanno attribuito le opere di Dio al diavolo. Io li scuso e in certa misura li comprendo a causa della loro scarsa conoscenza dei misteri della fede. Domani forse si ricrederanno a causa della nostra perseveranza.</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Con la vostra perseveranza salverete le vostre anime. Con la vostra perseveranza renderete credibile l'opera che il Signore ha affidato alle vostre mani. Chiunque vive il Vangelo di nostro Signore Gesù Cristo senza commenti e senza glossa presto o tardi riconoscerà lo Spirito del Signore che si manifesta.</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Lo Spirito del Signore, lo Spirito che rende vivo il Vangelo dentro di me e che vuole renderlo vivo dentro di te è lo Spirito di ricordo e di guida, ricorda quello che il Cristo ha fatto ed insegnato, guida verso la verità tutta intera.</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Se ricorda a me e a te, se guida me e te, ci dobbiamo per forza incontrare. Non oggi. Ma domani. Se lo Spirito che guida me, che mi ha chiamato ad essere missionario ed annunziatore del Vangelo di nostro Signore Gesù Cristo è lo stesso che il Cristo alitò sugli apostoli il giorno della sua risurrezione gloriosa ed inviò il giorno della Pentecoste, non debbo temere.</w:t>
      </w:r>
    </w:p>
    <w:p w14:paraId="24D6A50D" w14:textId="47662585" w:rsidR="00BE7752" w:rsidRPr="00BE7752" w:rsidRDefault="00BE7752" w:rsidP="009541C9">
      <w:pPr>
        <w:spacing w:after="240" w:line="240" w:lineRule="auto"/>
        <w:jc w:val="both"/>
        <w:rPr>
          <w:rFonts w:ascii="Arial" w:eastAsia="Times New Roman" w:hAnsi="Arial" w:cs="Arial"/>
          <w:color w:val="000000"/>
          <w:kern w:val="0"/>
          <w:sz w:val="24"/>
          <w:szCs w:val="24"/>
          <w:lang w:eastAsia="it-IT"/>
          <w14:ligatures w14:val="none"/>
        </w:rPr>
      </w:pPr>
      <w:r w:rsidRPr="00BE7752">
        <w:rPr>
          <w:rFonts w:ascii="Arial" w:eastAsia="Times New Roman" w:hAnsi="Arial" w:cs="Arial"/>
          <w:color w:val="000000"/>
          <w:kern w:val="0"/>
          <w:sz w:val="24"/>
          <w:szCs w:val="24"/>
          <w:lang w:eastAsia="it-IT"/>
          <w14:ligatures w14:val="none"/>
        </w:rPr>
        <w:t>Lo Spirito saprà farsi conoscere. Lo Spirito che spira dove vuole e quando vuole, su chi vuole e come vuole, lo Spirito che è come il Vento di cui ne senti la voce ma non sai donde viene né dove va, questo stesso Spirito è Colui che spira, che guida, che illumina il Papa ed i Vescovi perché la barca di Pietro possa procedere sempre illesa nel mare burrascoso nel quale essa è chiamata a navigare per la diffusione del Santo Vangelo.</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E' l'unico Spirito del Cristo che guida la Chiesa. Se egli suscita, se egli spira, egli spira qua, ma spira anche là. Ecco perché non temo. Ecco perché piango su coloro che, non comprendendo niente o quasi dell'agire di Dio nella nostra storia, pensano che con un loro proposito o una loro decisione possano annullare lo Spirito del Signore che si manifesta.</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Essi non sanno che con la morte del Cristo tutto è iniziato. Essi ignorano che per lo Spirito del Signore la fine per l'uomo è il suo principio. Non finisce tutto. E' proprio allora che tutto inizia.</w:t>
      </w:r>
    </w:p>
    <w:p w14:paraId="0C87AB53" w14:textId="605EBBBB" w:rsidR="00BE7752" w:rsidRPr="00BE7752" w:rsidRDefault="00BE7752" w:rsidP="009541C9">
      <w:pPr>
        <w:spacing w:after="240" w:line="240" w:lineRule="auto"/>
        <w:jc w:val="both"/>
        <w:rPr>
          <w:rFonts w:ascii="Arial" w:eastAsia="Times New Roman" w:hAnsi="Arial" w:cs="Arial"/>
          <w:color w:val="000000"/>
          <w:kern w:val="0"/>
          <w:sz w:val="24"/>
          <w:szCs w:val="24"/>
          <w:lang w:eastAsia="it-IT"/>
          <w14:ligatures w14:val="none"/>
        </w:rPr>
      </w:pPr>
      <w:r w:rsidRPr="00BE7752">
        <w:rPr>
          <w:rFonts w:ascii="Arial" w:eastAsia="Times New Roman" w:hAnsi="Arial" w:cs="Arial"/>
          <w:color w:val="000000"/>
          <w:kern w:val="0"/>
          <w:sz w:val="24"/>
          <w:szCs w:val="24"/>
          <w:lang w:eastAsia="it-IT"/>
          <w14:ligatures w14:val="none"/>
        </w:rPr>
        <w:t>Lo Spirito del Signore vuole che a prezzo della vita diffondiamo la Parola di salvezza a quanti non la conoscono e non la vivono. E' questa la finalità del Movimento Apostolico. Portare il vangelo, il lieto annunzio a quanti non vivono di Parola, perché non la conoscono, o perché gli è stata presentata male e quindi non autentica e genuina Parola del Signore.</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 xml:space="preserve">E poiché la nostra azione è tutta centrata sulla Parola del Signore, è sulla Parola del Signore che deve avvenire ogni confronto tra noi e </w:t>
      </w:r>
      <w:r w:rsidRPr="00BE7752">
        <w:rPr>
          <w:rFonts w:ascii="Arial" w:eastAsia="Times New Roman" w:hAnsi="Arial" w:cs="Arial"/>
          <w:color w:val="000000"/>
          <w:kern w:val="0"/>
          <w:sz w:val="24"/>
          <w:szCs w:val="24"/>
          <w:lang w:eastAsia="it-IT"/>
          <w14:ligatures w14:val="none"/>
        </w:rPr>
        <w:lastRenderedPageBreak/>
        <w:t>gli altri, tra quelli che non la vivono affinché inizino a viverla. Dove questo confronto con la Parola manca, temo che non sia lo Spirito del Signore a guidare il nostro cammino, ma lo spirito dell'uomo ed in questo caso lo Spirito di Dio interviene e confonde ogni pensiero umano.</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E' il vangelo, è la Parola del Signore, è il Cristo Gesù presentatoci dallo Spirito di ricordo e di guida al centro dei nostri pensieri e delle nostre preoccupazioni. E' del Cristo della Parola e</w:t>
      </w:r>
      <w:r w:rsidR="009541C9">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del Cristo nella Parola che noi vogliamo vivere.</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E' di lui e di lui solo che noi vogliamo interessarci. Ed il Cristo della Parola dice che lo Spirito spira dove vuole e quando vuole. Il Cristo della Parola dice che Egli non può essere schematizzato, né ridotto ad istituzioni passate. Il Cristo della Parola dice che egli è vita. Se è vita non può morire. Non può stare nella tomba delle nostre frasi e dei nostri concetti. Li supera tutti. Si incarna sempre nuovo nella storia di ogni uomo.</w:t>
      </w:r>
    </w:p>
    <w:p w14:paraId="0B62EFD1" w14:textId="6B425A42" w:rsidR="00BE7752" w:rsidRPr="00BE7752" w:rsidRDefault="00BE7752" w:rsidP="009541C9">
      <w:pPr>
        <w:spacing w:after="240" w:line="240" w:lineRule="auto"/>
        <w:jc w:val="both"/>
        <w:rPr>
          <w:rFonts w:ascii="Arial" w:eastAsia="Times New Roman" w:hAnsi="Arial" w:cs="Arial"/>
          <w:color w:val="000000"/>
          <w:kern w:val="0"/>
          <w:sz w:val="24"/>
          <w:szCs w:val="24"/>
          <w:lang w:eastAsia="it-IT"/>
          <w14:ligatures w14:val="none"/>
        </w:rPr>
      </w:pPr>
      <w:r w:rsidRPr="00BE7752">
        <w:rPr>
          <w:rFonts w:ascii="Arial" w:eastAsia="Times New Roman" w:hAnsi="Arial" w:cs="Arial"/>
          <w:color w:val="000000"/>
          <w:kern w:val="0"/>
          <w:sz w:val="24"/>
          <w:szCs w:val="24"/>
          <w:lang w:eastAsia="it-IT"/>
          <w14:ligatures w14:val="none"/>
        </w:rPr>
        <w:t>Questo è il Cristo che ci ricorda lo Spirito. Il Cristo della Parola è il Cristo che opera ancora oggi segni e prodigi. Il Cristo della Parola è un Cristo sconvolgente per l'uomo. Ma la Parola senza glossa. Senza accomodamenti. Ecco perché alcuni preferiscono attaccarsi al Cristo dell'Eucaristia. Ma il Cristo dell'Eucaristia è il Cristo della Parola? In principio è il verbo. Il verbo è presso Dio. Il verbo è Dio.</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Senza la Parola, tutto può essere capito ed interpretato a nostro uso e consumo. Con la Parola no! Essa è sempre creatrice. Essa penetra il midollo delle nostre ossa. Essa è più penetrante e più tagliente di una spada a doppio taglio.</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Essa è libertà per l'uomo. La Parola, quella nata da Maria la sempre Vergine, è la stessa con la quale Dio ha creato il cielo e la terra. Essa è la stessa che chiama all'essere dal nulla. Essa è la stessa che trasforma delle ossa aride in carne e in vita. Essa è la stessa che dalla massa caotica e informe ti plasma il cielo e la terra e quanto essi contengono. Essa è la stessa che è morta e che è risorta. Essa è l'unica Parola.</w:t>
      </w:r>
    </w:p>
    <w:p w14:paraId="0590D6B2" w14:textId="2CE02D53" w:rsidR="00BE7752" w:rsidRPr="00BE7752" w:rsidRDefault="00BE7752" w:rsidP="009541C9">
      <w:pPr>
        <w:spacing w:after="240" w:line="240" w:lineRule="auto"/>
        <w:jc w:val="both"/>
        <w:rPr>
          <w:rFonts w:ascii="Arial" w:eastAsia="Times New Roman" w:hAnsi="Arial" w:cs="Arial"/>
          <w:color w:val="000000"/>
          <w:kern w:val="0"/>
          <w:sz w:val="24"/>
          <w:szCs w:val="24"/>
          <w:lang w:eastAsia="it-IT"/>
          <w14:ligatures w14:val="none"/>
        </w:rPr>
      </w:pPr>
      <w:r w:rsidRPr="00BE7752">
        <w:rPr>
          <w:rFonts w:ascii="Arial" w:eastAsia="Times New Roman" w:hAnsi="Arial" w:cs="Arial"/>
          <w:color w:val="000000"/>
          <w:kern w:val="0"/>
          <w:sz w:val="24"/>
          <w:szCs w:val="24"/>
          <w:lang w:eastAsia="it-IT"/>
          <w14:ligatures w14:val="none"/>
        </w:rPr>
        <w:t>Quando l'uomo si incontra con la Parola del Cristo ricordata nella sua potenza creatrice e salvatrice dallo Spirito che dà la vita, l'uomo è chiamato a morire per rinascere a novità di vita. La vita costa sempre una morte. E la morte fa sempre paura all'uomo.</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Per non morire l'uomo vorrebbe uccidere la vita. Ma la vita non muore. Perché la vita è Dio, è presso Dio, è da Dio.</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Se la Parola è Dio, se la Parola è ricordata dallo Spirito di Dio, se sei nato alla vita che è da Dio e che è Dio, nessuno potrà mai uccidere il Signore della Vita. Egli è il risorto. Ecco perché molti hanno capito poco del Movimento Apostolico e temono il confronto con la Parola del Signore.</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La nostra forza è la Parola di Dio. La nostra finalità è comunicare la Parola di Dio a quanti vogliono accettarla, quella Parola che lo Spirito Santo di Dio, la Terza Persona della Santissima Trinità, ha voluto ricordare per la nostra vita e la vita di quanti vorranno accogliere questo dono e mettersi al suo servizio.</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Chiedo alla Vergine Maria, Madre della Redenzione, che questa piccola nota esplicativa possa portare pace nei cuori e ricondurre tutti nell’alveo della vera ecclesiologia, sulla quale vi è molta confusione e infiniti errori.</w:t>
      </w:r>
      <w:r w:rsidR="004117B1">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Angeli e Santi, portino luce nei cuori e tanta pace. Dialogare dalla falsità è da stolti.</w:t>
      </w:r>
      <w:r w:rsidR="009541C9">
        <w:rPr>
          <w:rFonts w:ascii="Arial" w:eastAsia="Times New Roman" w:hAnsi="Arial" w:cs="Arial"/>
          <w:color w:val="000000"/>
          <w:kern w:val="0"/>
          <w:sz w:val="24"/>
          <w:szCs w:val="24"/>
          <w:lang w:eastAsia="it-IT"/>
          <w14:ligatures w14:val="none"/>
        </w:rPr>
        <w:t xml:space="preserve"> </w:t>
      </w:r>
      <w:r w:rsidRPr="00BE7752">
        <w:rPr>
          <w:rFonts w:ascii="Arial" w:eastAsia="Times New Roman" w:hAnsi="Arial" w:cs="Arial"/>
          <w:color w:val="000000"/>
          <w:kern w:val="0"/>
          <w:sz w:val="24"/>
          <w:szCs w:val="24"/>
          <w:lang w:eastAsia="it-IT"/>
          <w14:ligatures w14:val="none"/>
        </w:rPr>
        <w:t xml:space="preserve">Si dialoga sempre dalla più pura verità storica e divina. Ho dialogato con voi dalla più pura verità sia storica che divina, in quanto testimone in prima persona dei fatti, implicato in essi più di ogni altro e perché esperto in ecclesiologia con pubblica certificazione della Pontificia Università Gregoriana, da essa licenziato in Teologia Fondamentale con indirizzo ecclesiologico. </w:t>
      </w:r>
    </w:p>
    <w:p w14:paraId="13936A61" w14:textId="7FCEB17C" w:rsidR="004117B1" w:rsidRPr="004117B1" w:rsidRDefault="00BE7752" w:rsidP="009541C9">
      <w:pPr>
        <w:spacing w:after="24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lastRenderedPageBreak/>
        <w:t>Seconda riflessione</w:t>
      </w:r>
      <w:r w:rsidR="004117B1">
        <w:rPr>
          <w:rFonts w:ascii="Arial" w:eastAsia="Times New Roman" w:hAnsi="Arial" w:cs="Arial"/>
          <w:color w:val="000000"/>
          <w:kern w:val="0"/>
          <w:sz w:val="24"/>
          <w:szCs w:val="24"/>
          <w:lang w:eastAsia="it-IT"/>
          <w14:ligatures w14:val="none"/>
        </w:rPr>
        <w:t xml:space="preserve">: </w:t>
      </w:r>
      <w:r w:rsidR="004117B1" w:rsidRPr="004117B1">
        <w:rPr>
          <w:rFonts w:ascii="Arial" w:eastAsia="Times New Roman" w:hAnsi="Arial" w:cs="Arial"/>
          <w:color w:val="000000"/>
          <w:kern w:val="0"/>
          <w:sz w:val="24"/>
          <w:szCs w:val="24"/>
          <w:lang w:eastAsia="it-IT"/>
          <w14:ligatures w14:val="none"/>
        </w:rPr>
        <w:t>Sull’esercizio del</w:t>
      </w:r>
      <w:r w:rsidR="009541C9">
        <w:rPr>
          <w:rFonts w:ascii="Arial" w:eastAsia="Times New Roman" w:hAnsi="Arial" w:cs="Arial"/>
          <w:color w:val="000000"/>
          <w:kern w:val="0"/>
          <w:sz w:val="24"/>
          <w:szCs w:val="24"/>
          <w:lang w:eastAsia="it-IT"/>
          <w14:ligatures w14:val="none"/>
        </w:rPr>
        <w:t xml:space="preserve"> </w:t>
      </w:r>
      <w:r w:rsidR="004117B1" w:rsidRPr="004117B1">
        <w:rPr>
          <w:rFonts w:ascii="Arial" w:eastAsia="Times New Roman" w:hAnsi="Arial" w:cs="Arial"/>
          <w:color w:val="000000"/>
          <w:kern w:val="0"/>
          <w:sz w:val="24"/>
          <w:szCs w:val="24"/>
          <w:lang w:eastAsia="it-IT"/>
          <w14:ligatures w14:val="none"/>
        </w:rPr>
        <w:t>potere ricevuto</w:t>
      </w:r>
      <w:r w:rsidR="004117B1">
        <w:rPr>
          <w:rFonts w:ascii="Arial" w:eastAsia="Times New Roman" w:hAnsi="Arial" w:cs="Arial"/>
          <w:color w:val="000000"/>
          <w:kern w:val="0"/>
          <w:sz w:val="24"/>
          <w:szCs w:val="24"/>
          <w:lang w:eastAsia="it-IT"/>
          <w14:ligatures w14:val="none"/>
        </w:rPr>
        <w:t xml:space="preserve">. </w:t>
      </w:r>
      <w:r w:rsidR="004117B1" w:rsidRPr="004117B1">
        <w:rPr>
          <w:rFonts w:ascii="Arial" w:eastAsia="Times New Roman" w:hAnsi="Arial" w:cs="Arial"/>
          <w:color w:val="000000"/>
          <w:kern w:val="0"/>
          <w:sz w:val="24"/>
          <w:szCs w:val="24"/>
          <w:lang w:eastAsia="it-IT"/>
          <w14:ligatures w14:val="none"/>
        </w:rPr>
        <w:t>Per quest</w:t>
      </w:r>
      <w:r w:rsidR="004117B1">
        <w:rPr>
          <w:rFonts w:ascii="Arial" w:eastAsia="Times New Roman" w:hAnsi="Arial" w:cs="Arial"/>
          <w:color w:val="000000"/>
          <w:kern w:val="0"/>
          <w:sz w:val="24"/>
          <w:szCs w:val="24"/>
          <w:lang w:eastAsia="it-IT"/>
          <w14:ligatures w14:val="none"/>
        </w:rPr>
        <w:t>a</w:t>
      </w:r>
      <w:r w:rsidR="004117B1" w:rsidRPr="004117B1">
        <w:rPr>
          <w:rFonts w:ascii="Arial" w:eastAsia="Times New Roman" w:hAnsi="Arial" w:cs="Arial"/>
          <w:color w:val="000000"/>
          <w:kern w:val="0"/>
          <w:sz w:val="24"/>
          <w:szCs w:val="24"/>
          <w:lang w:eastAsia="it-IT"/>
          <w14:ligatures w14:val="none"/>
        </w:rPr>
        <w:t xml:space="preserve"> </w:t>
      </w:r>
      <w:r w:rsidR="004117B1">
        <w:rPr>
          <w:rFonts w:ascii="Arial" w:eastAsia="Times New Roman" w:hAnsi="Arial" w:cs="Arial"/>
          <w:color w:val="000000"/>
          <w:kern w:val="0"/>
          <w:sz w:val="24"/>
          <w:szCs w:val="24"/>
          <w:lang w:eastAsia="it-IT"/>
          <w14:ligatures w14:val="none"/>
        </w:rPr>
        <w:t xml:space="preserve">riflessione </w:t>
      </w:r>
      <w:r w:rsidR="004117B1" w:rsidRPr="004117B1">
        <w:rPr>
          <w:rFonts w:ascii="Arial" w:eastAsia="Times New Roman" w:hAnsi="Arial" w:cs="Arial"/>
          <w:color w:val="000000"/>
          <w:kern w:val="0"/>
          <w:sz w:val="24"/>
          <w:szCs w:val="24"/>
          <w:lang w:eastAsia="it-IT"/>
          <w14:ligatures w14:val="none"/>
        </w:rPr>
        <w:t>ci lasceremo aiutare da due versetti della Lettera dell’Apostolo Paolo a Filemone (Fm 8-9):</w:t>
      </w:r>
      <w:r w:rsidR="004117B1">
        <w:rPr>
          <w:rFonts w:ascii="Arial" w:eastAsia="Times New Roman" w:hAnsi="Arial" w:cs="Arial"/>
          <w:color w:val="000000"/>
          <w:kern w:val="0"/>
          <w:sz w:val="24"/>
          <w:szCs w:val="24"/>
          <w:lang w:eastAsia="it-IT"/>
          <w14:ligatures w14:val="none"/>
        </w:rPr>
        <w:t xml:space="preserve"> </w:t>
      </w:r>
      <w:r w:rsidR="004117B1" w:rsidRPr="004117B1">
        <w:rPr>
          <w:rFonts w:ascii="Arial" w:eastAsia="Times New Roman" w:hAnsi="Arial" w:cs="Arial"/>
          <w:color w:val="000000"/>
          <w:kern w:val="0"/>
          <w:sz w:val="24"/>
          <w:szCs w:val="24"/>
          <w:lang w:eastAsia="it-IT"/>
          <w14:ligatures w14:val="none"/>
        </w:rPr>
        <w:t>Per questo, pur avendo in Cristo piena libertà di ordinarti ciò che è opportuno, in nome della carità piuttosto ti esorto, io, Paolo, così come sono, vecchio, e ora anche prigioniero di Cristo Gesù (Fm 8-9).</w:t>
      </w:r>
      <w:r w:rsidR="004117B1">
        <w:rPr>
          <w:rFonts w:ascii="Arial" w:eastAsia="Times New Roman" w:hAnsi="Arial" w:cs="Arial"/>
          <w:color w:val="000000"/>
          <w:kern w:val="0"/>
          <w:sz w:val="24"/>
          <w:szCs w:val="24"/>
          <w:lang w:eastAsia="it-IT"/>
          <w14:ligatures w14:val="none"/>
        </w:rPr>
        <w:t xml:space="preserve"> </w:t>
      </w:r>
      <w:r w:rsidR="004117B1" w:rsidRPr="004117B1">
        <w:rPr>
          <w:rFonts w:ascii="Arial" w:eastAsia="Times New Roman" w:hAnsi="Arial" w:cs="Arial"/>
          <w:color w:val="000000"/>
          <w:kern w:val="0"/>
          <w:sz w:val="24"/>
          <w:szCs w:val="24"/>
          <w:lang w:eastAsia="it-IT"/>
          <w14:ligatures w14:val="none"/>
        </w:rPr>
        <w:t>Propter quod multam fiduciam habentes in Christo Iesu imperandi tibi quod ad rem pertinet, propter caritatem magis obsecro cum sis talis ut Paulus senex nunc autem et vinctus Iesu Christi ((Fm 8-9).</w:t>
      </w:r>
      <w:r w:rsidR="007D1D48">
        <w:rPr>
          <w:rFonts w:ascii="Arial" w:eastAsia="Times New Roman" w:hAnsi="Arial" w:cs="Arial"/>
          <w:color w:val="000000"/>
          <w:kern w:val="0"/>
          <w:sz w:val="24"/>
          <w:szCs w:val="24"/>
          <w:lang w:eastAsia="it-IT"/>
          <w14:ligatures w14:val="none"/>
        </w:rPr>
        <w:t xml:space="preserve"> </w:t>
      </w:r>
      <w:r w:rsidR="004117B1" w:rsidRPr="007D1D48">
        <w:rPr>
          <w:rFonts w:ascii="Greek" w:eastAsia="Times New Roman" w:hAnsi="Greek" w:cs="Arial"/>
          <w:color w:val="000000"/>
          <w:kern w:val="0"/>
          <w:sz w:val="26"/>
          <w:szCs w:val="26"/>
          <w:lang w:eastAsia="it-IT"/>
          <w14:ligatures w14:val="none"/>
        </w:rPr>
        <w:t>DiÒ, poll¾n ™n Cristù parrhs…an œcwn ™pit£ssein soi tÕ ¢nÁkon, di¦ t¾n ¢g£phn m©llon parakalî, toioàtoj ín æj Paàloj presbÚthj, nunˆ d kaˆ dšsmioj Cristoà 'Ihsoà:</w:t>
      </w:r>
      <w:r w:rsidR="004117B1" w:rsidRPr="007D1D48">
        <w:rPr>
          <w:rFonts w:ascii="Arial" w:eastAsia="Times New Roman" w:hAnsi="Arial" w:cs="Arial"/>
          <w:color w:val="000000"/>
          <w:kern w:val="0"/>
          <w:sz w:val="26"/>
          <w:szCs w:val="26"/>
          <w:lang w:eastAsia="it-IT"/>
          <w14:ligatures w14:val="none"/>
        </w:rPr>
        <w:t xml:space="preserve"> (Fm 8-9).</w:t>
      </w:r>
      <w:r w:rsidR="007D1D48">
        <w:rPr>
          <w:rFonts w:ascii="Arial" w:eastAsia="Times New Roman" w:hAnsi="Arial" w:cs="Arial"/>
          <w:color w:val="000000"/>
          <w:kern w:val="0"/>
          <w:sz w:val="26"/>
          <w:szCs w:val="26"/>
          <w:lang w:eastAsia="it-IT"/>
          <w14:ligatures w14:val="none"/>
        </w:rPr>
        <w:t xml:space="preserve"> </w:t>
      </w:r>
      <w:r w:rsidR="004117B1" w:rsidRPr="004117B1">
        <w:rPr>
          <w:rFonts w:ascii="Arial" w:eastAsia="Times New Roman" w:hAnsi="Arial" w:cs="Arial"/>
          <w:color w:val="000000"/>
          <w:kern w:val="0"/>
          <w:sz w:val="24"/>
          <w:szCs w:val="24"/>
          <w:lang w:eastAsia="it-IT"/>
          <w14:ligatures w14:val="none"/>
        </w:rPr>
        <w:t xml:space="preserve">Annotazione previa. Si parte da questi due versetti, ma ci si allarga poi anche sul mistero di Cristo, sul ministero degli Apostoli in ordine alla formazione del corpo di Cristo e anche sulle vie che oggi si stano percorrendo per privare il corpo di Cristo del suo fine soprannaturale. Alcuni principi e alcune verità sono già stati annunciati in altri Ritratti. Letti però da altri lati, acquisiscono una nuova luce con la quale tutto il mistero si rivela più vero, perché più luminoso. </w:t>
      </w:r>
    </w:p>
    <w:p w14:paraId="1964BF77" w14:textId="238A26B1"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Versetto ottavo:</w:t>
      </w:r>
      <w:r w:rsidR="009541C9">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“Per questo, pur avendo in Cristo piena libertà di ordinarti ciò che è opportuno”…. L’Apostolo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Ogni realtà esistente è sua per creazione e va portata nella sua più alta verità. Qual è la verità di ogni realtà anima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491202DC" w14:textId="0F1A98C8"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9541C9">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 xml:space="preserve">avete ricevuto il sigillo dello Spirito Santo che era stato promesso, il quale è caparra della nostra </w:t>
      </w:r>
      <w:r w:rsidRPr="004117B1">
        <w:rPr>
          <w:rFonts w:ascii="Arial" w:eastAsia="Times New Roman" w:hAnsi="Arial" w:cs="Arial"/>
          <w:color w:val="000000"/>
          <w:kern w:val="0"/>
          <w:sz w:val="24"/>
          <w:szCs w:val="24"/>
          <w:lang w:eastAsia="it-IT"/>
          <w14:ligatures w14:val="none"/>
        </w:rPr>
        <w:lastRenderedPageBreak/>
        <w:t xml:space="preserve">eredità, in attesa della completa redenzione di coloro che Dio si è acquistato a lode della sua gloria (Ef 1,3-14). </w:t>
      </w:r>
    </w:p>
    <w:p w14:paraId="53048877" w14:textId="77777777"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6FF40F33" w14:textId="77777777"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Ecco allora alcuni principi operativi che meritano di essere seriamente presi in considerazione. Essi non possono essere ignorati. Ignorarli è non compiere la missione. </w:t>
      </w:r>
    </w:p>
    <w:p w14:paraId="3983B989" w14:textId="35141F72"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P</w:t>
      </w:r>
      <w:r w:rsidR="007D1D48" w:rsidRPr="004117B1">
        <w:rPr>
          <w:rFonts w:ascii="Arial" w:eastAsia="Times New Roman" w:hAnsi="Arial" w:cs="Arial"/>
          <w:color w:val="000000"/>
          <w:kern w:val="0"/>
          <w:sz w:val="24"/>
          <w:szCs w:val="24"/>
          <w:lang w:eastAsia="it-IT"/>
          <w14:ligatures w14:val="none"/>
        </w:rPr>
        <w:t>rimo principio</w:t>
      </w:r>
      <w:r w:rsidRPr="004117B1">
        <w:rPr>
          <w:rFonts w:ascii="Arial" w:eastAsia="Times New Roman" w:hAnsi="Arial" w:cs="Arial"/>
          <w:color w:val="000000"/>
          <w:kern w:val="0"/>
          <w:sz w:val="24"/>
          <w:szCs w:val="24"/>
          <w:lang w:eastAsia="it-IT"/>
          <w14:ligatures w14:val="none"/>
        </w:rPr>
        <w:t>: dalla e secondo la volontà del Conferente</w:t>
      </w:r>
      <w:r w:rsidR="007D1D48">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Ogni Apostolo di Cristo Gesù</w:t>
      </w:r>
      <w:r w:rsidR="009541C9">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569533E8" w14:textId="36C90261"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S</w:t>
      </w:r>
      <w:r w:rsidR="007D1D48" w:rsidRPr="004117B1">
        <w:rPr>
          <w:rFonts w:ascii="Arial" w:eastAsia="Times New Roman" w:hAnsi="Arial" w:cs="Arial"/>
          <w:color w:val="000000"/>
          <w:kern w:val="0"/>
          <w:sz w:val="24"/>
          <w:szCs w:val="24"/>
          <w:lang w:eastAsia="it-IT"/>
          <w14:ligatures w14:val="none"/>
        </w:rPr>
        <w:t>econdo principio</w:t>
      </w:r>
      <w:r w:rsidRPr="004117B1">
        <w:rPr>
          <w:rFonts w:ascii="Arial" w:eastAsia="Times New Roman" w:hAnsi="Arial" w:cs="Arial"/>
          <w:color w:val="000000"/>
          <w:kern w:val="0"/>
          <w:sz w:val="24"/>
          <w:szCs w:val="24"/>
          <w:lang w:eastAsia="it-IT"/>
          <w14:ligatures w14:val="none"/>
        </w:rPr>
        <w:t>: mai dalla volontà dell’uomo</w:t>
      </w:r>
      <w:r w:rsidR="007D1D48">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3EA8E4E3" w14:textId="4C9B8835"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T</w:t>
      </w:r>
      <w:r w:rsidR="007D1D48" w:rsidRPr="004117B1">
        <w:rPr>
          <w:rFonts w:ascii="Arial" w:eastAsia="Times New Roman" w:hAnsi="Arial" w:cs="Arial"/>
          <w:color w:val="000000"/>
          <w:kern w:val="0"/>
          <w:sz w:val="24"/>
          <w:szCs w:val="24"/>
          <w:lang w:eastAsia="it-IT"/>
          <w14:ligatures w14:val="none"/>
        </w:rPr>
        <w:t>erzo principio</w:t>
      </w:r>
      <w:r w:rsidRPr="004117B1">
        <w:rPr>
          <w:rFonts w:ascii="Arial" w:eastAsia="Times New Roman" w:hAnsi="Arial" w:cs="Arial"/>
          <w:color w:val="000000"/>
          <w:kern w:val="0"/>
          <w:sz w:val="24"/>
          <w:szCs w:val="24"/>
          <w:lang w:eastAsia="it-IT"/>
          <w14:ligatures w14:val="none"/>
        </w:rPr>
        <w:t>: l’obbligatoria vigilanza</w:t>
      </w:r>
      <w:r w:rsidR="007D1D48">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 xml:space="preserve">Chi conferisce il ministero deve però vigilare affinché mai i poteri conferiti dallo Spirito Santo vengano usati contro la volontà dello Spirito Santo. E si usano contro la volontà dello Spirito Santo se vengono vissuti </w:t>
      </w:r>
      <w:r w:rsidRPr="004117B1">
        <w:rPr>
          <w:rFonts w:ascii="Arial" w:eastAsia="Times New Roman" w:hAnsi="Arial" w:cs="Arial"/>
          <w:color w:val="000000"/>
          <w:kern w:val="0"/>
          <w:sz w:val="24"/>
          <w:szCs w:val="24"/>
          <w:lang w:eastAsia="it-IT"/>
          <w14:ligatures w14:val="none"/>
        </w:rPr>
        <w:lastRenderedPageBreak/>
        <w:t>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6E4D1427" w14:textId="39665DD1"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Q</w:t>
      </w:r>
      <w:r w:rsidR="007D1D48" w:rsidRPr="004117B1">
        <w:rPr>
          <w:rFonts w:ascii="Arial" w:eastAsia="Times New Roman" w:hAnsi="Arial" w:cs="Arial"/>
          <w:color w:val="000000"/>
          <w:kern w:val="0"/>
          <w:sz w:val="24"/>
          <w:szCs w:val="24"/>
          <w:lang w:eastAsia="it-IT"/>
          <w14:ligatures w14:val="none"/>
        </w:rPr>
        <w:t>uarto principio</w:t>
      </w:r>
      <w:r w:rsidRPr="004117B1">
        <w:rPr>
          <w:rFonts w:ascii="Arial" w:eastAsia="Times New Roman" w:hAnsi="Arial" w:cs="Arial"/>
          <w:color w:val="000000"/>
          <w:kern w:val="0"/>
          <w:sz w:val="24"/>
          <w:szCs w:val="24"/>
          <w:lang w:eastAsia="it-IT"/>
          <w14:ligatures w14:val="none"/>
        </w:rPr>
        <w:t>: responsabilità chi è mandato a indagare</w:t>
      </w:r>
      <w:r w:rsidR="007D1D48">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29E7CA4C" w14:textId="1019CE09"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Primo precipizio: assoluzione del reo e condanna dell’innocente</w:t>
      </w:r>
      <w:r w:rsidR="007D1D48">
        <w:rPr>
          <w:rFonts w:ascii="Arial" w:eastAsia="Times New Roman" w:hAnsi="Arial" w:cs="Arial"/>
          <w:color w:val="000000"/>
          <w:kern w:val="0"/>
          <w:sz w:val="24"/>
          <w:szCs w:val="24"/>
          <w:lang w:eastAsia="it-IT"/>
          <w14:ligatures w14:val="none"/>
        </w:rPr>
        <w:t>.</w:t>
      </w:r>
      <w:r w:rsidR="009541C9">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Nella Chiesa,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questa precipizio.</w:t>
      </w:r>
    </w:p>
    <w:p w14:paraId="462B9234" w14:textId="3BC8B983"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Secondo precipizio: peccato personale, pena personale</w:t>
      </w:r>
      <w:r w:rsidR="007D1D48">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 xml:space="preserve">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33256BED" w14:textId="70FE04A6"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lastRenderedPageBreak/>
        <w:t>Terzo precipizio: il giudizio secondo la Legge del Signore</w:t>
      </w:r>
      <w:r w:rsidR="007D1D48">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4497CFE3" w14:textId="1E4FA4E2"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Quarto precipizio: nel tranello della sudditanza psicologica</w:t>
      </w:r>
      <w:r w:rsidR="007D1D48">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 xml:space="preserve">Nella Chiesa,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529E71E9" w14:textId="13DD3169"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Quinto precipizio: giudizio per corruzione</w:t>
      </w:r>
      <w:r w:rsidR="007D1D48">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3859FFBF" w14:textId="5F416F10"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Sesto precipizio: responsabile di ogni lacrima versata</w:t>
      </w:r>
      <w:r w:rsidR="007D1D48">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 xml:space="preserve">Nella Chiesa, ogni giudizio rivela prima di tutto le qualità morali del giudice. Un giudice corrotto emette sentenze false, ingiuste, inique. Con queste sentenze si macchia di ogni lacrima fatta versare </w:t>
      </w:r>
      <w:r w:rsidRPr="004117B1">
        <w:rPr>
          <w:rFonts w:ascii="Arial" w:eastAsia="Times New Roman" w:hAnsi="Arial" w:cs="Arial"/>
          <w:color w:val="000000"/>
          <w:kern w:val="0"/>
          <w:sz w:val="24"/>
          <w:szCs w:val="24"/>
          <w:lang w:eastAsia="it-IT"/>
          <w14:ligatures w14:val="none"/>
        </w:rPr>
        <w:lastRenderedPageBreak/>
        <w:t>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11E9102B" w14:textId="2D3953D0"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Settimo precipizio: l’oscuramento di un bene universale</w:t>
      </w:r>
      <w:r w:rsidR="007D1D48">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 xml:space="preserve">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5A4D865F" w14:textId="50DBF431"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Ottavo precipizio: abominevole condotta</w:t>
      </w:r>
      <w:r w:rsidR="007D1D48">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Nella Chiesa,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w:t>
      </w:r>
      <w:r w:rsidR="009541C9">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perché contraria al Vangelo e alla Legge divina universale ed eterna, ma anche contraria alla natura stessa dell’uomo, è:</w:t>
      </w:r>
      <w:r w:rsidR="009541C9">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prima infliggere una pena iniqua partendo dal proprio cuore corrotto e dato al male.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fundamento in re,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Cecitas vere magna! Ma di questa condanna si è responsabili dinanzi a Dio, al mondo, alla Chiesa, agli Angeli e ai demòni.</w:t>
      </w:r>
    </w:p>
    <w:p w14:paraId="19151EEF" w14:textId="5B69F3D4"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Nono precipizio: offendere la storia</w:t>
      </w:r>
      <w:r w:rsidR="007D1D48">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w:t>
      </w:r>
      <w:r w:rsidR="009541C9">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 xml:space="preserve">lo dichiara vero, il falso lo dice falso. Il male lo proclama male e il bene lo attesta nella sua bontà. Modalità santissima del Giudice di tutta la </w:t>
      </w:r>
      <w:r w:rsidRPr="004117B1">
        <w:rPr>
          <w:rFonts w:ascii="Arial" w:eastAsia="Times New Roman" w:hAnsi="Arial" w:cs="Arial"/>
          <w:color w:val="000000"/>
          <w:kern w:val="0"/>
          <w:sz w:val="24"/>
          <w:szCs w:val="24"/>
          <w:lang w:eastAsia="it-IT"/>
          <w14:ligatures w14:val="none"/>
        </w:rPr>
        <w:lastRenderedPageBreak/>
        <w:t>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5D3B38EA" w14:textId="3A8FB88F"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Decimo precipizio: riparazione per il perdono</w:t>
      </w:r>
      <w:r w:rsidR="007D1D48">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Nella Chiesa, 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4EEB70B0" w14:textId="36377F3A"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Undicesimo precipizio: pena vendicativa anziché pena medicinale</w:t>
      </w:r>
      <w:r w:rsidR="007D1D48">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 xml:space="preserve">Nella Chiesa,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26A723B9" w14:textId="5518B069"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Dodicesimo precipizio: dichiarazione di inesistenza di questi precipizi</w:t>
      </w:r>
      <w:r w:rsidR="007D1D48">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 xml:space="preserve">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w:t>
      </w:r>
      <w:r w:rsidRPr="004117B1">
        <w:rPr>
          <w:rFonts w:ascii="Arial" w:eastAsia="Times New Roman" w:hAnsi="Arial" w:cs="Arial"/>
          <w:color w:val="000000"/>
          <w:kern w:val="0"/>
          <w:sz w:val="24"/>
          <w:szCs w:val="24"/>
          <w:lang w:eastAsia="it-IT"/>
          <w14:ligatures w14:val="none"/>
        </w:rPr>
        <w:lastRenderedPageBreak/>
        <w:t xml:space="preserve">e intelligenza, con i suoi occhi e il suo cuore, ogni voce maligna viene svelata e separata da ogni voce di verità. I falsi giudizi oggi stanno rovinando tutta la Chiesa. Non c’è Parola di Dio che non venga giudicata con giudizi falsi. </w:t>
      </w:r>
    </w:p>
    <w:p w14:paraId="543A7EE2" w14:textId="4F064746"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Q</w:t>
      </w:r>
      <w:r w:rsidR="007D1D48" w:rsidRPr="004117B1">
        <w:rPr>
          <w:rFonts w:ascii="Arial" w:eastAsia="Times New Roman" w:hAnsi="Arial" w:cs="Arial"/>
          <w:color w:val="000000"/>
          <w:kern w:val="0"/>
          <w:sz w:val="24"/>
          <w:szCs w:val="24"/>
          <w:lang w:eastAsia="it-IT"/>
          <w14:ligatures w14:val="none"/>
        </w:rPr>
        <w:t>uinto principio</w:t>
      </w:r>
      <w:r w:rsidRPr="004117B1">
        <w:rPr>
          <w:rFonts w:ascii="Arial" w:eastAsia="Times New Roman" w:hAnsi="Arial" w:cs="Arial"/>
          <w:color w:val="000000"/>
          <w:kern w:val="0"/>
          <w:sz w:val="24"/>
          <w:szCs w:val="24"/>
          <w:lang w:eastAsia="it-IT"/>
          <w14:ligatures w14:val="none"/>
        </w:rPr>
        <w:t>: Abusi commessi nel nome di Dio</w:t>
      </w:r>
      <w:r w:rsidR="007D1D48">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6322856E" w14:textId="77777777"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 xml:space="preserve">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6234B929" w14:textId="6E1DD3EF"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S</w:t>
      </w:r>
      <w:r w:rsidR="007D1D48" w:rsidRPr="004117B1">
        <w:rPr>
          <w:rFonts w:ascii="Arial" w:eastAsia="Times New Roman" w:hAnsi="Arial" w:cs="Arial"/>
          <w:color w:val="000000"/>
          <w:kern w:val="0"/>
          <w:sz w:val="24"/>
          <w:szCs w:val="24"/>
          <w:lang w:eastAsia="it-IT"/>
          <w14:ligatures w14:val="none"/>
        </w:rPr>
        <w:t>esto principio</w:t>
      </w:r>
      <w:r w:rsidRPr="004117B1">
        <w:rPr>
          <w:rFonts w:ascii="Arial" w:eastAsia="Times New Roman" w:hAnsi="Arial" w:cs="Arial"/>
          <w:color w:val="000000"/>
          <w:kern w:val="0"/>
          <w:sz w:val="24"/>
          <w:szCs w:val="24"/>
          <w:lang w:eastAsia="it-IT"/>
          <w14:ligatures w14:val="none"/>
        </w:rPr>
        <w:t>: sempre dalla volontà dello Spirito Santo</w:t>
      </w:r>
      <w:r w:rsidR="007D1D48">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precipizi sopra indicati, è solo lui il responsabile di ogni ingiustizia e di ogni delitto perpetrato in nome di un potere divino esercitato in modo illegittimo e contro lo Spirito Santo. </w:t>
      </w:r>
    </w:p>
    <w:p w14:paraId="1BB04D96" w14:textId="77777777"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 xml:space="preserve">Offriamo ora una breve riflessione circa l’uso delle chiavi per sciogliere e legare nella Chiesa di Dio, Dice Gesù a Simon Pietro: “A te darò le chiavi del regno dei cieli: tutto ciò che legherai sulla terra sarà legato nei cieli, e tutto ciò che scioglierai sulla terra sarà sciolto nei cieli”. Le chiavi consegnate da Cristo Gesù a Pietro sono </w:t>
      </w:r>
      <w:r w:rsidRPr="004117B1">
        <w:rPr>
          <w:rFonts w:ascii="Arial" w:eastAsia="Times New Roman" w:hAnsi="Arial" w:cs="Arial"/>
          <w:color w:val="000000"/>
          <w:kern w:val="0"/>
          <w:sz w:val="24"/>
          <w:szCs w:val="24"/>
          <w:lang w:eastAsia="it-IT"/>
          <w14:ligatures w14:val="none"/>
        </w:rPr>
        <w:lastRenderedPageBreak/>
        <w:t xml:space="preserve">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559D385A" w14:textId="77777777"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Ecco come queste tre chiavi vengono usate da Simon Pietro: “Ora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0B87ABC4" w14:textId="66F7A283"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w:t>
      </w:r>
      <w:r w:rsidRPr="004117B1">
        <w:rPr>
          <w:rFonts w:ascii="Arial" w:eastAsia="Times New Roman" w:hAnsi="Arial" w:cs="Arial"/>
          <w:color w:val="000000"/>
          <w:kern w:val="0"/>
          <w:sz w:val="24"/>
          <w:szCs w:val="24"/>
          <w:lang w:eastAsia="it-IT"/>
          <w14:ligatures w14:val="none"/>
        </w:rPr>
        <w:lastRenderedPageBreak/>
        <w:t>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w:t>
      </w:r>
      <w:r w:rsidR="009541C9">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 xml:space="preserve">Queste tre vie o stanno insieme e diventano inefficaci se ne viene usata una separata dalle altre: Divina Scrittura, Spirito Santo, Ascolto di tutto il corpo episcopale e di tutto il corpo di Cristo. </w:t>
      </w:r>
    </w:p>
    <w:p w14:paraId="6ED53439" w14:textId="77777777"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04416D7D" w14:textId="52C3BCA8"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Ecco come l’Apostolo Pietro si serve delle due chiavi: della Divina Scrittura e dello Spirito Santo, per aprire le porte della purissima verità ai discepoli di Gesù: “Allontanate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w:t>
      </w:r>
      <w:r w:rsidR="009541C9">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 xml:space="preserve">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w:t>
      </w:r>
      <w:r w:rsidRPr="004117B1">
        <w:rPr>
          <w:rFonts w:ascii="Arial" w:eastAsia="Times New Roman" w:hAnsi="Arial" w:cs="Arial"/>
          <w:color w:val="000000"/>
          <w:kern w:val="0"/>
          <w:sz w:val="24"/>
          <w:szCs w:val="24"/>
          <w:lang w:eastAsia="it-IT"/>
          <w14:ligatures w14:val="none"/>
        </w:rPr>
        <w:lastRenderedPageBreak/>
        <w:t>siete popolo di Dio; un tempo eravate esclusi dalla misericordia, ora invece avete ottenuto misericordia.</w:t>
      </w:r>
    </w:p>
    <w:p w14:paraId="5D1214C6" w14:textId="77777777" w:rsidR="004117B1" w:rsidRPr="004117B1"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2F63E5B4" w14:textId="5EB062EE" w:rsidR="00BE7752" w:rsidRDefault="004117B1" w:rsidP="009541C9">
      <w:pPr>
        <w:spacing w:after="240" w:line="240" w:lineRule="auto"/>
        <w:jc w:val="both"/>
        <w:rPr>
          <w:rFonts w:ascii="Arial" w:eastAsia="Times New Roman" w:hAnsi="Arial" w:cs="Arial"/>
          <w:color w:val="000000"/>
          <w:kern w:val="0"/>
          <w:sz w:val="24"/>
          <w:szCs w:val="24"/>
          <w:lang w:eastAsia="it-IT"/>
          <w14:ligatures w14:val="none"/>
        </w:rPr>
      </w:pPr>
      <w:r w:rsidRPr="004117B1">
        <w:rPr>
          <w:rFonts w:ascii="Arial" w:eastAsia="Times New Roman" w:hAnsi="Arial" w:cs="Arial"/>
          <w:color w:val="000000"/>
          <w:kern w:val="0"/>
          <w:sz w:val="24"/>
          <w:szCs w:val="24"/>
          <w:lang w:eastAsia="it-IT"/>
          <w14:ligatures w14:val="none"/>
        </w:rPr>
        <w:t>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w:t>
      </w:r>
      <w:r w:rsidR="009541C9">
        <w:rPr>
          <w:rFonts w:ascii="Arial" w:eastAsia="Times New Roman" w:hAnsi="Arial" w:cs="Arial"/>
          <w:color w:val="000000"/>
          <w:kern w:val="0"/>
          <w:sz w:val="24"/>
          <w:szCs w:val="24"/>
          <w:lang w:eastAsia="it-IT"/>
          <w14:ligatures w14:val="none"/>
        </w:rPr>
        <w:t xml:space="preserve"> </w:t>
      </w:r>
      <w:r w:rsidRPr="004117B1">
        <w:rPr>
          <w:rFonts w:ascii="Arial" w:eastAsia="Times New Roman" w:hAnsi="Arial" w:cs="Arial"/>
          <w:color w:val="000000"/>
          <w:kern w:val="0"/>
          <w:sz w:val="24"/>
          <w:szCs w:val="24"/>
          <w:lang w:eastAsia="it-IT"/>
          <w14:ligatures w14:val="none"/>
        </w:rPr>
        <w:t>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w:t>
      </w:r>
    </w:p>
    <w:p w14:paraId="3A510B8A" w14:textId="50B78B61" w:rsidR="007D1D48" w:rsidRDefault="007D1D48" w:rsidP="009541C9">
      <w:pPr>
        <w:spacing w:after="24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Ogni opera della vigna del Signore ha vive di due obblighi particolari: deve essere sottomesso perennemente alo Spirito Santo, sottomesso alla Divina Parola, sottomesso alla sana dottrina, sottomesso alla legge della verità e della carità. Vivendo questa sottomissione, se ne deve una secondo: la sottomissione al carisma, al ministero, alla missione dei fratelli. La carità non manca di rispetto. La carità non è invidiosa. La carità è sempre sottomessa allo Spirito Santo.</w:t>
      </w:r>
    </w:p>
    <w:p w14:paraId="1A079139" w14:textId="5A38B6E0" w:rsidR="0083485F" w:rsidRPr="0083485F" w:rsidRDefault="0083485F" w:rsidP="009541C9">
      <w:pPr>
        <w:spacing w:after="240" w:line="240" w:lineRule="auto"/>
        <w:jc w:val="both"/>
        <w:rPr>
          <w:rFonts w:ascii="Arial" w:eastAsia="Times New Roman" w:hAnsi="Arial" w:cs="Arial"/>
          <w:color w:val="000000"/>
          <w:kern w:val="0"/>
          <w:sz w:val="24"/>
          <w:szCs w:val="24"/>
          <w:lang w:eastAsia="it-IT"/>
          <w14:ligatures w14:val="none"/>
        </w:rPr>
      </w:pPr>
      <w:r w:rsidRPr="0083485F">
        <w:rPr>
          <w:rFonts w:ascii="Arial" w:eastAsia="Times New Roman" w:hAnsi="Arial" w:cs="Arial"/>
          <w:color w:val="000000"/>
          <w:kern w:val="0"/>
          <w:sz w:val="24"/>
          <w:szCs w:val="24"/>
          <w:lang w:eastAsia="it-IT"/>
          <w14:ligatures w14:val="none"/>
        </w:rPr>
        <w:t>A te darò le chiavi del regno dei cieli</w:t>
      </w:r>
      <w:r w:rsidR="00AA52D6">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Due riflessioni ci aiuteranno a conoscere chi è Pietro per la Chiesa di Cristo Signore.</w:t>
      </w:r>
      <w:r w:rsidR="00AA52D6">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 xml:space="preserve">Prima riflessione . Oggi Gesù pone una </w:t>
      </w:r>
      <w:r w:rsidRPr="0083485F">
        <w:rPr>
          <w:rFonts w:ascii="Arial" w:eastAsia="Times New Roman" w:hAnsi="Arial" w:cs="Arial"/>
          <w:color w:val="000000"/>
          <w:kern w:val="0"/>
          <w:sz w:val="24"/>
          <w:szCs w:val="24"/>
          <w:lang w:eastAsia="it-IT"/>
          <w14:ligatures w14:val="none"/>
        </w:rPr>
        <w:lastRenderedPageBreak/>
        <w:t>domanda ai suoi discepoli: “La gente, chi dice che sia il Figlio dell’uomo?”. Tante sono le cose che essa dice, ma sono tutte errate, perché non corrispondenti alla verità. Il Figlio dell’uomo infatti non è né Giovanni il Battista, né Elia, né qualcuno dei profeti. Questo deve farci riflettere molto. Se oggi facessimo la stessa domanda non però alla gente, ma a quanti si dicono cristiani, la risposta non sarebbe meno sorprendente.</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Cristo Gesù ha perso già tanta verità e tant’altra ne sta perdendo. Non certo per causa di quanti non sono discepoli di Gesù, ma proprio per responsabilità di quanti si professano suoi seguaci.</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 xml:space="preserve">Un Cristo Gesù senza la sua verità divina, eterna, umana, verità che lo proclama Dio, Verbo Incarnato, Figlio Unigenito del Padre, Redentore, Salvatore, Signore del cielo e della terra, Giudice dei vivi e dei morti, unico Mediatore tra il Padre e l’umanità, unico Rivelatore di Dio, Luce e Verità, Grazia e Vita eterna per ogni uomo, a nulla serve. Diviene un uomo come tutti gli altri uomini. Infatti a causa della non scienza, è paragonato a uno dei tanti fondatori di religione. </w:t>
      </w:r>
    </w:p>
    <w:p w14:paraId="2F5AE531" w14:textId="42A6E83E" w:rsidR="0083485F" w:rsidRPr="0083485F" w:rsidRDefault="0083485F" w:rsidP="009541C9">
      <w:pPr>
        <w:spacing w:after="240" w:line="240" w:lineRule="auto"/>
        <w:jc w:val="both"/>
        <w:rPr>
          <w:rFonts w:ascii="Arial" w:eastAsia="Times New Roman" w:hAnsi="Arial" w:cs="Arial"/>
          <w:color w:val="000000"/>
          <w:kern w:val="0"/>
          <w:sz w:val="24"/>
          <w:szCs w:val="24"/>
          <w:lang w:eastAsia="it-IT"/>
          <w14:ligatures w14:val="none"/>
        </w:rPr>
      </w:pPr>
      <w:r w:rsidRPr="0083485F">
        <w:rPr>
          <w:rFonts w:ascii="Arial" w:eastAsia="Times New Roman" w:hAnsi="Arial" w:cs="Arial"/>
          <w:color w:val="000000"/>
          <w:kern w:val="0"/>
          <w:sz w:val="24"/>
          <w:szCs w:val="24"/>
          <w:lang w:eastAsia="it-IT"/>
          <w14:ligatures w14:val="none"/>
        </w:rPr>
        <w:t xml:space="preserve"> Poi Gesù pone una seconda domanda: “Ma voi, chi dite che io sia?”. La risposta di Simon Pietro è immediata:</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“Tu sei il Cristo, il Figlio del Dio vivente”. Tu sei il Messia. Anche se Simon Pietro confessa questa verità, ancora non sa che tra il Cristo da lui pensato e il Cristo pensato dal Padre, non v’è nessun punto di contatto. Vi è solo il nome.</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Ogni altra verità di Gesù dovrà essere ancora rivelata e quindi scoperta. In Gesù – ed è questa la verità da scoprire o da rivelare – si compiono tutte le scritture sia quelle che riguardano il Messia di Dio, ma anche le altre che parlano del Profeta che deve venire,</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del Giusto o del Servo Sofferente del Signore, e anche l’altra che parla del Figlio di Davide e lo annuncia come Sacerdote alla maniera di Melchisedek.</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 xml:space="preserve">Cristo Gesù è Profeta, Re e Sacerdote. In Lui questi tre ministeri sono essenza della sua missione. Lui è il Profeta, il Sommo Sacerdote della Nuova Alleanza, il Re dal regno eterno. Ma queste verità e ministeri saranno verità dei discepoli sono dopo la sua risurrezione. </w:t>
      </w:r>
    </w:p>
    <w:p w14:paraId="4D174617" w14:textId="635B0E64" w:rsidR="0083485F" w:rsidRPr="0083485F" w:rsidRDefault="0083485F" w:rsidP="009541C9">
      <w:pPr>
        <w:spacing w:after="240" w:line="240" w:lineRule="auto"/>
        <w:jc w:val="both"/>
        <w:rPr>
          <w:rFonts w:ascii="Arial" w:eastAsia="Times New Roman" w:hAnsi="Arial" w:cs="Arial"/>
          <w:color w:val="000000"/>
          <w:kern w:val="0"/>
          <w:sz w:val="24"/>
          <w:szCs w:val="24"/>
          <w:lang w:eastAsia="it-IT"/>
          <w14:ligatures w14:val="none"/>
        </w:rPr>
      </w:pPr>
      <w:r w:rsidRPr="0083485F">
        <w:rPr>
          <w:rFonts w:ascii="Arial" w:eastAsia="Times New Roman" w:hAnsi="Arial" w:cs="Arial"/>
          <w:color w:val="000000"/>
          <w:kern w:val="0"/>
          <w:sz w:val="24"/>
          <w:szCs w:val="24"/>
          <w:lang w:eastAsia="it-IT"/>
          <w14:ligatures w14:val="none"/>
        </w:rPr>
        <w:t>Chi è Simon Pietro per Gesù? La pietra sulla quale Lui edificherà la sua Chiesa. Simon Pietro e ogni suo successore viene costituito fondamento visibile sul quale sempre dovrà essere costruita la sua Chiesa. Qual è la missione della Chiesa nel mondo?</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Essa è una sola: fare il Corpo di Cristo, cioè fare la Chiesa, fare il nuovo popolo di Dio, ma farlo come vero Corpo di Cristo. Se questo ministero non viene assolta, la Chiesa è fortemente omissiva. Non obbedisce al fine per cui è stata edificata. Poiché oggi il corpo di Cristo non viene più fatto, anzi si predica che non è necessario neanche farlo, essa non è più Chiesa nella sua essenza e nella sua verità, perché non è Corpo di Cristo per edificare il Corpo di Cristo, per fare ogni uomo Corpo di Cristo,</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nutrendolo con il Corpo di Cristo, al fine di vivere con giustizia la sua missione. Dalla verità di Cristo Gesù è la verità della Chiesa, dalla verità della Chiesa è la verità dell’uomo. Rinnegando oggi i cristiani la verità di Cristo, rinnegano la verità della Chiesa, rinnegano la verità di se stessi. Urge rimettere senza indugio sul candelabro la verità della Chiesa.</w:t>
      </w:r>
    </w:p>
    <w:p w14:paraId="10E8D087" w14:textId="13E49484" w:rsidR="0083485F" w:rsidRPr="0083485F" w:rsidRDefault="0083485F" w:rsidP="009541C9">
      <w:pPr>
        <w:spacing w:after="240" w:line="240" w:lineRule="auto"/>
        <w:jc w:val="both"/>
        <w:rPr>
          <w:rFonts w:ascii="Arial" w:eastAsia="Times New Roman" w:hAnsi="Arial" w:cs="Arial"/>
          <w:color w:val="000000"/>
          <w:kern w:val="0"/>
          <w:sz w:val="24"/>
          <w:szCs w:val="24"/>
          <w:lang w:eastAsia="it-IT"/>
          <w14:ligatures w14:val="none"/>
        </w:rPr>
      </w:pPr>
      <w:r w:rsidRPr="0083485F">
        <w:rPr>
          <w:rFonts w:ascii="Arial" w:eastAsia="Times New Roman" w:hAnsi="Arial" w:cs="Arial"/>
          <w:color w:val="000000"/>
          <w:kern w:val="0"/>
          <w:sz w:val="24"/>
          <w:szCs w:val="24"/>
          <w:lang w:eastAsia="it-IT"/>
          <w14:ligatures w14:val="none"/>
        </w:rPr>
        <w:t>Chi deve vigilare perché la Chiesa rimanga nella più pura verità di Dio, per essere nella sua più pura verità, così che ogni uomo possa entrare nella sua più pura verità, è Simon Pietro e i suoi successori. In Comunione gerarchica con Simon Pietro, tutti gli altri Apostoli e loro successori. In comunione con i Vescovi, tutti i presbiteri. Spetta loro conservare Cristo nella sua verità. È questa la loro altissima missione.</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lastRenderedPageBreak/>
        <w:t>Se loro vacillano nella verità, tutto il gregge e con il gregge tutto il mondo vacillerà nella verità, sprofonderà nella menzogna, sarà privato della vera salvezza che è dalla verità di Cristo, che è verità della Chiesa.</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La vigilanza è essenza del ministero sia petrino che apostolico. Si deve vigilare per custodire integra e pura la verità di Cristo Signore, dal quale è la verità del Padre e dello Spirito Santo, la verità della Chiesa e della sua missione, la verità della Vergine Benedetta, la verità dell’intera umanità, la verità del tempo e anche la verità dell’eternità. Se cade la verità di Cristo Gesù ogni altra verità cade. Se viene privato Cristo Gesù anche di una sola verità, tutto viene privato di una verità. Una sola verità è sufficiente che venga tolta a Cristo Signore, perché dalla luce si fede si passi nelle tenebre. Ma anche ogni altro discepolo di Gesù è obbligato a vigilare e a difendere Cristo Signore perché la pienezza della verità brilli sempre sul suo volto.</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Cristo è tutto per noi. Se perdiamo Cristo nulla ci rimane. Tutto si perde. Tuto diviene una grande falsità e un inganno. Senza Cristo niente è più luce per noi. Neanche Dio è più luce per noi senza la verità di Cristo Gesù. Madre della Redenzione, Angeli, Santi, fate che la verità di Cristo brilli in tutto il suo splendore.</w:t>
      </w:r>
    </w:p>
    <w:p w14:paraId="4E947B4C" w14:textId="5FC6B5AA" w:rsidR="0083485F" w:rsidRPr="0083485F" w:rsidRDefault="0083485F" w:rsidP="009541C9">
      <w:pPr>
        <w:spacing w:after="240" w:line="240" w:lineRule="auto"/>
        <w:jc w:val="both"/>
        <w:rPr>
          <w:rFonts w:ascii="Arial" w:eastAsia="Times New Roman" w:hAnsi="Arial" w:cs="Arial"/>
          <w:color w:val="000000"/>
          <w:kern w:val="0"/>
          <w:sz w:val="24"/>
          <w:szCs w:val="24"/>
          <w:lang w:eastAsia="it-IT"/>
          <w14:ligatures w14:val="none"/>
        </w:rPr>
      </w:pPr>
      <w:r w:rsidRPr="0083485F">
        <w:rPr>
          <w:rFonts w:ascii="Arial" w:eastAsia="Times New Roman" w:hAnsi="Arial" w:cs="Arial"/>
          <w:color w:val="000000"/>
          <w:kern w:val="0"/>
          <w:sz w:val="24"/>
          <w:szCs w:val="24"/>
          <w:lang w:eastAsia="it-IT"/>
          <w14:ligatures w14:val="none"/>
        </w:rPr>
        <w:t>Seconda riflessione. La missione di Pietro, per tutta la durata della storia, è immutabile.</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Lui dovrà indicare alla Chiesa e al mondo sempre il vero Cristo di Dio, perché solo dal vero Cristo di Dio è la salvezza e la redenzione, la verità e la grazia, la luce e la vita, la pace e la risurrezione, la verità del Padre e dello Spirito Santo. Solo dal vero Cristo di Dio esisterà sulla terra e nei cieli il vero uomo. Infatti non c’è verità per l’uomo, finché lui non diverrà corpo di Cristo e non vivrà per Cristo e con Lui.</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L’Evangelista Luca tratteggia, con sapienza di Spirito Santo, la missione di Pietro nei primi capitoli degli Atti degli apostoli. Chi è Pietro?</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È l’apostolo che leggendo nello Spirito Santo sia l’Antico Testamento e sia la storia da lui vissuta con Gesù di Nazaret, dal battesimo fino al giorno della sua gloriosa ascensione al cielo, attesta ai Giudei e a quanti lo stanno ad ascoltare:</w:t>
      </w:r>
    </w:p>
    <w:p w14:paraId="314AEB8D" w14:textId="79C7BF30" w:rsidR="0083485F" w:rsidRPr="0083485F" w:rsidRDefault="0083485F" w:rsidP="009541C9">
      <w:pPr>
        <w:spacing w:after="240" w:line="240" w:lineRule="auto"/>
        <w:jc w:val="both"/>
        <w:rPr>
          <w:rFonts w:ascii="Arial" w:eastAsia="Times New Roman" w:hAnsi="Arial" w:cs="Arial"/>
          <w:color w:val="000000"/>
          <w:kern w:val="0"/>
          <w:sz w:val="24"/>
          <w:szCs w:val="24"/>
          <w:lang w:eastAsia="it-IT"/>
          <w14:ligatures w14:val="none"/>
        </w:rPr>
      </w:pPr>
      <w:r w:rsidRPr="0083485F">
        <w:rPr>
          <w:rFonts w:ascii="Arial" w:eastAsia="Times New Roman" w:hAnsi="Arial" w:cs="Arial"/>
          <w:color w:val="000000"/>
          <w:kern w:val="0"/>
          <w:sz w:val="24"/>
          <w:szCs w:val="24"/>
          <w:lang w:eastAsia="it-IT"/>
          <w14:ligatures w14:val="none"/>
        </w:rPr>
        <w:t xml:space="preserve"> “Sappia dunque con certezza tutta la casa d’Israele che Dio ha costituito Signore e Cristo quel Gesù che voi avete crocifisso” (At 2,36). “Dio, dopo aver risuscitato il suo servo, l’ha mandato prima di tutto a voi per portarvi la benedizione, perché ciascuno di voi si allontani dalle sue iniquità” (At 3,26).</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“Sia noto a tutti voi e a tutto il popolo d’Israele: nel nome di Gesù Cristo il Nazareno, che voi avete crocifisso e che Dio ha risuscitato dai morti, costui vi sta innanzi risanato.</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Questo Gesù è la pietra, che è stata scartata da voi, costruttori, e che è diventata la pietra d’angolo. In nessun altro c’è salvezza; non vi è infatti, sotto il cielo, altro nome dato agli uomini, nel quale è stabilito che noi siamo salvati” (At 4,10-12).</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 xml:space="preserve">“Se sia giusto dinanzi a Dio obbedire a voi invece che a Dio, giudicatelo voi. Noi non possiamo tacere quello che abbiamo visto e ascoltato” (At 4,19-20). </w:t>
      </w:r>
    </w:p>
    <w:p w14:paraId="223B4B01" w14:textId="77777777" w:rsidR="0083485F" w:rsidRPr="0083485F" w:rsidRDefault="0083485F" w:rsidP="009541C9">
      <w:pPr>
        <w:spacing w:after="240" w:line="240" w:lineRule="auto"/>
        <w:jc w:val="both"/>
        <w:rPr>
          <w:rFonts w:ascii="Arial" w:eastAsia="Times New Roman" w:hAnsi="Arial" w:cs="Arial"/>
          <w:color w:val="000000"/>
          <w:kern w:val="0"/>
          <w:sz w:val="24"/>
          <w:szCs w:val="24"/>
          <w:lang w:eastAsia="it-IT"/>
          <w14:ligatures w14:val="none"/>
        </w:rPr>
      </w:pPr>
      <w:r w:rsidRPr="0083485F">
        <w:rPr>
          <w:rFonts w:ascii="Arial" w:eastAsia="Times New Roman" w:hAnsi="Arial" w:cs="Arial"/>
          <w:color w:val="000000"/>
          <w:kern w:val="0"/>
          <w:sz w:val="24"/>
          <w:szCs w:val="24"/>
          <w:lang w:eastAsia="it-IT"/>
          <w14:ligatures w14:val="none"/>
        </w:rPr>
        <w:t>Pietro è il testimone, scelto dal Padre, nello Spirito Santo, che dovrà separare il vero Cristo da ogni falso cristo che sempre apparirà nella storia. Falsi cristi e anticristi mai mancheranno nella Chiesa. Confondere il vero Cristo con i molteplici falsi cristi che si susseguiranno è sempre possibile, più di quanto non si creda:</w:t>
      </w:r>
    </w:p>
    <w:p w14:paraId="57B9237A" w14:textId="03CD950B" w:rsidR="0083485F" w:rsidRPr="0083485F" w:rsidRDefault="0083485F" w:rsidP="009541C9">
      <w:pPr>
        <w:spacing w:after="240" w:line="240" w:lineRule="auto"/>
        <w:jc w:val="both"/>
        <w:rPr>
          <w:rFonts w:ascii="Arial" w:eastAsia="Times New Roman" w:hAnsi="Arial" w:cs="Arial"/>
          <w:color w:val="000000"/>
          <w:kern w:val="0"/>
          <w:sz w:val="24"/>
          <w:szCs w:val="24"/>
          <w:lang w:eastAsia="it-IT"/>
          <w14:ligatures w14:val="none"/>
        </w:rPr>
      </w:pPr>
      <w:r w:rsidRPr="0083485F">
        <w:rPr>
          <w:rFonts w:ascii="Arial" w:eastAsia="Times New Roman" w:hAnsi="Arial" w:cs="Arial"/>
          <w:color w:val="000000"/>
          <w:kern w:val="0"/>
          <w:sz w:val="24"/>
          <w:szCs w:val="24"/>
          <w:lang w:eastAsia="it-IT"/>
          <w14:ligatures w14:val="none"/>
        </w:rPr>
        <w:t xml:space="preserve"> “Badate che nessuno vi inganni! Molti infatti verranno nel mio nome, dicendo: “Io sono il Cristo”, e trarranno molti in inganno. E sentirete di guerre e di rumori di guerre. Guardate di non allarmarvi, perché deve avvenire, ma non è ancora la fine. </w:t>
      </w:r>
      <w:r w:rsidRPr="0083485F">
        <w:rPr>
          <w:rFonts w:ascii="Arial" w:eastAsia="Times New Roman" w:hAnsi="Arial" w:cs="Arial"/>
          <w:color w:val="000000"/>
          <w:kern w:val="0"/>
          <w:sz w:val="24"/>
          <w:szCs w:val="24"/>
          <w:lang w:eastAsia="it-IT"/>
          <w14:ligatures w14:val="none"/>
        </w:rPr>
        <w:lastRenderedPageBreak/>
        <w:t>Si solleverà infatti nazione contro nazione e regno contro regno; vi saranno carestie e terremoti in vari luoghi: ma tutto questo è solo l’inizio dei dolori. Allora, se qualcuno vi dirà: “Ecco, il Cristo è qui”, oppure: “È là”, non credeteci;</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perché sorgeranno falsi cristi e falsi profeti e faranno grandi segni e miracoli, così da ingannare, se possibile, anche gli eletti. Ecco, io ve l’ho predetto” (Cfr. Mt 24,4-25).</w:t>
      </w:r>
    </w:p>
    <w:p w14:paraId="7492EF69" w14:textId="0294DDA5" w:rsidR="0083485F" w:rsidRPr="0083485F" w:rsidRDefault="0083485F" w:rsidP="009541C9">
      <w:pPr>
        <w:spacing w:after="240" w:line="240" w:lineRule="auto"/>
        <w:jc w:val="both"/>
        <w:rPr>
          <w:rFonts w:ascii="Arial" w:eastAsia="Times New Roman" w:hAnsi="Arial" w:cs="Arial"/>
          <w:color w:val="000000"/>
          <w:kern w:val="0"/>
          <w:sz w:val="24"/>
          <w:szCs w:val="24"/>
          <w:lang w:eastAsia="it-IT"/>
          <w14:ligatures w14:val="none"/>
        </w:rPr>
      </w:pPr>
      <w:r w:rsidRPr="0083485F">
        <w:rPr>
          <w:rFonts w:ascii="Arial" w:eastAsia="Times New Roman" w:hAnsi="Arial" w:cs="Arial"/>
          <w:color w:val="000000"/>
          <w:kern w:val="0"/>
          <w:sz w:val="24"/>
          <w:szCs w:val="24"/>
          <w:lang w:eastAsia="it-IT"/>
          <w14:ligatures w14:val="none"/>
        </w:rPr>
        <w:t xml:space="preserve"> “Carissimi, non prestate fede ad ogni spirito, ma mettete alla prova gli spiriti, per saggiare se provengono veramente da Dio, perché molti falsi profeti sono venuti nel mondo. In questo potete riconoscere lo Spirito di Dio:</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ogni spirito che riconosce Gesù Cristo venuto nella carne, è da Dio; ogni spirito che non riconosce Gesù, non è da Dio. Questo è lo spirito dell’anticristo che, come avete udito, viene, anzi è già nel mondo.</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 xml:space="preserve">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43F78528" w14:textId="4CC7C147" w:rsidR="0083485F" w:rsidRPr="0083485F" w:rsidRDefault="0083485F" w:rsidP="009541C9">
      <w:pPr>
        <w:spacing w:after="240" w:line="240" w:lineRule="auto"/>
        <w:jc w:val="both"/>
        <w:rPr>
          <w:rFonts w:ascii="Arial" w:eastAsia="Times New Roman" w:hAnsi="Arial" w:cs="Arial"/>
          <w:color w:val="000000"/>
          <w:kern w:val="0"/>
          <w:sz w:val="24"/>
          <w:szCs w:val="24"/>
          <w:lang w:eastAsia="it-IT"/>
          <w14:ligatures w14:val="none"/>
        </w:rPr>
      </w:pPr>
      <w:r w:rsidRPr="0083485F">
        <w:rPr>
          <w:rFonts w:ascii="Arial" w:eastAsia="Times New Roman" w:hAnsi="Arial" w:cs="Arial"/>
          <w:color w:val="000000"/>
          <w:kern w:val="0"/>
          <w:sz w:val="24"/>
          <w:szCs w:val="24"/>
          <w:lang w:eastAsia="it-IT"/>
          <w14:ligatures w14:val="none"/>
        </w:rPr>
        <w:t>Anche gli apostoli del Signore possono cadere nella tentazione di confondere il vero Cristo</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con i falsi cristi, seguire un falso cristo, abbandonando il Cristo vero. Pietro dovrà vigilare perché questo non avvenga. Se Pietro non vigila, la Chiesa potrebbe subire gravissimi danni.</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 xml:space="preserve">Oggi nella Chiesa e nel mondo la confusione è grande. Non si conosce più la verità del Cristo di Dio, data a noi dallo Spirito Santo. Ogni discepolo di Gesù si sta costruendo lui un suo Cristo, secondo i desideri del suo cuore non purificato dalla grazia e non illuminato dalla luce potentissima della rivelazione e della sana dottrina. </w:t>
      </w:r>
    </w:p>
    <w:p w14:paraId="09BC2CAC" w14:textId="0CFE2C3C" w:rsidR="0083485F" w:rsidRPr="0083485F" w:rsidRDefault="0083485F" w:rsidP="009541C9">
      <w:pPr>
        <w:spacing w:after="240" w:line="240" w:lineRule="auto"/>
        <w:jc w:val="both"/>
        <w:rPr>
          <w:rFonts w:ascii="Arial" w:eastAsia="Times New Roman" w:hAnsi="Arial" w:cs="Arial"/>
          <w:color w:val="000000"/>
          <w:kern w:val="0"/>
          <w:sz w:val="24"/>
          <w:szCs w:val="24"/>
          <w:lang w:eastAsia="it-IT"/>
          <w14:ligatures w14:val="none"/>
        </w:rPr>
      </w:pPr>
      <w:r w:rsidRPr="0083485F">
        <w:rPr>
          <w:rFonts w:ascii="Arial" w:eastAsia="Times New Roman" w:hAnsi="Arial" w:cs="Arial"/>
          <w:color w:val="000000"/>
          <w:kern w:val="0"/>
          <w:sz w:val="24"/>
          <w:szCs w:val="24"/>
          <w:lang w:eastAsia="it-IT"/>
          <w14:ligatures w14:val="none"/>
        </w:rPr>
        <w:t>Poiché Gesù di Nazaret e la Chiesa sono una cosa sola, non due, se si perde la verità di Cristo si perde anche la verità della Chiesa. Se si perde la verità della Chiesa è segno che si è persa la verità di Gesù di Nazaret.</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Chi oggi deve ridare a Cristo e alla Chiesa la purezza, la pienezza, la bellezza della loro verità è Pietro. È Lui il testimone scelto da Dio per questo ministero.</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Lui può anche lasciare che ognuno nella Chiesa si faccia il suo Cristo, allo stesso modo che Aronne permise la costruzione del vitello d’oro. Di ogni falsa costruzione di Cristo, è responsabile in eterno dinanzi al Padre dei cieli.</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Così come è responsabile di ogni falsa costruzione di Cristo ogni altro discepolo di Gesù. Nella Chiesa di Dio chi è posto in altro è responsabile di ogni errore di chi è posto in basso, se omette la vigilanza.</w:t>
      </w:r>
    </w:p>
    <w:p w14:paraId="130A6D7F" w14:textId="77777777" w:rsidR="0083485F" w:rsidRPr="0083485F" w:rsidRDefault="0083485F" w:rsidP="009541C9">
      <w:pPr>
        <w:spacing w:after="240" w:line="240" w:lineRule="auto"/>
        <w:jc w:val="both"/>
        <w:rPr>
          <w:rFonts w:ascii="Arial" w:eastAsia="Times New Roman" w:hAnsi="Arial" w:cs="Arial"/>
          <w:color w:val="000000"/>
          <w:kern w:val="0"/>
          <w:sz w:val="24"/>
          <w:szCs w:val="24"/>
          <w:lang w:eastAsia="it-IT"/>
          <w14:ligatures w14:val="none"/>
        </w:rPr>
      </w:pPr>
      <w:r w:rsidRPr="0083485F">
        <w:rPr>
          <w:rFonts w:ascii="Arial" w:eastAsia="Times New Roman" w:hAnsi="Arial" w:cs="Arial"/>
          <w:color w:val="000000"/>
          <w:kern w:val="0"/>
          <w:sz w:val="24"/>
          <w:szCs w:val="24"/>
          <w:lang w:eastAsia="it-IT"/>
          <w14:ligatures w14:val="none"/>
        </w:rPr>
        <w:t>Madre di Dio, fa’ che nessuno nella Chiesa si costruisca il suo falso Cristo. Fa’ che ogni discepolo di Gesù adori solo il vero Cristo, il vero Signore, il vero Redentore e Salvatore.</w:t>
      </w:r>
    </w:p>
    <w:p w14:paraId="12175EA8" w14:textId="77777777" w:rsidR="0083485F" w:rsidRPr="00AA52D6" w:rsidRDefault="0083485F" w:rsidP="009541C9">
      <w:pPr>
        <w:spacing w:after="240" w:line="240" w:lineRule="auto"/>
        <w:jc w:val="both"/>
        <w:rPr>
          <w:rFonts w:ascii="Arial" w:eastAsia="Times New Roman" w:hAnsi="Arial" w:cs="Arial"/>
          <w:i/>
          <w:iCs/>
          <w:color w:val="000000"/>
          <w:kern w:val="0"/>
          <w:sz w:val="24"/>
          <w:szCs w:val="24"/>
          <w:lang w:eastAsia="it-IT"/>
          <w14:ligatures w14:val="none"/>
        </w:rPr>
      </w:pPr>
      <w:r w:rsidRPr="00AA52D6">
        <w:rPr>
          <w:rFonts w:ascii="Arial" w:eastAsia="Times New Roman" w:hAnsi="Arial" w:cs="Arial"/>
          <w:i/>
          <w:iCs/>
          <w:color w:val="000000"/>
          <w:kern w:val="0"/>
          <w:sz w:val="24"/>
          <w:szCs w:val="24"/>
          <w:lang w:eastAsia="it-IT"/>
          <w14:ligatures w14:val="none"/>
        </w:rPr>
        <w:t xml:space="preserve">In quel tempo, 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w:t>
      </w:r>
      <w:r w:rsidRPr="00AA52D6">
        <w:rPr>
          <w:rFonts w:ascii="Arial" w:eastAsia="Times New Roman" w:hAnsi="Arial" w:cs="Arial"/>
          <w:i/>
          <w:iCs/>
          <w:color w:val="000000"/>
          <w:kern w:val="0"/>
          <w:sz w:val="24"/>
          <w:szCs w:val="24"/>
          <w:lang w:eastAsia="it-IT"/>
          <w14:ligatures w14:val="none"/>
        </w:rPr>
        <w:lastRenderedPageBreak/>
        <w:t xml:space="preserve">sulla terra sarà legato nei cieli, e tutto ciò che scioglierai sulla terra sarà sciolto nei cieli». Allora ordinò ai discepoli di non dire ad alcuno che egli era il Cristo (Mt 16,13-20). </w:t>
      </w:r>
    </w:p>
    <w:p w14:paraId="2E9C527E" w14:textId="5B984214" w:rsidR="0083485F" w:rsidRPr="0083485F" w:rsidRDefault="0083485F" w:rsidP="009541C9">
      <w:pPr>
        <w:spacing w:after="24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 xml:space="preserve">Terza riflessione: </w:t>
      </w:r>
      <w:r w:rsidRPr="0083485F">
        <w:rPr>
          <w:rFonts w:ascii="Arial" w:eastAsia="Times New Roman" w:hAnsi="Arial" w:cs="Arial"/>
          <w:color w:val="000000"/>
          <w:kern w:val="0"/>
          <w:sz w:val="24"/>
          <w:szCs w:val="24"/>
          <w:lang w:eastAsia="it-IT"/>
          <w14:ligatures w14:val="none"/>
        </w:rPr>
        <w:t>Sul mistero delle chiavi</w:t>
      </w:r>
      <w:r>
        <w:rPr>
          <w:rFonts w:ascii="Arial" w:eastAsia="Times New Roman" w:hAnsi="Arial" w:cs="Arial"/>
          <w:color w:val="000000"/>
          <w:kern w:val="0"/>
          <w:sz w:val="24"/>
          <w:szCs w:val="24"/>
          <w:lang w:eastAsia="it-IT"/>
          <w14:ligatures w14:val="none"/>
        </w:rPr>
        <w:t>.</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Lo Spirito Santo ci insegna che solo Lui è la chiave con la quale si apre ogni cuore. Come noi possiamo entrare in possesso di questa chiave? La chiave ci viene data attraverso ogni sacramento che noi viviamo. Ricevuta la chiave, essa non va mai smarrita. Qual è il lugo più sicuro per custodirla? Il cuore della Madre nostra. Per questo il Figlio suo, mentre era in croce, un istante prima della sua morte, ha dato a noi tutti la Madre sua come nostra vera Madre, perché nel suo cuore noi potessimo custodire la chiave dello Spirito Santo. Come si custodisce la chiave dello Spirito nel cuore della Madre celeste? Amando noi la Vergine Maria e obbedendo a Lei allo stesso modo che il Figlio ha obbedito al Padre. Più cresce la nostra obbedienza è più si fa grande la chiave dello Spirito. Con una chiave che cresce senza misura sempre possiamo aprire il cuore della Madre nostra e dal cuore della Madre nostra sempre con la chiave dello Spirito Santo, possiamo aprire il cuore di Cristo. Aperto il cuore di Cristo, sempre si apre il cuore del Padre.</w:t>
      </w:r>
    </w:p>
    <w:p w14:paraId="5ABC4951" w14:textId="5DA46994" w:rsidR="0083485F" w:rsidRPr="0083485F" w:rsidRDefault="0083485F" w:rsidP="009541C9">
      <w:pPr>
        <w:spacing w:after="240" w:line="240" w:lineRule="auto"/>
        <w:jc w:val="both"/>
        <w:rPr>
          <w:rFonts w:ascii="Arial" w:eastAsia="Times New Roman" w:hAnsi="Arial" w:cs="Arial"/>
          <w:color w:val="000000"/>
          <w:kern w:val="0"/>
          <w:sz w:val="24"/>
          <w:szCs w:val="24"/>
          <w:lang w:eastAsia="it-IT"/>
          <w14:ligatures w14:val="none"/>
        </w:rPr>
      </w:pPr>
      <w:r w:rsidRPr="0083485F">
        <w:rPr>
          <w:rFonts w:ascii="Arial" w:eastAsia="Times New Roman" w:hAnsi="Arial" w:cs="Arial"/>
          <w:color w:val="000000"/>
          <w:kern w:val="0"/>
          <w:sz w:val="24"/>
          <w:szCs w:val="24"/>
          <w:lang w:eastAsia="it-IT"/>
          <w14:ligatures w14:val="none"/>
        </w:rPr>
        <w:t>I clavigeri del cuore di Cristo Gesù. Ad ogni battezzato, cresimato, diacono, presbitero, vescovo il Signore Gesù ha consegnato le chiavi del suo cuore.</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Ogni chiave è differente dalle altre, perché è forgiata in misura del sacramento ricevuto. Altra è la chiave del battezzato, del cresimato, del diacono, del presbitero, del vescovo, del successore di Pietro. Pietro gode di un carisma speciale, unico, che non è di nessun altro. Ognuno pertanto è obbligato ad aprire secondo la natura della chiave.</w:t>
      </w:r>
      <w:r>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Questa chiave è data perché ad ogni uomo vengano aperti le porte per entrare nel cuore di Cristo, nel quale sono nascosti tutti i tesori della verità, della luce, della grazia, della vita eterna, della giustizia, della pace, della vera salvezza e redenzione eterna. Quando un clavigero del cuore di Cristo Gesù, estromette Cristo come via unica e sola per giungere nel cuore del Padre, attesta pubblicamente dianzi a Dio e alla storia, all’eternità e al tempo, che Lui ha portato via la chiave del cuore di Cristo. Si è lasciato attrarre il cuore da altre chiavi. Ma queste chiavi non hanno alcun potere di aprire il cuore di Cristo. Se non aprono il cuore di Cristo, neanche le porte della salvezza vengono aperte. Con queste chiavi si può aprire solo la porta dell’inferno. Attenzione però. La si può aprire, ma non chiudere. Tutte le altre chiavi una volta che hanno aperto le porte della perdizione eterna, non la possono più chiudere. Le porte della perdizione si chiudono solo aprendo le porte del cuore di Cristo, perché ci si rifugga in esso.</w:t>
      </w:r>
    </w:p>
    <w:p w14:paraId="04559BD2" w14:textId="6C3D5D0B" w:rsidR="0083485F" w:rsidRPr="0083485F" w:rsidRDefault="0083485F" w:rsidP="009541C9">
      <w:pPr>
        <w:spacing w:after="240" w:line="240" w:lineRule="auto"/>
        <w:jc w:val="both"/>
        <w:rPr>
          <w:rFonts w:ascii="Arial" w:eastAsia="Times New Roman" w:hAnsi="Arial" w:cs="Arial"/>
          <w:color w:val="000000"/>
          <w:kern w:val="0"/>
          <w:sz w:val="24"/>
          <w:szCs w:val="24"/>
          <w:lang w:eastAsia="it-IT"/>
          <w14:ligatures w14:val="none"/>
        </w:rPr>
      </w:pPr>
      <w:r w:rsidRPr="0083485F">
        <w:rPr>
          <w:rFonts w:ascii="Arial" w:eastAsia="Times New Roman" w:hAnsi="Arial" w:cs="Arial"/>
          <w:color w:val="000000"/>
          <w:kern w:val="0"/>
          <w:sz w:val="24"/>
          <w:szCs w:val="24"/>
          <w:lang w:eastAsia="it-IT"/>
          <w14:ligatures w14:val="none"/>
        </w:rPr>
        <w:t>Tutte le chiavi di questo mondo aprono le porte dell’inferno e della perdizione. Nessuno di esse è però capace di chiuderle. Oggi tutte le porte della perdizione sono state aperte. Si è tolto Cristo come unica e sola via di salvezza e di redenzione eterna. O il clavigero – chiunque esso sia – si riappropria della chiave del cuore di Cristo e lo apre con diligenza, amore, carità, giustizia, verità, fedeltà al mandato ricevuto, o lui stesso si rende colpevole in eterno per ogni anima che per la sua cattiva opera si dovesse perdere. Nel Vangelo così Gesù dice dei dottori della Legge: A voi, dottori della Legge, il Signore ha dato la chiave della conoscenza, della scienza, della verità. Ve l’ha data per introdurre ogni cuore e ogni mente nella conoscenza, scienza, verità, sapienza del mistero di Dio.</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 xml:space="preserve">Voi invece avete portato </w:t>
      </w:r>
      <w:r w:rsidRPr="0083485F">
        <w:rPr>
          <w:rFonts w:ascii="Arial" w:eastAsia="Times New Roman" w:hAnsi="Arial" w:cs="Arial"/>
          <w:color w:val="000000"/>
          <w:kern w:val="0"/>
          <w:sz w:val="24"/>
          <w:szCs w:val="24"/>
          <w:lang w:eastAsia="it-IT"/>
          <w14:ligatures w14:val="none"/>
        </w:rPr>
        <w:lastRenderedPageBreak/>
        <w:t>via la chiave. Così voi non siete entrati nella conoscenza di Dio e lo avete impedito anche a coloro che avrebbero voluto entrare in essa. Questo è peccato gravissimo dalla duplice conseguenza: si tolgono le anime a Dio, si consegnano a Satana.</w:t>
      </w:r>
    </w:p>
    <w:p w14:paraId="63477046" w14:textId="44FF3605" w:rsidR="0083485F" w:rsidRPr="0083485F" w:rsidRDefault="0083485F" w:rsidP="009541C9">
      <w:pPr>
        <w:spacing w:after="240" w:line="240" w:lineRule="auto"/>
        <w:jc w:val="both"/>
        <w:rPr>
          <w:rFonts w:ascii="Arial" w:eastAsia="Times New Roman" w:hAnsi="Arial" w:cs="Arial"/>
          <w:color w:val="000000"/>
          <w:kern w:val="0"/>
          <w:sz w:val="24"/>
          <w:szCs w:val="24"/>
          <w:lang w:eastAsia="it-IT"/>
          <w14:ligatures w14:val="none"/>
        </w:rPr>
      </w:pPr>
      <w:r w:rsidRPr="0083485F">
        <w:rPr>
          <w:rFonts w:ascii="Arial" w:eastAsia="Times New Roman" w:hAnsi="Arial" w:cs="Arial"/>
          <w:color w:val="000000"/>
          <w:kern w:val="0"/>
          <w:sz w:val="24"/>
          <w:szCs w:val="24"/>
          <w:lang w:eastAsia="it-IT"/>
          <w14:ligatures w14:val="none"/>
        </w:rPr>
        <w:t>Poiché dalla vera conoscenza e scienza di Dio si entra nel mistero della vita eterna, i dottori della Legge sono rimasti essi fuori del mistero e hanno costretto il mondo intero a rimanere fuori. Sono loro esclusi dalla salvezza e hanno escluso il mondo.</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Essi non sono entrati nel regno di Dio, impedendo che ogni altro vi potesse entrare. È questa la gravità di questo peccato. Essi sono responsabili di ogni uomo che per loro colpa non giunge alla vera salvezza. Vale per i dottori della Legge. Vale per ogni clavigero. È questo oggi il grande peccato dei clavigeri del cuore del cuore di Cristo Gesù. Hanno aperto le porte dell’inferno. Hanno chiuso le porte del cuore di Cristo. Con le altre chiavi non possono chiudere le porte dell’inferno. Neanche possono aprire le porte del cuore di Cristo.</w:t>
      </w:r>
    </w:p>
    <w:p w14:paraId="1CDA1AA5" w14:textId="4941D052" w:rsidR="007D1D48" w:rsidRDefault="0083485F" w:rsidP="009541C9">
      <w:pPr>
        <w:spacing w:after="240" w:line="240" w:lineRule="auto"/>
        <w:jc w:val="both"/>
        <w:rPr>
          <w:rFonts w:ascii="Arial" w:eastAsia="Times New Roman" w:hAnsi="Arial" w:cs="Arial"/>
          <w:color w:val="000000"/>
          <w:kern w:val="0"/>
          <w:sz w:val="24"/>
          <w:szCs w:val="24"/>
          <w:lang w:eastAsia="it-IT"/>
          <w14:ligatures w14:val="none"/>
        </w:rPr>
      </w:pPr>
      <w:r w:rsidRPr="0083485F">
        <w:rPr>
          <w:rFonts w:ascii="Arial" w:eastAsia="Times New Roman" w:hAnsi="Arial" w:cs="Arial"/>
          <w:color w:val="000000"/>
          <w:kern w:val="0"/>
          <w:sz w:val="24"/>
          <w:szCs w:val="24"/>
          <w:lang w:eastAsia="it-IT"/>
          <w14:ligatures w14:val="none"/>
        </w:rPr>
        <w:t xml:space="preserve">In lingua francese si direbbe che noi siamo </w:t>
      </w:r>
      <w:r w:rsidRPr="00593BB1">
        <w:rPr>
          <w:rFonts w:ascii="Arial" w:eastAsia="Times New Roman" w:hAnsi="Arial" w:cs="Arial"/>
          <w:color w:val="000000"/>
          <w:kern w:val="0"/>
          <w:sz w:val="24"/>
          <w:szCs w:val="24"/>
          <w:lang w:eastAsia="it-IT"/>
          <w14:ligatures w14:val="none"/>
        </w:rPr>
        <w:t>“dans un sale pétrin”.</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È un vero pasticcio infernale. Solo i clavigeri del cuore di Cristo possono tanto. Perdere le chiavi del cuore di Cristo. Non possono più aprirlo. Aprir</w:t>
      </w:r>
      <w:r w:rsidR="00AA52D6">
        <w:rPr>
          <w:rFonts w:ascii="Arial" w:eastAsia="Times New Roman" w:hAnsi="Arial" w:cs="Arial"/>
          <w:color w:val="000000"/>
          <w:kern w:val="0"/>
          <w:sz w:val="24"/>
          <w:szCs w:val="24"/>
          <w:lang w:eastAsia="it-IT"/>
          <w14:ligatures w14:val="none"/>
        </w:rPr>
        <w:t>anno</w:t>
      </w:r>
      <w:r w:rsidRPr="0083485F">
        <w:rPr>
          <w:rFonts w:ascii="Arial" w:eastAsia="Times New Roman" w:hAnsi="Arial" w:cs="Arial"/>
          <w:color w:val="000000"/>
          <w:kern w:val="0"/>
          <w:sz w:val="24"/>
          <w:szCs w:val="24"/>
          <w:lang w:eastAsia="it-IT"/>
          <w14:ligatures w14:val="none"/>
        </w:rPr>
        <w:t xml:space="preserve"> le porte dell’inferno. Non possono più chiuderle. Madre di Dio,</w:t>
      </w:r>
      <w:r w:rsidR="009541C9">
        <w:rPr>
          <w:rFonts w:ascii="Arial" w:eastAsia="Times New Roman" w:hAnsi="Arial" w:cs="Arial"/>
          <w:color w:val="000000"/>
          <w:kern w:val="0"/>
          <w:sz w:val="24"/>
          <w:szCs w:val="24"/>
          <w:lang w:eastAsia="it-IT"/>
          <w14:ligatures w14:val="none"/>
        </w:rPr>
        <w:t xml:space="preserve"> </w:t>
      </w:r>
      <w:r w:rsidRPr="0083485F">
        <w:rPr>
          <w:rFonts w:ascii="Arial" w:eastAsia="Times New Roman" w:hAnsi="Arial" w:cs="Arial"/>
          <w:color w:val="000000"/>
          <w:kern w:val="0"/>
          <w:sz w:val="24"/>
          <w:szCs w:val="24"/>
          <w:lang w:eastAsia="it-IT"/>
          <w14:ligatures w14:val="none"/>
        </w:rPr>
        <w:t>fate che nessun clavigero di Cristo rinneghi il vero Cristo. Metta invece ogni impegno nella verità e nella luce dello Spirito Santo per conservare tra le sue mani sempre le chiavi del cuore di Gesù Signore. Aprirà le porte del cuore di Cristo, chiuderà le porte del cuore di Satana. Altrimenti chiuderà le porte del cuore di Cristo e aprirà le porte del cuore di Satana. Madre Santa, non permettete he questo si compia.</w:t>
      </w:r>
    </w:p>
    <w:p w14:paraId="4167AFF1" w14:textId="7BD13240" w:rsidR="007D1D48" w:rsidRDefault="0083485F" w:rsidP="009541C9">
      <w:pPr>
        <w:spacing w:after="240" w:line="240" w:lineRule="auto"/>
        <w:jc w:val="both"/>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t>Ora leggiamo versetto per versetto, il contenuto di questo Capitolo XXI</w:t>
      </w:r>
    </w:p>
    <w:p w14:paraId="1FBCD06A" w14:textId="77777777" w:rsidR="007D1D48" w:rsidRDefault="007D1D48" w:rsidP="009541C9">
      <w:pPr>
        <w:spacing w:after="240" w:line="240" w:lineRule="auto"/>
        <w:rPr>
          <w:rFonts w:ascii="Times New Roman" w:eastAsia="Times New Roman" w:hAnsi="Times New Roman" w:cs="Times New Roman"/>
          <w:color w:val="000000"/>
          <w:kern w:val="0"/>
          <w:sz w:val="20"/>
          <w:szCs w:val="20"/>
          <w:lang w:eastAsia="it-IT"/>
          <w14:ligatures w14:val="none"/>
        </w:rPr>
      </w:pPr>
    </w:p>
    <w:p w14:paraId="2093F146" w14:textId="77777777" w:rsidR="00DE3A60" w:rsidRPr="00DE3A60" w:rsidRDefault="00DE3A60" w:rsidP="009541C9">
      <w:pPr>
        <w:pStyle w:val="Titolo3"/>
      </w:pPr>
      <w:bookmarkStart w:id="368" w:name="_Toc530908374"/>
      <w:bookmarkStart w:id="369" w:name="_Toc531724036"/>
      <w:bookmarkStart w:id="370" w:name="_Toc531724189"/>
      <w:bookmarkStart w:id="371" w:name="_Toc224310973"/>
      <w:r w:rsidRPr="00DE3A60">
        <w:t>Apparizione sulla sponda del mare di Tiberiade</w:t>
      </w:r>
      <w:bookmarkEnd w:id="368"/>
      <w:bookmarkEnd w:id="369"/>
      <w:bookmarkEnd w:id="370"/>
      <w:bookmarkEnd w:id="371"/>
    </w:p>
    <w:p w14:paraId="005E189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w:t>
      </w:r>
      <w:r w:rsidRPr="00DE3A60">
        <w:rPr>
          <w:rFonts w:ascii="Arial" w:eastAsia="Times New Roman" w:hAnsi="Arial" w:cs="Times New Roman"/>
          <w:b/>
          <w:color w:val="000000"/>
          <w:kern w:val="0"/>
          <w:sz w:val="24"/>
          <w:szCs w:val="20"/>
          <w:lang w:eastAsia="it-IT"/>
          <w14:ligatures w14:val="none"/>
        </w:rPr>
        <w:t>Dopo questi fatti, Gesù si manifestò di nuovo ai discepoli sul mare di Tiberìade. E si manifestò così:</w:t>
      </w:r>
    </w:p>
    <w:p w14:paraId="44ABF892" w14:textId="173657D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Nel Quarto Vangelo la prima manifestazione di Gesù è stata fatta a Maria di Màgdala. Gesù non solo si è manifestato a lei, le ha dato anche la missione di andare dai suoi fratelli, gli apostoli, ad annunziare quanto ha visto e udito.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sera poi appare agli apostoli nella casa dove erano riuniti e dona loro la sua missione come loro missione, prima li ha però colmati di Spirito Santo. Poi ha conferito loro il potere di perdonare i peccati. Siamo in Gerusalemme.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terza apparizione agli apostoli non è più in Giudea, ma in Galilea, sul mare di Tiberìade: “Dopo questi fatti – quelli accaduti in Gerusalemme – Gesù si manifestò di nuovo ai discepoli sul mare di Tiberìade. E si manifestò così”.</w:t>
      </w:r>
    </w:p>
    <w:p w14:paraId="146BDA6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w:t>
      </w:r>
      <w:r w:rsidRPr="00DE3A60">
        <w:rPr>
          <w:rFonts w:ascii="Arial" w:eastAsia="Times New Roman" w:hAnsi="Arial" w:cs="Times New Roman"/>
          <w:b/>
          <w:color w:val="000000"/>
          <w:kern w:val="0"/>
          <w:sz w:val="24"/>
          <w:szCs w:val="20"/>
          <w:lang w:eastAsia="it-IT"/>
          <w14:ligatures w14:val="none"/>
        </w:rPr>
        <w:t>si trovavano insieme Simon Pietro, Tommaso detto Dìdimo, Natanaele di Cana di Galilea, i figli di Zebedeo e altri due discepoli.</w:t>
      </w:r>
    </w:p>
    <w:p w14:paraId="29A8204A" w14:textId="5088CE6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 xml:space="preserve">I discepoli o apostoli del Signore erano Dodici. Perso Giuda, il figlio della perdizione, perché ha scelto di perdersi, rimangono Undici. Sul mare di Tiberìade ne troviamo </w:t>
      </w:r>
      <w:r w:rsidRPr="00DE3A60">
        <w:rPr>
          <w:rFonts w:ascii="Arial" w:eastAsia="Times New Roman" w:hAnsi="Arial" w:cs="Times New Roman"/>
          <w:color w:val="000000"/>
          <w:kern w:val="0"/>
          <w:sz w:val="24"/>
          <w:szCs w:val="20"/>
          <w:lang w:eastAsia="it-IT"/>
          <w14:ligatures w14:val="none"/>
        </w:rPr>
        <w:lastRenderedPageBreak/>
        <w:t>solo Sette. Ne mancano Quattro.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Sette presenti sono: Simon Pietro, Tommaso detto Dìdimo, Natanaèle di Cana di Galilea, i figli di Zebedeo e altri due. Poiché i nomi di questi ultimi due non sono stati manifestati, impossibile sapere chi manca.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 non menzionati sono: Andrea, Filippo, Matteo, Giacomo di Alfeo, Taddeo, Simone il Cananeo. Di questi sei, due sono nel numero dei Setti elencati, ma senza essere nominati. Chi di questi fossero presenti, non lo sappiamo.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significa anche che quando a Simon Pietro viene affidato il mandato di pascere pecore e agnelli, sempre quattro discepoli sono assenti. Essi non hanno assistito alla pubblica confessione di amore di Simon Pietro.</w:t>
      </w:r>
    </w:p>
    <w:p w14:paraId="31EB8DF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3</w:t>
      </w:r>
      <w:r w:rsidRPr="00DE3A60">
        <w:rPr>
          <w:rFonts w:ascii="Arial" w:eastAsia="Times New Roman" w:hAnsi="Arial" w:cs="Times New Roman"/>
          <w:b/>
          <w:color w:val="000000"/>
          <w:kern w:val="0"/>
          <w:sz w:val="24"/>
          <w:szCs w:val="20"/>
          <w:lang w:eastAsia="it-IT"/>
          <w14:ligatures w14:val="none"/>
        </w:rPr>
        <w:t>Disse loro Simon Pietro: «Io vado a pescare». Gli dissero: «Veniamo anche noi con te». Allora uscirono e salirono sulla barca; ma quella notte non presero nulla.</w:t>
      </w:r>
    </w:p>
    <w:p w14:paraId="4387B4AC" w14:textId="24827C9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Simon Pietro prende l’iniziativa: “Disse loro Simon Pietro: ‘Io vado a pescare’”. Non chiede agli altri. Lui decide. Lui va a pescare. Lui ha desiderio e volontà di andare a pescare. Lui però non viene lasciato solo dagli altri discepoli.</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“Gli dissero: ‘Veniamo anche noi con te”. È questa la “pastorale” del buon esempio. Neanche Gesù chiedeva ai discepoli il loro parere. Lo Spirito Santo lo muoveva, lo conduceva e Lui si lasciava condurre. I discepoli lo seguivano.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è posto in alto deve sapere che lui parla agli altri e comanda con la sua vita. Se la sua vita è mossa e condotta dallo Spirito Santo, il suo esempio sempre attrae e sempre attira. Occorre però che sia sempre lo Spirito Santo a muovere.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“Allora uscirono e salirono sulla barca. Ma quella notte non presero nulla”. Quando nella vita dei discepoli si manifesta il nulla, allora è necessario che ci si interroghi. Perché questo è successo? Dove ho mancato? Cosa non è andato?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domande possono essere molte. Ma una cosa subito urge fare. Chiedere al Signore che mandi il suo Santo Spirito ad illuminare la mente per vedere e a fortificare la volontà per obbedire a ciò che il Signore vuole che si faccia.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Padre dei cieli permette che si facciano esperienze, quando non si ascolta la voce dello Spirito Santo, perché ci si convinca che senza l’obbedienza alla sua Parola mai una sola anima si convertirà e mai entrerà nella rete della Chiesa.</w:t>
      </w:r>
    </w:p>
    <w:p w14:paraId="482B055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4</w:t>
      </w:r>
      <w:r w:rsidRPr="00DE3A60">
        <w:rPr>
          <w:rFonts w:ascii="Arial" w:eastAsia="Times New Roman" w:hAnsi="Arial" w:cs="Times New Roman"/>
          <w:b/>
          <w:color w:val="000000"/>
          <w:kern w:val="0"/>
          <w:sz w:val="24"/>
          <w:szCs w:val="20"/>
          <w:lang w:eastAsia="it-IT"/>
          <w14:ligatures w14:val="none"/>
        </w:rPr>
        <w:t>Quando già era l’alba, Gesù stette sulla riva, ma i discepoli non si erano accorti che era Gesù.</w:t>
      </w:r>
    </w:p>
    <w:p w14:paraId="7CFA8C0E" w14:textId="76C6050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avviene qualcosa di non comune e di non normale, perché entriamo nel soprannaturale. Simon Pietro e gli altri tornano a riva: “Quando già era l’alba, Gesù stette sulla riva, ma i discepoli non si erano accorti che era Gesù”</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Neanche Maria di Màgdala, che conosceva bene Gesù si è accorta di Lui e nemmeno i discepoli di Emmaus. Non viene riferito quale forma Gesù avesse assunto. Con i viandanti si è fatto viandante. Con Maria custode del giardino.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Qui possiamo anche supporre che si sia presentato come uno dei tanti pescatori. Ma queste sono solo supposizioni, pensieri della mente. La realtà a noi rimane ignota. Sappiamo però che Gesù può assumere qualsiasi veste.</w:t>
      </w:r>
    </w:p>
    <w:p w14:paraId="32DC02A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5</w:t>
      </w:r>
      <w:r w:rsidRPr="00DE3A60">
        <w:rPr>
          <w:rFonts w:ascii="Arial" w:eastAsia="Times New Roman" w:hAnsi="Arial" w:cs="Times New Roman"/>
          <w:b/>
          <w:color w:val="000000"/>
          <w:kern w:val="0"/>
          <w:sz w:val="24"/>
          <w:szCs w:val="20"/>
          <w:lang w:eastAsia="it-IT"/>
          <w14:ligatures w14:val="none"/>
        </w:rPr>
        <w:t>Gesù disse loro: «Figlioli, non avete nulla da mangiare?». Gli risposero: «No».</w:t>
      </w:r>
    </w:p>
    <w:p w14:paraId="1EDFFAE0" w14:textId="2753C21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Gesù entra nella vita dei discepoli in un modo assi familiare. Gesù disse: “Figlioli, non avete nulla da mangiare?”. È cosa assai utile osservare come Gesù inizi i suoi dialoghi con le persone. Quasi sempre nel modo più naturale.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Alla donna di Samaria diede da bere. Ora domanda se hanno qualcosa da mangiare. Lui ha sete e chiede acqua. Ha fame e chiede pane. Agisce da vero uomo. È Dio ma si serve della sua umanità per iniziare molti discorsi.</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Lui sa sempre dove condurrà il discorso, ma parte sempre dal cuore dell’uomo. D’altronde a nulla gli servirebbe partire dal suo cuore. Il cuore di chi ascolta resterebbe non coinvolto e si perderebbe tempo. Essi non hanno da mangiare.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Oggi si vuole partire dall’altro. Ma non per seguire la via di Gesù. Si ascolta l’altro, ma lo si ascolta soltanto. Non lo si conduce sulla via della vera salvezza e della vera redenzione. Lo si ascolta alla maniera umana.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Avrebbero potuto i discepoli conoscere Gesù da questa semplice frase? Avrebbero potuto, se avessero prestato attenzione alla prima parola: essa è solo di Gesù. L’Apostolo Giovanni poi la farà sua parola. </w:t>
      </w:r>
    </w:p>
    <w:p w14:paraId="66B4020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6</w:t>
      </w:r>
      <w:r w:rsidRPr="00DE3A60">
        <w:rPr>
          <w:rFonts w:ascii="Arial" w:eastAsia="Times New Roman" w:hAnsi="Arial" w:cs="Times New Roman"/>
          <w:b/>
          <w:color w:val="000000"/>
          <w:kern w:val="0"/>
          <w:sz w:val="24"/>
          <w:szCs w:val="20"/>
          <w:lang w:eastAsia="it-IT"/>
          <w14:ligatures w14:val="none"/>
        </w:rPr>
        <w:t>Allora egli disse loro: «Gettate la rete dalla parte destra della barca e troverete». La gettarono e non riuscivano più a tirarla su per la grande quantità di pesci.</w:t>
      </w:r>
    </w:p>
    <w:p w14:paraId="64F1666A" w14:textId="02A3F2E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non è stato riconosciuto da discepoli. Allora Lui dice: “Gettate la rete dalla parte destra della barca e troverete”. Si comprenderà subito che non vi è alcuna relazione tra gettare la rete dalla parte destra e la pesca.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in verità lo Spirito Santo ci vuole insegnare? Chi vuole pescare anime per metterle nei canestri del regno di Dio sempre deve gettare la rete che è la Parola del Signore, secondo le modalità stabilite dal Signore.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noti bene. Non solo va gettata la rete della Parola, la rete della Parola va gettata secondo le modalità stabilite dalla Parola e sempre ricordate e attualizzate al cuore e alla mente dallo Spirito Santo.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basta dire “Io vado a pescare” perché la rete si riempia. È lo Spirito Santo che deve attrarre i pesci nella rete. Lo Spirito Santo li attrae se la rete è la Parola di Gesù e se essa è stata gettata secondo le modalità della Parola.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basta allora dire “Sulla tua Parola getterò le reti”. Si deve sempre aggiungere: “Sulla tua Parola getterò la rete della tua Parola secondo le modalità contenute nella Parola, insegnate al cuore dallo Spirito Santo”.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queste tre piccole cose non vengono rispettate – Sulla tua Parola, la rete della tua Parola, secondo le modalità della tua Parola – la nostra rete rimarrà sempre vuota. Sempre i pesci si allontaneranno dalla nostra rete umana.</w:t>
      </w:r>
    </w:p>
    <w:p w14:paraId="338D0B48" w14:textId="214CBB4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Ecco il grande prodigio che si è compiuto per l’obbedienza a Gesù. La gettarono e non riuscivano più a tirarla su per la grande quantità di pesci. È rassicurante per tutti noi quanto avviene nel Mare di Galilea.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significa che se le nostre reti sono vuote di anime per il regno di Dio, per la sua Chiesa, per il suo Paradiso, è segno che noi non abbiamo gettato nel mare del mondo la rete della Parola di Gesù sulla Parola di Gesù.</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Anche se abbiamo gettato la rete della Parola di Gesù, l’abbiamo gettata secondo nostre modalità e non secondo le modalità che sono di Cristo Signore. Le cose sempre devono essere una cosa sola. Mai vanno separate.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vuole pescare anime per la Chiesa e per Cristo Gesù sempre deve gettare la rete sulla Parola di Gesù, gettare la rete che è la Parola di Gesù, gettare la rete secondo le modalità di Gesù. Significa obbedienza piena allo Spirito Santo.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Resta però difficile da spiegare l’obbedienza dei discepoli a quest’uomo che essi vedono sulla </w:t>
      </w:r>
      <w:r w:rsidRPr="00DE3A60">
        <w:rPr>
          <w:rFonts w:ascii="Arial" w:eastAsia="Times New Roman" w:hAnsi="Arial" w:cs="Times New Roman"/>
          <w:color w:val="000000"/>
          <w:kern w:val="0"/>
          <w:sz w:val="24"/>
          <w:szCs w:val="20"/>
          <w:lang w:eastAsia="it-IT"/>
          <w14:ligatures w14:val="none"/>
        </w:rPr>
        <w:lastRenderedPageBreak/>
        <w:t>riva del Mare di Galilea, senza però riconoscerlo come il loro Maestro, il loro Signore. Non esistono elementi per riflettere. È un mistero!</w:t>
      </w:r>
    </w:p>
    <w:p w14:paraId="44F6AAA3"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7</w:t>
      </w:r>
      <w:r w:rsidRPr="00DE3A60">
        <w:rPr>
          <w:rFonts w:ascii="Arial" w:eastAsia="Times New Roman" w:hAnsi="Arial" w:cs="Times New Roman"/>
          <w:b/>
          <w:color w:val="000000"/>
          <w:kern w:val="0"/>
          <w:sz w:val="24"/>
          <w:szCs w:val="20"/>
          <w:lang w:eastAsia="it-IT"/>
          <w14:ligatures w14:val="none"/>
        </w:rPr>
        <w:t>Allora quel discepolo che Gesù amava disse a Pietro: «È il Signore!». Simon Pietro, appena udì che era il Signore, si strinse la veste attorno ai fianchi, perché era svestito, e si gettò in mare.</w:t>
      </w:r>
    </w:p>
    <w:p w14:paraId="4B7D8D5F" w14:textId="2EF96C75"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L’Apostolo Giovanni, sempre attento su tutto ciò che avviene, vista la pesca miracolosa, sa che quell’uomo non è un uomo qualsiasi. È il Signore. Lo sa e lo dice. “Allora quel discepolo che Gesù amava disse a Pietro: ‘È il Signore’”.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Solo il Signore può dire una Parola che si compie e in modo così immediato. “Simon Pietro, appena udì che era il Signore, si strinse la veste attorno ai fianchi, perché era svestito, e si gettò in mare”: vuole raggiungere il Maestro.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Possiamo noi conoscere sempre il Signore, quando si presenta in forma incognita nella nostra vita? Lo possiamo conoscere se stiamo attenti alle sue Parole. La Parola e Cristo Gesù sono una cosa sola. La sua Parola è efficace.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Quella Parola detta agli apostoli, “Gettate la rete dalla parte destra della barca e troverete”, non può essere una parola d’uomo. Necessariamente dovrà essere Parola di un uomo di Dio, di un suo Profeta. Chi è attualmente il Profeta di Dio?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Solo Cristo attualmente è il Profeta di Dio. L’Apostolo Giovanni, attento ad ogni più piccola cosa, per deduzione, argomentazione, non per visione, riconosce Gesù in quell’uomo. Lo riconosce e lo dice a Simon Pietro. Perché Pietro si getta in mare per andare incontro al suo Maestro? Dopo il suo rinnegamento, Lui ormai sa che la Parola di Gesù è Parola di vita eterna, Parola che sempre si compie. Anche oggi ha sperimentato questa verità.</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Pietro vuole ascoltare ogni Parola del suo Maestro. La sua vita va interamente vissuta su di essa, con essa e per essa. Gesù e la Parola sono per Lui una cosa sola. Più Parole ascolta e più ama il suo Signore.</w:t>
      </w:r>
    </w:p>
    <w:p w14:paraId="2AA54E61"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8</w:t>
      </w:r>
      <w:r w:rsidRPr="00DE3A60">
        <w:rPr>
          <w:rFonts w:ascii="Arial" w:eastAsia="Times New Roman" w:hAnsi="Arial" w:cs="Times New Roman"/>
          <w:b/>
          <w:color w:val="000000"/>
          <w:kern w:val="0"/>
          <w:sz w:val="24"/>
          <w:szCs w:val="20"/>
          <w:lang w:eastAsia="it-IT"/>
          <w14:ligatures w14:val="none"/>
        </w:rPr>
        <w:t>Gli altri discepoli invece vennero con la barca, trascinando la rete piena di pesci: non erano infatti lontani da terra se non un centinaio di metri.</w:t>
      </w:r>
    </w:p>
    <w:p w14:paraId="3A97BFBF" w14:textId="430E4A7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Gli altri discepoli vengono a riva con la barca, trascinando la rete piena di pesci: non erano infatti lontani da terra se non un centinaio di metri. Questo significa che Pietro ha dovuto nuotare per circa cento metri per giungere a riva.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Pietro, per la gioia di vedere il suo Maestro, lascia il lavoro a metà. Possiamo noi fare sempre questo? O dobbiamo avere la pazienza di attendere finché tutto il lavoro non sia portato a compimento? Una volta possiamo, due no!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si vuole dire? Il lavoro va sempre vissuto, operato, compiuto in comunione; se tutti avessero imitato Pietro e si fossero gettati in mare per andare incontro al Maestro il lavoro sarebbe stato inutile, vano. Il fine è il lavoro.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lavoro va portato a compimento. L’obbedienza dovrà essere dal principio alla fine. Si termina il lavoro, si va incontro al Signore. San Paolo ci offre una regola infallibile perché mai si sbagli nell’obbedienza da dare al Signore.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è sempre con Cristo, quando si lavora per Cristo. L’obbedienza a Cristo è stare con Cristo. Si vive per stare con Cristo, per essere di Cristo. Si muore per stare con Cristo, per essere di Cristo. Si vive e si muore per obbedienza.</w:t>
      </w:r>
    </w:p>
    <w:p w14:paraId="6AA3D81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9</w:t>
      </w:r>
      <w:r w:rsidRPr="00DE3A60">
        <w:rPr>
          <w:rFonts w:ascii="Arial" w:eastAsia="Times New Roman" w:hAnsi="Arial" w:cs="Times New Roman"/>
          <w:b/>
          <w:color w:val="000000"/>
          <w:kern w:val="0"/>
          <w:sz w:val="24"/>
          <w:szCs w:val="20"/>
          <w:lang w:eastAsia="it-IT"/>
          <w14:ligatures w14:val="none"/>
        </w:rPr>
        <w:t>Appena scesi a terra, videro un fuoco di brace con del pesce sopra, e del pane.</w:t>
      </w:r>
    </w:p>
    <w:p w14:paraId="483D0ED8" w14:textId="1A8CABB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Ecco ora un secondo miracolo compiuto dal Signore. Gli apostoli non avevano nulla da mangiare e nulla hanno dato a Gesù. Ora invece ecco cosa trovano: un fuoco acceso, del pane e del pesce posto sul fuoco ad arrostire.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questa la grande carità, amore, compassione di Gesù. Mai Lui lascerà soli i suoi discepoli. Mentre essi lavorano per Lui, Lui lavora per loro. Mentre essi obbediscono, Lui prepara loro da mangiare. Questo è purissimo amore.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 deve credere nell’amore del Maestro è ogni suo discepolo. È questa la vera fede: sapere che se il discepolo lavora per il Maestro, con obbedienza perfetta, il Maestro lavorerà per il discepolo con amore perfetto. Sempre.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L’amore di Gesù è in misura della nostra obbedienza. Obbedienza piena, amore pieno. Obbedienza poca, amore poco. Obbedienza nulla, amore nullo. Questa verità mai dovrà essere dimenticata dal discepolo, sempre ricordata.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Gesù non mette il suo amore e la nostra vita avverte la sua mancanza è il segno che manca a Cristo la nostra obbedienza. Noi gettiamo la rete della sua Parola sull’obbedienza e Lui getta la rete del suo amore su di essa.</w:t>
      </w:r>
    </w:p>
    <w:p w14:paraId="696F616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10</w:t>
      </w:r>
      <w:r w:rsidRPr="00DE3A60">
        <w:rPr>
          <w:rFonts w:ascii="Arial" w:eastAsia="Times New Roman" w:hAnsi="Arial" w:cs="Times New Roman"/>
          <w:b/>
          <w:color w:val="000000"/>
          <w:kern w:val="0"/>
          <w:sz w:val="24"/>
          <w:szCs w:val="20"/>
          <w:lang w:eastAsia="it-IT"/>
          <w14:ligatures w14:val="none"/>
        </w:rPr>
        <w:t>Disse loro Gesù: «Portate un po’ del pesce che avete preso ora».</w:t>
      </w:r>
    </w:p>
    <w:p w14:paraId="2408456D" w14:textId="1075E75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chiede ai discepoli ancora del pesce: “Portate un po’ del pesce che avete preso ora”. Perché Gesù chiede altro pesce? Perché quello sulle brace era solo un segno del suo amore. Esso non è sufficiente per tutti.</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Questo significa che Gesù non compie miracoli inutili. I miracoli sono segni. La pesca miracolosa è un segno. Le brace, il pane, i pesci messi ad arrostire sono un segno. La verità del segno è data dai segni posti insieme.</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 segno deve aiutare l’altro segno, così come una parola deve aiutare un’altra parola, una profezia un’altra profezia, un oracolo un altro oracolo, una promessa un’altra promessa, un giuramento un altro giuramento.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Non vi sono cose isolate. L’agire del Signore è nell’unità. Così un discepolo deve aiutare un altro discepolo, un presbitero un altro presbitero, un vescovo un altro vescovo, un dottore un altro dottore, un profeta un altro profeta.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Come Padre e Figlio e Spirito Santo vivono una comunione eterna di amore, verità, misericordia, giustizia, perdono, così anche tutto ciò che viene da Dio deve vivere in una perfettissima comunione. La comunione è la verità di </w:t>
      </w:r>
      <w:r w:rsidR="00913DA7" w:rsidRPr="00DE3A60">
        <w:rPr>
          <w:rFonts w:ascii="Arial" w:eastAsia="Times New Roman" w:hAnsi="Arial" w:cs="Times New Roman"/>
          <w:color w:val="000000"/>
          <w:kern w:val="0"/>
          <w:sz w:val="24"/>
          <w:szCs w:val="20"/>
          <w:lang w:eastAsia="it-IT"/>
          <w14:ligatures w14:val="none"/>
        </w:rPr>
        <w:t>Dio. La</w:t>
      </w:r>
      <w:r w:rsidRPr="00DE3A60">
        <w:rPr>
          <w:rFonts w:ascii="Arial" w:eastAsia="Times New Roman" w:hAnsi="Arial" w:cs="Times New Roman"/>
          <w:color w:val="000000"/>
          <w:kern w:val="0"/>
          <w:sz w:val="24"/>
          <w:szCs w:val="20"/>
          <w:lang w:eastAsia="it-IT"/>
          <w14:ligatures w14:val="none"/>
        </w:rPr>
        <w:t xml:space="preserve"> comunione è anche la verità della creazione. La comunione è la verità dei carismi e dei ministeri. La comunione è anche di ogni parola della Scrittura. La comunione è anche della Scrittura, della Tradizione del Magistero. </w:t>
      </w:r>
    </w:p>
    <w:p w14:paraId="6C5C1A2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11</w:t>
      </w:r>
      <w:r w:rsidRPr="00DE3A60">
        <w:rPr>
          <w:rFonts w:ascii="Arial" w:eastAsia="Times New Roman" w:hAnsi="Arial" w:cs="Times New Roman"/>
          <w:b/>
          <w:color w:val="000000"/>
          <w:kern w:val="0"/>
          <w:sz w:val="24"/>
          <w:szCs w:val="20"/>
          <w:lang w:eastAsia="it-IT"/>
          <w14:ligatures w14:val="none"/>
        </w:rPr>
        <w:t>Allora Simon Pietro salì nella barca e trasse a terra la rete piena di centocinquantatré grossi pesci. E benché fossero tanti, la rete non si squarciò.</w:t>
      </w:r>
    </w:p>
    <w:p w14:paraId="3B3CA39B" w14:textId="6F6C503A"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viene rivelata la grandezza del miracolo: “Allora Simon Pietro salì sulla barca e trasse a terra la rete piena di centocinquantatré grossi pesci. E benché fossero tanti, la rete non si squarciò”. Mai Pietro aveva fatto una pesca simile.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Cosa ci vuole rivelare questa così grande quantità di pesci? Essa ci vuole insegnare che quando si getta la reta della Parola, sulla Parola di Gesù, secondo le modalità di Gesù, i frutti vanno sempre oltre le nostre attese.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Mentre quando non si getta la rete della Parola di Gesù, anche se le nostre attese sono grandi, alla fine esse si riveleranno attese vane. Non generiamo anime per il cielo e neanche per noi stessi. Tutto è dalla Parola.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Due esempi, uno tratto dal Profeta Aggeo e l’altro dal profeta Isaia, ci rivelano come le nostre reti, le nostre sporte, le nostre ceste sono sempre vuote, </w:t>
      </w:r>
      <w:r w:rsidRPr="00DE3A60">
        <w:rPr>
          <w:rFonts w:ascii="Arial" w:eastAsia="Times New Roman" w:hAnsi="Arial" w:cs="Times New Roman"/>
          <w:color w:val="000000"/>
          <w:kern w:val="0"/>
          <w:sz w:val="24"/>
          <w:szCs w:val="20"/>
          <w:lang w:eastAsia="it-IT"/>
          <w14:ligatures w14:val="none"/>
        </w:rPr>
        <w:lastRenderedPageBreak/>
        <w:t>quando non si parte dalla Parola del Signore, prestando ad essa obbedienza perfetta.</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Anche la nostra pesca è grande in misura della grandezza della nostra obbedienza. Meno obbediamo, meno peschiamo. Più obbediamo e più peschiamo. Più obbediamo e più grande sarà l’amore di Gesù per noi. </w:t>
      </w:r>
    </w:p>
    <w:p w14:paraId="205D42AF"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12</w:t>
      </w:r>
      <w:r w:rsidRPr="00DE3A60">
        <w:rPr>
          <w:rFonts w:ascii="Arial" w:eastAsia="Times New Roman" w:hAnsi="Arial" w:cs="Times New Roman"/>
          <w:b/>
          <w:color w:val="000000"/>
          <w:kern w:val="0"/>
          <w:sz w:val="24"/>
          <w:szCs w:val="20"/>
          <w:lang w:eastAsia="it-IT"/>
          <w14:ligatures w14:val="none"/>
        </w:rPr>
        <w:t>Gesù disse loro: «Venite a mangiare». E nessuno dei discepoli osava domandargli: «Chi sei?», perché sapevano bene che era il Signore.</w:t>
      </w:r>
    </w:p>
    <w:p w14:paraId="307BE207" w14:textId="3BC1E008"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Dopo aver preparato ogni cosa, naturalmente, dal nulla, Gesù invita i suoi a prendere cibo: “Venite a mangiare”. E nessuno dei discepoli osava domandargli: “Chi sei?”: tutti sapevano bene che era il Signore. Parola e opere.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Opere e Parola. Chi vuole conoscere il Signore, sempre deve mettere insieme Parole ed opere. Ma anche chi vuole conoscere un discepolo di Gesù, sempre deve mettere insieme Parole e opere. Anche il discepolo deve fare lo stesso.</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Parola senza le opere, non conoscere Cristo e neanche fa conoscere il discepolo di Gesù. Da questo vi riconosceranno miei discepoli: Se vi amerete gli uni gli altri come io ho amato voi. Vedano le vostre opere buone.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 discepolo che dice solo parole, non è vero discepolo di Gesù. Ma neanche è vero discepolo di Gesù chi non dice la Parola di Gesù. Rompe la comunione tra Parole ed opere. Ora tutto è dalla comunione. Nulla è senza di essa.</w:t>
      </w:r>
    </w:p>
    <w:p w14:paraId="1B9AE6C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13</w:t>
      </w:r>
      <w:r w:rsidRPr="00DE3A60">
        <w:rPr>
          <w:rFonts w:ascii="Arial" w:eastAsia="Times New Roman" w:hAnsi="Arial" w:cs="Times New Roman"/>
          <w:b/>
          <w:color w:val="000000"/>
          <w:kern w:val="0"/>
          <w:sz w:val="24"/>
          <w:szCs w:val="20"/>
          <w:lang w:eastAsia="it-IT"/>
          <w14:ligatures w14:val="none"/>
        </w:rPr>
        <w:t>Gesù si avvicinò, prese il pane e lo diede loro, e così pure il pesce.</w:t>
      </w:r>
    </w:p>
    <w:p w14:paraId="19675483" w14:textId="7F3E3AFD"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Gesù è colui che serve. Lo aveva già detto. Io non sono venuto per essere servito, ma per servire e dare la vita in riscatto per molti. Chi vuole essere il primo tra di voi si faccia vostro servitore. Gesù è il primo perché serve.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lascia ai suoi discepoli questo ricordo. Anzi lascia ai discepoli due ricordi. Il primo ricordo dice che tutto si compie nell’obbedienza alla Parola, secondo le modalità contenute nella stessa Parola. Senza obbedienza, nulla avviene.</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secondo ricordo rivela che gli apostoli dovranno imitare il loro Signore e servirsi gli uni gli altri in tutto ciò che è loro necessario. Non solo ognuno deve mostrare all’altro come si obbedisce, ma anche come si servono i fratelli.</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Una comunità che serve la comunità, un discepolo che serve gli altri discepoli, un presbitero che serve gli altri presbiteri, con la Parola e con le opere, è il vero segno del suo essere di Cristo Gesù. Dal segno nasce la fede in Cristo Signore.</w:t>
      </w:r>
    </w:p>
    <w:p w14:paraId="2C21E5C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14</w:t>
      </w:r>
      <w:r w:rsidRPr="00DE3A60">
        <w:rPr>
          <w:rFonts w:ascii="Arial" w:eastAsia="Times New Roman" w:hAnsi="Arial" w:cs="Times New Roman"/>
          <w:b/>
          <w:color w:val="000000"/>
          <w:kern w:val="0"/>
          <w:sz w:val="24"/>
          <w:szCs w:val="20"/>
          <w:lang w:eastAsia="it-IT"/>
          <w14:ligatures w14:val="none"/>
        </w:rPr>
        <w:t>Era la terza volta che Gesù si manifestava ai discepoli, dopo essere risorto dai morti.</w:t>
      </w:r>
    </w:p>
    <w:p w14:paraId="0A1C0368" w14:textId="329A4841"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Nel Vangelo secondo Giovanni sono quattro le manifestazioni di Gesù, dopo essere risorto dai morti. La prima manifestazione è data a Maria di Màgdala, presso il sepolcro. La seconda ai discepoli, di sera, in quello stesso giorno.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Ancora ai discepoli otto giorni dopo. Si è manifestato a Tommaso, invitando a non essere incredulo, ma credente. Oggi a sette dei suoi discepoli lungo il mare di Galilea. È lo stesso luogo della chiamata dei primi quattro discepoli.</w:t>
      </w:r>
      <w:r w:rsidR="00134730">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Queste tre manifestazioni sono sufficienti a Gesù per completare quanto ancora rimaneva da aggiungere a quanto operato prima del suo mistero di morte e di risurrezione. Ora tutto è perfetto. Manca ancora una sola, ultima cosa. </w:t>
      </w:r>
    </w:p>
    <w:p w14:paraId="6FBB6174"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lastRenderedPageBreak/>
        <w:t>15</w:t>
      </w:r>
      <w:r w:rsidRPr="00DE3A60">
        <w:rPr>
          <w:rFonts w:ascii="Arial" w:eastAsia="Times New Roman" w:hAnsi="Arial" w:cs="Times New Roman"/>
          <w:b/>
          <w:color w:val="000000"/>
          <w:kern w:val="0"/>
          <w:sz w:val="24"/>
          <w:szCs w:val="20"/>
          <w:lang w:eastAsia="it-IT"/>
          <w14:ligatures w14:val="none"/>
        </w:rPr>
        <w:t>Quand’ebbero mangiato, Gesù disse a Simon Pietro: «Simone, figlio di Giovanni, mi ami più di costoro?». Gli rispose: «Certo, Signore, tu lo sai che ti voglio bene». Gli disse: «Pasci i miei agnelli».</w:t>
      </w:r>
    </w:p>
    <w:p w14:paraId="6A9DBC55" w14:textId="42ADCCF6" w:rsidR="00DE3A60" w:rsidRPr="00BD176F"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Pietro per ben tre volte ha rinnegato il Signore. Gesù conosce i cuori e sa che qualcuno potrebbe pensare di non essere idoneo per essere a fondamento della Chiesa del Dio vivente. Gesù interviene e porta la verità nei cuori.</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“Quand’ebbero mangiato, Gesù disse a Simon Pietro: ‘Simone, figlio di Giovanni, mi ami più di costoro?’”: costoro sono gli altri discepoli. I presenti e gli assenti. I Verbi usati sono </w:t>
      </w:r>
      <w:r w:rsidRPr="00DE3A60">
        <w:rPr>
          <w:rFonts w:ascii="Greek" w:eastAsia="Times New Roman" w:hAnsi="Greek" w:cs="Greek"/>
          <w:color w:val="000000"/>
          <w:kern w:val="0"/>
          <w:sz w:val="26"/>
          <w:szCs w:val="26"/>
          <w:lang w:eastAsia="it-IT"/>
          <w14:ligatures w14:val="none"/>
        </w:rPr>
        <w:t xml:space="preserve">¢gap´j </w:t>
      </w:r>
      <w:r w:rsidRPr="00DE3A60">
        <w:rPr>
          <w:rFonts w:ascii="Arial" w:eastAsia="Times New Roman" w:hAnsi="Arial" w:cs="Times New Roman"/>
          <w:color w:val="000000"/>
          <w:kern w:val="0"/>
          <w:sz w:val="24"/>
          <w:szCs w:val="20"/>
          <w:lang w:eastAsia="it-IT"/>
          <w14:ligatures w14:val="none"/>
        </w:rPr>
        <w:t xml:space="preserve">(greco) e </w:t>
      </w:r>
      <w:r w:rsidRPr="0004516F">
        <w:rPr>
          <w:rFonts w:ascii="Arial" w:eastAsia="Times New Roman" w:hAnsi="Arial" w:cs="Times New Roman"/>
          <w:color w:val="000000"/>
          <w:kern w:val="0"/>
          <w:sz w:val="24"/>
          <w:szCs w:val="20"/>
          <w:lang w:val="la-Latn" w:eastAsia="it-IT"/>
          <w14:ligatures w14:val="none"/>
        </w:rPr>
        <w:t>diligis</w:t>
      </w:r>
      <w:r w:rsidRPr="00DE3A60">
        <w:rPr>
          <w:rFonts w:ascii="Arial" w:eastAsia="Times New Roman" w:hAnsi="Arial" w:cs="Times New Roman"/>
          <w:color w:val="000000"/>
          <w:kern w:val="0"/>
          <w:sz w:val="24"/>
          <w:szCs w:val="20"/>
          <w:lang w:eastAsia="it-IT"/>
          <w14:ligatures w14:val="none"/>
        </w:rPr>
        <w:t xml:space="preserve"> (latino).</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 Simon Pietro Gesù chiede un amore superiore ad ogni altro amore che è nel cuore di ogni singolo discepolo e di tutti i discepoli messi insieme. Anche Gesù ama il Padre suo di un amore che è superiore ad ogni amore</w:t>
      </w:r>
      <w:r w:rsidRPr="00BD176F">
        <w:rPr>
          <w:rFonts w:ascii="Arial" w:eastAsia="Times New Roman" w:hAnsi="Arial" w:cs="Times New Roman"/>
          <w:color w:val="000000"/>
          <w:kern w:val="0"/>
          <w:sz w:val="24"/>
          <w:szCs w:val="20"/>
          <w:lang w:eastAsia="it-IT"/>
          <w14:ligatures w14:val="none"/>
        </w:rPr>
        <w:t xml:space="preserve"> degli uomini.</w:t>
      </w:r>
      <w:r w:rsidR="0004516F" w:rsidRPr="00BD176F">
        <w:rPr>
          <w:rFonts w:ascii="Arial" w:eastAsia="Times New Roman" w:hAnsi="Arial" w:cs="Times New Roman"/>
          <w:color w:val="000000"/>
          <w:kern w:val="0"/>
          <w:sz w:val="24"/>
          <w:szCs w:val="20"/>
          <w:lang w:eastAsia="it-IT"/>
          <w14:ligatures w14:val="none"/>
        </w:rPr>
        <w:t xml:space="preserve"> </w:t>
      </w:r>
      <w:r w:rsidRPr="00BD176F">
        <w:rPr>
          <w:rFonts w:ascii="Arial" w:eastAsia="Times New Roman" w:hAnsi="Arial" w:cs="Times New Roman"/>
          <w:color w:val="000000"/>
          <w:kern w:val="0"/>
          <w:sz w:val="24"/>
          <w:szCs w:val="20"/>
          <w:lang w:eastAsia="it-IT"/>
          <w14:ligatures w14:val="none"/>
        </w:rPr>
        <w:t>Se tutti gli uomini mettessero insieme il loro amore e si potesse pesare, quello di Gesù risulterebbe infinitamente superiore. Pietro sa che vi è un abisso infinito tra l’amore di Gesù e il suo. Per questo risponde con un verbo differente.</w:t>
      </w:r>
      <w:r w:rsidR="00130734" w:rsidRPr="00BD176F">
        <w:rPr>
          <w:rFonts w:ascii="Arial" w:eastAsia="Times New Roman" w:hAnsi="Arial" w:cs="Times New Roman"/>
          <w:color w:val="000000"/>
          <w:kern w:val="0"/>
          <w:sz w:val="24"/>
          <w:szCs w:val="20"/>
          <w:lang w:eastAsia="it-IT"/>
          <w14:ligatures w14:val="none"/>
        </w:rPr>
        <w:t xml:space="preserve"> </w:t>
      </w:r>
      <w:r w:rsidRPr="00BD176F">
        <w:rPr>
          <w:rFonts w:ascii="Arial" w:eastAsia="Times New Roman" w:hAnsi="Arial" w:cs="Times New Roman"/>
          <w:color w:val="000000"/>
          <w:kern w:val="0"/>
          <w:sz w:val="24"/>
          <w:szCs w:val="24"/>
          <w:lang w:eastAsia="it-IT"/>
          <w14:ligatures w14:val="none"/>
        </w:rPr>
        <w:t xml:space="preserve">Anziché usare </w:t>
      </w:r>
      <w:r w:rsidRPr="00BD176F">
        <w:rPr>
          <w:rFonts w:ascii="Greek" w:eastAsia="Times New Roman" w:hAnsi="Greek" w:cs="Greek"/>
          <w:color w:val="000000"/>
          <w:kern w:val="0"/>
          <w:sz w:val="24"/>
          <w:szCs w:val="24"/>
          <w:lang w:eastAsia="it-IT"/>
          <w14:ligatures w14:val="none"/>
        </w:rPr>
        <w:t xml:space="preserve">¢gap´j </w:t>
      </w:r>
      <w:r w:rsidRPr="00BD176F">
        <w:rPr>
          <w:rFonts w:ascii="Arial" w:eastAsia="Times New Roman" w:hAnsi="Arial" w:cs="Times New Roman"/>
          <w:color w:val="000000"/>
          <w:kern w:val="0"/>
          <w:sz w:val="24"/>
          <w:szCs w:val="24"/>
          <w:lang w:eastAsia="it-IT"/>
          <w14:ligatures w14:val="none"/>
        </w:rPr>
        <w:t xml:space="preserve">risponde con </w:t>
      </w:r>
      <w:r w:rsidRPr="00BD176F">
        <w:rPr>
          <w:rFonts w:ascii="Greek" w:eastAsia="Times New Roman" w:hAnsi="Greek" w:cs="Greek"/>
          <w:color w:val="000000"/>
          <w:kern w:val="0"/>
          <w:sz w:val="24"/>
          <w:szCs w:val="24"/>
          <w:lang w:eastAsia="it-IT"/>
          <w14:ligatures w14:val="none"/>
        </w:rPr>
        <w:t>filî</w:t>
      </w:r>
      <w:r w:rsidRPr="00BD176F">
        <w:rPr>
          <w:rFonts w:ascii="Arial" w:eastAsia="Times New Roman" w:hAnsi="Arial" w:cs="Times New Roman"/>
          <w:color w:val="000000"/>
          <w:kern w:val="0"/>
          <w:sz w:val="24"/>
          <w:szCs w:val="24"/>
          <w:lang w:eastAsia="it-IT"/>
          <w14:ligatures w14:val="none"/>
        </w:rPr>
        <w:t xml:space="preserve"> (greco). Invece che servirsi di </w:t>
      </w:r>
      <w:r w:rsidRPr="00BD176F">
        <w:rPr>
          <w:rFonts w:ascii="Arial" w:eastAsia="Times New Roman" w:hAnsi="Arial" w:cs="Times New Roman"/>
          <w:color w:val="000000"/>
          <w:kern w:val="0"/>
          <w:sz w:val="24"/>
          <w:szCs w:val="20"/>
          <w:lang w:eastAsia="it-IT"/>
          <w14:ligatures w14:val="none"/>
        </w:rPr>
        <w:t>diligo risponde con amo (latino). In italiano anziché usare il vero amare, si serve del verbo volere bene. Pietro è cosciente di non amare con l’amore di Gesù.</w:t>
      </w:r>
      <w:r w:rsidR="00130734" w:rsidRPr="00BD176F">
        <w:rPr>
          <w:rFonts w:ascii="Arial" w:eastAsia="Times New Roman" w:hAnsi="Arial" w:cs="Times New Roman"/>
          <w:color w:val="000000"/>
          <w:kern w:val="0"/>
          <w:sz w:val="24"/>
          <w:szCs w:val="20"/>
          <w:lang w:eastAsia="it-IT"/>
          <w14:ligatures w14:val="none"/>
        </w:rPr>
        <w:t xml:space="preserve"> </w:t>
      </w:r>
      <w:r w:rsidRPr="00BD176F">
        <w:rPr>
          <w:rFonts w:ascii="Arial" w:eastAsia="Times New Roman" w:hAnsi="Arial" w:cs="Times New Roman"/>
          <w:color w:val="000000"/>
          <w:kern w:val="0"/>
          <w:sz w:val="24"/>
          <w:szCs w:val="20"/>
          <w:lang w:eastAsia="it-IT"/>
          <w14:ligatures w14:val="none"/>
        </w:rPr>
        <w:t xml:space="preserve">Dopo questa attestazione di amore. Gesù dona a Pietro il comando di pascere i suoi agnelli. Chi sono gli agnelli? Tutti coloro che crederanno in Lui e si lasceranno battezzare nel nome del Padre e del Figlio e dello Spirito Santo. </w:t>
      </w:r>
    </w:p>
    <w:p w14:paraId="2F8E176A" w14:textId="77777777" w:rsidR="0004516F" w:rsidRDefault="00DE3A60" w:rsidP="009541C9">
      <w:pPr>
        <w:spacing w:after="240" w:line="240" w:lineRule="auto"/>
        <w:jc w:val="both"/>
        <w:rPr>
          <w:rFonts w:ascii="Arial" w:eastAsia="Times New Roman" w:hAnsi="Arial" w:cs="Times New Roman"/>
          <w:i/>
          <w:iCs/>
          <w:color w:val="000000"/>
          <w:kern w:val="0"/>
          <w:sz w:val="24"/>
          <w:szCs w:val="24"/>
          <w:lang w:val="la-Latn" w:eastAsia="it-IT"/>
          <w14:ligatures w14:val="none"/>
        </w:rPr>
      </w:pPr>
      <w:r w:rsidRPr="0004516F">
        <w:rPr>
          <w:rFonts w:ascii="Arial" w:eastAsia="Times New Roman" w:hAnsi="Arial" w:cs="Times New Roman"/>
          <w:i/>
          <w:iCs/>
          <w:color w:val="000000"/>
          <w:kern w:val="0"/>
          <w:sz w:val="24"/>
          <w:szCs w:val="24"/>
          <w:lang w:val="la-Latn" w:eastAsia="it-IT"/>
          <w14:ligatures w14:val="none"/>
        </w:rPr>
        <w:t>Cum ergo prandissent dicit Simoni Petro Iesus Simon Iohannis diligis me plus his dicit ei etiam Domine tu scis quia amo te dicit ei pasce agnos meos. Dicit ei iterum Simon Iohannis diligis me ait illi etiam Domine tu scis quia amo te dicit ei pasce agnos meos. Dicit ei tertio Simon Iohannis amas me contristatus est Petrus quia dixit ei tertio amas me et dicit ei Domine tu omnia scis tu scis quia amo te dicit ei pasce oves meas. Amen amen dico tibi cum esses iunior cingebas te et ambulabas ubi volebas. Cum autem senueris extendes manus tuas et alius te cinget et ducet quo non vis. Hoc autem dixit significans qua morte clarificaturus esset Deum et hoc cum dixisset dicit ei sequere me (Gv 21,15-19).</w:t>
      </w:r>
    </w:p>
    <w:p w14:paraId="24E6156A" w14:textId="09518AB2" w:rsidR="0004516F" w:rsidRDefault="0004516F" w:rsidP="009541C9">
      <w:pPr>
        <w:spacing w:after="240" w:line="240" w:lineRule="auto"/>
        <w:jc w:val="both"/>
        <w:rPr>
          <w:rFonts w:ascii="Arial" w:eastAsia="Times New Roman" w:hAnsi="Arial" w:cs="Times New Roman"/>
          <w:color w:val="000000"/>
          <w:kern w:val="0"/>
          <w:sz w:val="24"/>
          <w:szCs w:val="24"/>
          <w:lang w:val="la-Latn" w:eastAsia="it-IT"/>
          <w14:ligatures w14:val="none"/>
        </w:rPr>
      </w:pPr>
      <w:r w:rsidRPr="0004516F">
        <w:rPr>
          <w:rFonts w:ascii="Arial" w:eastAsia="Times New Roman" w:hAnsi="Arial" w:cs="Times New Roman"/>
          <w:color w:val="000000"/>
          <w:kern w:val="0"/>
          <w:sz w:val="24"/>
          <w:szCs w:val="24"/>
          <w:lang w:val="la-Latn" w:eastAsia="it-IT"/>
          <w14:ligatures w14:val="none"/>
        </w:rPr>
        <w:t xml:space="preserve">Ὅτε οὖν ἠρίστησαν λέγει τῷ Σίμωνι Πέτρῳ ὁ Ἰησοῦς· Σίμων </w:t>
      </w:r>
      <w:r w:rsidRPr="0004516F">
        <w:rPr>
          <w:rFonts w:ascii="Segoe UI Symbol" w:eastAsia="Times New Roman" w:hAnsi="Segoe UI Symbol" w:cs="Segoe UI Symbol"/>
          <w:color w:val="000000"/>
          <w:kern w:val="0"/>
          <w:sz w:val="24"/>
          <w:szCs w:val="24"/>
          <w:lang w:val="la-Latn" w:eastAsia="it-IT"/>
          <w14:ligatures w14:val="none"/>
        </w:rPr>
        <w:t>⸀</w:t>
      </w:r>
      <w:r w:rsidRPr="0004516F">
        <w:rPr>
          <w:rFonts w:ascii="Arial" w:eastAsia="Times New Roman" w:hAnsi="Arial" w:cs="Arial"/>
          <w:color w:val="000000"/>
          <w:kern w:val="0"/>
          <w:sz w:val="24"/>
          <w:szCs w:val="24"/>
          <w:lang w:val="la-Latn" w:eastAsia="it-IT"/>
          <w14:ligatures w14:val="none"/>
        </w:rPr>
        <w:t>Ἰωάννου</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ἀγαπᾷς</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με</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πλέον</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τούτων</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λέγει</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αὐτῷ·</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Ναί</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κύριε</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σὺ</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οἶδας</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ὅτι</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φιλῶ</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σε</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λέγει</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αὐτῷ·</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Βόσκε</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τὰ</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ἀρνία</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μου</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λέγει</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αὐτῷ</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πάλιν</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δεύτερον·</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Σίμων</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Segoe UI Symbol" w:eastAsia="Times New Roman" w:hAnsi="Segoe UI Symbol" w:cs="Segoe UI Symbol"/>
          <w:color w:val="000000"/>
          <w:kern w:val="0"/>
          <w:sz w:val="24"/>
          <w:szCs w:val="24"/>
          <w:lang w:val="la-Latn" w:eastAsia="it-IT"/>
          <w14:ligatures w14:val="none"/>
        </w:rPr>
        <w:t>⸀</w:t>
      </w:r>
      <w:r w:rsidRPr="0004516F">
        <w:rPr>
          <w:rFonts w:ascii="Arial" w:eastAsia="Times New Roman" w:hAnsi="Arial" w:cs="Arial"/>
          <w:color w:val="000000"/>
          <w:kern w:val="0"/>
          <w:sz w:val="24"/>
          <w:szCs w:val="24"/>
          <w:lang w:val="la-Latn" w:eastAsia="it-IT"/>
          <w14:ligatures w14:val="none"/>
        </w:rPr>
        <w:t>Ἰωάννου</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ἀγαπᾷς</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με</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λέγει</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αὐτῷ·</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Ναί</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κύριε</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σὺ</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οἶδας</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ὅτι</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φιλῶ</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σε</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λέγει</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αὐτῷ·</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Ποίμαινε</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τὰ</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πρόβατά</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μου</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λέγει</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αὐτῷ</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τὸ</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τρίτον·</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Σίμων</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Segoe UI Symbol" w:eastAsia="Times New Roman" w:hAnsi="Segoe UI Symbol" w:cs="Segoe UI Symbol"/>
          <w:color w:val="000000"/>
          <w:kern w:val="0"/>
          <w:sz w:val="24"/>
          <w:szCs w:val="24"/>
          <w:lang w:val="la-Latn" w:eastAsia="it-IT"/>
          <w14:ligatures w14:val="none"/>
        </w:rPr>
        <w:t>⸀</w:t>
      </w:r>
      <w:r w:rsidRPr="0004516F">
        <w:rPr>
          <w:rFonts w:ascii="Arial" w:eastAsia="Times New Roman" w:hAnsi="Arial" w:cs="Arial"/>
          <w:color w:val="000000"/>
          <w:kern w:val="0"/>
          <w:sz w:val="24"/>
          <w:szCs w:val="24"/>
          <w:lang w:val="la-Latn" w:eastAsia="it-IT"/>
          <w14:ligatures w14:val="none"/>
        </w:rPr>
        <w:t>Ἰωάννου</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φιλεῖς</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με</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ἐλυπήθη</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ὁ</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Πέτρος</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ὅτι</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εἶπεν</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αὐτῷ</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τὸ</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τρίτον·</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Φιλεῖς</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με</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καὶ</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Segoe UI Symbol" w:eastAsia="Times New Roman" w:hAnsi="Segoe UI Symbol" w:cs="Segoe UI Symbol"/>
          <w:color w:val="000000"/>
          <w:kern w:val="0"/>
          <w:sz w:val="24"/>
          <w:szCs w:val="24"/>
          <w:lang w:val="la-Latn" w:eastAsia="it-IT"/>
          <w14:ligatures w14:val="none"/>
        </w:rPr>
        <w:t>⸀</w:t>
      </w:r>
      <w:r w:rsidRPr="0004516F">
        <w:rPr>
          <w:rFonts w:ascii="Arial" w:eastAsia="Times New Roman" w:hAnsi="Arial" w:cs="Arial"/>
          <w:color w:val="000000"/>
          <w:kern w:val="0"/>
          <w:sz w:val="24"/>
          <w:szCs w:val="24"/>
          <w:lang w:val="la-Latn" w:eastAsia="it-IT"/>
          <w14:ligatures w14:val="none"/>
        </w:rPr>
        <w:t>εἶπεν</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αὐτῷ·</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Κύριε</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Segoe UI Symbol" w:eastAsia="Times New Roman" w:hAnsi="Segoe UI Symbol" w:cs="Segoe UI Symbol"/>
          <w:color w:val="000000"/>
          <w:kern w:val="0"/>
          <w:sz w:val="24"/>
          <w:szCs w:val="24"/>
          <w:lang w:val="la-Latn" w:eastAsia="it-IT"/>
          <w14:ligatures w14:val="none"/>
        </w:rPr>
        <w:t>⸂</w:t>
      </w:r>
      <w:r w:rsidRPr="0004516F">
        <w:rPr>
          <w:rFonts w:ascii="Arial" w:eastAsia="Times New Roman" w:hAnsi="Arial" w:cs="Arial"/>
          <w:color w:val="000000"/>
          <w:kern w:val="0"/>
          <w:sz w:val="24"/>
          <w:szCs w:val="24"/>
          <w:lang w:val="la-Latn" w:eastAsia="it-IT"/>
          <w14:ligatures w14:val="none"/>
        </w:rPr>
        <w:t>πάντα</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σὺ</w:t>
      </w:r>
      <w:r w:rsidRPr="0004516F">
        <w:rPr>
          <w:rFonts w:ascii="Segoe UI Symbol" w:eastAsia="Times New Roman" w:hAnsi="Segoe UI Symbol" w:cs="Segoe UI Symbol"/>
          <w:color w:val="000000"/>
          <w:kern w:val="0"/>
          <w:sz w:val="24"/>
          <w:szCs w:val="24"/>
          <w:lang w:val="la-Latn" w:eastAsia="it-IT"/>
          <w14:ligatures w14:val="none"/>
        </w:rPr>
        <w:t>⸃</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οἶδας</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σὺ</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γινώσκεις</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ὅτι</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φιλῶ</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σε</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λέγει</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αὐτῷ</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Segoe UI Symbol" w:eastAsia="Times New Roman" w:hAnsi="Segoe UI Symbol" w:cs="Segoe UI Symbol"/>
          <w:color w:val="000000"/>
          <w:kern w:val="0"/>
          <w:sz w:val="24"/>
          <w:szCs w:val="24"/>
          <w:lang w:val="la-Latn" w:eastAsia="it-IT"/>
          <w14:ligatures w14:val="none"/>
        </w:rPr>
        <w:t>⸀</w:t>
      </w:r>
      <w:r w:rsidRPr="0004516F">
        <w:rPr>
          <w:rFonts w:ascii="Arial" w:eastAsia="Times New Roman" w:hAnsi="Arial" w:cs="Arial"/>
          <w:color w:val="000000"/>
          <w:kern w:val="0"/>
          <w:sz w:val="24"/>
          <w:szCs w:val="24"/>
          <w:lang w:val="la-Latn" w:eastAsia="it-IT"/>
          <w14:ligatures w14:val="none"/>
        </w:rPr>
        <w:t>ὁ</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Ἰησοῦς·</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Βόσκε</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τὰ</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Segoe UI Symbol" w:eastAsia="Times New Roman" w:hAnsi="Segoe UI Symbol" w:cs="Segoe UI Symbol"/>
          <w:color w:val="000000"/>
          <w:kern w:val="0"/>
          <w:sz w:val="24"/>
          <w:szCs w:val="24"/>
          <w:lang w:val="la-Latn" w:eastAsia="it-IT"/>
          <w14:ligatures w14:val="none"/>
        </w:rPr>
        <w:t>⸀</w:t>
      </w:r>
      <w:r w:rsidRPr="0004516F">
        <w:rPr>
          <w:rFonts w:ascii="Arial" w:eastAsia="Times New Roman" w:hAnsi="Arial" w:cs="Times New Roman"/>
          <w:color w:val="000000"/>
          <w:kern w:val="0"/>
          <w:sz w:val="24"/>
          <w:szCs w:val="24"/>
          <w:lang w:val="la-Latn" w:eastAsia="it-IT"/>
          <w14:ligatures w14:val="none"/>
        </w:rPr>
        <w:t xml:space="preserve">πρόβατά μου. ἀμὴν ἀμὴν λέγω σοι, ὅτε ἦς νεώτερος, ἐζώννυες σεαυτὸν καὶ περιεπάτεις ὅπου ἤθελες· ὅταν δὲ γηράσῃς, ἐκτενεῖς τὰς χεῖράς σου, καὶ ἄλλος </w:t>
      </w:r>
      <w:r w:rsidRPr="0004516F">
        <w:rPr>
          <w:rFonts w:ascii="Segoe UI Symbol" w:eastAsia="Times New Roman" w:hAnsi="Segoe UI Symbol" w:cs="Segoe UI Symbol"/>
          <w:color w:val="000000"/>
          <w:kern w:val="0"/>
          <w:sz w:val="24"/>
          <w:szCs w:val="24"/>
          <w:lang w:val="la-Latn" w:eastAsia="it-IT"/>
          <w14:ligatures w14:val="none"/>
        </w:rPr>
        <w:t>⸂</w:t>
      </w:r>
      <w:r w:rsidRPr="0004516F">
        <w:rPr>
          <w:rFonts w:ascii="Arial" w:eastAsia="Times New Roman" w:hAnsi="Arial" w:cs="Arial"/>
          <w:color w:val="000000"/>
          <w:kern w:val="0"/>
          <w:sz w:val="24"/>
          <w:szCs w:val="24"/>
          <w:lang w:val="la-Latn" w:eastAsia="it-IT"/>
          <w14:ligatures w14:val="none"/>
        </w:rPr>
        <w:t>σε</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ζώσει</w:t>
      </w:r>
      <w:r w:rsidRPr="0004516F">
        <w:rPr>
          <w:rFonts w:ascii="Segoe UI Symbol" w:eastAsia="Times New Roman" w:hAnsi="Segoe UI Symbol" w:cs="Segoe UI Symbol"/>
          <w:color w:val="000000"/>
          <w:kern w:val="0"/>
          <w:sz w:val="24"/>
          <w:szCs w:val="24"/>
          <w:lang w:val="la-Latn" w:eastAsia="it-IT"/>
          <w14:ligatures w14:val="none"/>
        </w:rPr>
        <w:t>⸃</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καὶ</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οἴσει</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ὅπου</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οὐ</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θέλεις</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τοῦτο</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δὲ</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εἶπεν</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σημαίνων</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ποίῳ</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θανάτῳ</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δοξάσει</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τὸν</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θεόν</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καὶ</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τοῦτο</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εἰπὼν</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λέγει</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αὐτῷ·</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Ἀκολούθει</w:t>
      </w:r>
      <w:r w:rsidRPr="0004516F">
        <w:rPr>
          <w:rFonts w:ascii="Arial" w:eastAsia="Times New Roman" w:hAnsi="Arial" w:cs="Times New Roman"/>
          <w:color w:val="000000"/>
          <w:kern w:val="0"/>
          <w:sz w:val="24"/>
          <w:szCs w:val="24"/>
          <w:lang w:val="la-Latn" w:eastAsia="it-IT"/>
          <w14:ligatures w14:val="none"/>
        </w:rPr>
        <w:t xml:space="preserve"> </w:t>
      </w:r>
      <w:r w:rsidRPr="0004516F">
        <w:rPr>
          <w:rFonts w:ascii="Arial" w:eastAsia="Times New Roman" w:hAnsi="Arial" w:cs="Arial"/>
          <w:color w:val="000000"/>
          <w:kern w:val="0"/>
          <w:sz w:val="24"/>
          <w:szCs w:val="24"/>
          <w:lang w:val="la-Latn" w:eastAsia="it-IT"/>
          <w14:ligatures w14:val="none"/>
        </w:rPr>
        <w:t>μοι</w:t>
      </w:r>
      <w:r w:rsidRPr="0004516F">
        <w:rPr>
          <w:rFonts w:ascii="Arial" w:eastAsia="Times New Roman" w:hAnsi="Arial" w:cs="Times New Roman"/>
          <w:color w:val="000000"/>
          <w:kern w:val="0"/>
          <w:sz w:val="24"/>
          <w:szCs w:val="24"/>
          <w:lang w:val="la-Latn" w:eastAsia="it-IT"/>
          <w14:ligatures w14:val="none"/>
        </w:rPr>
        <w:t>.</w:t>
      </w:r>
      <w:r>
        <w:rPr>
          <w:rFonts w:ascii="Arial" w:eastAsia="Times New Roman" w:hAnsi="Arial" w:cs="Times New Roman"/>
          <w:color w:val="000000"/>
          <w:kern w:val="0"/>
          <w:sz w:val="24"/>
          <w:szCs w:val="24"/>
          <w:lang w:val="la-Latn" w:eastAsia="it-IT"/>
          <w14:ligatures w14:val="none"/>
        </w:rPr>
        <w:t xml:space="preserve"> (Gv 21,15-19). </w:t>
      </w:r>
    </w:p>
    <w:p w14:paraId="1DA64F20" w14:textId="0CE53BEF"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differenza tra i due verbi è sostanziale. Amare è consumare la propria vita per l’altro secondo la volontà di Dio in obbedienza ad ogni suo comando. Simon Pietro è cosciente di non possedere ancora questo amore e lo manifesta.</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Lui però nutre un gran bene per Cristo. A Gesù questo basta perché Lui possa pascere i suoi </w:t>
      </w:r>
      <w:r w:rsidRPr="00DE3A60">
        <w:rPr>
          <w:rFonts w:ascii="Arial" w:eastAsia="Times New Roman" w:hAnsi="Arial" w:cs="Times New Roman"/>
          <w:color w:val="000000"/>
          <w:kern w:val="0"/>
          <w:sz w:val="24"/>
          <w:szCs w:val="20"/>
          <w:lang w:eastAsia="it-IT"/>
          <w14:ligatures w14:val="none"/>
        </w:rPr>
        <w:lastRenderedPageBreak/>
        <w:t>agnelli. La perfezione nell’amore si raggiunge in un cammino di verità in verità e di fede in fede. La missione non può attendere la perfezione.</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Tuttavia per essere missionari di Cristo Gesù un minimo di amore è necessario. Pietro assicura a Gesù questo minimo: “Ti voglio bene”. Sinceramente ti voglio bene. Questo è certo. L’esperienza del rinnegamento mi è bastata.</w:t>
      </w:r>
    </w:p>
    <w:p w14:paraId="10363720"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16</w:t>
      </w:r>
      <w:r w:rsidRPr="00DE3A60">
        <w:rPr>
          <w:rFonts w:ascii="Arial" w:eastAsia="Times New Roman" w:hAnsi="Arial" w:cs="Times New Roman"/>
          <w:b/>
          <w:color w:val="000000"/>
          <w:kern w:val="0"/>
          <w:sz w:val="24"/>
          <w:szCs w:val="20"/>
          <w:lang w:eastAsia="it-IT"/>
          <w14:ligatures w14:val="none"/>
        </w:rPr>
        <w:t>Gli disse di nuovo, per la seconda volta: «Simone, figlio di Giovanni, mi ami?». Gli rispose: «Certo, Signore, tu lo sai che ti voglio bene». Gli disse: «Pascola le mie pecore».</w:t>
      </w:r>
    </w:p>
    <w:p w14:paraId="43F29163" w14:textId="39F53A3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Per la seconda volta Gesù pone a Simon Pietro la stessa domanda. Per la second</w:t>
      </w:r>
      <w:r w:rsidR="0004516F">
        <w:rPr>
          <w:rFonts w:ascii="Arial" w:eastAsia="Times New Roman" w:hAnsi="Arial" w:cs="Times New Roman"/>
          <w:color w:val="000000"/>
          <w:kern w:val="0"/>
          <w:sz w:val="24"/>
          <w:szCs w:val="20"/>
          <w:lang w:eastAsia="it-IT"/>
          <w14:ligatures w14:val="none"/>
        </w:rPr>
        <w:t>a</w:t>
      </w:r>
      <w:r w:rsidRPr="00DE3A60">
        <w:rPr>
          <w:rFonts w:ascii="Arial" w:eastAsia="Times New Roman" w:hAnsi="Arial" w:cs="Times New Roman"/>
          <w:color w:val="000000"/>
          <w:kern w:val="0"/>
          <w:sz w:val="24"/>
          <w:szCs w:val="20"/>
          <w:lang w:eastAsia="it-IT"/>
          <w14:ligatures w14:val="none"/>
        </w:rPr>
        <w:t xml:space="preserve"> volta Simon Pietro dona la stessa risposta. Il suo amore è quello attualmente non può attestare altro. Sarebbe falso se lo attestasse.</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A Gesù non si può dire una cosa per un’altra. Questo non significa che Gesù si accontenta di questo poco. Lui nell’amore ha chiesto ai suoi discepoli la sua stessa perfezione e la perfezione del Padre suo. Perfezione altissima.</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Ma non si può partire dalla perfezione altissima. Si parte da un minimo indispensabile e questo minimo è una relazione nuova con Gesù Signore. In Pietro è cambiata la relazione. Prima non credeva, ora crede.</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Prima metteva in dubbio le Parole di Gesù, ad esse si opponeva. Addirittura era giunto a tentare Gesù perché non andasse a Gerusalemme. Dopo il rinnegamento tutto è cambiato. Ora Pietro crede. Se crede, vuole bene.</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È su questa certezza di fede e di amore di Pietro che Gesù dona la missione: “Pasci le mie pecore”. Chi sono le pecore? Sono gli altri apostoli. Sono dette pecore perché sono esse che devono generare molti agnelli per Cristo Gesù.</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Con questa seconda missione tutto il mondo dei credenti in Cristo è posto sotto la guida di Pietro. Pietro deve pascere agnelli e pecore avendo dinanzi ai suoi occhi l’amore di Gesù e il suo esempio. Mai deve distogliere gli occhi da Lui.</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Sono pertanto fuori del Vangelo e dello Spirito Santo quanti giustificano ogni ignavia, ogni pigrizia, ogni accidia, ogni inerzia, ogni non cammino nell’amore al fine di raggiungere la perfezione, adducendo che basta volere bene.</w:t>
      </w:r>
    </w:p>
    <w:p w14:paraId="4BC05B3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17</w:t>
      </w:r>
      <w:r w:rsidRPr="00DE3A60">
        <w:rPr>
          <w:rFonts w:ascii="Arial" w:eastAsia="Times New Roman" w:hAnsi="Arial" w:cs="Times New Roman"/>
          <w:b/>
          <w:color w:val="000000"/>
          <w:kern w:val="0"/>
          <w:sz w:val="24"/>
          <w:szCs w:val="20"/>
          <w:lang w:eastAsia="it-IT"/>
          <w14:ligatures w14:val="none"/>
        </w:rPr>
        <w:t>Gli disse per la terza volta: «Simone, figlio di Giovanni, mi vuoi bene?». Pietro rimase addolorato che per la terza volta gli domandasse: «Mi vuoi bene?», e gli disse: «Signore, tu conosci tutto; tu sai che ti voglio bene». Gli rispose Gesù: «Pasci le mie pecore.</w:t>
      </w:r>
    </w:p>
    <w:p w14:paraId="069F00B4" w14:textId="6F5E4A1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Terza domanda e terza risposta. Lo stesso verbo usato da Gesù. Lo stesso verbo usato da Simon Pietro. Cosa cambia questa volta? Cambia il cuore di Pietro che si rattrista e si addolora. Da cosa è motivato questo suo dolore?</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Pietro è addolorato dal pensiero che forse Cristo Gesù non crede nella sincerità e verità delle sue parole. Per questo aggiunge: “Signore, tu conosci tutto: tu sai che ti voglio bene”: Tu sai che sono caduto per mio ammaestramento. Tu sai che non sono più lo stesso uomo. Gesù lo sa, ma vuole che Pietro lo sappia anche lui. Anche gli altri discepoli devono sapere che ormai il rinnegamento è alle spalle. Era un segno solo per Pietro e non per gli altri.</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Pietro dovrà sempre ricordarsi di questo momento per non rinnegare più il maestro. Gli altri invece dovranno pensare il rinnegamento come se non fosse mai avvenuto. Ora Simon Pietro è interamente con Gesù.</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È uomo totalmente nuovo, differente. Il Pietro di prima non esiste più. Per questo Gesù gli affida le sue pecore: “Pasci le mie pecore”. Con questa triplice domanda e triplice </w:t>
      </w:r>
      <w:r w:rsidRPr="00DE3A60">
        <w:rPr>
          <w:rFonts w:ascii="Arial" w:eastAsia="Times New Roman" w:hAnsi="Arial" w:cs="Times New Roman"/>
          <w:color w:val="000000"/>
          <w:kern w:val="0"/>
          <w:sz w:val="24"/>
          <w:szCs w:val="20"/>
          <w:lang w:eastAsia="it-IT"/>
          <w14:ligatures w14:val="none"/>
        </w:rPr>
        <w:lastRenderedPageBreak/>
        <w:t>risposta finisce il prima di Pietro. Inizia il suo dopo.</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vuole da Simon Pietro due cose: che lui sempre preceda gli altri nell’amore verso di Lui, anzi che in amore superi sempre tutti gli altri. Sarà questo amore che sempre crescerà la forza per pascere pecore e agnelli.</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Pietro non crescerà nell’amore, così come cresceva il suo Maestro, a poco a poco l’amore si raffredderà e diverrà difficile pascere pecore e agnelli. Il gregge non si pasce solo di fede, di Parola, ma anche di grande amore e speranza.</w:t>
      </w:r>
    </w:p>
    <w:p w14:paraId="1CEAB8A2"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18</w:t>
      </w:r>
      <w:r w:rsidRPr="00DE3A60">
        <w:rPr>
          <w:rFonts w:ascii="Arial" w:eastAsia="Times New Roman" w:hAnsi="Arial" w:cs="Times New Roman"/>
          <w:b/>
          <w:color w:val="000000"/>
          <w:kern w:val="0"/>
          <w:sz w:val="24"/>
          <w:szCs w:val="20"/>
          <w:lang w:eastAsia="it-IT"/>
          <w14:ligatures w14:val="none"/>
        </w:rPr>
        <w:t>In verità, in verità io ti dico: quando eri più giovane ti vestivi da solo e andavi dove volevi; ma quando sarai vecchio tenderai le tue mani, e un altro ti vestirà e ti porterà dove tu non vuoi».</w:t>
      </w:r>
    </w:p>
    <w:p w14:paraId="37679948" w14:textId="000A2956"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rivela a Pietro quale sarà la sua fine: “In verità, in verità io ti dico: quando eri giovane ti vestivi da solo e andavi dove volevi; ma quando sarai vecchio tenderai le tue mani, e un altro ti vestirà e ti porterà dove tu non vuoi”.</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Chiediamoci: il discepolo di Gesù non deve volere anche la morte per la causa del regno e per rendere a Cristo perfetta testimonianza? Perché allora Gesù dice a Pietro “Un altro ti vestirà e ti poterà dove tu non vuoi”?</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Possiamo rispondere a questa profezia di Gesù, se per un istante ci rechiamo nell’orto degli Ulivi e ci mettiamo in ascolto del cuore del Maestro nel suo dialogo con il Padre. La morte non è voluta dalla natura umana.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discepolo di Gesù non è uno spavaldo, un temerario, un superbo. Lui sa che la morte per Cristo si subisce solo per grazia del Signore. Nessun supplizio si può sopportare con le nostre forze. Sono inesistenti. Tutto si vince per grazia.</w:t>
      </w:r>
      <w:r w:rsidR="00130734">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morte per Cristo Gesù mai è per volontà, ma solo per obbedienza. Essendo per obbedienza necessariamente dovrà viversi per grazia. Come Gesù visse il supplizio della passione solo per grazia, così dovrà essere per ogni discepolo.</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grazia non solo va chiesta per vivere l’obbedienza finale. Va anche chiesta per vivere l’obbedienza quotidiana. Anche la croce quotidiana non si vive per natura, per volontà. Si può vivere solo per grazia di Cristo Signore.</w:t>
      </w:r>
    </w:p>
    <w:p w14:paraId="1C70401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19</w:t>
      </w:r>
      <w:r w:rsidRPr="00DE3A60">
        <w:rPr>
          <w:rFonts w:ascii="Arial" w:eastAsia="Times New Roman" w:hAnsi="Arial" w:cs="Times New Roman"/>
          <w:b/>
          <w:color w:val="000000"/>
          <w:kern w:val="0"/>
          <w:sz w:val="24"/>
          <w:szCs w:val="20"/>
          <w:lang w:eastAsia="it-IT"/>
          <w14:ligatures w14:val="none"/>
        </w:rPr>
        <w:t>Questo disse per indicare con quale morte egli avrebbe glorificato Dio. E, detto questo, aggiunse: «Seguimi».</w:t>
      </w:r>
    </w:p>
    <w:p w14:paraId="0C8C81DE" w14:textId="4F8B8B5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Ora Gesù chiede a Pietro di seguirlo. Nel cenacolo gli aveva invece detto: per ora non mi puoi seguire. Mi seguirai più tardi. “Questo disse per indicare con quale morte egli avrebbe glorificato Dio. E, detto questo, aggiunse: ‘Seguimi’”.</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Sappiamo ora che anche Pietro seguirà Cristo Gesù nella morte per crocifissione. La tradizione ci dice che lui chiese di essere crocifisso a testa in giù perché non si reputava degno di morire come il suo Maestro.</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Le Parole di Gesù rivelano a Pietro e agli altri una verità che tutti dovranno custodire nel cuore. Pietro amerà il Signore fino alla morte di croce. Così come è stata vera la Parola sul rinnegamento ora è vera la Parola sulla croce.</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Ora Pietro vive con Gesù una relazione nuova. Prima non ha creduto. Lo ha rinnegato tre volte. Ora invece crede. Non lo rinnegherà mai più in eterno. Quando verrà l’ora sua lui tenderà le sue mani e lo condurranno dove vorranno.</w:t>
      </w:r>
    </w:p>
    <w:p w14:paraId="055EC70B"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20</w:t>
      </w:r>
      <w:r w:rsidRPr="00DE3A60">
        <w:rPr>
          <w:rFonts w:ascii="Arial" w:eastAsia="Times New Roman" w:hAnsi="Arial" w:cs="Times New Roman"/>
          <w:b/>
          <w:color w:val="000000"/>
          <w:kern w:val="0"/>
          <w:sz w:val="24"/>
          <w:szCs w:val="20"/>
          <w:lang w:eastAsia="it-IT"/>
          <w14:ligatures w14:val="none"/>
        </w:rPr>
        <w:t>Pietro si voltò e vide che li seguiva quel discepolo che Gesù amava, colui che nella cena si era chinato sul suo petto e gli aveva domandato: «Signore, chi è che ti tradisce?».</w:t>
      </w:r>
    </w:p>
    <w:p w14:paraId="44DD7F1B" w14:textId="23E600F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lastRenderedPageBreak/>
        <w:t>Ora viene narrato un episodio degno di grande nota: “Pietro si voltò e vide che li seguiva quel discepolo che Gesù amava, colui che nella cena si era chinato sul suo petto e gli aveva domandato: ‘Signore, chi è che ti tradisce?’”.</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Gesù si incammina con Pietro. Ignoriamo dove si stessero recando. Dietro di loro però c’è Giovanni, il discepolo che Gesù amava. Perché Giovanni sta seguendo Gesù e Pietro? Neanche questo viene a noi rivelato.</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Nel Vangelo ci sono cose che possiamo comprende subito, cose che possiamo comprendere più tardi e cose che mai comprenderemo. Anche leggendo il Vangelo dobbiamo ricordarci che siamo dinanzi al mistero che è infinito.</w:t>
      </w:r>
    </w:p>
    <w:p w14:paraId="00620475"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21</w:t>
      </w:r>
      <w:r w:rsidRPr="00DE3A60">
        <w:rPr>
          <w:rFonts w:ascii="Arial" w:eastAsia="Times New Roman" w:hAnsi="Arial" w:cs="Times New Roman"/>
          <w:b/>
          <w:color w:val="000000"/>
          <w:kern w:val="0"/>
          <w:sz w:val="24"/>
          <w:szCs w:val="20"/>
          <w:lang w:eastAsia="it-IT"/>
          <w14:ligatures w14:val="none"/>
        </w:rPr>
        <w:t>Pietro dunque, come lo vide, disse a Gesù: «Signore, che cosa sarà di lui?».</w:t>
      </w:r>
    </w:p>
    <w:p w14:paraId="1EF999E0" w14:textId="7F088279"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Pietro vede Giovanni che seguiva loro e subito dice a Gesù “Signore, che cosa sarà di lui?”: io ti seguirò fin sulla croce e Lui farà la stessa cosa o per Lui ne sono riservate altre? È una domanda di curiosità alla quale non c’è risposta.</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Il Vangelo è un dialogo di salvezza, redenzione, vita eterna. Non è un dialogo tra il Figlio Eterno del Padre e gli uomini al fine di soddisfare le loro curiosità. La curiosità non deve entrare nel Vangelo neanche per indagare fino in fondo.</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Chi vuole entrare nel Vangelo deve farlo solo per amore della più alta Verità. E la Verità più alta è una sola: conoscere Cristo Gesù mandato dal Padre e il Padre che lo ha mandato. Si conosce per divenire mistero nel mistero. </w:t>
      </w:r>
    </w:p>
    <w:p w14:paraId="6890F2BA"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22</w:t>
      </w:r>
      <w:r w:rsidRPr="00DE3A60">
        <w:rPr>
          <w:rFonts w:ascii="Arial" w:eastAsia="Times New Roman" w:hAnsi="Arial" w:cs="Times New Roman"/>
          <w:b/>
          <w:color w:val="000000"/>
          <w:kern w:val="0"/>
          <w:sz w:val="24"/>
          <w:szCs w:val="20"/>
          <w:lang w:eastAsia="it-IT"/>
          <w14:ligatures w14:val="none"/>
        </w:rPr>
        <w:t>Gesù gli rispose: «Se voglio che egli rimanga finché io venga, a te che importa? Tu seguimi».</w:t>
      </w:r>
    </w:p>
    <w:p w14:paraId="18D9D02E" w14:textId="728EE87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La risposta di Gesù è immediata: “Se voglio che egli rimanga finché io venga, a te che importa? Tu seguimi”. La risposta di Gesù è purissimo Vangelo. Ogni singola persona nel suo regno è investita di una particolare missione.</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missione di uno non è la missione di un altro e di conseguenza la vita di uno non può essere la vita di un altro. Missione diversa, vita diversa, testimonianza diversa, durata diversa. Niente è uguale. Si è dalla volontà del Padre.</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Che cosa non deve importare a Pietro? Quale sarà la missione e di conseguenza ogni altra cosa che il Padre affiderà a Giovanni. Cosa deve importare a Pietro? Dare a Giovanni l’esempio di come si obbedisce a Dio.</w:t>
      </w:r>
    </w:p>
    <w:p w14:paraId="77142E2E"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23</w:t>
      </w:r>
      <w:r w:rsidRPr="00DE3A60">
        <w:rPr>
          <w:rFonts w:ascii="Arial" w:eastAsia="Times New Roman" w:hAnsi="Arial" w:cs="Times New Roman"/>
          <w:b/>
          <w:color w:val="000000"/>
          <w:kern w:val="0"/>
          <w:sz w:val="24"/>
          <w:szCs w:val="20"/>
          <w:lang w:eastAsia="it-IT"/>
          <w14:ligatures w14:val="none"/>
        </w:rPr>
        <w:t>Si diffuse perciò tra i fratelli la voce che quel discepolo non sarebbe morto. Gesù però non gli aveva detto che non sarebbe morto, ma: «Se voglio che egli rimanga finché io venga, a te che importa?».</w:t>
      </w:r>
    </w:p>
    <w:p w14:paraId="00C48F31" w14:textId="346202C0"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Le parole di Gesù non sempre sono comprese secondo quanto Gesù vuole rivelare e rivela. A volte si donano significati altamente differenti. Da questa risposta tra i discepoli si diffuse la voce che Giovanni non sarebbe morto.</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Ecco la correzione del pensiero fatta dallo stesso Giovanni. “Gesù però non gli aveva detto che non sarebbe morto, ma: ‘Se vogliono che egli rimanga finché io venga, a te che importa?’”. Perché Giovanni sente l’obbligo di chiarire?</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Tutti gli altri apostoli erano morti. Lui ancora rimaneva in vita. La sua non morte avrebbe potuto indurre a pensare che Gesù sarebbe presto tornato. Così ogni dubbio è tolto. Gesù aveva solo invitato Pietro a guardare dinanzi a sé.</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 xml:space="preserve">Nel Vangelo tutto è Vangelo, cioè annunzio di salvezza. Ogni discepolo di Gesù è chiamato a obbedire lui a Dio e a </w:t>
      </w:r>
      <w:r w:rsidRPr="00DE3A60">
        <w:rPr>
          <w:rFonts w:ascii="Arial" w:eastAsia="Times New Roman" w:hAnsi="Arial" w:cs="Times New Roman"/>
          <w:color w:val="000000"/>
          <w:kern w:val="0"/>
          <w:sz w:val="24"/>
          <w:szCs w:val="20"/>
          <w:lang w:eastAsia="it-IT"/>
          <w14:ligatures w14:val="none"/>
        </w:rPr>
        <w:lastRenderedPageBreak/>
        <w:t>dare ad ogni altro discepolo esempio di vera, piena, perenne obbedienza. Ogni altra cosa è mistero riservato al Padre.</w:t>
      </w:r>
    </w:p>
    <w:p w14:paraId="0FB5F25E" w14:textId="77777777"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p>
    <w:p w14:paraId="521FB007" w14:textId="77777777" w:rsidR="00DE3A60" w:rsidRPr="00DE3A60" w:rsidRDefault="00DE3A60" w:rsidP="009541C9">
      <w:pPr>
        <w:pStyle w:val="Titolo3"/>
      </w:pPr>
      <w:bookmarkStart w:id="372" w:name="_Toc530908375"/>
      <w:bookmarkStart w:id="373" w:name="_Toc531724037"/>
      <w:bookmarkStart w:id="374" w:name="_Toc531724190"/>
      <w:bookmarkStart w:id="375" w:name="_Toc224310974"/>
      <w:r w:rsidRPr="00DE3A60">
        <w:t>Conclusione</w:t>
      </w:r>
      <w:bookmarkEnd w:id="372"/>
      <w:bookmarkEnd w:id="373"/>
      <w:bookmarkEnd w:id="374"/>
      <w:bookmarkEnd w:id="375"/>
    </w:p>
    <w:p w14:paraId="313B16DC"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24</w:t>
      </w:r>
      <w:r w:rsidRPr="00DE3A60">
        <w:rPr>
          <w:rFonts w:ascii="Arial" w:eastAsia="Times New Roman" w:hAnsi="Arial" w:cs="Times New Roman"/>
          <w:b/>
          <w:color w:val="000000"/>
          <w:kern w:val="0"/>
          <w:sz w:val="24"/>
          <w:szCs w:val="20"/>
          <w:lang w:eastAsia="it-IT"/>
          <w14:ligatures w14:val="none"/>
        </w:rPr>
        <w:t>Questi è il discepolo che testimonia queste cose e le ha scritte, e noi sappiamo che la sua testimonianza è vera.</w:t>
      </w:r>
    </w:p>
    <w:p w14:paraId="07FD2FAA" w14:textId="3C210FEB"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Chi rende testimonianza alla storia di Gesù è Giovanni. È lui che ha scritto queste cose. “E noi sappiamo che la sua testimonianza è vera”: perché la sua testimonianza è vera? Perché fatta da lui e dallo Spirito Santo in lui.</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Nessuna testimonianza è vera se fatta dal solo uomo, senza lo Spirito Santo in lui. Questa verità vale anche per ogni ramo della teologia: dogmatica, ascetica, mistica, escatologia, morale e altro. Il discepolo e lo Spirito devono parlare.</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Se parla solo il discepolo la testimonianza è falsa perché visione puramente umana. Mentre se parlano il discepolo e lo Spirito nel discepolo la testimonianza è vera. Sempre lo Spirito Santo e il discepolo.</w:t>
      </w:r>
    </w:p>
    <w:p w14:paraId="171A3DFD" w14:textId="77777777" w:rsidR="00DE3A60" w:rsidRP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r w:rsidRPr="00DE3A60">
        <w:rPr>
          <w:rFonts w:ascii="Arial" w:eastAsia="Times New Roman" w:hAnsi="Arial" w:cs="Times New Roman"/>
          <w:b/>
          <w:color w:val="000000"/>
          <w:kern w:val="0"/>
          <w:position w:val="6"/>
          <w:sz w:val="24"/>
          <w:szCs w:val="20"/>
          <w:vertAlign w:val="superscript"/>
          <w:lang w:eastAsia="it-IT"/>
          <w14:ligatures w14:val="none"/>
        </w:rPr>
        <w:t>25</w:t>
      </w:r>
      <w:r w:rsidRPr="00DE3A60">
        <w:rPr>
          <w:rFonts w:ascii="Arial" w:eastAsia="Times New Roman" w:hAnsi="Arial" w:cs="Times New Roman"/>
          <w:b/>
          <w:color w:val="000000"/>
          <w:kern w:val="0"/>
          <w:sz w:val="24"/>
          <w:szCs w:val="20"/>
          <w:lang w:eastAsia="it-IT"/>
          <w14:ligatures w14:val="none"/>
        </w:rPr>
        <w:t>Vi sono ancora molte altre cose compiute da Gesù che, se fossero scritte una per una, penso che il mondo stesso non basterebbe a contenere i libri che si dovrebbero scrivere.</w:t>
      </w:r>
    </w:p>
    <w:p w14:paraId="0451897A" w14:textId="1DF613C2" w:rsidR="00DE3A60" w:rsidRPr="00DE3A60" w:rsidRDefault="00DE3A60" w:rsidP="009541C9">
      <w:pPr>
        <w:spacing w:after="240" w:line="240" w:lineRule="auto"/>
        <w:jc w:val="both"/>
        <w:rPr>
          <w:rFonts w:ascii="Arial" w:eastAsia="Times New Roman" w:hAnsi="Arial" w:cs="Times New Roman"/>
          <w:color w:val="000000"/>
          <w:kern w:val="0"/>
          <w:sz w:val="24"/>
          <w:szCs w:val="20"/>
          <w:lang w:eastAsia="it-IT"/>
          <w14:ligatures w14:val="none"/>
        </w:rPr>
      </w:pPr>
      <w:r w:rsidRPr="00DE3A60">
        <w:rPr>
          <w:rFonts w:ascii="Arial" w:eastAsia="Times New Roman" w:hAnsi="Arial" w:cs="Times New Roman"/>
          <w:color w:val="000000"/>
          <w:kern w:val="0"/>
          <w:sz w:val="24"/>
          <w:szCs w:val="20"/>
          <w:lang w:eastAsia="it-IT"/>
          <w14:ligatures w14:val="none"/>
        </w:rPr>
        <w:t>Giovanni ha scritto tutto? Nient’affatto: “Vi sono ancora molte altre cose compiute da Gesù che, se fossero scritte una per una, penso che il mondo stesso non basterebbe a contenere i libri che si dovrebbero scrivere”.</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Si può scrivere tutto il mistero di Cristo dal concepimento fino alla sua gloriosa ascensione al cielo? È impossibile. Cosa allora si deve scrivere? Ciò che è necessario per far nascere la fede in Cristo in vista della vita eterna.</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Giovanni questo ha fatto. Quanto lo Spirito Santo gli ha detto che è necessario alla fede in vista della vita eterna lo ha scritto. Il resto lo ha tralasciato. Anche questa scelta è Vangelo. Anche questa è regola di vita eterna.</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Quando un discepolo di Gesù si trova dinanzi ad un cuore, forse dovrà dare a questo cuore tutta la Scrittura dalla prima parola fino all’ultima? Nello Spirito Santo troverà solo quella Parola a Lui necessaria in vista della vita eterna.</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La vita eterna è solo nel nome di Cristo Gesù. Questa scienza non viene dagli uomini, dai libri, dagli studi. Viene solo dallo Spirito Santo. Ecco perché il discepolo e lo Spirito del Signore devono divenire una cosa sola.</w:t>
      </w:r>
      <w:r w:rsidR="0004516F">
        <w:rPr>
          <w:rFonts w:ascii="Arial" w:eastAsia="Times New Roman" w:hAnsi="Arial" w:cs="Times New Roman"/>
          <w:color w:val="000000"/>
          <w:kern w:val="0"/>
          <w:sz w:val="24"/>
          <w:szCs w:val="20"/>
          <w:lang w:eastAsia="it-IT"/>
          <w14:ligatures w14:val="none"/>
        </w:rPr>
        <w:t xml:space="preserve"> </w:t>
      </w:r>
      <w:r w:rsidRPr="00DE3A60">
        <w:rPr>
          <w:rFonts w:ascii="Arial" w:eastAsia="Times New Roman" w:hAnsi="Arial" w:cs="Times New Roman"/>
          <w:color w:val="000000"/>
          <w:kern w:val="0"/>
          <w:sz w:val="24"/>
          <w:szCs w:val="20"/>
          <w:lang w:eastAsia="it-IT"/>
          <w14:ligatures w14:val="none"/>
        </w:rPr>
        <w:t>Come Gesù e lo Spirito, Gesù e il Padre sono una cosa sola, così il discepolo e Gesù, il discepolo e lo Spirito Santo dovranno essere una cosa sola. Se divengono due cose, manca la vera fede in Cristo. Non si dona vita eterna.</w:t>
      </w:r>
    </w:p>
    <w:p w14:paraId="2D24C51C" w14:textId="77777777" w:rsidR="00DE3A60" w:rsidRDefault="00DE3A60" w:rsidP="009541C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color w:val="000000"/>
          <w:kern w:val="0"/>
          <w:sz w:val="24"/>
          <w:szCs w:val="20"/>
          <w:lang w:eastAsia="it-IT"/>
          <w14:ligatures w14:val="none"/>
        </w:rPr>
      </w:pPr>
    </w:p>
    <w:p w14:paraId="59BBBC18" w14:textId="1EB53097" w:rsidR="00DE3A60" w:rsidRDefault="00BD176F" w:rsidP="009541C9">
      <w:pPr>
        <w:pStyle w:val="Titolo1"/>
        <w:rPr>
          <w:rStyle w:val="Titolo3Carattere"/>
          <w:b/>
          <w:bCs w:val="0"/>
        </w:rPr>
      </w:pPr>
      <w:bookmarkStart w:id="376" w:name="_Toc326850147"/>
      <w:bookmarkStart w:id="377" w:name="_Toc530908376"/>
      <w:bookmarkStart w:id="378" w:name="_Toc531724038"/>
      <w:bookmarkStart w:id="379" w:name="_Toc531724191"/>
      <w:bookmarkStart w:id="380" w:name="_Toc224310975"/>
      <w:bookmarkEnd w:id="25"/>
      <w:r w:rsidRPr="009B1C8C">
        <w:lastRenderedPageBreak/>
        <w:t>C</w:t>
      </w:r>
      <w:r w:rsidRPr="009B1C8C">
        <w:rPr>
          <w:rStyle w:val="Titolo3Carattere"/>
          <w:b/>
        </w:rPr>
        <w:t>ONCLUSIONE</w:t>
      </w:r>
      <w:bookmarkEnd w:id="376"/>
      <w:bookmarkEnd w:id="377"/>
      <w:bookmarkEnd w:id="378"/>
      <w:bookmarkEnd w:id="379"/>
      <w:bookmarkEnd w:id="380"/>
    </w:p>
    <w:p w14:paraId="6B6C176A" w14:textId="68602F11" w:rsidR="002E7393" w:rsidRPr="002E7393" w:rsidRDefault="00D447FA" w:rsidP="009541C9">
      <w:pPr>
        <w:pStyle w:val="Titolo2"/>
      </w:pPr>
      <w:bookmarkStart w:id="381" w:name="_Toc224310976"/>
      <w:r>
        <w:t>IL SIGILLO DELLO SPIRITO SANTO E L’AMEN DEL PADRE</w:t>
      </w:r>
      <w:bookmarkEnd w:id="381"/>
    </w:p>
    <w:p w14:paraId="5B689FDF" w14:textId="77777777" w:rsidR="00DE3A60" w:rsidRPr="00DE3A60" w:rsidRDefault="00DE3A60" w:rsidP="009541C9">
      <w:pPr>
        <w:pStyle w:val="Titolo3"/>
      </w:pPr>
      <w:bookmarkStart w:id="382" w:name="_Toc224310977"/>
      <w:r w:rsidRPr="00DE3A60">
        <w:t>SCOPO O FINE DEL VANGELO SECONDO GIOVANNI</w:t>
      </w:r>
      <w:bookmarkEnd w:id="382"/>
    </w:p>
    <w:p w14:paraId="57CA1F74" w14:textId="77777777" w:rsidR="00DE3A60" w:rsidRPr="0004516F" w:rsidRDefault="00DE3A60" w:rsidP="009541C9">
      <w:pPr>
        <w:spacing w:after="240" w:line="240" w:lineRule="auto"/>
        <w:jc w:val="both"/>
        <w:rPr>
          <w:rFonts w:ascii="Arial" w:eastAsia="Times New Roman" w:hAnsi="Arial" w:cs="Times New Roman"/>
          <w:color w:val="000000"/>
          <w:kern w:val="0"/>
          <w:sz w:val="24"/>
          <w:lang w:eastAsia="it-IT"/>
          <w14:ligatures w14:val="none"/>
        </w:rPr>
      </w:pPr>
      <w:r w:rsidRPr="0004516F">
        <w:rPr>
          <w:rFonts w:ascii="Arial" w:eastAsia="Times New Roman" w:hAnsi="Arial" w:cs="Times New Roman"/>
          <w:color w:val="000000"/>
          <w:kern w:val="0"/>
          <w:sz w:val="24"/>
          <w:lang w:eastAsia="it-IT"/>
          <w14:ligatures w14:val="none"/>
        </w:rPr>
        <w:t xml:space="preserve">L’Apostolo Giovanni nel Capitolo XX del suo Vangelo rivela il fine o lo scopo che lo ha mosso a scrive una sua particolare, speciale testimonianza su Cristo Signore. Ecco le sue parole: </w:t>
      </w:r>
      <w:r w:rsidRPr="0004516F">
        <w:rPr>
          <w:rFonts w:ascii="Arial" w:eastAsia="Times New Roman" w:hAnsi="Arial" w:cs="Times New Roman"/>
          <w:i/>
          <w:color w:val="000000"/>
          <w:kern w:val="0"/>
          <w:sz w:val="24"/>
          <w:lang w:eastAsia="it-IT"/>
          <w14:ligatures w14:val="none"/>
        </w:rPr>
        <w:t>“Gesù, in presenza dei suoi discepoli, fece molti altri segni che non sono stati scritti in questo libro. Ma questi sono stati scritti perché crediate che Gesù è il Cristo, il Figlio di Dio, e perché, credendo, abbiate la vita nel suo nome”</w:t>
      </w:r>
      <w:r w:rsidRPr="0004516F">
        <w:rPr>
          <w:rFonts w:ascii="Arial" w:eastAsia="Times New Roman" w:hAnsi="Arial" w:cs="Times New Roman"/>
          <w:color w:val="000000"/>
          <w:kern w:val="0"/>
          <w:sz w:val="24"/>
          <w:lang w:eastAsia="it-IT"/>
          <w14:ligatures w14:val="none"/>
        </w:rPr>
        <w:t xml:space="preserve"> (Gv 20,30-31). </w:t>
      </w:r>
    </w:p>
    <w:p w14:paraId="00257F22" w14:textId="77777777" w:rsidR="00DE3A60" w:rsidRPr="0004516F" w:rsidRDefault="00DE3A60" w:rsidP="009541C9">
      <w:pPr>
        <w:spacing w:after="240" w:line="240" w:lineRule="auto"/>
        <w:jc w:val="both"/>
        <w:rPr>
          <w:rFonts w:ascii="Arial" w:eastAsia="Times New Roman" w:hAnsi="Arial" w:cs="Times New Roman"/>
          <w:color w:val="000000"/>
          <w:kern w:val="0"/>
          <w:sz w:val="24"/>
          <w:lang w:eastAsia="it-IT"/>
          <w14:ligatures w14:val="none"/>
        </w:rPr>
      </w:pPr>
      <w:r w:rsidRPr="0004516F">
        <w:rPr>
          <w:rFonts w:ascii="Arial" w:eastAsia="Times New Roman" w:hAnsi="Arial" w:cs="Times New Roman"/>
          <w:color w:val="000000"/>
          <w:kern w:val="0"/>
          <w:sz w:val="24"/>
          <w:lang w:eastAsia="it-IT"/>
          <w14:ligatures w14:val="none"/>
        </w:rPr>
        <w:t>La vita eterna è nel nome di Cristo Gesù. Qual è la vera fede in Cristo Gesù? È vera fede quando si crede che Gesù è il Cristo, il Messia promesso e mandato dal Padre. Ma chi è in verità, secondo la verità di Dio, il Messia, il Cristo, di Dio, Gesù? Gesù è nella sua Persona è vero Dio, vero Figlio Unigenito del Padre da Lui generato nell’eternità. Prima di tutti i secoli. Ma basta questa fede? Ancora no.</w:t>
      </w:r>
    </w:p>
    <w:p w14:paraId="398AF499" w14:textId="77777777" w:rsidR="00DE3A60" w:rsidRPr="0004516F" w:rsidRDefault="00DE3A60" w:rsidP="009541C9">
      <w:pPr>
        <w:spacing w:after="240" w:line="240" w:lineRule="auto"/>
        <w:jc w:val="both"/>
        <w:rPr>
          <w:rFonts w:ascii="Arial" w:eastAsia="Times New Roman" w:hAnsi="Arial" w:cs="Times New Roman"/>
          <w:color w:val="000000"/>
          <w:kern w:val="0"/>
          <w:sz w:val="24"/>
          <w:lang w:eastAsia="it-IT"/>
          <w14:ligatures w14:val="none"/>
        </w:rPr>
      </w:pPr>
      <w:r w:rsidRPr="0004516F">
        <w:rPr>
          <w:rFonts w:ascii="Arial" w:eastAsia="Times New Roman" w:hAnsi="Arial" w:cs="Times New Roman"/>
          <w:color w:val="000000"/>
          <w:kern w:val="0"/>
          <w:sz w:val="24"/>
          <w:lang w:eastAsia="it-IT"/>
          <w14:ligatures w14:val="none"/>
        </w:rPr>
        <w:t>Il Verbo che è in principio, che in principio è presso Dio, che in principio è Dio, sussiste nella sola natura divina, nella quale sussiste il Padre e lo Spirito Santo. Il Verbo che è in principio si fece carne e venne ad abitare in mezzo a noi pieno di grazia e di verità. Come l’Apostolo Giovanni prova questa verità di Cristo Gesù? Attraverso la narrazione dei segni da Lui compiuti. Ogni segno attesta questa verità e la mette in luce.</w:t>
      </w:r>
    </w:p>
    <w:p w14:paraId="22D662BC" w14:textId="77777777" w:rsidR="00DE3A60" w:rsidRPr="0004516F" w:rsidRDefault="00DE3A60" w:rsidP="009541C9">
      <w:pPr>
        <w:spacing w:after="240" w:line="240" w:lineRule="auto"/>
        <w:jc w:val="both"/>
        <w:rPr>
          <w:rFonts w:ascii="Arial" w:eastAsia="Times New Roman" w:hAnsi="Arial" w:cs="Times New Roman"/>
          <w:color w:val="000000"/>
          <w:kern w:val="0"/>
          <w:sz w:val="24"/>
          <w:lang w:eastAsia="it-IT"/>
          <w14:ligatures w14:val="none"/>
        </w:rPr>
      </w:pPr>
      <w:r w:rsidRPr="0004516F">
        <w:rPr>
          <w:rFonts w:ascii="Arial" w:eastAsia="Times New Roman" w:hAnsi="Arial" w:cs="Times New Roman"/>
          <w:color w:val="000000"/>
          <w:kern w:val="0"/>
          <w:sz w:val="24"/>
          <w:lang w:eastAsia="it-IT"/>
          <w14:ligatures w14:val="none"/>
        </w:rPr>
        <w:t>È giusto allora che ci si chieda: cosa è il segno? Cosa il miracolo? Cosa il prodigio? Dalla conoscenza di queste realtà, giungeremo anche noi alla stessa conclusione cui è giunto l’Apostolo Giovanni. Ma se miracolo, segno e prodigio portano alla vera fede in Cristo Gesù, perché oggi il mondo odia il Crocifisso e gli stessi cristiani hanno paura di parlare di Gesù il Nazareno? Perché l’uomo può rinnegare la sua stessa razionalità.</w:t>
      </w:r>
    </w:p>
    <w:p w14:paraId="15967D4C" w14:textId="77777777" w:rsidR="00DE3A60" w:rsidRPr="0004516F" w:rsidRDefault="00DE3A60" w:rsidP="009541C9">
      <w:pPr>
        <w:spacing w:after="240" w:line="240" w:lineRule="auto"/>
        <w:jc w:val="both"/>
        <w:rPr>
          <w:rFonts w:ascii="Arial" w:eastAsia="Times New Roman" w:hAnsi="Arial" w:cs="Times New Roman"/>
          <w:i/>
          <w:color w:val="000000"/>
          <w:kern w:val="0"/>
          <w:sz w:val="24"/>
          <w:lang w:eastAsia="it-IT"/>
          <w14:ligatures w14:val="none"/>
        </w:rPr>
      </w:pPr>
      <w:r w:rsidRPr="0004516F">
        <w:rPr>
          <w:rFonts w:ascii="Arial" w:eastAsia="Times New Roman" w:hAnsi="Arial" w:cs="Times New Roman"/>
          <w:color w:val="000000"/>
          <w:kern w:val="0"/>
          <w:sz w:val="24"/>
          <w:lang w:eastAsia="it-IT"/>
          <w14:ligatures w14:val="none"/>
        </w:rPr>
        <w:t xml:space="preserve">È verità annunziata da Gesù con questa parole: </w:t>
      </w:r>
      <w:r w:rsidRPr="0004516F">
        <w:rPr>
          <w:rFonts w:ascii="Arial" w:eastAsia="Times New Roman" w:hAnsi="Arial" w:cs="Times New Roman"/>
          <w:i/>
          <w:color w:val="000000"/>
          <w:kern w:val="0"/>
          <w:sz w:val="24"/>
          <w:lang w:eastAsia="it-IT"/>
          <w14:ligatures w14:val="none"/>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w:t>
      </w:r>
    </w:p>
    <w:p w14:paraId="49518C86" w14:textId="77777777" w:rsidR="00DE3A60" w:rsidRPr="0004516F" w:rsidRDefault="00DE3A60" w:rsidP="009541C9">
      <w:pPr>
        <w:spacing w:after="240" w:line="240" w:lineRule="auto"/>
        <w:jc w:val="both"/>
        <w:rPr>
          <w:rFonts w:ascii="Arial" w:eastAsia="Times New Roman" w:hAnsi="Arial" w:cs="Times New Roman"/>
          <w:i/>
          <w:color w:val="000000"/>
          <w:kern w:val="0"/>
          <w:sz w:val="24"/>
          <w:lang w:eastAsia="it-IT"/>
          <w14:ligatures w14:val="none"/>
        </w:rPr>
      </w:pPr>
      <w:r w:rsidRPr="0004516F">
        <w:rPr>
          <w:rFonts w:ascii="Arial" w:eastAsia="Times New Roman" w:hAnsi="Arial" w:cs="Times New Roman"/>
          <w:i/>
          <w:color w:val="000000"/>
          <w:kern w:val="0"/>
          <w:sz w:val="24"/>
          <w:lang w:eastAsia="it-IT"/>
          <w14:ligatures w14:val="none"/>
        </w:rPr>
        <w:t xml:space="preserve">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w:t>
      </w:r>
    </w:p>
    <w:p w14:paraId="5888C832" w14:textId="77777777" w:rsidR="00DE3A60" w:rsidRPr="0004516F" w:rsidRDefault="00DE3A60" w:rsidP="009541C9">
      <w:pPr>
        <w:spacing w:after="240" w:line="240" w:lineRule="auto"/>
        <w:jc w:val="both"/>
        <w:rPr>
          <w:rFonts w:ascii="Arial" w:eastAsia="Times New Roman" w:hAnsi="Arial" w:cs="Times New Roman"/>
          <w:color w:val="000000"/>
          <w:kern w:val="0"/>
          <w:sz w:val="24"/>
          <w:lang w:eastAsia="it-IT"/>
          <w14:ligatures w14:val="none"/>
        </w:rPr>
      </w:pPr>
      <w:r w:rsidRPr="0004516F">
        <w:rPr>
          <w:rFonts w:ascii="Arial" w:eastAsia="Times New Roman" w:hAnsi="Arial" w:cs="Times New Roman"/>
          <w:i/>
          <w:color w:val="000000"/>
          <w:kern w:val="0"/>
          <w:sz w:val="24"/>
          <w:lang w:eastAsia="it-IT"/>
          <w14:ligatures w14:val="none"/>
        </w:rPr>
        <w:t>Chiunque infatti fa il male, odia la luce, e non viene alla luce perché le sue opere non vengano riprovate. Invece chi fa la verità viene verso la luce, perché appaia chiaramente che le sue opere sono state fatte in Dio”</w:t>
      </w:r>
      <w:r w:rsidRPr="0004516F">
        <w:rPr>
          <w:rFonts w:ascii="Arial" w:eastAsia="Times New Roman" w:hAnsi="Arial" w:cs="Times New Roman"/>
          <w:color w:val="000000"/>
          <w:kern w:val="0"/>
          <w:sz w:val="24"/>
          <w:lang w:eastAsia="it-IT"/>
          <w14:ligatures w14:val="none"/>
        </w:rPr>
        <w:t xml:space="preserve"> (Gv 3,13-21). Chi non crede </w:t>
      </w:r>
      <w:r w:rsidRPr="0004516F">
        <w:rPr>
          <w:rFonts w:ascii="Arial" w:eastAsia="Times New Roman" w:hAnsi="Arial" w:cs="Times New Roman"/>
          <w:color w:val="000000"/>
          <w:kern w:val="0"/>
          <w:sz w:val="24"/>
          <w:lang w:eastAsia="it-IT"/>
          <w14:ligatures w14:val="none"/>
        </w:rPr>
        <w:lastRenderedPageBreak/>
        <w:t>deve attribuire a se stesso la causa della sua perdizione eterna. Non ha creduto nel dono di vita, verità, grazia, giustizia, luce, risurrezione fatto a lui da Padre.</w:t>
      </w:r>
    </w:p>
    <w:p w14:paraId="79DB48C6" w14:textId="77777777" w:rsidR="00DE3A60" w:rsidRPr="0004516F" w:rsidRDefault="00DE3A60" w:rsidP="009541C9">
      <w:pPr>
        <w:spacing w:after="240" w:line="240" w:lineRule="auto"/>
        <w:jc w:val="both"/>
        <w:rPr>
          <w:rFonts w:ascii="Arial" w:eastAsia="Times New Roman" w:hAnsi="Arial" w:cs="Times New Roman"/>
          <w:color w:val="000000"/>
          <w:kern w:val="0"/>
          <w:sz w:val="24"/>
          <w:lang w:eastAsia="it-IT"/>
          <w14:ligatures w14:val="none"/>
        </w:rPr>
      </w:pPr>
      <w:r w:rsidRPr="0004516F">
        <w:rPr>
          <w:rFonts w:ascii="Arial" w:eastAsia="Times New Roman" w:hAnsi="Arial" w:cs="Times New Roman"/>
          <w:color w:val="000000"/>
          <w:kern w:val="0"/>
          <w:sz w:val="24"/>
          <w:lang w:eastAsia="it-IT"/>
          <w14:ligatures w14:val="none"/>
        </w:rPr>
        <w:t>Quanto è scritto in queste pagine sono solo pensieri. Si legge il testo. Si attinge in esso ciò che in quel momento particolare la mente suggerisce. Non si tratta né di esegesi, né di ermeneutica e tanto meno di un lavoro teologico. Si legge. Si pensa. Si fissa il pensiero sulla carta. Questo modo di operare è in tutto simile a quello di un bambino che in riva al mare prende con un cucchiaino dell’acqua e la versa in un secchiello.</w:t>
      </w:r>
    </w:p>
    <w:p w14:paraId="6C83D1E2" w14:textId="77777777" w:rsidR="00DE3A60" w:rsidRPr="0004516F" w:rsidRDefault="00DE3A60" w:rsidP="009541C9">
      <w:pPr>
        <w:spacing w:after="240" w:line="240" w:lineRule="auto"/>
        <w:jc w:val="both"/>
        <w:rPr>
          <w:rFonts w:ascii="Arial" w:eastAsia="Times New Roman" w:hAnsi="Arial" w:cs="Times New Roman"/>
          <w:color w:val="000000"/>
          <w:kern w:val="0"/>
          <w:sz w:val="24"/>
          <w:lang w:eastAsia="it-IT"/>
          <w14:ligatures w14:val="none"/>
        </w:rPr>
      </w:pPr>
      <w:r w:rsidRPr="0004516F">
        <w:rPr>
          <w:rFonts w:ascii="Arial" w:eastAsia="Times New Roman" w:hAnsi="Arial" w:cs="Times New Roman"/>
          <w:color w:val="000000"/>
          <w:kern w:val="0"/>
          <w:sz w:val="24"/>
          <w:lang w:eastAsia="it-IT"/>
          <w14:ligatures w14:val="none"/>
        </w:rPr>
        <w:t>Tra l’acqua attinta e l’acqua lasciata vi è la distanza tra il tutto il nulla. Il tutto è sempre il Vangelo, il nulla sono i pensieri attinti. Ogni altro si può accostare alla riva del mare e giocare con cucchiaino e secchiello. Alla fine ci si accorge che il mare rimane sempre mare e che il secchiello contiene ben poca cosa. Questa verità sempre deve animarci quando ci si accosta alla Parola di Dio e in modo speciale alla vita di Gesù.</w:t>
      </w:r>
    </w:p>
    <w:p w14:paraId="1817B1FB" w14:textId="77777777" w:rsidR="00DE3A60" w:rsidRPr="0004516F" w:rsidRDefault="00DE3A60" w:rsidP="009541C9">
      <w:pPr>
        <w:spacing w:after="240" w:line="240" w:lineRule="auto"/>
        <w:jc w:val="both"/>
        <w:rPr>
          <w:rFonts w:ascii="Arial" w:eastAsia="Times New Roman" w:hAnsi="Arial" w:cs="Times New Roman"/>
          <w:color w:val="000000"/>
          <w:kern w:val="0"/>
          <w:sz w:val="24"/>
          <w:lang w:eastAsia="it-IT"/>
          <w14:ligatures w14:val="none"/>
        </w:rPr>
      </w:pPr>
      <w:r w:rsidRPr="0004516F">
        <w:rPr>
          <w:rFonts w:ascii="Arial" w:eastAsia="Times New Roman" w:hAnsi="Arial" w:cs="Times New Roman"/>
          <w:color w:val="000000"/>
          <w:kern w:val="0"/>
          <w:sz w:val="24"/>
          <w:lang w:eastAsia="it-IT"/>
          <w14:ligatures w14:val="none"/>
        </w:rPr>
        <w:t>Vergine Maria, Madre della Redenzione, aiuta tutti i discepoli di Gesù perché si lascino conquistare dalla Persona del loro Maestro e Signore. Solo Lui è divino e umano prodigio di verità, luce, vita, giustizia, santità, carità, misericordia, amore. Dinanzi a Lui tutte le nostre qualità perdono di luce, verità, calore, sapore. Si spengono. Solo escludendo Lui, somma luce e somma verità, le tenebre appaiono chiare.</w:t>
      </w:r>
    </w:p>
    <w:p w14:paraId="6013ACCB" w14:textId="77777777" w:rsidR="00DE3A60" w:rsidRDefault="00DE3A60" w:rsidP="009541C9">
      <w:pPr>
        <w:spacing w:after="240" w:line="240" w:lineRule="auto"/>
        <w:jc w:val="both"/>
        <w:rPr>
          <w:rFonts w:ascii="Arial" w:eastAsia="Times New Roman" w:hAnsi="Arial" w:cs="Times New Roman"/>
          <w:color w:val="000000"/>
          <w:kern w:val="0"/>
          <w:sz w:val="24"/>
          <w:lang w:eastAsia="it-IT"/>
          <w14:ligatures w14:val="none"/>
        </w:rPr>
      </w:pPr>
      <w:r w:rsidRPr="0004516F">
        <w:rPr>
          <w:rFonts w:ascii="Arial" w:eastAsia="Times New Roman" w:hAnsi="Arial" w:cs="Times New Roman"/>
          <w:color w:val="000000"/>
          <w:kern w:val="0"/>
          <w:sz w:val="24"/>
          <w:lang w:eastAsia="it-IT"/>
          <w14:ligatures w14:val="none"/>
        </w:rPr>
        <w:t>Angeli e Santi, non permettete che i cristiani si smarriscano dietro pensieri vani, credendo vero ciò che è falso e dichiarando falso ciò che è vero. Sarebbe sufficiente che il discepolo di Gesù dicesse falso ciò che è falso e vero ciò che è vero, per essere luce del mondo e sale della terra. Se il mondo oggi è potente nelle sue tenebre è perché il cristiano è debole nella sua luce, carente nella sua verità, spento nella grazia.</w:t>
      </w:r>
    </w:p>
    <w:p w14:paraId="38CF0548" w14:textId="77777777" w:rsidR="00DC30B7" w:rsidRDefault="00DC30B7" w:rsidP="009541C9">
      <w:pPr>
        <w:spacing w:after="240" w:line="240" w:lineRule="auto"/>
        <w:jc w:val="both"/>
        <w:rPr>
          <w:rFonts w:ascii="Arial" w:eastAsia="Times New Roman" w:hAnsi="Arial" w:cs="Times New Roman"/>
          <w:color w:val="000000"/>
          <w:kern w:val="0"/>
          <w:sz w:val="24"/>
          <w:lang w:eastAsia="it-IT"/>
          <w14:ligatures w14:val="none"/>
        </w:rPr>
      </w:pPr>
    </w:p>
    <w:p w14:paraId="1FC73CDD" w14:textId="4948F328" w:rsidR="00DC30B7" w:rsidRDefault="00DC30B7" w:rsidP="009541C9">
      <w:pPr>
        <w:pStyle w:val="Titolo1"/>
      </w:pPr>
      <w:bookmarkStart w:id="383" w:name="_Toc224310978"/>
      <w:r>
        <w:t>APPENDICE PRIMA: RIFLESSIONI SUL VANGELO SECONDO GIOVANNI</w:t>
      </w:r>
      <w:bookmarkEnd w:id="383"/>
    </w:p>
    <w:p w14:paraId="4380BDF9" w14:textId="77777777" w:rsidR="00BD176F" w:rsidRPr="00BD176F" w:rsidRDefault="00BD176F" w:rsidP="009541C9">
      <w:pPr>
        <w:spacing w:after="240"/>
        <w:rPr>
          <w:lang w:eastAsia="it-IT"/>
        </w:rPr>
      </w:pPr>
    </w:p>
    <w:p w14:paraId="1E86F52F" w14:textId="77777777" w:rsidR="00DC30B7" w:rsidRDefault="00DC30B7" w:rsidP="009541C9">
      <w:pPr>
        <w:pStyle w:val="Titolo3"/>
      </w:pPr>
      <w:bookmarkStart w:id="384" w:name="_Toc532122462"/>
      <w:bookmarkStart w:id="385" w:name="_Toc223515298"/>
      <w:bookmarkStart w:id="386" w:name="_Toc224310979"/>
      <w:r w:rsidRPr="00DC30B7">
        <w:t>E il Verbo si fece carne e venne ad abitare in mezzo a noi</w:t>
      </w:r>
      <w:bookmarkEnd w:id="384"/>
      <w:bookmarkEnd w:id="385"/>
      <w:bookmarkEnd w:id="386"/>
    </w:p>
    <w:p w14:paraId="3A78C1E0"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Chi legge il Prologo del Vangelo secondo Giovanni, deve necessariamente attestare, testimoniare, confessare che l’Autore di questo scritto ha una visione di Gesù di Nazaret che non ha l’eguale in tutta la Scrittura. Questa visione non è per l’Autore solo visione. Ognuno può vedere secondo il suo cuore, i suoi pensieri, secondo la sua fervida immaginazione e fantasia. Quanto l’Autore vede di Cristo viene poi testimoniato, certificato, attestato, confermato come purissima sua verità dalla storia. Se non ci fosse la storia, sarebbe pura fantasia. C’è la storia che da fantasia, visione, immaginazione, diviene realtà, verità, vita. Un esempio ci aiuterà a comprendere. Mosè entra alla presenza del faraone con queste parole: “Dice il </w:t>
      </w:r>
      <w:r w:rsidRPr="00DC30B7">
        <w:rPr>
          <w:rFonts w:ascii="Arial" w:eastAsia="Calibri" w:hAnsi="Arial" w:cs="Arial"/>
          <w:kern w:val="0"/>
          <w:sz w:val="24"/>
          <w14:ligatures w14:val="none"/>
        </w:rPr>
        <w:lastRenderedPageBreak/>
        <w:t xml:space="preserve">Signore: libera il mio popolo”. Per il faraone questa è fantasia, immaginazione, chimera. Chi è il Signore di Mosè? Una nullità. Lui ha i suoi dèi potenti, onnipotenti, signori. Nessun dio è uguale ai suoi dèi. Il Dio di Mosè mostra al faraone la sua onnipotenza e il suo governo sul cielo e sulla terra, sul micro e sul macrocosmo, sugli elementi visibili e invisibili. Gli dèi del faraone, rappresentati dai suoi maghi, combattono il Dio di Mosè fino alla terza piaga, poi si arrendono. Confessano il loro nulla. Testimoniano che in Mosè opera il dito di Dio. Quando il faraone comprende che i suoi dèi sono vanità? Quando affoga nel Mar Rosso con tutti i suoi cavalli e cavalieri. L’Apostolo Giovanni nel Prologo ci dice chi è Gesù di Nazaret. La storia da lui narrata conferma la sua visione e la dichiara verità, realtà. Non c’è verità senza la realtà corrispondente. Dio non è Onnipotente senza la storia che attesta che Lui è veramente onnipotente. Gesù non è il datore della grazia e verità senza la storia che attesta che Lui è realmente, veramente grazia e verità. </w:t>
      </w:r>
    </w:p>
    <w:p w14:paraId="45B271E3"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Ecco come Giovanni termina il suo racconto sulla storia di Gesù di Nazaret che attesta che ogni parola della sua visione è purissima verità: </w:t>
      </w:r>
      <w:r w:rsidRPr="00DC30B7">
        <w:rPr>
          <w:rFonts w:ascii="Arial" w:eastAsia="Calibri" w:hAnsi="Arial" w:cs="Arial"/>
          <w:i/>
          <w:kern w:val="0"/>
          <w:sz w:val="24"/>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20,19-31). </w:t>
      </w:r>
      <w:r w:rsidRPr="00DC30B7">
        <w:rPr>
          <w:rFonts w:ascii="Arial" w:eastAsia="Calibri" w:hAnsi="Arial" w:cs="Arial"/>
          <w:kern w:val="0"/>
          <w:sz w:val="24"/>
          <w14:ligatures w14:val="none"/>
        </w:rPr>
        <w:t>Ogni parola di questa visione di Giovanni Apostolo è confermata dalla storia e dall’eternità. La Chiesa l’ha fatta sua visione, sua verità, sua realtà, sua vita. Tempo ed eternità, simile ai flutti del Mar Rosso confermano che questa verità è purissima essenza di Gesù.</w:t>
      </w:r>
    </w:p>
    <w:p w14:paraId="33A3D7A4" w14:textId="1A4CD257"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i/>
          <w:kern w:val="0"/>
          <w:sz w:val="24"/>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 xml:space="preserve">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w:t>
      </w:r>
      <w:r w:rsidRPr="00DC30B7">
        <w:rPr>
          <w:rFonts w:ascii="Arial" w:eastAsia="Calibri" w:hAnsi="Arial" w:cs="Arial"/>
          <w:i/>
          <w:kern w:val="0"/>
          <w:sz w:val="24"/>
          <w14:ligatures w14:val="none"/>
        </w:rPr>
        <w:lastRenderedPageBreak/>
        <w:t xml:space="preserve">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DC30B7">
          <w:rPr>
            <w:rFonts w:ascii="Arial" w:eastAsia="Calibri" w:hAnsi="Arial" w:cs="Arial"/>
            <w:i/>
            <w:kern w:val="0"/>
            <w:sz w:val="24"/>
            <w14:ligatures w14:val="none"/>
          </w:rPr>
          <w:t>la Legge</w:t>
        </w:r>
      </w:smartTag>
      <w:r w:rsidRPr="00DC30B7">
        <w:rPr>
          <w:rFonts w:ascii="Arial" w:eastAsia="Calibri" w:hAnsi="Arial" w:cs="Arial"/>
          <w:i/>
          <w:kern w:val="0"/>
          <w:sz w:val="24"/>
          <w14:ligatures w14:val="none"/>
        </w:rPr>
        <w:t xml:space="preserve"> fu data per mezzo di Mosè, la grazia e la verità vennero per mezzo di Gesù Cristo. Dio, nessuno lo ha mai visto: il Figlio unigenito, che è Dio ed è nel seno del Padre, è lui che lo ha rivelato (Gv 1,1-18). </w:t>
      </w:r>
      <w:r w:rsidRPr="00DC30B7">
        <w:rPr>
          <w:rFonts w:ascii="Arial" w:eastAsia="Calibri" w:hAnsi="Arial" w:cs="Arial"/>
          <w:kern w:val="0"/>
          <w:sz w:val="24"/>
          <w14:ligatures w14:val="none"/>
        </w:rPr>
        <w:t>Noi non dobbiamo entrare nei flutti dell’inferno eterno per convincerci che questa visione è purissima verità di Gesù. Non dobbiamo ardere nel fuoco inestinguibile per riconoscere che ogni Parola di Gesù è vera, più vera di quelle proferite da Mosè in d’Egitto. Mentre con Mosè le piaghe le producevano le parole dette, per noi le piaghe le produce ogni Parola di Gesù non detta. Le parole non dette producono piaghe di morte eterna.</w:t>
      </w:r>
      <w:r w:rsidR="00BD176F">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noi crediamo che le parole non dette sono piaghe di morte eterna, </w:t>
      </w:r>
    </w:p>
    <w:p w14:paraId="7F2D6521" w14:textId="77777777" w:rsidR="00BD176F" w:rsidRPr="00DC30B7" w:rsidRDefault="00BD176F" w:rsidP="009541C9">
      <w:pPr>
        <w:spacing w:after="240" w:line="240" w:lineRule="auto"/>
        <w:jc w:val="both"/>
        <w:rPr>
          <w:rFonts w:ascii="Arial" w:eastAsia="Calibri" w:hAnsi="Arial" w:cs="Arial"/>
          <w:kern w:val="0"/>
          <w:sz w:val="24"/>
          <w14:ligatures w14:val="none"/>
        </w:rPr>
      </w:pPr>
    </w:p>
    <w:p w14:paraId="2F948040" w14:textId="77777777" w:rsidR="00DC30B7" w:rsidRDefault="00DC30B7" w:rsidP="009541C9">
      <w:pPr>
        <w:pStyle w:val="Titolo3"/>
      </w:pPr>
      <w:bookmarkStart w:id="387" w:name="_Toc532122476"/>
      <w:bookmarkStart w:id="388" w:name="_Toc223515299"/>
      <w:bookmarkStart w:id="389" w:name="_Toc224310980"/>
      <w:r w:rsidRPr="00DC30B7">
        <w:t>Perché tu battezzi, se non sei il Cristo, né Elia, né il profeta?</w:t>
      </w:r>
      <w:bookmarkEnd w:id="387"/>
      <w:bookmarkEnd w:id="388"/>
      <w:bookmarkEnd w:id="389"/>
    </w:p>
    <w:p w14:paraId="6F08F0A3"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Ogni uomo che parla nel nome di Dio, che agisce nel nome di Dio, è obbligato ad attestare che Lui è veramente da Dio. Non si può usare il nome di Dio se Dio non ha dato il potere di farlo. Quando Dio dona il potere? Quando è Lui che manda, invia, ordina cosa fare e cosa non fare, cosa dire e cosa non dire. Chi è mandato da Dio sempre viene accreditato da Dio nella verità delle parole che dice, concedendo di operare segni, miracoli e prodigi nel suo nome. Una verità che riguarda proprio chi è mandato da Dio vuole che lui si fermi al solo mandato ricevuto. Se va oltre il mandato o non realizza il mandato, non opera da mandato da Dio, ma nel suo proprio nome. Se si serve del nome del Signore per veicolare o propri pensieri, è solo un grande impostore, un falso profeta. Applicando a noi questa prima verità, il mandato come battezzato deve rimanere nell’ambito del suo sacramento, così anche il cresimato, il diacono, il presbitero, il vescovo. Chi è mandato con un carisma particolare o una missione personale, deve limitarsi al carisma e alla missione. Nessuno si deve attribuire missioni che non vengono direttamente dal sacramento, dallo Spirito Santo. Sacramenti, missioni, carismi vanno sempre vissuti dalla volontà di Dio, mai dalla volontà degli uomini. Nella religione di Cristo Gesù tutto è purissima obbedienza al Vangelo e allo Spirito Santo, sia per via diretta che indiretta.</w:t>
      </w:r>
    </w:p>
    <w:p w14:paraId="450491CE"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Oggi la confusione regna perché si va oltre il mandato ricevuto, oltra la missione sacramentale, carismatica, ministeriale. Ogni sacramento ha un suo particolare mandato. Se esso non viene rispettato, nasce la confusione in seno al popolo di Dio. Il vescovo è luce purissima di Cristo Gesù, verità perfetta dei misteri della fede. La sua missione è questa: illuminare la Chiesa con una luce sempre più pura, più vera, più splendente il mistero di Cristo, facendo sì che ogni cuore si innamori della sua bellezza. Come Cristo mostrava la luce del Padre nella purezza più splendente, così anche il Vescovo deve mostrare la luce di Cristo nella sua purezza più splendente. E per le altre cose? Il corpo di Cristo è fatto di molte membra, molti ministeri, molti carismi. Spetta a Lui riconoscere i carismi di ogni persona del suo </w:t>
      </w:r>
      <w:r w:rsidRPr="00DC30B7">
        <w:rPr>
          <w:rFonts w:ascii="Arial" w:eastAsia="Calibri" w:hAnsi="Arial" w:cs="Arial"/>
          <w:kern w:val="0"/>
          <w:sz w:val="24"/>
          <w14:ligatures w14:val="none"/>
        </w:rPr>
        <w:lastRenderedPageBreak/>
        <w:t>gregge e armonizzarli perché il corpo di Cristo possa svolgere la sua missione di vera redenzione. Nessuno può svolgere una missione non assegnata a lui dallo Spirito Santo. Se un primario di ospedale facesse l’infermiere, tutta l’attività del reparto andrebbe in malora. Manca la luce che illumina ogni intervento su ogni singolo paziente. Nessun altro potrà divenire luce. A meno che non sia già vera luce. Avendo noi perso ogni legame con lo Spirito Santo, con Cristo Gesù, pensiamo di poter fare tutto secondo il nostro istinto, la nostra volontà, i desideri del nostro cuore.</w:t>
      </w:r>
    </w:p>
    <w:p w14:paraId="5B5A5796"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w:t>
      </w:r>
      <w:r w:rsidRPr="00DC30B7">
        <w:rPr>
          <w:rFonts w:ascii="Arial" w:eastAsia="Calibri" w:hAnsi="Arial" w:cs="Arial"/>
          <w:i/>
          <w:kern w:val="0"/>
          <w:position w:val="4"/>
          <w:sz w:val="24"/>
          <w14:ligatures w14:val="none"/>
        </w:rPr>
        <w:t xml:space="preserve"> </w:t>
      </w:r>
      <w:r w:rsidRPr="00DC30B7">
        <w:rPr>
          <w:rFonts w:ascii="Arial" w:eastAsia="Calibri" w:hAnsi="Arial" w:cs="Arial"/>
          <w:i/>
          <w:kern w:val="0"/>
          <w:sz w:val="24"/>
          <w14:ligatures w14:val="none"/>
        </w:rPr>
        <w:t xml:space="preserve">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(Gv 1,19-28). </w:t>
      </w:r>
    </w:p>
    <w:p w14:paraId="0E3C5744" w14:textId="54283BE4"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Le conseguenze di questa verità vanno ben ponderate, considerate, pesate. Chi è rivestito di missioni che vengono da Dio, deve attenersi scrupolosamente agli ordini ricevuti da Do. Come non si può modificare, aggiungendo o togliendo alla Parola del Vangelo, così non si può modificare la missione che siamo chiamati a svolgerei in mezzo al popolo del Signore. Oggi vi è un grave peccato che stiamo commettendo: la missione che viviamo è quella che nasce dai sacramenti delle salvezza o anche dei ministeri ecclesiali assunti nella Chiesa perché vengano esercitati secondo purissima volontà di Dio. Ma solo le missioni e i ministeri vengono da Dio, per Cristo, nello Spirito Santo. Modalità e contenuti vengono dal proprio cuore. È questa la crisi cristiana oggi. Volerne trovare altre è suggerimento di Satana, perché ci occupiamo di ciò che non ci appartiene, in modo che il tempo venga impiegato per le cose non essenziali e se ne dia poco o niente alle cose essenziali. Insegniamo, ma le cose del nostro cuore, contro e in opposizione alle cose che vengono dal cuore di Cristo Gesù. Predichiamo, ma la nostra parola e non quella di Gesù Signore. Operiamo, ma facciamo le cose scelte da noi e non quelli che ci ha comandato il Signore. Facciamo qualsiasi altra cosa, ma sempre partendo dal nostro cuore e non dal cuore del Padre, per Cristo, nello Spirito Santo. In più ci serviamo nel nome di Cristo, del Padre, dello Spirito Santo, della Chiesa, ma in modo falso e con inganno, per veicolare quanto è nel nostro cuore e nei nostri pensieri. Sarebbe sufficiente un po’ di onestà intellettuale e si comprenderebbe l’altissima differenza tra la luce di Cristo Gesù e le nostre tenebre, tra il pensiero di Cristo Gesù e il nostro.</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A livello personale ognuno può tanto, può molto. Basta crederci. Basta essere profondamente convinti nello Spirito. Il singolo è salvezza del mondo. Madre di Dio, Angeli, Santi, fate che tutto sia fatto nel nome del Signore nella sua verità. </w:t>
      </w:r>
    </w:p>
    <w:p w14:paraId="5BBE4F30" w14:textId="77777777" w:rsidR="00BD176F" w:rsidRPr="00DC30B7" w:rsidRDefault="00BD176F" w:rsidP="009541C9">
      <w:pPr>
        <w:spacing w:after="240" w:line="240" w:lineRule="auto"/>
        <w:jc w:val="both"/>
        <w:rPr>
          <w:rFonts w:ascii="Arial" w:eastAsia="Calibri" w:hAnsi="Arial" w:cs="Arial"/>
          <w:kern w:val="0"/>
          <w:sz w:val="24"/>
          <w14:ligatures w14:val="none"/>
        </w:rPr>
      </w:pPr>
    </w:p>
    <w:p w14:paraId="3BEC79DC" w14:textId="77777777" w:rsidR="00DC30B7" w:rsidRDefault="00DC30B7" w:rsidP="009541C9">
      <w:pPr>
        <w:pStyle w:val="Titolo3"/>
      </w:pPr>
      <w:bookmarkStart w:id="390" w:name="_Toc532122490"/>
      <w:bookmarkStart w:id="391" w:name="_Toc223515300"/>
      <w:bookmarkStart w:id="392" w:name="_Toc224310981"/>
      <w:r w:rsidRPr="00DC30B7">
        <w:t>Ecco l’agnello di Dio, colui che toglie il peccato del mondo!</w:t>
      </w:r>
      <w:bookmarkEnd w:id="390"/>
      <w:bookmarkEnd w:id="391"/>
      <w:bookmarkEnd w:id="392"/>
    </w:p>
    <w:p w14:paraId="7A0BC290"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Giovanni il Battista, per divina rivelazione, sa quale è la missione di Cristo Signore. Lui dovrà essere il nuovo vero Agnello della Nuova Pasqua e anche dovrà essere colui sulle cui spalle dovrà addossarsi i peccati del mondo per operare la redenzione dell’umanità. Sia nel Libro dell’Esodo che nel Profeta Isaia l’Agnello dovrà essere sgozzato, ucciso. Solo dalla sua morte, per la sua morte, si ottiene la liberazione dalla schiavitù del peccato e l’espiazione di ogni colpa e di ogni pena. Gesù dovrà essere sacrificato e dato in cibo, La carne verrà mangiata, il sangue bevuto. Lui è anche il Sangue della Nuova ed Eterna Alleanza secondo il libro dell’Esodo.</w:t>
      </w:r>
    </w:p>
    <w:p w14:paraId="3033FFC1" w14:textId="77777777" w:rsidR="00DC30B7" w:rsidRPr="00DC30B7" w:rsidRDefault="00DC30B7" w:rsidP="009541C9">
      <w:pPr>
        <w:spacing w:after="240" w:line="240" w:lineRule="auto"/>
        <w:jc w:val="both"/>
        <w:rPr>
          <w:rFonts w:ascii="Arial" w:eastAsia="Calibri" w:hAnsi="Arial" w:cs="Arial"/>
          <w:i/>
          <w:kern w:val="0"/>
          <w:sz w:val="16"/>
          <w14:ligatures w14:val="none"/>
        </w:rPr>
      </w:pPr>
      <w:r w:rsidRPr="00DC30B7">
        <w:rPr>
          <w:rFonts w:ascii="Arial" w:eastAsia="Calibri" w:hAnsi="Arial" w:cs="Arial"/>
          <w:i/>
          <w:color w:val="000000"/>
          <w:kern w:val="0"/>
          <w:sz w:val="24"/>
          <w14:ligatures w14:val="none"/>
        </w:rPr>
        <w:t xml:space="preserve">“Il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w:t>
      </w:r>
      <w:smartTag w:uri="urn:schemas-microsoft-com:office:smarttags" w:element="PersonName">
        <w:smartTagPr>
          <w:attr w:name="ProductID" w:val="la Pasqua"/>
        </w:smartTagPr>
        <w:r w:rsidRPr="00DC30B7">
          <w:rPr>
            <w:rFonts w:ascii="Arial" w:eastAsia="Calibri" w:hAnsi="Arial" w:cs="Arial"/>
            <w:i/>
            <w:color w:val="000000"/>
            <w:kern w:val="0"/>
            <w:sz w:val="24"/>
            <w14:ligatures w14:val="none"/>
          </w:rPr>
          <w:t>la Pasqua</w:t>
        </w:r>
      </w:smartTag>
      <w:r w:rsidRPr="00DC30B7">
        <w:rPr>
          <w:rFonts w:ascii="Arial" w:eastAsia="Calibri" w:hAnsi="Arial" w:cs="Arial"/>
          <w:i/>
          <w:color w:val="000000"/>
          <w:kern w:val="0"/>
          <w:sz w:val="24"/>
          <w14:ligatures w14:val="none"/>
        </w:rPr>
        <w:t xml:space="preserve"> del Signore! (Es 12,2-11). </w:t>
      </w:r>
    </w:p>
    <w:p w14:paraId="55E76940" w14:textId="4273D33B" w:rsidR="00DC30B7" w:rsidRPr="00DC30B7" w:rsidRDefault="00DC30B7" w:rsidP="009541C9">
      <w:pPr>
        <w:spacing w:after="240" w:line="240" w:lineRule="auto"/>
        <w:jc w:val="both"/>
        <w:rPr>
          <w:rFonts w:ascii="Arial" w:eastAsia="Calibri" w:hAnsi="Arial" w:cs="Arial"/>
          <w:i/>
          <w:color w:val="000000"/>
          <w:kern w:val="0"/>
          <w:sz w:val="24"/>
          <w14:ligatures w14:val="none"/>
        </w:rPr>
      </w:pPr>
      <w:r w:rsidRPr="00DC30B7">
        <w:rPr>
          <w:rFonts w:ascii="Arial" w:eastAsia="Calibri" w:hAnsi="Arial" w:cs="Arial"/>
          <w:i/>
          <w:color w:val="000000"/>
          <w:kern w:val="0"/>
          <w:sz w:val="24"/>
          <w14:ligatures w14:val="none"/>
        </w:rPr>
        <w:t>Ecco, il mio servo avrà successo, sarà onorato, esaltato e innalzato grandemente. Come molti si stupirono di lui – tanto era sfigurato per essere d’uomo il suo aspetto e diversa la sua forma da quella dei figli dell’uomo –,</w:t>
      </w:r>
      <w:r w:rsidR="00A44CCE">
        <w:rPr>
          <w:rFonts w:ascii="Arial" w:eastAsia="Calibri" w:hAnsi="Arial" w:cs="Arial"/>
          <w:i/>
          <w:color w:val="000000"/>
          <w:kern w:val="0"/>
          <w:sz w:val="24"/>
          <w14:ligatures w14:val="none"/>
        </w:rPr>
        <w:t xml:space="preserve"> </w:t>
      </w:r>
      <w:r w:rsidRPr="00DC30B7">
        <w:rPr>
          <w:rFonts w:ascii="Arial" w:eastAsia="Calibri" w:hAnsi="Arial" w:cs="Arial"/>
          <w:i/>
          <w:color w:val="000000"/>
          <w:kern w:val="0"/>
          <w:sz w:val="24"/>
          <w14:ligatures w14:val="none"/>
        </w:rPr>
        <w:t>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w:t>
      </w:r>
    </w:p>
    <w:p w14:paraId="29BDA9CC" w14:textId="77777777" w:rsidR="00DC30B7" w:rsidRPr="00DC30B7" w:rsidRDefault="00DC30B7" w:rsidP="009541C9">
      <w:pPr>
        <w:spacing w:after="240" w:line="240" w:lineRule="auto"/>
        <w:jc w:val="both"/>
        <w:rPr>
          <w:rFonts w:ascii="Arial" w:eastAsia="Calibri" w:hAnsi="Arial" w:cs="Arial"/>
          <w:i/>
          <w:color w:val="000000"/>
          <w:kern w:val="0"/>
          <w:sz w:val="24"/>
          <w14:ligatures w14:val="none"/>
        </w:rPr>
      </w:pPr>
      <w:r w:rsidRPr="00DC30B7">
        <w:rPr>
          <w:rFonts w:ascii="Arial" w:eastAsia="Calibri" w:hAnsi="Arial" w:cs="Arial"/>
          <w:i/>
          <w:color w:val="000000"/>
          <w:kern w:val="0"/>
          <w:sz w:val="24"/>
          <w14:ligatures w14:val="none"/>
        </w:rPr>
        <w:t xml:space="preserve">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w:t>
      </w:r>
      <w:r w:rsidRPr="00DC30B7">
        <w:rPr>
          <w:rFonts w:ascii="Arial" w:eastAsia="Calibri" w:hAnsi="Arial" w:cs="Arial"/>
          <w:i/>
          <w:color w:val="000000"/>
          <w:kern w:val="0"/>
          <w:sz w:val="24"/>
          <w14:ligatures w14:val="none"/>
        </w:rPr>
        <w:lastRenderedPageBreak/>
        <w:t xml:space="preserve">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C27C003" w14:textId="77777777" w:rsidR="00DC30B7" w:rsidRPr="00DC30B7" w:rsidRDefault="00DC30B7" w:rsidP="009541C9">
      <w:pPr>
        <w:spacing w:after="240" w:line="240" w:lineRule="auto"/>
        <w:jc w:val="both"/>
        <w:rPr>
          <w:rFonts w:ascii="Arial" w:eastAsia="Calibri" w:hAnsi="Arial" w:cs="Arial"/>
          <w:color w:val="000000"/>
          <w:kern w:val="0"/>
          <w:sz w:val="24"/>
          <w14:ligatures w14:val="none"/>
        </w:rPr>
      </w:pPr>
      <w:r w:rsidRPr="00DC30B7">
        <w:rPr>
          <w:rFonts w:ascii="Arial" w:eastAsia="Calibri" w:hAnsi="Arial" w:cs="Arial"/>
          <w:i/>
          <w:color w:val="000000"/>
          <w:kern w:val="0"/>
          <w:sz w:val="24"/>
          <w14:ligatures w14:val="none"/>
        </w:rPr>
        <w:t xml:space="preserve">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24,4-8). </w:t>
      </w:r>
      <w:r w:rsidRPr="00DC30B7">
        <w:rPr>
          <w:rFonts w:ascii="Arial" w:eastAsia="Calibri" w:hAnsi="Arial" w:cs="Arial"/>
          <w:color w:val="000000"/>
          <w:kern w:val="0"/>
          <w:sz w:val="24"/>
          <w14:ligatures w14:val="none"/>
        </w:rPr>
        <w:t xml:space="preserve">Il Mistero di Gesù è incomprensibile per ogni mente umana. </w:t>
      </w:r>
    </w:p>
    <w:p w14:paraId="707E8760" w14:textId="49158EA9"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i/>
          <w:kern w:val="0"/>
          <w:sz w:val="24"/>
          <w14:ligatures w14:val="none"/>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w:t>
      </w:r>
      <w:r w:rsidRPr="00DC30B7">
        <w:rPr>
          <w:rFonts w:ascii="Arial" w:eastAsia="Calibri" w:hAnsi="Arial" w:cs="Arial"/>
          <w:kern w:val="0"/>
          <w:sz w:val="24"/>
          <w14:ligatures w14:val="none"/>
        </w:rPr>
        <w:t xml:space="preserve">Il Mistero di Gesù è solo purissima </w:t>
      </w:r>
      <w:r w:rsidR="00913DA7" w:rsidRPr="00DC30B7">
        <w:rPr>
          <w:rFonts w:ascii="Arial" w:eastAsia="Calibri" w:hAnsi="Arial" w:cs="Arial"/>
          <w:kern w:val="0"/>
          <w:sz w:val="24"/>
          <w14:ligatures w14:val="none"/>
        </w:rPr>
        <w:t>fede.</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fate che ogni discepolo di Gesù creda nel mistero della fede. </w:t>
      </w:r>
    </w:p>
    <w:p w14:paraId="77C988D7"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099388DC" w14:textId="77777777" w:rsidR="00DC30B7" w:rsidRDefault="00DC30B7" w:rsidP="009541C9">
      <w:pPr>
        <w:pStyle w:val="Titolo3"/>
      </w:pPr>
      <w:bookmarkStart w:id="393" w:name="_Toc532122504"/>
      <w:bookmarkStart w:id="394" w:name="_Toc223515301"/>
      <w:bookmarkStart w:id="395" w:name="_Toc224310982"/>
      <w:r w:rsidRPr="00DC30B7">
        <w:t>Andarono dunque e videro dove egli dimorava</w:t>
      </w:r>
      <w:bookmarkEnd w:id="393"/>
      <w:bookmarkEnd w:id="394"/>
      <w:bookmarkEnd w:id="395"/>
    </w:p>
    <w:p w14:paraId="7BF610FF"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La missione evangelizzatrice, cioè la missione che deve strappare un uomo dalle tenebre e dal regno di Satana, per condurlo nel regno della luce, secondo l’insegnamento che ci offre anche Pietro nella sua Prima Lettera – </w:t>
      </w:r>
      <w:r w:rsidRPr="00DC30B7">
        <w:rPr>
          <w:rFonts w:ascii="Arial" w:eastAsia="Calibri" w:hAnsi="Arial" w:cs="Arial"/>
          <w:i/>
          <w:kern w:val="0"/>
          <w:sz w:val="24"/>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w:t>
      </w:r>
      <w:r w:rsidRPr="00DC30B7">
        <w:rPr>
          <w:rFonts w:ascii="Arial" w:eastAsia="Calibri" w:hAnsi="Arial" w:cs="Arial"/>
          <w:i/>
          <w:kern w:val="0"/>
          <w:sz w:val="24"/>
          <w14:ligatures w14:val="none"/>
        </w:rPr>
        <w:lastRenderedPageBreak/>
        <w:t xml:space="preserve">Voi invece siete stirpe eletta, sacerdozio regale, nazione santa, popolo che Dio si è acquistato perché proclami le opere ammirevoli di lui, che vi ha chiamato dalle tenebre alla sua luce meravigliosa. Un tempo voi eravate </w:t>
      </w:r>
      <w:r w:rsidRPr="00DC30B7">
        <w:rPr>
          <w:rFonts w:ascii="Arial" w:eastAsia="Calibri" w:hAnsi="Arial" w:cs="Arial"/>
          <w:i/>
          <w:iCs/>
          <w:kern w:val="0"/>
          <w:sz w:val="24"/>
          <w14:ligatures w14:val="none"/>
        </w:rPr>
        <w:t>non-popolo</w:t>
      </w:r>
      <w:r w:rsidRPr="00DC30B7">
        <w:rPr>
          <w:rFonts w:ascii="Arial" w:eastAsia="Calibri" w:hAnsi="Arial" w:cs="Arial"/>
          <w:i/>
          <w:kern w:val="0"/>
          <w:sz w:val="24"/>
          <w14:ligatures w14:val="none"/>
        </w:rPr>
        <w:t xml:space="preserve">, ora invece siete popolo di Dio; un tempo eravate </w:t>
      </w:r>
      <w:r w:rsidRPr="00DC30B7">
        <w:rPr>
          <w:rFonts w:ascii="Arial" w:eastAsia="Calibri" w:hAnsi="Arial" w:cs="Arial"/>
          <w:i/>
          <w:iCs/>
          <w:kern w:val="0"/>
          <w:sz w:val="24"/>
          <w14:ligatures w14:val="none"/>
        </w:rPr>
        <w:t>esclusi dalla misericordia</w:t>
      </w:r>
      <w:r w:rsidRPr="00DC30B7">
        <w:rPr>
          <w:rFonts w:ascii="Arial" w:eastAsia="Calibri" w:hAnsi="Arial" w:cs="Arial"/>
          <w:i/>
          <w:kern w:val="0"/>
          <w:sz w:val="24"/>
          <w14:ligatures w14:val="none"/>
        </w:rPr>
        <w:t xml:space="preserve">, ora invece avete ottenuto misericordia (1Pt 2,1-10) </w:t>
      </w:r>
      <w:r w:rsidRPr="00DC30B7">
        <w:rPr>
          <w:rFonts w:ascii="Arial" w:eastAsia="Calibri" w:hAnsi="Arial" w:cs="Arial"/>
          <w:kern w:val="0"/>
          <w:sz w:val="24"/>
          <w14:ligatures w14:val="none"/>
        </w:rPr>
        <w:t>– può avvenire in un solo modo: attraverso una perfetta sinergia dell’uomo e dello Spirito Santo. Lo Spirito Santo deve essere l’Agente principale, l’uomo l’agente strumentale, l’agente profetico, l’agente che dona allo Spirito tutto se stesso, nella pienezza della umanità, perché Lui possa parlare agli uomini e dire la sola Parola necessaria capace di portare un sostanziale cambiamento nella loro storia. Senza la Parola dello Spirito Santo mai nessun cambiamento.</w:t>
      </w:r>
    </w:p>
    <w:p w14:paraId="29F705DE" w14:textId="5E98BB29"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Giovanni è vero profeta del Signore. Vede venire Gesù. Lo Spirito Santo, che è su di lui, dice una sola Parola: “Ecco l’agnello di Dio!”.</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Questa Parola dello Spirito entra nel cuore di due tra i discepoli di Giovanni. Subito la loro storia viene trasformata nella sostanza. Essi lasciano il loro maestro, Giovanni, e si mettono a seguire Gesù, che per essi è l’Agnello di Dio. Anche Gesù dice loro una Parola nello Spirito Santo. Che cosa cercate? Venite e vedrete. Ogni Parola detta nello Spirito Santo produce il suo frutto. Andrea e Giovanni seguono Gesù, rimangono con Lui fino alle quattro del pomeriggio. La loro storia risulta sconvolta. Ieri erano discepoli di Giovanni, ora sono discepoli di Gesù Signore. Per una sola Parola. Gesù alla donna di Samaria dice una Parola: Va’ a chiamare tuo marito. Non ho marito. Hai detto bene. Nei hai avuti cinque. Quello che hai ora non è tuo marito. Da questa Parola detta nello Spirito Santo la storia della donna è interamente trasformata. In un istante diviene missionaria di Cristo Gesù. </w:t>
      </w:r>
    </w:p>
    <w:p w14:paraId="04A8D99D"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1,35-42). </w:t>
      </w:r>
    </w:p>
    <w:p w14:paraId="0E3A16F3" w14:textId="50BFCB54"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Gesù, dopo la sua risurrezione e prima della sua gloriosa ascensione al cielo, ha chiesto ai suoi discepoli di attendere di essere colmati di Spirito dall’alto. Solo dopo avrebbero potuto iniziare il loro viaggio missionario nel mondo, fino all’avvento dei cieli nuovi e della terra nuova. Perché essi devono attendere? Perché senza lo Spirito Santo, la loro parola sarà sempre vana. Nessuna parola umana converte una persona. Possiamo recitare a memoria tutta la Scrittura. Senza lo Spirito Santo è parola umana. Possiamo citare tutta la teologia dei Padri della Chiesa, dei grandi dottori del Medioevo e dei tempi moderni. Senza lo Spirito Santo sono solo parole umane. Possiamo ripetere tutte le parole dei santi, dei martiri, dei grandi confessori della fede. Senza lo Spirito Santo sono solo parole umane. Possiamo proclamare a memoria tutti i libri, posti da ognuno a fondamento della propria spiritualità. Senza </w:t>
      </w:r>
      <w:r w:rsidRPr="00DC30B7">
        <w:rPr>
          <w:rFonts w:ascii="Arial" w:eastAsia="Calibri" w:hAnsi="Arial" w:cs="Arial"/>
          <w:kern w:val="0"/>
          <w:sz w:val="24"/>
          <w14:ligatures w14:val="none"/>
        </w:rPr>
        <w:lastRenderedPageBreak/>
        <w:t>lo Spirito Santo sono solo parole umane. È lo Spirito Santo che deve parlare al cuore. Lo Spirito Santo non è però lo Spirito che sta nell’alto dei cieli, è lo Spirito che abita nel cuore di chi deve dire la Parola della salvezza. Se in noi lo Spirito Santo è assopito, addormentato, narcotizzato, spento, oppure scacciato da esso, a causa del peccato mortale e della nostra disobbedienza a Cristo Gesù, possiamo gridare ogni nostro desiderio, ma non è desiderio dello Spirito. Possiamo anche recitare mille prediche di ottima fattura. Non sono Parole dettate dallo Spirito Santo. Possiamo leggere Parole di esortazione di ogni genere e specie, non sono Parole dettate dalla Spirito Santo. Se lo Spirito non è perennemente ravvivato in noi, se Egli è fuori di noi, la parola che noi diciamo mai potrà dirsi sua Parola. È parola che viene dalla carne e produce le sue opere.</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 che la nostra parola sia sempre Parola dello Spirito Santo.</w:t>
      </w:r>
    </w:p>
    <w:p w14:paraId="3D457701"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2CF3270C" w14:textId="77777777" w:rsidR="00DC30B7" w:rsidRDefault="00DC30B7" w:rsidP="009541C9">
      <w:pPr>
        <w:pStyle w:val="Titolo3"/>
      </w:pPr>
      <w:bookmarkStart w:id="396" w:name="_Toc532122518"/>
      <w:bookmarkStart w:id="397" w:name="_Toc223515302"/>
      <w:bookmarkStart w:id="398" w:name="_Toc224310983"/>
      <w:r w:rsidRPr="00DC30B7">
        <w:t>Rabbì, tu sei il Figlio di Dio, tu sei il re d’Israele!</w:t>
      </w:r>
      <w:bookmarkEnd w:id="396"/>
      <w:bookmarkEnd w:id="397"/>
      <w:bookmarkEnd w:id="398"/>
    </w:p>
    <w:p w14:paraId="375E8C29" w14:textId="77777777" w:rsidR="00BD176F"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È giusto chiedersi: Come nasce la fede in un cuore? Generalmente si risponde con le parole della Lettera ai Romani dell’Apostolo Paolo: </w:t>
      </w:r>
      <w:r w:rsidRPr="00DC30B7">
        <w:rPr>
          <w:rFonts w:ascii="Arial" w:eastAsia="Calibri" w:hAnsi="Arial" w:cs="Arial"/>
          <w:i/>
          <w:kern w:val="0"/>
          <w:sz w:val="24"/>
          <w14:ligatures w14:val="none"/>
        </w:rPr>
        <w:t>“Infatti: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DC30B7">
        <w:rPr>
          <w:rFonts w:ascii="Arial" w:eastAsia="Calibri" w:hAnsi="Arial" w:cs="Arial"/>
          <w:kern w:val="0"/>
          <w:sz w:val="24"/>
          <w14:ligatures w14:val="none"/>
        </w:rPr>
        <w:t xml:space="preserve"> (Rm 10,13-17). Queste parole dell’Apostolo dicono solo una parte: la missione canonica di colui che predica il Vangelo e la predicazione non di un Vangelo inventato dagli uomini, ma della Parola di Gesù. A queste due condizione se ne devono aggiungere altre tre. Anche queste sono rivelate dall’Apostolo nella stessa Lettera: </w:t>
      </w:r>
      <w:r w:rsidRPr="00DC30B7">
        <w:rPr>
          <w:rFonts w:ascii="Arial" w:eastAsia="Calibri" w:hAnsi="Arial" w:cs="Arial"/>
          <w:i/>
          <w:kern w:val="0"/>
          <w:sz w:val="24"/>
          <w14:ligatures w14:val="none"/>
        </w:rPr>
        <w:t>“Tuttavia,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w:t>
      </w:r>
      <w:r w:rsidRPr="00DC30B7">
        <w:rPr>
          <w:rFonts w:ascii="Arial" w:eastAsia="Calibri" w:hAnsi="Arial" w:cs="Arial"/>
          <w:kern w:val="0"/>
          <w:sz w:val="24"/>
          <w14:ligatures w14:val="none"/>
        </w:rPr>
        <w:t xml:space="preserve"> (Rm 15,15-19). </w:t>
      </w:r>
    </w:p>
    <w:p w14:paraId="072DCE5B" w14:textId="72BC282F"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Ecco le cinque cose necessarie perché la vera fede venga seminata nel cuore, perché in esso cresca e porti molto frutto: Missione canonica, predicazione del Vangelo di Gesù senza nulla aggiungere e nulla togliere, Parola predicata e Parola vissuta una sola opera, la potenza ei segni e prodigi, la forza dello Spirito Santo. Senza la potenza dello Spirito Santo mai nascerà la vera fede perché è proprio dello Spirito del Signore scrivere la Parola annunziata nel cuore. Se il missionario non cammina con tutta la potenza dello Spirito Santo, potrà anche parlare mesi, ma nessuna Parola di Gesù sarà scritta nei cuori. Non è colui che parla che scrive. Ma lo Spirito Santo. Il missionario parla. Lo Spirito Santo scrive. Ma anche: se lo Spirito Santo non è nel missionario, lo Spirito mai potrà scrivere, perché il missionario non </w:t>
      </w:r>
      <w:r w:rsidRPr="00DC30B7">
        <w:rPr>
          <w:rFonts w:ascii="Arial" w:eastAsia="Calibri" w:hAnsi="Arial" w:cs="Arial"/>
          <w:kern w:val="0"/>
          <w:sz w:val="24"/>
          <w14:ligatures w14:val="none"/>
        </w:rPr>
        <w:lastRenderedPageBreak/>
        <w:t>dirà la Parola di Gesù, ma la sua parola, i suoi sentimenti, la sua volontà. Parlerà dal suo cuore e non dal cuore di Cristo Gesù. Solo chi è nello Spirito Santo potrà parlare dal cuore di Gesù Signore. Senza lo Spirito di Dio non vi è comunione tra il cuore di Cristo e il cuore del suo missionario. È questo il motivo per cui pur parlando molto, non nasce nessuna fede nei cuori. Manca nel predicatore della Parola tutta la potenza dello Spirito di Dio.</w:t>
      </w:r>
    </w:p>
    <w:p w14:paraId="0352281E"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Il giorno dopo Gesù volle partire per </w:t>
      </w:r>
      <w:smartTag w:uri="urn:schemas-microsoft-com:office:smarttags" w:element="PersonName">
        <w:smartTagPr>
          <w:attr w:name="ProductID" w:val="la Galilea"/>
        </w:smartTagPr>
        <w:r w:rsidRPr="00DC30B7">
          <w:rPr>
            <w:rFonts w:ascii="Arial" w:eastAsia="Calibri" w:hAnsi="Arial" w:cs="Arial"/>
            <w:i/>
            <w:kern w:val="0"/>
            <w:sz w:val="24"/>
            <w14:ligatures w14:val="none"/>
          </w:rPr>
          <w:t>la Galilea</w:t>
        </w:r>
      </w:smartTag>
      <w:r w:rsidRPr="00DC30B7">
        <w:rPr>
          <w:rFonts w:ascii="Arial" w:eastAsia="Calibri" w:hAnsi="Arial" w:cs="Arial"/>
          <w:i/>
          <w:kern w:val="0"/>
          <w:sz w:val="24"/>
          <w14:ligatures w14:val="none"/>
        </w:rPr>
        <w:t>;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w:t>
      </w:r>
      <w:r w:rsidRPr="00DC30B7">
        <w:rPr>
          <w:rFonts w:ascii="Arial" w:eastAsia="Calibri" w:hAnsi="Arial" w:cs="Arial"/>
          <w:i/>
          <w:kern w:val="0"/>
          <w:position w:val="4"/>
          <w:sz w:val="24"/>
          <w14:ligatures w14:val="none"/>
        </w:rPr>
        <w:t xml:space="preserve"> </w:t>
      </w:r>
      <w:r w:rsidRPr="00DC30B7">
        <w:rPr>
          <w:rFonts w:ascii="Arial" w:eastAsia="Calibri" w:hAnsi="Arial" w:cs="Arial"/>
          <w:i/>
          <w:kern w:val="0"/>
          <w:sz w:val="24"/>
          <w14:ligatures w14:val="none"/>
        </w:rPr>
        <w:t xml:space="preserve">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193741E5" w14:textId="3099A1A2"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Giovanni il Battista parla nello Spirito Santo. Lo Spirito spinge due dei suoi discepoli a seguire Gesù. Andrea sa che lui non è né Giovanni il Battista e né Gesù. Vuole che il fratello Simone creda anche lui in Gesù e per questo lo porta al Maestro. Di sicuro il Maestro saprà come parlare al suo cuore. Gesù parla a Filippo e questi diviene suo discepolo. Filippo parla a Natanaele. Riesce solo a convincerlo di andare con lui da Gesù. Gesù, pieno di Spirito Santo, dice una sola parola a Natanaele: </w:t>
      </w:r>
      <w:r w:rsidRPr="00DC30B7">
        <w:rPr>
          <w:rFonts w:ascii="Arial" w:eastAsia="Calibri" w:hAnsi="Arial" w:cs="Arial"/>
          <w:i/>
          <w:kern w:val="0"/>
          <w:sz w:val="24"/>
          <w14:ligatures w14:val="none"/>
        </w:rPr>
        <w:t>“Ecco davvero un Israelita in cui non c’è falsità”</w:t>
      </w:r>
      <w:r w:rsidRPr="00DC30B7">
        <w:rPr>
          <w:rFonts w:ascii="Arial" w:eastAsia="Calibri" w:hAnsi="Arial" w:cs="Arial"/>
          <w:kern w:val="0"/>
          <w:sz w:val="24"/>
          <w14:ligatures w14:val="none"/>
        </w:rPr>
        <w:t xml:space="preserve">, lo Spirito che è in Cristo scrive la verità di Gesù nel suo cuore e subito Natanaele la trasforma in una profonda professione di fede: </w:t>
      </w:r>
      <w:r w:rsidRPr="00DC30B7">
        <w:rPr>
          <w:rFonts w:ascii="Arial" w:eastAsia="Calibri" w:hAnsi="Arial" w:cs="Arial"/>
          <w:i/>
          <w:kern w:val="0"/>
          <w:sz w:val="24"/>
          <w14:ligatures w14:val="none"/>
        </w:rPr>
        <w:t>“Rabbì, tu sei il Figlio di Dio, tu sei il re d’Israele”</w:t>
      </w:r>
      <w:r w:rsidRPr="00DC30B7">
        <w:rPr>
          <w:rFonts w:ascii="Arial" w:eastAsia="Calibri" w:hAnsi="Arial" w:cs="Arial"/>
          <w:kern w:val="0"/>
          <w:sz w:val="24"/>
          <w14:ligatures w14:val="none"/>
        </w:rPr>
        <w:t>.</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Natanaele non aveva detto a Filippo che da Nazaret non può mai venire qualcosa di buono? Lo aveva detto sul fondamento della Scrittura, secondo la quale il Messia sarebbe nato in Betlemme. Perché ora professa che Gesù è il Messia, il Cristo di Dio? Può fare la sua professione di fede perché lo Spirito Santo fa comprendere in un istante a Natanaele che lui conosce assai poco di Gesù. Una notizia non è la vita di un uomo. Gesù infatti è nato a Betlemme, ma vive a Nazaret. La Scrittura dice dove nasce, non dove vive. Che Gesù viva a Nazaret non significa che lui sia nato anche nel luogo in cui vive. Questa semplice constatazione vuole che noi poniamo ogni più grande attenzione sia quando leggiamo la Scrittura e sia quando leggiamo la storia a partire da essa. Ciò che la Scrittura non dice, non può essere scienza per noi. Né può essere scienza il sentimento del cuore. L’uomo deve necessariamente vivere di due verità: della verità della storia e della verità della Scrittura. Dalla verità della storia è la confessione della verità rivelata.</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fateci attenti lettori della storia. Confesseremo la verità della Parola.</w:t>
      </w:r>
    </w:p>
    <w:p w14:paraId="10567116"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5F3D244B" w14:textId="77777777" w:rsidR="00DC30B7" w:rsidRDefault="00DC30B7" w:rsidP="009541C9">
      <w:pPr>
        <w:pStyle w:val="Titolo3"/>
      </w:pPr>
      <w:bookmarkStart w:id="399" w:name="_Toc532122532"/>
      <w:bookmarkStart w:id="400" w:name="_Toc223515303"/>
      <w:bookmarkStart w:id="401" w:name="_Toc224310984"/>
      <w:r w:rsidRPr="00DC30B7">
        <w:lastRenderedPageBreak/>
        <w:t>Ora prendetene e portatene a colui che dirige il banchetto</w:t>
      </w:r>
      <w:bookmarkEnd w:id="399"/>
      <w:bookmarkEnd w:id="400"/>
      <w:bookmarkEnd w:id="401"/>
    </w:p>
    <w:p w14:paraId="47A64024" w14:textId="77777777" w:rsidR="00DC30B7" w:rsidRPr="00DC30B7" w:rsidRDefault="00DC30B7" w:rsidP="009541C9">
      <w:pPr>
        <w:spacing w:after="240" w:line="240" w:lineRule="auto"/>
        <w:jc w:val="both"/>
        <w:rPr>
          <w:rFonts w:ascii="Arial" w:eastAsia="Calibri" w:hAnsi="Arial" w:cs="Arial"/>
          <w:i/>
          <w:color w:val="000000"/>
          <w:kern w:val="0"/>
          <w:sz w:val="24"/>
          <w14:ligatures w14:val="none"/>
        </w:rPr>
      </w:pPr>
      <w:r w:rsidRPr="00DC30B7">
        <w:rPr>
          <w:rFonts w:ascii="Arial" w:eastAsia="Calibri" w:hAnsi="Arial" w:cs="Arial"/>
          <w:kern w:val="0"/>
          <w:sz w:val="24"/>
          <w14:ligatures w14:val="none"/>
        </w:rPr>
        <w:t xml:space="preserve">Leggiamo questo brano del Vangelo secondo Giovanni operando una sostituzione: al posto dell’acqua poniamo la divina Parola del Vangelo, lasciandoci aiutare dalla profezia di Ezechiele: </w:t>
      </w:r>
      <w:r w:rsidRPr="00DC30B7">
        <w:rPr>
          <w:rFonts w:ascii="Arial" w:eastAsia="Calibri" w:hAnsi="Arial" w:cs="Arial"/>
          <w:i/>
          <w:kern w:val="0"/>
          <w:sz w:val="24"/>
          <w14:ligatures w14:val="none"/>
        </w:rPr>
        <w:t>“</w:t>
      </w:r>
      <w:r w:rsidRPr="00DC30B7">
        <w:rPr>
          <w:rFonts w:ascii="Arial" w:eastAsia="Calibri" w:hAnsi="Arial" w:cs="Arial"/>
          <w:i/>
          <w:color w:val="000000"/>
          <w:kern w:val="0"/>
          <w:sz w:val="24"/>
          <w14:ligatures w14:val="none"/>
        </w:rPr>
        <w:t>Mi condusse poi all’ingresso del tempio e vidi che sotto la soglia del tempio usciva</w:t>
      </w:r>
      <w:r w:rsidRPr="00DC30B7">
        <w:rPr>
          <w:rFonts w:ascii="Arial" w:eastAsia="Calibri" w:hAnsi="Arial" w:cs="Arial"/>
          <w:i/>
          <w:color w:val="000000"/>
          <w:kern w:val="0"/>
          <w:sz w:val="18"/>
          <w14:ligatures w14:val="none"/>
        </w:rPr>
        <w:t xml:space="preserve"> </w:t>
      </w:r>
      <w:r w:rsidRPr="00DC30B7">
        <w:rPr>
          <w:rFonts w:ascii="Arial" w:eastAsia="Calibri" w:hAnsi="Arial" w:cs="Arial"/>
          <w:i/>
          <w:color w:val="000000"/>
          <w:kern w:val="0"/>
          <w:sz w:val="24"/>
          <w14:ligatures w14:val="none"/>
        </w:rPr>
        <w:t xml:space="preserve">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w:t>
      </w:r>
    </w:p>
    <w:p w14:paraId="4FF77853" w14:textId="77777777" w:rsidR="00DC30B7" w:rsidRPr="00DC30B7" w:rsidRDefault="00DC30B7" w:rsidP="009541C9">
      <w:pPr>
        <w:spacing w:after="240" w:line="240" w:lineRule="auto"/>
        <w:jc w:val="both"/>
        <w:rPr>
          <w:rFonts w:ascii="Arial" w:eastAsia="Calibri" w:hAnsi="Arial" w:cs="Arial"/>
          <w:color w:val="000000"/>
          <w:kern w:val="0"/>
          <w:sz w:val="24"/>
          <w14:ligatures w14:val="none"/>
        </w:rPr>
      </w:pPr>
      <w:r w:rsidRPr="00DC30B7">
        <w:rPr>
          <w:rFonts w:ascii="Arial" w:eastAsia="Calibri" w:hAnsi="Arial" w:cs="Arial"/>
          <w:i/>
          <w:color w:val="000000"/>
          <w:kern w:val="0"/>
          <w:sz w:val="24"/>
          <w14:ligatures w14:val="none"/>
        </w:rPr>
        <w:t xml:space="preserve">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r w:rsidRPr="00DC30B7">
        <w:rPr>
          <w:rFonts w:ascii="Arial" w:eastAsia="Calibri" w:hAnsi="Arial" w:cs="Arial"/>
          <w:color w:val="000000"/>
          <w:kern w:val="0"/>
          <w:sz w:val="24"/>
          <w14:ligatures w14:val="none"/>
        </w:rPr>
        <w:t xml:space="preserve">Le acque escono dal lato destro del nuovo tempio. Il Nuovo Tempio è Cristo Crocifisso. Dal lato destro di questo Nuovo Tempio del Signore esce l’acqua della vita, cioè lo Spirito Santo, che è sempre nuovo. Mai è lo Spirito Santo di ieri, perché Lui è eterna comunione nella verità e la sua verità è eterna, quindi eterna novità, eterna bontà. </w:t>
      </w:r>
    </w:p>
    <w:p w14:paraId="63CFDA6C" w14:textId="2B737CE9"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color w:val="000000"/>
          <w:kern w:val="0"/>
          <w:sz w:val="24"/>
          <w14:ligatures w14:val="none"/>
        </w:rPr>
        <w:t>Lo Spirito però non deve sgorgare più dal Cristo Crocifisso, ma dal suo corpo che è la Chiesa. Quanto è avvenuto sulla Croce, deve avvenire oggi, domani, sempre dal corpo del discepolo di Gesù, vero corpo di Cristo nella storia: “</w:t>
      </w:r>
      <w:r w:rsidRPr="00DC30B7">
        <w:rPr>
          <w:rFonts w:ascii="Arial" w:eastAsia="Calibri" w:hAnsi="Arial" w:cs="Arial"/>
          <w:i/>
          <w:kern w:val="0"/>
          <w:sz w:val="24"/>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DC30B7">
          <w:rPr>
            <w:rFonts w:ascii="Arial" w:eastAsia="Calibri" w:hAnsi="Arial" w:cs="Arial"/>
            <w:i/>
            <w:kern w:val="0"/>
            <w:sz w:val="24"/>
            <w14:ligatures w14:val="none"/>
          </w:rPr>
          <w:t>la Scrittura</w:t>
        </w:r>
      </w:smartTag>
      <w:r w:rsidRPr="00DC30B7">
        <w:rPr>
          <w:rFonts w:ascii="Arial" w:eastAsia="Calibri" w:hAnsi="Arial" w:cs="Arial"/>
          <w:i/>
          <w:kern w:val="0"/>
          <w:sz w:val="24"/>
          <w14:ligatures w14:val="none"/>
        </w:rPr>
        <w:t>: Non gli sarà spezzato alcun osso. E un altro passo della Scrittura dice ancora: Volgeranno lo sguardo a colui che hanno trafitto” (Gv 19,31-37).</w:t>
      </w:r>
      <w:r w:rsidR="00A44CCE">
        <w:rPr>
          <w:rFonts w:ascii="Arial" w:eastAsia="Calibri" w:hAnsi="Arial" w:cs="Arial"/>
          <w:i/>
          <w:kern w:val="0"/>
          <w:sz w:val="24"/>
          <w14:ligatures w14:val="none"/>
        </w:rPr>
        <w:t xml:space="preserve"> </w:t>
      </w:r>
      <w:r w:rsidRPr="00DC30B7">
        <w:rPr>
          <w:rFonts w:ascii="Arial" w:eastAsia="Calibri" w:hAnsi="Arial" w:cs="Arial"/>
          <w:kern w:val="0"/>
          <w:sz w:val="24"/>
          <w14:ligatures w14:val="none"/>
        </w:rPr>
        <w:t xml:space="preserve">Quando questo miracolo si </w:t>
      </w:r>
      <w:r w:rsidRPr="00DC30B7">
        <w:rPr>
          <w:rFonts w:ascii="Arial" w:eastAsia="Calibri" w:hAnsi="Arial" w:cs="Arial"/>
          <w:kern w:val="0"/>
          <w:sz w:val="24"/>
          <w14:ligatures w14:val="none"/>
        </w:rPr>
        <w:lastRenderedPageBreak/>
        <w:t xml:space="preserve">compie? Quando il discepolo di Gesù attinge l’acqua della Parola della salvezza dal Vangelo di Cristo Signore e la porta sulla tavola dell’umanità. </w:t>
      </w:r>
    </w:p>
    <w:p w14:paraId="37FB4C02"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11097116" w14:textId="215CA39D"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Quanto è avvenuto a Cana di Galilea era il miracolo perenne di Gesù Signore. Gesù attingeva la Parola dal cuore del Padre, la versava nei cuori e si convertivano, la diceva ai corpi ed essi sanavano, la gridava ai morti ed essi risuscitavano. La Parola del Vangelo, detta nello Spirito Santo, mai invecchia, è sempre nuova, attuale, perché oggi attinta dallo Spirito Santo nel cuore del Padre, che è nel cuore di Cristo Gesù. Chi obbedisce a Cristo Signore e porta l’acqua del Vangelo agli uomini, essi gusteranno una verità sempre nuova. Se invece i discepoli non obbediscono e lasciano l’acqua nelle giare della Scrittura, il mondo sarà senza vera salvezza.</w:t>
      </w:r>
      <w:r w:rsidR="00BD176F">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fateci obbedienti come Gesù ad ogni Parola del Vangelo della vita. </w:t>
      </w:r>
    </w:p>
    <w:p w14:paraId="324408CC" w14:textId="77777777" w:rsidR="00DC30B7" w:rsidRPr="00DC30B7" w:rsidRDefault="00DC30B7" w:rsidP="009541C9">
      <w:pPr>
        <w:spacing w:after="240" w:line="240" w:lineRule="auto"/>
        <w:jc w:val="right"/>
        <w:rPr>
          <w:rFonts w:ascii="Arial" w:eastAsia="Calibri" w:hAnsi="Arial" w:cs="Arial"/>
          <w:b/>
          <w:bCs/>
          <w:kern w:val="0"/>
          <w:sz w:val="24"/>
          <w14:ligatures w14:val="none"/>
        </w:rPr>
      </w:pPr>
    </w:p>
    <w:p w14:paraId="77124F99" w14:textId="77777777" w:rsidR="00DC30B7" w:rsidRPr="00DC30B7" w:rsidRDefault="00DC30B7" w:rsidP="009541C9">
      <w:pPr>
        <w:pStyle w:val="Titolo3"/>
        <w:rPr>
          <w:sz w:val="200"/>
        </w:rPr>
      </w:pPr>
      <w:bookmarkStart w:id="402" w:name="_Toc532122546"/>
      <w:bookmarkStart w:id="403" w:name="_Toc223515304"/>
      <w:bookmarkStart w:id="404" w:name="_Toc224310985"/>
      <w:r w:rsidRPr="00DC30B7">
        <w:t>Ma lui, Gesù, non si fidava di loro</w:t>
      </w:r>
      <w:bookmarkEnd w:id="402"/>
      <w:bookmarkEnd w:id="403"/>
      <w:bookmarkEnd w:id="404"/>
    </w:p>
    <w:p w14:paraId="1484AA74" w14:textId="7223EC42" w:rsidR="00DC30B7" w:rsidRPr="00DC30B7" w:rsidRDefault="00DC30B7" w:rsidP="009541C9">
      <w:pPr>
        <w:spacing w:after="240" w:line="240" w:lineRule="auto"/>
        <w:jc w:val="both"/>
        <w:rPr>
          <w:rFonts w:ascii="Arial" w:eastAsia="Calibri" w:hAnsi="Arial" w:cs="Arial"/>
          <w:color w:val="000000"/>
          <w:kern w:val="0"/>
          <w:sz w:val="24"/>
          <w14:ligatures w14:val="none"/>
        </w:rPr>
      </w:pPr>
      <w:r w:rsidRPr="00913DA7">
        <w:rPr>
          <w:rFonts w:ascii="Arial" w:eastAsia="Calibri" w:hAnsi="Arial" w:cs="Arial"/>
          <w:kern w:val="0"/>
          <w:sz w:val="24"/>
          <w:lang w:val="la-Latn"/>
          <w14:ligatures w14:val="none"/>
        </w:rPr>
        <w:t xml:space="preserve">Leggiamo nel Primo Libro di Samuele (16,7): Et dixit Dominus ad Samuhel: Ne respicias vultum eius neque altitudinem staturae eius, quoniam abieci eum. </w:t>
      </w:r>
      <w:r w:rsidRPr="00DC30B7">
        <w:rPr>
          <w:rFonts w:ascii="Arial" w:eastAsia="Calibri" w:hAnsi="Arial" w:cs="Arial"/>
          <w:kern w:val="0"/>
          <w:sz w:val="24"/>
          <w:lang w:val="la-Latn"/>
          <w14:ligatures w14:val="none"/>
        </w:rPr>
        <w:t>Nec iuxta intuitum hominis iudico.</w:t>
      </w:r>
      <w:r w:rsidR="00A44CCE">
        <w:rPr>
          <w:rFonts w:ascii="Arial" w:eastAsia="Calibri" w:hAnsi="Arial" w:cs="Arial"/>
          <w:kern w:val="0"/>
          <w:sz w:val="24"/>
          <w:lang w:val="la-Latn"/>
          <w14:ligatures w14:val="none"/>
        </w:rPr>
        <w:t xml:space="preserve"> </w:t>
      </w:r>
      <w:r w:rsidRPr="00DC30B7">
        <w:rPr>
          <w:rFonts w:ascii="Arial" w:eastAsia="Calibri" w:hAnsi="Arial" w:cs="Arial"/>
          <w:kern w:val="0"/>
          <w:sz w:val="24"/>
          <w:lang w:val="la-Latn"/>
          <w14:ligatures w14:val="none"/>
        </w:rPr>
        <w:t>Homo enim videt ea quae parent Dominus autem intuetur cor.</w:t>
      </w:r>
      <w:r w:rsidRPr="00DC30B7">
        <w:rPr>
          <w:rFonts w:ascii="Arial" w:eastAsia="Calibri" w:hAnsi="Arial" w:cs="Arial"/>
          <w:kern w:val="0"/>
          <w:sz w:val="24"/>
          <w14:ligatures w14:val="none"/>
        </w:rPr>
        <w:t xml:space="preserve"> Ecco come il Signore attraverso la bocca del suo profeta vede gli uomini al tempo di Michea: </w:t>
      </w:r>
      <w:r w:rsidRPr="00DC30B7">
        <w:rPr>
          <w:rFonts w:ascii="Arial" w:eastAsia="Calibri" w:hAnsi="Arial" w:cs="Arial"/>
          <w:i/>
          <w:kern w:val="0"/>
          <w:sz w:val="24"/>
          <w14:ligatures w14:val="none"/>
        </w:rPr>
        <w:t>“</w:t>
      </w:r>
      <w:r w:rsidRPr="00DC30B7">
        <w:rPr>
          <w:rFonts w:ascii="Arial" w:eastAsia="Calibri" w:hAnsi="Arial" w:cs="Arial"/>
          <w:i/>
          <w:color w:val="000000"/>
          <w:kern w:val="0"/>
          <w:sz w:val="24"/>
          <w14:ligatures w14:val="none"/>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(Mi 7,1-6). </w:t>
      </w:r>
      <w:r w:rsidRPr="00DC30B7">
        <w:rPr>
          <w:rFonts w:ascii="Arial" w:eastAsia="Calibri" w:hAnsi="Arial" w:cs="Arial"/>
          <w:color w:val="000000"/>
          <w:kern w:val="0"/>
          <w:sz w:val="24"/>
          <w14:ligatures w14:val="none"/>
        </w:rPr>
        <w:t xml:space="preserve">È un momento di totale perdita della coscienza morale. Non ci si può fidare </w:t>
      </w:r>
      <w:r w:rsidRPr="00DC30B7">
        <w:rPr>
          <w:rFonts w:ascii="Arial" w:eastAsia="Calibri" w:hAnsi="Arial" w:cs="Arial"/>
          <w:color w:val="000000"/>
          <w:kern w:val="0"/>
          <w:sz w:val="24"/>
          <w14:ligatures w14:val="none"/>
        </w:rPr>
        <w:lastRenderedPageBreak/>
        <w:t>di nessuno. Ognuno è pronto al tradimento. Il profeta chiede la somma prudenza. Gesù non comanda ai suoi di essere semplici come colombe, ma prudenti come serpenti? Con Lui il discepolo non divenne il traditore, colui che lo ha consegnato?</w:t>
      </w:r>
    </w:p>
    <w:p w14:paraId="408BE002" w14:textId="77777777" w:rsidR="00DC30B7" w:rsidRPr="00DC30B7" w:rsidRDefault="00DC30B7" w:rsidP="009541C9">
      <w:pPr>
        <w:spacing w:after="240" w:line="240" w:lineRule="auto"/>
        <w:jc w:val="both"/>
        <w:rPr>
          <w:rFonts w:ascii="Arial" w:eastAsia="Calibri" w:hAnsi="Arial" w:cs="Arial"/>
          <w:color w:val="000000"/>
          <w:kern w:val="0"/>
          <w:sz w:val="24"/>
          <w14:ligatures w14:val="none"/>
        </w:rPr>
      </w:pPr>
      <w:r w:rsidRPr="00DC30B7">
        <w:rPr>
          <w:rFonts w:ascii="Arial" w:eastAsia="Calibri" w:hAnsi="Arial" w:cs="Arial"/>
          <w:kern w:val="0"/>
          <w:sz w:val="24"/>
          <w14:ligatures w14:val="none"/>
        </w:rPr>
        <w:t xml:space="preserve">Il Salmo ci rivela che il Signore conosce ogni nostro pensiero. Nulla è nascosto ai suoi occhi: </w:t>
      </w:r>
      <w:r w:rsidRPr="00DC30B7">
        <w:rPr>
          <w:rFonts w:ascii="Arial" w:eastAsia="Calibri" w:hAnsi="Arial" w:cs="Arial"/>
          <w:i/>
          <w:kern w:val="0"/>
          <w:sz w:val="24"/>
          <w14:ligatures w14:val="none"/>
        </w:rPr>
        <w:t>“</w:t>
      </w:r>
      <w:r w:rsidRPr="00DC30B7">
        <w:rPr>
          <w:rFonts w:ascii="Arial" w:eastAsia="Calibri" w:hAnsi="Arial" w:cs="Arial"/>
          <w:i/>
          <w:color w:val="000000"/>
          <w:kern w:val="0"/>
          <w:sz w:val="24"/>
          <w14:ligatures w14:val="none"/>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r w:rsidRPr="00DC30B7">
        <w:rPr>
          <w:rFonts w:ascii="Arial" w:eastAsia="Calibri" w:hAnsi="Arial" w:cs="Arial"/>
          <w:color w:val="000000"/>
          <w:kern w:val="0"/>
          <w:sz w:val="24"/>
          <w14:ligatures w14:val="none"/>
        </w:rPr>
        <w:t xml:space="preserve">Gesù possiede questa conoscenza. Lui sa cosa c’è in ogni cuore. Per questo non si può fidare di nessuna persona. Oggi si è con Lui, domani lo si può tradire, rinnegare. </w:t>
      </w:r>
    </w:p>
    <w:p w14:paraId="511D8B96" w14:textId="0C937A28"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Dopo questo fatto scese a Cafàrnao, insieme a sua madre, ai suoi fratelli e ai suoi discepoli. Là rimasero pochi giorni. Si avvicinava intanto </w:t>
      </w:r>
      <w:smartTag w:uri="urn:schemas-microsoft-com:office:smarttags" w:element="PersonName">
        <w:smartTagPr>
          <w:attr w:name="ProductID" w:val="la Pasqua"/>
        </w:smartTagPr>
        <w:r w:rsidRPr="00DC30B7">
          <w:rPr>
            <w:rFonts w:ascii="Arial" w:eastAsia="Calibri" w:hAnsi="Arial" w:cs="Arial"/>
            <w:i/>
            <w:kern w:val="0"/>
            <w:sz w:val="24"/>
            <w14:ligatures w14:val="none"/>
          </w:rPr>
          <w:t>la Pasqua</w:t>
        </w:r>
      </w:smartTag>
      <w:r w:rsidRPr="00DC30B7">
        <w:rPr>
          <w:rFonts w:ascii="Arial" w:eastAsia="Calibri" w:hAnsi="Arial" w:cs="Arial"/>
          <w:i/>
          <w:kern w:val="0"/>
          <w:sz w:val="24"/>
          <w14:ligatures w14:val="none"/>
        </w:rPr>
        <w:t xml:space="preserve"> dei Giudei e Gesù salì a Gerusalemme.</w:t>
      </w:r>
      <w:r w:rsidRPr="00DC30B7">
        <w:rPr>
          <w:rFonts w:ascii="Arial" w:eastAsia="Calibri" w:hAnsi="Arial" w:cs="Arial"/>
          <w:i/>
          <w:kern w:val="0"/>
          <w:position w:val="4"/>
          <w:sz w:val="24"/>
          <w14:ligatures w14:val="none"/>
        </w:rPr>
        <w:t xml:space="preserve"> </w:t>
      </w:r>
      <w:r w:rsidRPr="00DC30B7">
        <w:rPr>
          <w:rFonts w:ascii="Arial" w:eastAsia="Calibri" w:hAnsi="Arial" w:cs="Arial"/>
          <w:i/>
          <w:kern w:val="0"/>
          <w:sz w:val="24"/>
          <w14:ligatures w14:val="none"/>
        </w:rPr>
        <w:t>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r w:rsidR="00A44CCE">
        <w:rPr>
          <w:rFonts w:ascii="Arial" w:eastAsia="Calibri" w:hAnsi="Arial" w:cs="Arial"/>
          <w:i/>
          <w:kern w:val="0"/>
          <w:position w:val="4"/>
          <w:sz w:val="24"/>
          <w14:ligatures w14:val="none"/>
        </w:rPr>
        <w:t xml:space="preserve"> </w:t>
      </w:r>
      <w:r w:rsidRPr="00DC30B7">
        <w:rPr>
          <w:rFonts w:ascii="Arial" w:eastAsia="Calibri" w:hAnsi="Arial" w:cs="Arial"/>
          <w:i/>
          <w:kern w:val="0"/>
          <w:sz w:val="24"/>
          <w14:ligatures w14:val="none"/>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w:t>
      </w:r>
      <w:smartTag w:uri="urn:schemas-microsoft-com:office:smarttags" w:element="PersonName">
        <w:smartTagPr>
          <w:attr w:name="ProductID" w:val="la Pasqua"/>
        </w:smartTagPr>
        <w:r w:rsidRPr="00DC30B7">
          <w:rPr>
            <w:rFonts w:ascii="Arial" w:eastAsia="Calibri" w:hAnsi="Arial" w:cs="Arial"/>
            <w:i/>
            <w:kern w:val="0"/>
            <w:sz w:val="24"/>
            <w14:ligatures w14:val="none"/>
          </w:rPr>
          <w:t>la Pasqua</w:t>
        </w:r>
      </w:smartTag>
      <w:r w:rsidRPr="00DC30B7">
        <w:rPr>
          <w:rFonts w:ascii="Arial" w:eastAsia="Calibri" w:hAnsi="Arial" w:cs="Arial"/>
          <w:i/>
          <w:kern w:val="0"/>
          <w:sz w:val="24"/>
          <w14:ligatures w14:val="none"/>
        </w:rPr>
        <w:t xml:space="preserve">, durante la festa, molti, vedendo i segni che egli compiva, credettero nel suo nome. Ma lui, Gesù, non si fidava di loro, perché conosceva tutti e non aveva bisogno che </w:t>
      </w:r>
      <w:r w:rsidRPr="00DC30B7">
        <w:rPr>
          <w:rFonts w:ascii="Arial" w:eastAsia="Calibri" w:hAnsi="Arial" w:cs="Arial"/>
          <w:i/>
          <w:kern w:val="0"/>
          <w:sz w:val="24"/>
          <w14:ligatures w14:val="none"/>
        </w:rPr>
        <w:lastRenderedPageBreak/>
        <w:t xml:space="preserve">alcuno desse testimonianza sull’uomo. Egli infatti conosceva quello che c’è nell’uomo (Gv 2,12-24). </w:t>
      </w:r>
    </w:p>
    <w:p w14:paraId="69F8F865" w14:textId="7005BCC8"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Noi non conosciamo il cuore degli uomini. Gesù ci avverte. Comanda la somma prudenza. I suoi discepoli possono essere traditi, venduti, rinnegati, uccisi da coloro dei quali si fidano.</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Come Gesù non si fida, così neanche il suo discepolo si deve fidare. Lui deve amare tutti, ma essere prudente con tutti. Domani l’amico di oggi potrebbe essere nemico e l’uomo di fiducia il più grande traditore. Se Gesù non si fidava, possiamo fidarci noi? La prudenza obbliga sempre.</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fate che ogni discepolo di Gesù viva di grande, somma, prudenza. </w:t>
      </w:r>
    </w:p>
    <w:p w14:paraId="294BDFCD"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5ED587F9" w14:textId="77777777" w:rsidR="00DC30B7" w:rsidRPr="00DC30B7" w:rsidRDefault="00DC30B7" w:rsidP="009541C9">
      <w:pPr>
        <w:pStyle w:val="Titolo3"/>
      </w:pPr>
      <w:bookmarkStart w:id="405" w:name="_Toc532122560"/>
      <w:bookmarkStart w:id="406" w:name="_Toc223515305"/>
      <w:bookmarkStart w:id="407" w:name="_Toc224310986"/>
      <w:r w:rsidRPr="00DC30B7">
        <w:t>Se uno non nasce da acqua e Spirito</w:t>
      </w:r>
      <w:bookmarkEnd w:id="405"/>
      <w:bookmarkEnd w:id="406"/>
      <w:bookmarkEnd w:id="407"/>
    </w:p>
    <w:p w14:paraId="40CE46C1"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La via della vera fede scorre su un filo così sottile da risultare invisibile. Basta deviare dal filo o a destra o a sinistra e si è fuori. Non si cammina più sulla via della vera fede. Come il funambolo ha bisogno della lunga pertica per bilanciare il peso, altrimenti al primo spostamento del baricentro precipita giù, così il cristiano ha bisogno dello Spirito Santo per rimanere con il suo baricentro spirituale sempre sulla via della retta fede. Senza lo Spirito del Signore, non c’è cammino sulla via della fede. Oggi le tentazioni sono così numerose da spostare tutto l’asse dalla cielo sulla terra, dall’eternità nel tempo, dalla trascendenza nell’immanenza, dalla verità nella falsità, dalla moralità nell’immoralità, dalla giustizia nell’ingiustizia, dalla Parola di Dio e di Cristo Gesù alla parola degli uomini, dalla vera sacralità e santità ad una ritualità fine a se stessa. Quando invece ci si pone sotto il governo dello Spirito Santo, sempre si rimane sulla via della vera fede. Lo Spirito del Signore è la nostra certezza. Ma come sappiamo che siamo nello Spirito del Signore? Quando si rimane nella verità di natura, verità di sacramento, verità di fine, verità di missione, verità di obbedienza. Se modifichiamo la verità di obbedienza, di missione, di fine, di sacramento, di natura, siamo senza lo Spirito del Signore. Si è già caduti dalla vera fede. Possiamo anche fare opere umane eccellenti, ma non siamo sulla via di Cristo Gesù. La fede è purissima obbedienza alla verità di natura, sacramento, fine, missione. Al tempo di Michea il Signore ha intentato una lite con il suo popolo. Il profeta pensò di placare il Signore promettendogli che avrebbe fatto per lui cose strabilianti, impensabili, gli avrebbe offerto sacrifici senza numero e fatto scorre un fiume d’olio per il suo santuario. Gli avrebbe anche sacrificato il figlio. Il Signore gli risponde che Lui di una cosa sola si compiace. Obbedire ai suoi Comandamenti, alla sua Legge. Camminare umilmente con Lui e ascoltare la sua voce. Amare la pietà, che significa onorare il Signore con tutto l’amore filiale possibile. Sempre il Signore ha chiesto una cosa sola al suo popolo. Obbedienza ad ogni Comando. Ascolto della sua voce. Fedeltà alla sua Parola. Onore e rispetto della sua Signoria. Tutte queste cose è lo Spirito del Signore che sempre deve piantarle nel cuore. Ci si distacca dallo Spirito, non si è graditi a Dio. </w:t>
      </w:r>
    </w:p>
    <w:p w14:paraId="447D3826" w14:textId="4A20D4B5"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w:t>
      </w:r>
      <w:r w:rsidRPr="00DC30B7">
        <w:rPr>
          <w:rFonts w:ascii="Arial" w:eastAsia="Calibri" w:hAnsi="Arial" w:cs="Arial"/>
          <w:i/>
          <w:kern w:val="0"/>
          <w:sz w:val="24"/>
          <w14:ligatures w14:val="none"/>
        </w:rPr>
        <w:lastRenderedPageBreak/>
        <w:t>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 </w:t>
      </w:r>
    </w:p>
    <w:p w14:paraId="31F0A555" w14:textId="00A40351"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Gesù dice con giuramento a Nicodemo: </w:t>
      </w:r>
      <w:r w:rsidRPr="00DC30B7">
        <w:rPr>
          <w:rFonts w:ascii="Arial" w:eastAsia="Calibri" w:hAnsi="Arial" w:cs="Arial"/>
          <w:i/>
          <w:kern w:val="0"/>
          <w:sz w:val="24"/>
          <w14:ligatures w14:val="none"/>
        </w:rPr>
        <w:t xml:space="preserve">«In verità, in verità io ti dico, se uno non nasce dall’alto, non può vedere il regno di Dio». </w:t>
      </w:r>
      <w:r w:rsidRPr="00DC30B7">
        <w:rPr>
          <w:rFonts w:ascii="Arial" w:eastAsia="Calibri" w:hAnsi="Arial" w:cs="Arial"/>
          <w:kern w:val="0"/>
          <w:sz w:val="24"/>
          <w14:ligatures w14:val="none"/>
        </w:rPr>
        <w:t>Ogni giuramento di Dio e di Cristo Gesù è verità infallibile, immortale, perenne, mai viene meno. Noi di Cristo Gesù ne facciamo uno spergiuro, perché asseriamo che non solo il battesimo non è necessario per vedere il regno di Dio, ma neanche Lui, Cristo Gesù, è necessario. Essendo stato sostituito il Padre suo con un Dio senza volto e senza Parola, questo Dio è senza alcun Figlio eterno e senza neanche lo Spirito Santo. È solo nel suo cielo. Scompare Cristo Signore. Scompare il Padre. Scompare lo Spirito Santo. A che serve il battesimo dal momento che esso è un giuramento di un non esistente, di uno scomparso, di uno che è stato radiato dalla nostra religione? Ecco come avviene il deragliamento dal filo della retta fede. Oggi viviamo di fede deragliata. Viviamo di fede caduta nella scarpata. Nessuna gru della terra la potrà rimettere sul suo filo. Questa opera è solo dello Spirito Santo e della sua fortezza invincibile. Nella storia, sempre qualcuno dal Cielo ha provato e prova a indicare la via giusta per rimettere la vera fede sul suo filo, ma i pensieri umani sempre si sono interposti e</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sovrapposti e sempre hanno operato ed operano sovvertimenti.</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Si vuole perseguire il fine indicato e manifestato dal cielo con altri mezzi, sentieri, vie. Ecco perché è difficile senza un potente ripetuto intervento dello Spirito Santo ridare vita alla vera fede. La Chiesa ha sofferto ieri, soffre oggi, soffrirà domani e sempre. Paolo seminava la vera Parola della fede nei cuori. Dietro di Lui subito passava un esercito di guastatori e demolitori e della vera fede e non lasciavano in vita neanche la radice. Altro che le cavallette d’Egitto! I santi hanno iniziato, iniziano, inizieranno un cammino nuovo. Ma poi subito è subentrato, subentra, subentrerà l’uomo. La Parola di Gesù dice che il Battesimo è necessario, indispensabile.</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fate che nessun discepolo di Gesù si trasformi in un demolitore delle vera fede.</w:t>
      </w:r>
    </w:p>
    <w:p w14:paraId="0A8E3D67" w14:textId="77777777" w:rsidR="00BD176F" w:rsidRPr="00DC30B7" w:rsidRDefault="00BD176F" w:rsidP="009541C9">
      <w:pPr>
        <w:spacing w:after="240" w:line="240" w:lineRule="auto"/>
        <w:jc w:val="both"/>
        <w:rPr>
          <w:rFonts w:ascii="Arial" w:eastAsia="Calibri" w:hAnsi="Arial" w:cs="Arial"/>
          <w:kern w:val="0"/>
          <w:sz w:val="24"/>
          <w14:ligatures w14:val="none"/>
        </w:rPr>
      </w:pPr>
    </w:p>
    <w:p w14:paraId="78036AB8" w14:textId="77777777" w:rsidR="00DC30B7" w:rsidRPr="00DC30B7" w:rsidRDefault="00DC30B7" w:rsidP="009541C9">
      <w:pPr>
        <w:pStyle w:val="Titolo3"/>
      </w:pPr>
      <w:bookmarkStart w:id="408" w:name="_Toc532122574"/>
      <w:bookmarkStart w:id="409" w:name="_Toc223515306"/>
      <w:bookmarkStart w:id="410" w:name="_Toc224310987"/>
      <w:r w:rsidRPr="00DC30B7">
        <w:t>Chi crede in lui non è condannato</w:t>
      </w:r>
      <w:bookmarkEnd w:id="408"/>
      <w:bookmarkEnd w:id="409"/>
      <w:bookmarkEnd w:id="410"/>
    </w:p>
    <w:p w14:paraId="36220191"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Cristo Gesù è l’essenza della verità di Dio e della verità dell’uomo, l’essenza dei cielo e della terra, l’essenza del tempo e dell’eternità, l’essenza della redenzione, della salvezza, della giustificazione, l’essenza della grazia e della verità, l’essenza della luce e della vita. Si perde Cristo Gesù e l’uomo perde la sua essenza. Possiamo affermare che Cristo per noi è simile all’acqua in una brocca. Noi siamo </w:t>
      </w:r>
      <w:r w:rsidRPr="00DC30B7">
        <w:rPr>
          <w:rFonts w:ascii="Arial" w:eastAsia="Calibri" w:hAnsi="Arial" w:cs="Arial"/>
          <w:kern w:val="0"/>
          <w:sz w:val="24"/>
          <w14:ligatures w14:val="none"/>
        </w:rPr>
        <w:lastRenderedPageBreak/>
        <w:t>la brocca e Lui è l’acqua. Si toglie l’acqua dalla brocca, la brocca a nulla serve. Cristo Gesù è l’acqua e il cristiano la brocca. Si toglie Cristo Gesù dal cristiano e il cristiano è un recipiente vuoto. Cristo Gesù è l’acqua e i ministri ordinati la brocca. Si toglie Cristo Gesù dai ministri ordinati ed essi sono brocche vuote. Cristo Gesù è l’acqua e la Chiesa la brocca. Si toglie Cristo Gesù dalla Chiesa e la Chiesa diviene una brocca vuota. Cristo Gesù è l’acqua e il Vangelo è la brocca. Si toglie Cristo Gesù dal Vangelo e il Vangelo diviene una brocca vuota. Della religione e della fede Cristo Gesù è l’acqua. Si toglie Cristo Gesù dalla fede e dalla religione e fede e religione sono brocche vuote. Ma quando viene tolto Gesù dal cristiano, dai ministri ordinati, dalla Chiesa, dalla fede, dalla religione e la brocca rimane vuota subito essa viene riempita con ogni idolatria, immoralità, menzogna, falsità, inganno. C’è inganno più grande oggi dal dichiarare Gesù non più né utile e né necessario per andare a Dio, per la nostra salvezza, la nostra redenzione, la nostra vita eterna, il nostro ritorno nella nostra vera umanità? C’è falsità più grande dal chiamare bene i più grande mali e diritto le più tristi aberrazioni mai conosciute prima dalla natura umana? Tutto questo sempre accade quando Cristo, acqua purissima di vita eterna, viene svuotato dalla nostra vita.</w:t>
      </w:r>
    </w:p>
    <w:p w14:paraId="51A2E0BB"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Se Dio ha tanto amato il mondo da dare il suo figlio unigenito perché chiunque crede in Lui abbia la vita nel suo nome, con quale autorità il cristiano afferma che Gesù non è più necessario per la salvezza? Le parole del Vangelo vanno pesate. Esse non dicono solo che il Padre ha tanto amato il mondo da dare il Figlio suo. Se Gesù si fosse fermata a questa sola notizia, avremmo anche potuto pensare che fatto il dono, l’uomo è salvato. Espiati i peccati con redenzione oggettiva anche la redenzione soggettiva si compie. Nulla più si deve a Dio e nulla più Dio deve a noi. In Cristo ci ha dato tutto. Gesù aggiunge anche: “Perché chiunque crede in lui non vada perduto, ma abbia la vita eterna”. Che significa credere? Significa accogliere Lui come unica, divina, eterna Parola del Padre e su di essa edificare la nostra vita. Chi è allora che non muore? Chi ha e avrà la vita eterna? Chi crede in Cristo. Chi accoglie la sua Parola. La sua Parola esige ogni obbedienza ad essa, senza nulla aggiungere e nulla togliere. Chiede obbedienza allo Spirito Santo che deve condurci a tutta la verità. Domanda obbedienza ad ogni sorgente della sua grazia e verità. Vuole che si compia ogni comando ricevuto e anche che si vada per il mondo ad annunziare Lui, grazia e verità di ogni uomo. La Parola dice anche che chi non crede è già condannato, perché non ha creduto all’unigenito Figlio di Dio. È sufficiente questa sola Parola di Gesù per dichiarare noi, suoi discepoli, grandi ingannatori del mondo, grande menzogneri e bugiardi, grande traditori del Vangelo. Parliamo in nome nostro e facciamo credere agli uomini che diciamo la Parola di Gesù. Urge la nostra conversione. </w:t>
      </w:r>
    </w:p>
    <w:p w14:paraId="70944397"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w:t>
      </w:r>
      <w:r w:rsidRPr="00DC30B7">
        <w:rPr>
          <w:rFonts w:ascii="Arial" w:eastAsia="Calibri" w:hAnsi="Arial" w:cs="Arial"/>
          <w:i/>
          <w:kern w:val="0"/>
          <w:sz w:val="24"/>
          <w14:ligatures w14:val="none"/>
        </w:rPr>
        <w:lastRenderedPageBreak/>
        <w:t xml:space="preserve">perché le sue opere non vengano riprovate. Invece chi fa la verità viene verso la luce, perché appaia chiaramente che le sue opere sono state fatte in Dio» (Gv 13,14.21). </w:t>
      </w:r>
    </w:p>
    <w:p w14:paraId="1810E5D6" w14:textId="783E39D8"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O il cristiano diviene vero profeta del Vangelo, come Cristo Gesù è vero profeta della Parola del Padre suo, o il mondo e la stessa Chiesa sono da lui condannati ad essere una spelonca di idolatria, immoralità, ingiustizia, iniquità. Un popolo senza Parola di Cristo Gesù perisce, muore, viene meno. Oggi la crisi vera della Chiesa non sono i pagani che più non si convertono a Gesù Signore. Sono invece i cristiani che escono dal suo grembo. Sono i cristiani che non si lasciano più servire da essa. Sono i cristiani che simile ad un aborto escono dal grembo della Chiesa per gettarsi nella spazzatura del mondo o in qualche forno crematorio di peccato e di immoralità. Poi gli stessi figli della Chiesa benedicono questi aborti dichiarando che il Padre tutti abbraccia con la sua misericordia e tutti accoglie nel suo regno eterno. Potrà mai questa benedizione essere Parola di Gesù se Gesù dice una Parola totalmente differente? Il cristiano può anche benedire ogni aborto con la sua falsa benedizione, sappia però che tutti i peccati che sono prodotti per la sua falsa benedizione sono scritti nel libro della sua vita e conservati alla presenza dell’onnipotente Signore e Giudice dei vivi e dei morti. Domani, quando</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saremo al suo cospetto, il libro verrà aperto e di ogni falsa benedizione dovremo rendere conto a Lui.</w:t>
      </w:r>
      <w:r w:rsidR="00BD176F">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 che mai il cristiano benedica il cristiano con false benedizioni.</w:t>
      </w:r>
    </w:p>
    <w:p w14:paraId="5B4E04AE" w14:textId="77777777" w:rsidR="00DC30B7" w:rsidRPr="00DC30B7" w:rsidRDefault="00DC30B7" w:rsidP="009541C9">
      <w:pPr>
        <w:spacing w:after="240" w:line="240" w:lineRule="auto"/>
        <w:jc w:val="right"/>
        <w:rPr>
          <w:rFonts w:ascii="Arial" w:eastAsia="Calibri" w:hAnsi="Arial" w:cs="Arial"/>
          <w:b/>
          <w:kern w:val="0"/>
          <w:sz w:val="24"/>
          <w14:ligatures w14:val="none"/>
        </w:rPr>
      </w:pPr>
    </w:p>
    <w:p w14:paraId="5B16720F" w14:textId="77777777" w:rsidR="00DC30B7" w:rsidRPr="00DC30B7" w:rsidRDefault="00DC30B7" w:rsidP="009541C9">
      <w:pPr>
        <w:pStyle w:val="Titolo3"/>
      </w:pPr>
      <w:bookmarkStart w:id="411" w:name="_Toc532122588"/>
      <w:bookmarkStart w:id="412" w:name="_Toc223515307"/>
      <w:bookmarkStart w:id="413" w:name="_Toc224310988"/>
      <w:r w:rsidRPr="00DC30B7">
        <w:t>Se non gli è stata data dal cielo</w:t>
      </w:r>
      <w:bookmarkEnd w:id="411"/>
      <w:bookmarkEnd w:id="412"/>
      <w:bookmarkEnd w:id="413"/>
    </w:p>
    <w:p w14:paraId="0722840B" w14:textId="16C34C7E"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La fede cattolica di ieri – quella di oggi non riesco ancora ad afferrarla nella sua essenza a motivo delle molteplici frammentazioni, personalizzazioni e della grande confusione che regna tra principi oggettivi di essa e pensieri soggettivi perennemente in mutamento e in evoluzione,</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tra verità rivelata consegnata alla pietra, alla pergamena, al papiro, alla carta e immaginazioni della singola persona fatte passare per verità che abita nella mente del nostro Dio e Signore – confessa che ogni dono discende dal Padre dei cieli, per Cristo, nello Spirito Santo. Grida che la mediazione di Gesù è universale, sia discendente – dal Padre verso gli uomini – e sia ascendente – dall’umanità verso il Padre. Se tutto è dono del Padre, chi è nella vera fede mai potrà essere invidioso dei doni degli altri. Discendono dal Padre per Cristo e sono elargiti dallo Spirito Santo secondo il suo volere governato dalla sapienza eterna. Ma neanche posso essere geloso dei miei doni. Essi sono stati dati perché siano messi a disposizione di tutto il corpo di Cristo, di tutta l’umanità, mettendoli ogni giorno a frutto per il loro più grande rendimento. Dove regnano invidie e gelosie è il segno che la vera fede è morta. Lo attesta la nostra vita che non è un vero atto di latria verso il Signore nostro Dio, verso Cristo Gesù nostro Mediatore, verso lo Spirito Santo elargitore e datore di ogni bene, ogni dono divino, ogni grazia, ogni vocazione e missione. Senza questa purissima fede si è idolatri di se stessi. Ma l’idolatria esclude dal regno di Dio e getta l’uomo nella più bassa delle immoralità. Infatti non esiste moralità più peccaminosa di quella che è il frutto della mancanza della vera latria verso il nostro Dio.</w:t>
      </w:r>
    </w:p>
    <w:p w14:paraId="52303E43"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lastRenderedPageBreak/>
        <w:t>Spieghiamo bene questa verità. Prima di ogni cosa l’invidia della grazia altrui è peccato contro lo Spirito Santo. Come si manifesta l’invidia? Con il combattimento contro la verità, dono dello Spirito nell’altro, che si vuole ad ogni costo distruggere, abbattere, sconfiggere, ridurre al silenzio. Sappiamo che Gesù Signore per invidia fu consegnato a Pilato e per invidia fu crocifisso dai suoi oppositori, servendosi della decisione del Governatore e della mano dei soldati romani. Oggi si assiste ad una invidia così immorale da potersi considerare anche oltre lo stesso peccato contro lo Spirito Santo. C'è un combattimento con la grazia e contro la verità degli altri che non può trovare alcuna giustificazione. L’unica giustificazione è elevare al Signore la stessa preghiera di Gesù fatta dalla croce: “Padre, perdona loro, perché non sanno quello che fanno”. Ma perché non sanno quello che fanno? Perché hanno permesso all’invidia di prendere il posto della loro anima, del loro cuore, del loro spirito, della loro mente, dei loro sentimenti, della loro volontà. Ci si alza con il pensiero di combatte la grazia altrui. Ci si addormenta con lo stesso pensiero, ma ancora più coinvolgente, più profondo, più invadente. Quando il male si annida in un cuore e dal cuore viene prima covato e poi allevato, alla fine il male occupa tutto di noi e governa per intero la nostra vita. Neanche più pensiamo di fare il male. Lo facciamo per natura. Si tratta però di una natura malvagia, crudele, spietata, cattiva.</w:t>
      </w:r>
    </w:p>
    <w:p w14:paraId="1FD166E2"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3,22-30). </w:t>
      </w:r>
    </w:p>
    <w:p w14:paraId="16DCADCE" w14:textId="6C75D968"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Ecco la verità che sempre si deve confessare quando si vive di vera fede – parlo della verità della nostra fede di ieri, non di quella di oggi – o anche: ecco l’unico pensiero che deve muoverci: Cosa debbo fare, come agire, come operare sotto piena mozione dello Spirito Santo, nella pienezza dei suoi santi sette doni, perché il mio carisma, la mia missione, quanto il Signore mi ha dato e che viene dal suo cuore, produca ogni buon frutto a servizio del corpo di Cristo Gesù e dell’umanità tutta? Il fine di ogni grazia e verità, luce e vita è l’edificazione del corpo di Cristo. Se per l’edificazione del corpo di Cristo è necessario che io diminuisca e l’altro cresca, è giusto che questo avvenga. Si ritira chi ha finito di mettere a frutto il suo dono. Si pone a servizio del corpo di Cristo chi nell’ora della storia ha ricevuto la missione, il dono, la forza nello Spirito Santo. Dinanzi ad ogni cristiano deve esistere solo il corpo di Cristo. Per il corpo di Cristo si entra nella storia e per il corpo di Cristo ci si nasconde. Per il corpo di Cristo ci si pone avanti, perché il Padre celeste ha posto avanti, e per il corpo di Cristo ci si pone dietro, perché il Padre ha deciso che questo avvenga. Ma questa modalità di azione la potrà vivere solo chi ama il corpo di Cristo più che la sua stessa vita e solo colui che è perennemente mosso dallo Spirito del Signore. Chi non ama il corpo di Cristo più di se stesso e non cammina preso per </w:t>
      </w:r>
      <w:r w:rsidRPr="00DC30B7">
        <w:rPr>
          <w:rFonts w:ascii="Arial" w:eastAsia="Calibri" w:hAnsi="Arial" w:cs="Arial"/>
          <w:kern w:val="0"/>
          <w:sz w:val="24"/>
          <w14:ligatures w14:val="none"/>
        </w:rPr>
        <w:lastRenderedPageBreak/>
        <w:t>mano dallo Spirito del Signore, sempre si troverà fuori luogo nella storia. È fuori dal corpo di Cristo. Madre di Dio. Angeli, Santi, fate che nessun cristiano viva né fuori né contro il corpo di Cristo.</w:t>
      </w:r>
    </w:p>
    <w:p w14:paraId="2B047594" w14:textId="77777777" w:rsidR="00DC30B7" w:rsidRPr="00DC30B7" w:rsidRDefault="00DC30B7" w:rsidP="009541C9">
      <w:pPr>
        <w:spacing w:after="240" w:line="240" w:lineRule="auto"/>
        <w:jc w:val="both"/>
        <w:rPr>
          <w:rFonts w:ascii="Arial" w:eastAsia="Calibri" w:hAnsi="Arial" w:cs="Arial"/>
          <w:b/>
          <w:bCs/>
          <w:kern w:val="0"/>
          <w:sz w:val="24"/>
          <w14:ligatures w14:val="none"/>
        </w:rPr>
      </w:pPr>
    </w:p>
    <w:p w14:paraId="651F7C04" w14:textId="77777777" w:rsidR="00DC30B7" w:rsidRPr="00DC30B7" w:rsidRDefault="00DC30B7" w:rsidP="009541C9">
      <w:pPr>
        <w:pStyle w:val="Titolo3"/>
        <w:rPr>
          <w:sz w:val="32"/>
        </w:rPr>
      </w:pPr>
      <w:bookmarkStart w:id="414" w:name="_Toc532122602"/>
      <w:bookmarkStart w:id="415" w:name="_Toc223515308"/>
      <w:bookmarkStart w:id="416" w:name="_Toc224310989"/>
      <w:r w:rsidRPr="00DC30B7">
        <w:t>Chi crede nel Figlio ha la vita eterna</w:t>
      </w:r>
      <w:bookmarkEnd w:id="414"/>
      <w:bookmarkEnd w:id="415"/>
      <w:bookmarkEnd w:id="416"/>
    </w:p>
    <w:p w14:paraId="03E589B6"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Il brano del Vangelo sul quale ci si accinge a riflettere chiede, anzi esige che vada esaminato versetto per versetto. Sono troppe alte le verità in esso contenute e si mancherebbe di rispetto allo Spirito Santo se qualcuna fosse lasciata cadere. Tutta la vita di Gesù è in questo brano. PRIMA VERITÀ: Sostanziale differenza tra chi viene dall’alto e chi viene dalla terra: “</w:t>
      </w:r>
      <w:r w:rsidRPr="00DC30B7">
        <w:rPr>
          <w:rFonts w:ascii="Arial" w:eastAsia="Calibri" w:hAnsi="Arial" w:cs="Arial"/>
          <w:i/>
          <w:kern w:val="0"/>
          <w:sz w:val="24"/>
          <w14:ligatures w14:val="none"/>
        </w:rPr>
        <w:t xml:space="preserve">Chi viene dall’alto è al di sopra di tutti; ma chi viene dalla terra, appartiene alla terra e parla secondo la terra”. </w:t>
      </w:r>
      <w:r w:rsidRPr="00DC30B7">
        <w:rPr>
          <w:rFonts w:ascii="Arial" w:eastAsia="Calibri" w:hAnsi="Arial" w:cs="Arial"/>
          <w:kern w:val="0"/>
          <w:sz w:val="24"/>
          <w14:ligatures w14:val="none"/>
        </w:rPr>
        <w:t>Ognuno è maestro di ciò che vede. Gesù viene dal cielo, è Maestro delle cose del cielo:</w:t>
      </w:r>
      <w:r w:rsidRPr="00DC30B7">
        <w:rPr>
          <w:rFonts w:ascii="Arial" w:eastAsia="Calibri" w:hAnsi="Arial" w:cs="Arial"/>
          <w:kern w:val="0"/>
          <w:sz w:val="24"/>
          <w14:ligatures w14:val="none"/>
        </w:rPr>
        <w:br/>
      </w:r>
      <w:r w:rsidRPr="00DC30B7">
        <w:rPr>
          <w:rFonts w:ascii="Arial" w:eastAsia="Calibri" w:hAnsi="Arial" w:cs="Arial"/>
          <w:i/>
          <w:kern w:val="0"/>
          <w:sz w:val="24"/>
          <w14:ligatures w14:val="none"/>
        </w:rPr>
        <w:t xml:space="preserve">“Dio, nessuno lo ha mai visto: il Figlio unigenito, che è Dio ed è nel seno del Padre, è lui che lo ha rivelato” (Gv 1,18).“In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3,11-23). </w:t>
      </w:r>
      <w:r w:rsidRPr="00DC30B7">
        <w:rPr>
          <w:rFonts w:ascii="Arial" w:eastAsia="Calibri" w:hAnsi="Arial" w:cs="Arial"/>
          <w:kern w:val="0"/>
          <w:sz w:val="24"/>
          <w14:ligatures w14:val="none"/>
        </w:rPr>
        <w:t xml:space="preserve">Gesù è il solo che viene dal cielo. Il solo che è nel seno del Padre. i veri profeti dicono di Dio ciò che Dio mette sulla loro bocca. Vedono di Dio ciò che Lui vuole che essi vedano. Gesù non ascolta. Lui è in intima comunione con il Padre. Lui non vede, è nel seno del Padre. Lui non è nella comunione con il Padre da qualche giorno o qualche tempo. Lui è dall’eternità nella comunione del Padre. Lui non ha i limiti della carne e del sangue. Lui del Padre è il Figlio Unigenito, il suo Verbo eterno. Quanti non sono veri profeti, parlano dalla terra e dicono le cose della terra. Non conoscono le cose del cielo. Abitano nella terra. Vivono in una casa d’argilla. </w:t>
      </w:r>
    </w:p>
    <w:p w14:paraId="17E0BFF2" w14:textId="64B65CC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SECONDA VERITÀ: Il rifiuto della testimonianza di colui che viene dal cielo: “</w:t>
      </w:r>
      <w:r w:rsidRPr="00DC30B7">
        <w:rPr>
          <w:rFonts w:ascii="Arial" w:eastAsia="Calibri" w:hAnsi="Arial" w:cs="Arial"/>
          <w:i/>
          <w:kern w:val="0"/>
          <w:sz w:val="24"/>
          <w14:ligatures w14:val="none"/>
        </w:rPr>
        <w:t xml:space="preserve">Chi viene dal cielo è al di sopra di tutti. Egli attesta ciò che ha visto e udito, eppure nessuno accetta la sua testimonianza. Chi ne accetta la testimonianza, conferma che Dio è veritiero”. </w:t>
      </w:r>
      <w:r w:rsidRPr="00DC30B7">
        <w:rPr>
          <w:rFonts w:ascii="Arial" w:eastAsia="Calibri" w:hAnsi="Arial" w:cs="Arial"/>
          <w:kern w:val="0"/>
          <w:sz w:val="24"/>
          <w14:ligatures w14:val="none"/>
        </w:rPr>
        <w:t xml:space="preserve">Perché questo rifiuto? Ce lo rivela Gesù: </w:t>
      </w:r>
      <w:r w:rsidRPr="00DC30B7">
        <w:rPr>
          <w:rFonts w:ascii="Arial" w:eastAsia="Calibri" w:hAnsi="Arial" w:cs="Arial"/>
          <w:i/>
          <w:kern w:val="0"/>
          <w:sz w:val="24"/>
          <w14:ligatures w14:val="none"/>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00A44CCE">
        <w:rPr>
          <w:rFonts w:ascii="Arial" w:eastAsia="Calibri" w:hAnsi="Arial" w:cs="Arial"/>
          <w:i/>
          <w:kern w:val="0"/>
          <w:sz w:val="24"/>
          <w14:ligatures w14:val="none"/>
        </w:rPr>
        <w:t xml:space="preserve"> </w:t>
      </w:r>
      <w:r w:rsidRPr="00DC30B7">
        <w:rPr>
          <w:rFonts w:ascii="Arial" w:eastAsia="Calibri" w:hAnsi="Arial" w:cs="Arial"/>
          <w:kern w:val="0"/>
          <w:sz w:val="24"/>
          <w14:ligatures w14:val="none"/>
        </w:rPr>
        <w:t>Quando si rifiuta la testimonianza di Gesù, è segno che il cuore è pieno di iniquità e di ogni altra cattiveria e malvagità. Chi invece accoglie la testimonianza di Gesù, conferma che Dio è veritiero, perché ogni Parola di Gesù si compie nella sua carne. La natura dell’uomo che viene modificata dalla Parola è la più grande conferma della verità.</w:t>
      </w:r>
    </w:p>
    <w:p w14:paraId="24305C91"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lastRenderedPageBreak/>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551D5838" w14:textId="4115ECDA"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TERZA VERITÀ: Sostanza, natura, essenza di Gesù Signore. Cristo Gesù non è venuto solo per annunziarci la parola di Dio. Lui viene per darci la grazia e la verità, viene per darci lo Spirito senza misura: “</w:t>
      </w:r>
      <w:r w:rsidRPr="00DC30B7">
        <w:rPr>
          <w:rFonts w:ascii="Arial" w:eastAsia="Calibri" w:hAnsi="Arial" w:cs="Arial"/>
          <w:i/>
          <w:kern w:val="0"/>
          <w:sz w:val="24"/>
          <w14:ligatures w14:val="none"/>
        </w:rPr>
        <w:t xml:space="preserve">Colui infatti che Dio ha mandato dice le parole di Dio: senza misura egli dà lo Spirito. Il Padre ama il Figlio e gli ha dato in mano ogni cosa. </w:t>
      </w:r>
      <w:r w:rsidRPr="00DC30B7">
        <w:rPr>
          <w:rFonts w:ascii="Arial" w:eastAsia="Calibri" w:hAnsi="Arial" w:cs="Arial"/>
          <w:kern w:val="0"/>
          <w:sz w:val="24"/>
          <w14:ligatures w14:val="none"/>
        </w:rPr>
        <w:t xml:space="preserve">La missione di Gesù è divinamente oltre ogni altra missione. Lui viene per dare la grazia e la verità, per farci verità in Lui, per farci vivere di verità in verità: </w:t>
      </w:r>
      <w:r w:rsidRPr="00DC30B7">
        <w:rPr>
          <w:rFonts w:ascii="Arial" w:eastAsia="Calibri" w:hAnsi="Arial" w:cs="Arial"/>
          <w:i/>
          <w:kern w:val="0"/>
          <w:sz w:val="24"/>
          <w14:ligatures w14:val="none"/>
        </w:rPr>
        <w:t xml:space="preserve">“Dalla sua pienezza noi tutti abbiamo ricevuto: grazia su grazia. Perché </w:t>
      </w:r>
      <w:smartTag w:uri="urn:schemas-microsoft-com:office:smarttags" w:element="PersonName">
        <w:smartTagPr>
          <w:attr w:name="ProductID" w:val="la Legge"/>
        </w:smartTagPr>
        <w:r w:rsidRPr="00DC30B7">
          <w:rPr>
            <w:rFonts w:ascii="Arial" w:eastAsia="Calibri" w:hAnsi="Arial" w:cs="Arial"/>
            <w:i/>
            <w:kern w:val="0"/>
            <w:sz w:val="24"/>
            <w14:ligatures w14:val="none"/>
          </w:rPr>
          <w:t>la Legge</w:t>
        </w:r>
      </w:smartTag>
      <w:r w:rsidRPr="00DC30B7">
        <w:rPr>
          <w:rFonts w:ascii="Arial" w:eastAsia="Calibri" w:hAnsi="Arial" w:cs="Arial"/>
          <w:i/>
          <w:kern w:val="0"/>
          <w:sz w:val="24"/>
          <w14:ligatures w14:val="none"/>
        </w:rPr>
        <w:t xml:space="preserve"> fu data per mezzo di Mosè, la grazia e la verità vennero per mezzo di Gesù Cristo” (Gv 1,16). </w:t>
      </w:r>
      <w:r w:rsidRPr="00DC30B7">
        <w:rPr>
          <w:rFonts w:ascii="Arial" w:eastAsia="Calibri" w:hAnsi="Arial" w:cs="Arial"/>
          <w:kern w:val="0"/>
          <w:sz w:val="24"/>
          <w14:ligatures w14:val="none"/>
        </w:rPr>
        <w:t xml:space="preserve">Ma la verità di Gesù non è ancora tutta. Lui è il Plenipotenziario del Padre, il Mediatore Unico Universale tra il Padre e l’umanità: </w:t>
      </w:r>
      <w:r w:rsidRPr="00DC30B7">
        <w:rPr>
          <w:rFonts w:ascii="Arial" w:eastAsia="Calibri" w:hAnsi="Arial" w:cs="Arial"/>
          <w:i/>
          <w:kern w:val="0"/>
          <w:sz w:val="24"/>
          <w14:ligatures w14:val="none"/>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r w:rsidRPr="00DC30B7">
        <w:rPr>
          <w:rFonts w:ascii="Arial" w:eastAsia="Calibri" w:hAnsi="Arial" w:cs="Arial"/>
          <w:kern w:val="0"/>
          <w:sz w:val="24"/>
          <w14:ligatures w14:val="none"/>
        </w:rPr>
        <w:t xml:space="preserve">QUARTA VERITÀ: Vita eterna per chi crede. Morte eterna per chi non crede: </w:t>
      </w:r>
      <w:r w:rsidRPr="00DC30B7">
        <w:rPr>
          <w:rFonts w:ascii="Arial" w:eastAsia="Calibri" w:hAnsi="Arial" w:cs="Arial"/>
          <w:i/>
          <w:kern w:val="0"/>
          <w:sz w:val="24"/>
          <w14:ligatures w14:val="none"/>
        </w:rPr>
        <w:t xml:space="preserve">“Chi crede nel Figlio ha la vita eterna; chi non obbedisce al Figlio non vedrà la vita, ma l’ira di Dio rimane su di lui (Gv 3,31-36). </w:t>
      </w:r>
      <w:r w:rsidRPr="00DC30B7">
        <w:rPr>
          <w:rFonts w:ascii="Arial" w:eastAsia="Calibri" w:hAnsi="Arial" w:cs="Arial"/>
          <w:kern w:val="0"/>
          <w:sz w:val="24"/>
          <w14:ligatures w14:val="none"/>
        </w:rPr>
        <w:t>Oggi questa quarta verità è stata dichiarata nulla da molti figli della Chiesa. O si mette questa quarta verità sul candelabro della fede, o le altre verità vengono dichiarate nulle. Se credere e non credere producono lo stesso frutto eterno, a che serve obbligarsi alla Legge di Cristo? Ci si può consegnare alla legge del peccato con gli stessi frutti.</w:t>
      </w:r>
      <w:r w:rsidR="00BD176F">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 che i discepoli di Gesù passino dalla stoltezza alla sapienza.</w:t>
      </w:r>
    </w:p>
    <w:p w14:paraId="1999CA03" w14:textId="77777777" w:rsidR="00BD176F" w:rsidRPr="00DC30B7" w:rsidRDefault="00BD176F" w:rsidP="009541C9">
      <w:pPr>
        <w:spacing w:after="240" w:line="240" w:lineRule="auto"/>
        <w:jc w:val="both"/>
        <w:rPr>
          <w:rFonts w:ascii="Arial" w:eastAsia="Calibri" w:hAnsi="Arial" w:cs="Arial"/>
          <w:kern w:val="0"/>
          <w:sz w:val="24"/>
          <w14:ligatures w14:val="none"/>
        </w:rPr>
      </w:pPr>
    </w:p>
    <w:p w14:paraId="3EEA7BC8" w14:textId="77777777" w:rsidR="00DC30B7" w:rsidRPr="00DC30B7" w:rsidRDefault="00DC30B7" w:rsidP="009541C9">
      <w:pPr>
        <w:pStyle w:val="Titolo3"/>
        <w:rPr>
          <w:sz w:val="32"/>
        </w:rPr>
      </w:pPr>
      <w:bookmarkStart w:id="417" w:name="_Toc532122616"/>
      <w:bookmarkStart w:id="418" w:name="_Toc223515309"/>
      <w:bookmarkStart w:id="419" w:name="_Toc224310990"/>
      <w:r w:rsidRPr="00DC30B7">
        <w:t>Va’ a chiamare tuo marito e ritorna qui</w:t>
      </w:r>
      <w:bookmarkEnd w:id="417"/>
      <w:bookmarkEnd w:id="418"/>
      <w:bookmarkEnd w:id="419"/>
    </w:p>
    <w:p w14:paraId="449B7BA7"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Le verità nascoste nel racconto del dialogo tra Gesù Signore e la Samaritana sono tante, molte. Di certo non tutte possono essere portate in luce in una umile, piccola, sempre meditazione o riflessione o pensiero. Una verità è giusto che mai venga tralasciata. Il dialogo, per essere vera scuola di sapienza, deve essere condotto sotto la guida, la mozione, l’ispirazione dello Spirito Santo. Cosa è infatti il dialogo per lo Spirito Santo? È servirsi della Parola di Dio per condurre nella Parola di Dio il cuore di colui che ascolta e con il quale si entra in relazione. È evidente che se siamo privi dello Spirito Santo, prima di ogni cosa non diamo la Parola di Dio. Non la possediamo. In secondo luogo non possiamo portare nella Parola di Dio. Non la possediamo. Proferita nello Spirito Santo che ci muove, detta sotto sua ispirazione, noi diciamo la sua Parola e portiamo l’altro nella sua Parola, perché la Parola dello </w:t>
      </w:r>
      <w:r w:rsidRPr="00DC30B7">
        <w:rPr>
          <w:rFonts w:ascii="Arial" w:eastAsia="Calibri" w:hAnsi="Arial" w:cs="Arial"/>
          <w:kern w:val="0"/>
          <w:sz w:val="24"/>
          <w14:ligatures w14:val="none"/>
        </w:rPr>
        <w:lastRenderedPageBreak/>
        <w:t>Spirito Santo tocca il cuore, se è di buona volontà, è lo conduce nella vera conversione e vera fede. Fatto nello Spirito Santo il dialogo non è lo scambio di parole tra un uomo e un altro uomo. Non è mettere a confronto due cuori umani, due menti umane. È bensì mettere in relazione il cuore dello Spirito Santo con un cuore umano. Se il cuore cerca a verità, si apre ad essa, lo Spirito Santo lo illumina con la sua luce e l’uomo accoglie la verità della sua salvezza, giustificazione, redenzione, vita eterna.</w:t>
      </w:r>
    </w:p>
    <w:p w14:paraId="1BE380E6"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Gesù venne a sapere che i farisei avevano sentito dire: «Gesù fa più discepoli e battezza più di Giovanni» – sebbene non fosse Gesù in persona a battezzare, ma i suoi discepoli –, lasciò allora </w:t>
      </w:r>
      <w:smartTag w:uri="urn:schemas-microsoft-com:office:smarttags" w:element="PersonName">
        <w:smartTagPr>
          <w:attr w:name="ProductID" w:val="la Giudea"/>
        </w:smartTagPr>
        <w:r w:rsidRPr="00DC30B7">
          <w:rPr>
            <w:rFonts w:ascii="Arial" w:eastAsia="Calibri" w:hAnsi="Arial" w:cs="Arial"/>
            <w:i/>
            <w:kern w:val="0"/>
            <w:sz w:val="24"/>
            <w14:ligatures w14:val="none"/>
          </w:rPr>
          <w:t>la Giudea</w:t>
        </w:r>
      </w:smartTag>
      <w:r w:rsidRPr="00DC30B7">
        <w:rPr>
          <w:rFonts w:ascii="Arial" w:eastAsia="Calibri" w:hAnsi="Arial" w:cs="Arial"/>
          <w:i/>
          <w:kern w:val="0"/>
          <w:sz w:val="24"/>
          <w14:ligatures w14:val="none"/>
        </w:rPr>
        <w:t xml:space="preserve"> e si diresse di nuovo verso </w:t>
      </w:r>
      <w:smartTag w:uri="urn:schemas-microsoft-com:office:smarttags" w:element="PersonName">
        <w:smartTagPr>
          <w:attr w:name="ProductID" w:val="la Galilea."/>
        </w:smartTagPr>
        <w:r w:rsidRPr="00DC30B7">
          <w:rPr>
            <w:rFonts w:ascii="Arial" w:eastAsia="Calibri" w:hAnsi="Arial" w:cs="Arial"/>
            <w:i/>
            <w:kern w:val="0"/>
            <w:sz w:val="24"/>
            <w14:ligatures w14:val="none"/>
          </w:rPr>
          <w:t>la Galilea.</w:t>
        </w:r>
      </w:smartTag>
      <w:r w:rsidRPr="00DC30B7">
        <w:rPr>
          <w:rFonts w:ascii="Arial" w:eastAsia="Calibri" w:hAnsi="Arial" w:cs="Arial"/>
          <w:i/>
          <w:kern w:val="0"/>
          <w:sz w:val="24"/>
          <w14:ligatures w14:val="none"/>
        </w:rPr>
        <w:t xml:space="preserve">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w:t>
      </w:r>
    </w:p>
    <w:p w14:paraId="01D4B91F"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06C1819B" w14:textId="7879C373"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Il vero dialogo può essere condotto e sviluppato solo nello Spirito Santo. Se Gesù non avesse detto alla donna: “Va’ a chiamare tuo marito e torna qui”, che è vero suggerimento dello Spirito Santo, il cuore della donna sarebbe rimasto prigioniero dei suoi pregiudizi. Invece Cristo Signore obbedisce allo Spirito Santo e dice alla donna una parola per noi “banalissima”. Per lo Spirito Santo essa invece non è parola banale, è la Parola che trasforma il dialogo in un cammino di verità in verità </w:t>
      </w:r>
      <w:r w:rsidRPr="00DC30B7">
        <w:rPr>
          <w:rFonts w:ascii="Arial" w:eastAsia="Calibri" w:hAnsi="Arial" w:cs="Arial"/>
          <w:kern w:val="0"/>
          <w:sz w:val="24"/>
          <w14:ligatures w14:val="none"/>
        </w:rPr>
        <w:lastRenderedPageBreak/>
        <w:t>e di luce in luce, fino alla rivelazione della verità di Cristo, mai fatta ad alcuno nel Vangelo. Solo a questa donna Gesù rivela di essere il Messia. Le conclusioni da prendere sia nell’evangelizzazione che in ogni altra nostra prassi pastorale sono ben poche, anzi è una sola: o noi siamo nello Spirito Santo e lo siamo se dimoriamo nella Parola di Gesù, prestando ad essa ogni obbedienza, e allora la nostra parola sarà sua Parola e con essa Lui parla al cuore di quanti entrano in contatto con noi. O non siamo nello Spirito Santo e allora la parola che noi diciamo, anche se è Parola della Scrittura – è un parola nostra e non sua. Se è nostra, dalla terra partiamo e sulla terra rimaniamo. Non possiamo elevarci fino al cielo, perché lo Spirito Santo non è disceso dal cielo e non si è posato su di noi. La pastorale è opera dello Spirito Santo. Noi a Lui dobbiamo solo prestare il nostro corpo come suo tempio. Più Lui cresce in noi, più la misura del suo stare in noi si allarga, e più la nostra parola che è sua Parola potrà entrare in un cuore e attrarlo a Gesù Signore. Tutto però dovrà essere frutto dello Spirito di Dio.</w:t>
      </w:r>
      <w:r w:rsidR="00BD176F">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 che ogni cristiano sia una degna dimora dello Spirito Santo.</w:t>
      </w:r>
    </w:p>
    <w:p w14:paraId="3654C9E6"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6DD24A41" w14:textId="77777777" w:rsidR="00DC30B7" w:rsidRPr="00DC30B7" w:rsidRDefault="00DC30B7" w:rsidP="009541C9">
      <w:pPr>
        <w:pStyle w:val="Titolo3"/>
        <w:rPr>
          <w:sz w:val="32"/>
        </w:rPr>
      </w:pPr>
      <w:bookmarkStart w:id="420" w:name="_Toc532122630"/>
      <w:bookmarkStart w:id="421" w:name="_Toc223515310"/>
      <w:bookmarkStart w:id="422" w:name="_Toc224310991"/>
      <w:r w:rsidRPr="00DC30B7">
        <w:t>Io ho da mangiare un cibo che voi non conoscete</w:t>
      </w:r>
      <w:bookmarkEnd w:id="420"/>
      <w:bookmarkEnd w:id="421"/>
      <w:bookmarkEnd w:id="422"/>
    </w:p>
    <w:p w14:paraId="37778751" w14:textId="664D64C7" w:rsidR="00DC30B7" w:rsidRPr="00DC30B7" w:rsidRDefault="00DC30B7" w:rsidP="009541C9">
      <w:pPr>
        <w:spacing w:after="240" w:line="240" w:lineRule="auto"/>
        <w:jc w:val="both"/>
        <w:rPr>
          <w:rFonts w:ascii="Arial" w:eastAsia="Calibri" w:hAnsi="Arial" w:cs="Arial"/>
          <w:i/>
          <w:color w:val="000000"/>
          <w:kern w:val="0"/>
          <w:sz w:val="24"/>
          <w14:ligatures w14:val="none"/>
        </w:rPr>
      </w:pPr>
      <w:r w:rsidRPr="00DC30B7">
        <w:rPr>
          <w:rFonts w:ascii="Arial" w:eastAsia="Calibri" w:hAnsi="Arial" w:cs="Arial"/>
          <w:kern w:val="0"/>
          <w:sz w:val="24"/>
          <w14:ligatures w14:val="none"/>
        </w:rPr>
        <w:t>Nell’Antico Testamento sia in Isaia che nel Libro dei Proverbi l’uomo è invitato a mangiare la sapienza. A Ezechiele è chiesto di mangiare il rotolo della Parola del Signore. Nel Nuovo Testamento la richiesta di mangiare il libro aperto nelle mani dell’Angelo è stata fatta all’Apostolo Giovanni: “</w:t>
      </w:r>
      <w:r w:rsidRPr="00DC30B7">
        <w:rPr>
          <w:rFonts w:ascii="Arial" w:eastAsia="Calibri" w:hAnsi="Arial" w:cs="Arial"/>
          <w:i/>
          <w:color w:val="000000"/>
          <w:kern w:val="0"/>
          <w:sz w:val="24"/>
          <w14:ligatures w14:val="none"/>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(Is 55,1-3).</w:t>
      </w:r>
      <w:r w:rsidR="00A44CCE">
        <w:rPr>
          <w:rFonts w:ascii="Arial" w:eastAsia="Calibri" w:hAnsi="Arial" w:cs="Arial"/>
          <w:i/>
          <w:color w:val="000000"/>
          <w:kern w:val="0"/>
          <w:sz w:val="24"/>
          <w14:ligatures w14:val="none"/>
        </w:rPr>
        <w:t xml:space="preserve"> </w:t>
      </w:r>
      <w:r w:rsidRPr="00DC30B7">
        <w:rPr>
          <w:rFonts w:ascii="Arial" w:eastAsia="Calibri" w:hAnsi="Arial" w:cs="Arial"/>
          <w:i/>
          <w:color w:val="000000"/>
          <w:kern w:val="0"/>
          <w:sz w:val="24"/>
          <w14:ligatures w14:val="none"/>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(Pro 9,1-6).</w:t>
      </w:r>
      <w:r w:rsidR="00A44CCE">
        <w:rPr>
          <w:rFonts w:ascii="Arial" w:eastAsia="Calibri" w:hAnsi="Arial" w:cs="Arial"/>
          <w:i/>
          <w:color w:val="000000"/>
          <w:kern w:val="0"/>
          <w:sz w:val="24"/>
          <w14:ligatures w14:val="none"/>
        </w:rPr>
        <w:t xml:space="preserve"> </w:t>
      </w:r>
      <w:r w:rsidRPr="00DC30B7">
        <w:rPr>
          <w:rFonts w:ascii="Arial" w:eastAsia="Calibri" w:hAnsi="Arial" w:cs="Arial"/>
          <w:i/>
          <w:color w:val="000000"/>
          <w:kern w:val="0"/>
          <w:sz w:val="24"/>
          <w14:ligatures w14:val="none"/>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(Ez 3,1-3).</w:t>
      </w:r>
    </w:p>
    <w:p w14:paraId="7F8EF0E2"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i/>
          <w:color w:val="000000"/>
          <w:kern w:val="0"/>
          <w:sz w:val="24"/>
          <w14:ligatures w14:val="none"/>
        </w:rPr>
        <w:t xml:space="preserve"> “</w:t>
      </w:r>
      <w:r w:rsidRPr="00DC30B7">
        <w:rPr>
          <w:rFonts w:ascii="Arial" w:eastAsia="Calibri" w:hAnsi="Arial" w:cs="Arial"/>
          <w:i/>
          <w:kern w:val="0"/>
          <w:sz w:val="24"/>
          <w14:ligatures w14:val="none"/>
        </w:rPr>
        <w:t>Poi la voce che avevo udito dal cielo mi parlò di nuovo: «Va’, prendi il libro aperto dalla mano dell’angelo che sta in piedi sul mare e sulla terra».</w:t>
      </w:r>
      <w:r w:rsidRPr="00DC30B7">
        <w:rPr>
          <w:rFonts w:ascii="Arial" w:eastAsia="Calibri" w:hAnsi="Arial" w:cs="Arial"/>
          <w:i/>
          <w:kern w:val="0"/>
          <w:position w:val="4"/>
          <w:sz w:val="24"/>
          <w14:ligatures w14:val="none"/>
        </w:rPr>
        <w:t xml:space="preserve"> </w:t>
      </w:r>
      <w:r w:rsidRPr="00DC30B7">
        <w:rPr>
          <w:rFonts w:ascii="Arial" w:eastAsia="Calibri" w:hAnsi="Arial" w:cs="Arial"/>
          <w:i/>
          <w:kern w:val="0"/>
          <w:sz w:val="24"/>
          <w14:ligatures w14:val="none"/>
        </w:rPr>
        <w:t xml:space="preserve">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10,8-11). </w:t>
      </w:r>
      <w:r w:rsidRPr="00DC30B7">
        <w:rPr>
          <w:rFonts w:ascii="Arial" w:eastAsia="Calibri" w:hAnsi="Arial" w:cs="Arial"/>
          <w:kern w:val="0"/>
          <w:sz w:val="24"/>
          <w14:ligatures w14:val="none"/>
        </w:rPr>
        <w:t xml:space="preserve">Chi vuole vivere di Parola del Signore deve prima mangiarla con il cuore, la volontà, la mente, l’anima, lo spirito. Non si può vivere secondo la Parola se neanche la si conosce. Chi poi deve profetizzare la Parola, deve prima porla quasi fisicamente </w:t>
      </w:r>
      <w:r w:rsidRPr="00DC30B7">
        <w:rPr>
          <w:rFonts w:ascii="Arial" w:eastAsia="Calibri" w:hAnsi="Arial" w:cs="Arial"/>
          <w:kern w:val="0"/>
          <w:sz w:val="24"/>
          <w14:ligatures w14:val="none"/>
        </w:rPr>
        <w:lastRenderedPageBreak/>
        <w:t xml:space="preserve">nel suo cuore, anima, mente, spirito, volontà desideri. Non si può proferire una Parola che non sia anche nostra vita. Il distacco fisico dalla Parola attesta distacco spirituale. Il distacco spirituale è distacco vitale. Se la parola è lontana dagli occhi è anche lontana dalla mente, dal cuore, dai desideri ,dalla volontà. Urge recuperare il contatto fisico con la Parola di Dio. </w:t>
      </w:r>
    </w:p>
    <w:p w14:paraId="29BC12BA"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4,27-42). </w:t>
      </w:r>
    </w:p>
    <w:p w14:paraId="0D7D8569" w14:textId="4BF81D3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Gesù è nel seno del Padre, si alimenta del Padre come un bambino si alimenta della Madre quando è nel suo grembo. Vita da Vita. Luce da Lui. Dio vero da Dio vero. Volontà da Volontà. Il Verbo si fa carne, come perfetto Dio è sempre nel seno del Padre, anche la sua umanità deve essere portata nel seno del Padre. Come questo potrà avvenire? Custodendola nella Parola del Padre, nutrendola di Parola del Padre. Poiché la Parola del Padre è la sua Volontà eterna, il Figlio vive per fare la Volontà del Padre facendo di essa il suo quotidiano cibo. Come sappiamo che la Volontà del Padre è vero cibo di Gesù? Perché non solo Lui la mangia, la trasforma, la fa divenire obbedienza, la realizza storicamente come opera. È l’opera che attesta e rivela che Gesù è pienamente obbediente al Padre suo. Quando l’opera è assente, l’obbedienza è assente. È segno che la volontà di Dio non si mangia più. Vi è distacco tra ciò che il Padre vuole e ciò che noi facciamo. Senza il contatto fisico con la volontà di Dio posta nella sua Parola, ognuno segue le vie del suo cuore. Urge convincersi che la Parola va mangiata. Come ogni giorno si assume la razione di cibo, così ogni giorno si deve assumere la razione di Parola. Mangiando la Parola, trasformiamo in nostro sangue la Volontà di Dio, da sangue e da carne la facciamo divenire grande opera di salvezza e redenzione. Gesù mangiava la Parola del Padre.</w:t>
      </w:r>
      <w:r w:rsidR="00BD176F">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insegnate ad ogni discepolo di Gesù come si mangia la sua Parola. </w:t>
      </w:r>
    </w:p>
    <w:p w14:paraId="5ECD956F" w14:textId="77777777" w:rsidR="00DC30B7" w:rsidRPr="00DC30B7" w:rsidRDefault="00DC30B7" w:rsidP="009541C9">
      <w:pPr>
        <w:spacing w:after="240" w:line="240" w:lineRule="auto"/>
        <w:jc w:val="right"/>
        <w:rPr>
          <w:rFonts w:ascii="Arial" w:eastAsia="Calibri" w:hAnsi="Arial" w:cs="Arial"/>
          <w:b/>
          <w:bCs/>
          <w:kern w:val="0"/>
          <w:sz w:val="24"/>
          <w14:ligatures w14:val="none"/>
        </w:rPr>
      </w:pPr>
    </w:p>
    <w:p w14:paraId="0FEA9CCB" w14:textId="77777777" w:rsidR="00DC30B7" w:rsidRPr="00DC30B7" w:rsidRDefault="00DC30B7" w:rsidP="009541C9">
      <w:pPr>
        <w:pStyle w:val="Titolo3"/>
        <w:rPr>
          <w:sz w:val="32"/>
        </w:rPr>
      </w:pPr>
      <w:bookmarkStart w:id="423" w:name="_Toc532122644"/>
      <w:bookmarkStart w:id="424" w:name="_Toc223515311"/>
      <w:bookmarkStart w:id="425" w:name="_Toc224310992"/>
      <w:r w:rsidRPr="00DC30B7">
        <w:lastRenderedPageBreak/>
        <w:t>Se non vedete segni e prodigi, voi non credete</w:t>
      </w:r>
      <w:bookmarkEnd w:id="423"/>
      <w:bookmarkEnd w:id="424"/>
      <w:bookmarkEnd w:id="425"/>
    </w:p>
    <w:p w14:paraId="368DC694"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La fede nasce dalla fede, la verità divina dalla verità divina, la luce eterna dalla luce eterna. San Paolo ci rivela che la fede nasce per la predicazione della Parola di Cristo Gesù: </w:t>
      </w:r>
      <w:r w:rsidRPr="00DC30B7">
        <w:rPr>
          <w:rFonts w:ascii="Arial" w:eastAsia="Calibri" w:hAnsi="Arial" w:cs="Arial"/>
          <w:i/>
          <w:kern w:val="0"/>
          <w:sz w:val="24"/>
          <w14:ligatures w14:val="none"/>
        </w:rPr>
        <w:t>“</w:t>
      </w:r>
      <w:r w:rsidRPr="00DC30B7">
        <w:rPr>
          <w:rFonts w:ascii="Arial" w:eastAsia="Calibri" w:hAnsi="Arial" w:cs="Arial"/>
          <w:kern w:val="0"/>
          <w:sz w:val="24"/>
          <w14:ligatures w14:val="none"/>
        </w:rPr>
        <w:t xml:space="preserve">Mosè descrive così la giustizia che viene dalla Legge: </w:t>
      </w:r>
      <w:r w:rsidRPr="00DC30B7">
        <w:rPr>
          <w:rFonts w:ascii="Arial" w:eastAsia="Calibri" w:hAnsi="Arial" w:cs="Arial"/>
          <w:i/>
          <w:kern w:val="0"/>
          <w:sz w:val="24"/>
          <w14:ligatures w14:val="none"/>
        </w:rPr>
        <w:t>L’uomo che la mette in pratica, per mezzo di essa vivrà</w:t>
      </w:r>
      <w:r w:rsidRPr="00DC30B7">
        <w:rPr>
          <w:rFonts w:ascii="Arial" w:eastAsia="Calibri" w:hAnsi="Arial" w:cs="Arial"/>
          <w:kern w:val="0"/>
          <w:sz w:val="24"/>
          <w14:ligatures w14:val="none"/>
        </w:rPr>
        <w:t>.</w:t>
      </w:r>
      <w:r w:rsidRPr="00DC30B7">
        <w:rPr>
          <w:rFonts w:ascii="Arial" w:eastAsia="Calibri" w:hAnsi="Arial" w:cs="Arial"/>
          <w:kern w:val="0"/>
          <w:position w:val="4"/>
          <w:sz w:val="24"/>
          <w14:ligatures w14:val="none"/>
        </w:rPr>
        <w:t xml:space="preserve"> </w:t>
      </w:r>
      <w:r w:rsidRPr="00DC30B7">
        <w:rPr>
          <w:rFonts w:ascii="Arial" w:eastAsia="Calibri" w:hAnsi="Arial" w:cs="Arial"/>
          <w:kern w:val="0"/>
          <w:sz w:val="24"/>
          <w14:ligatures w14:val="none"/>
        </w:rPr>
        <w:t xml:space="preserve">Invece, la giustizia che viene dalla fede parla così: </w:t>
      </w:r>
      <w:r w:rsidRPr="00DC30B7">
        <w:rPr>
          <w:rFonts w:ascii="Arial" w:eastAsia="Calibri" w:hAnsi="Arial" w:cs="Arial"/>
          <w:i/>
          <w:kern w:val="0"/>
          <w:sz w:val="24"/>
          <w14:ligatures w14:val="none"/>
        </w:rPr>
        <w:t>Non dire nel tuo cuore: Chi salirà al cielo?</w:t>
      </w:r>
      <w:r w:rsidRPr="00DC30B7">
        <w:rPr>
          <w:rFonts w:ascii="Arial" w:eastAsia="Calibri" w:hAnsi="Arial" w:cs="Arial"/>
          <w:iCs/>
          <w:kern w:val="0"/>
          <w:sz w:val="24"/>
          <w14:ligatures w14:val="none"/>
        </w:rPr>
        <w:t xml:space="preserve"> –</w:t>
      </w:r>
      <w:r w:rsidRPr="00DC30B7">
        <w:rPr>
          <w:rFonts w:ascii="Arial" w:eastAsia="Calibri" w:hAnsi="Arial" w:cs="Arial"/>
          <w:kern w:val="0"/>
          <w:sz w:val="24"/>
          <w14:ligatures w14:val="none"/>
        </w:rPr>
        <w:t xml:space="preserve"> per farne cioè discendere Cristo –; oppure: </w:t>
      </w:r>
      <w:r w:rsidRPr="00DC30B7">
        <w:rPr>
          <w:rFonts w:ascii="Arial" w:eastAsia="Calibri" w:hAnsi="Arial" w:cs="Arial"/>
          <w:i/>
          <w:kern w:val="0"/>
          <w:sz w:val="24"/>
          <w14:ligatures w14:val="none"/>
        </w:rPr>
        <w:t>Chi scenderà nell’abisso?</w:t>
      </w:r>
      <w:r w:rsidRPr="00DC30B7">
        <w:rPr>
          <w:rFonts w:ascii="Arial" w:eastAsia="Calibri" w:hAnsi="Arial" w:cs="Arial"/>
          <w:iCs/>
          <w:kern w:val="0"/>
          <w:sz w:val="24"/>
          <w14:ligatures w14:val="none"/>
        </w:rPr>
        <w:t xml:space="preserve"> –</w:t>
      </w:r>
      <w:r w:rsidRPr="00DC30B7">
        <w:rPr>
          <w:rFonts w:ascii="Arial" w:eastAsia="Calibri" w:hAnsi="Arial" w:cs="Arial"/>
          <w:kern w:val="0"/>
          <w:sz w:val="24"/>
          <w14:ligatures w14:val="none"/>
        </w:rPr>
        <w:t xml:space="preserve"> per fare cioè risalire Cristo dai morti. Che cosa dice dunque? </w:t>
      </w:r>
      <w:r w:rsidRPr="00DC30B7">
        <w:rPr>
          <w:rFonts w:ascii="Arial" w:eastAsia="Calibri" w:hAnsi="Arial" w:cs="Arial"/>
          <w:i/>
          <w:kern w:val="0"/>
          <w:sz w:val="24"/>
          <w14:ligatures w14:val="none"/>
        </w:rPr>
        <w:t>Vicino a te è la Parola, sulla tua bocca e nel tuo cuore</w:t>
      </w:r>
      <w:r w:rsidRPr="00DC30B7">
        <w:rPr>
          <w:rFonts w:ascii="Arial" w:eastAsia="Calibri" w:hAnsi="Arial" w:cs="Arial"/>
          <w:kern w:val="0"/>
          <w:sz w:val="24"/>
          <w14:ligatures w14:val="none"/>
        </w:rPr>
        <w:t xml:space="preserv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w:t>
      </w:r>
      <w:r w:rsidRPr="00DC30B7">
        <w:rPr>
          <w:rFonts w:ascii="Arial" w:eastAsia="Calibri" w:hAnsi="Arial" w:cs="Arial"/>
          <w:i/>
          <w:kern w:val="0"/>
          <w:sz w:val="24"/>
          <w14:ligatures w14:val="none"/>
        </w:rPr>
        <w:t>Chiunque crede in lui non sarà deluso</w:t>
      </w:r>
      <w:r w:rsidRPr="00DC30B7">
        <w:rPr>
          <w:rFonts w:ascii="Arial" w:eastAsia="Calibri" w:hAnsi="Arial" w:cs="Arial"/>
          <w:kern w:val="0"/>
          <w:sz w:val="24"/>
          <w14:ligatures w14:val="none"/>
        </w:rPr>
        <w:t xml:space="preserve">. Poiché non c’è distinzione fra Giudeo e Greco, dato che lui stesso è il Signore di tutti, ricco verso tutti quelli che lo invocano. Infatti: </w:t>
      </w:r>
      <w:r w:rsidRPr="00DC30B7">
        <w:rPr>
          <w:rFonts w:ascii="Arial" w:eastAsia="Calibri" w:hAnsi="Arial" w:cs="Arial"/>
          <w:i/>
          <w:kern w:val="0"/>
          <w:sz w:val="24"/>
          <w14:ligatures w14:val="none"/>
        </w:rPr>
        <w:t>Chiunque invocherà il nome del Signore sarà salvato</w:t>
      </w:r>
      <w:r w:rsidRPr="00DC30B7">
        <w:rPr>
          <w:rFonts w:ascii="Arial" w:eastAsia="Calibri" w:hAnsi="Arial" w:cs="Arial"/>
          <w:kern w:val="0"/>
          <w:sz w:val="24"/>
          <w14:ligatures w14:val="none"/>
        </w:rPr>
        <w:t xml:space="preserve">. Ora, come invocheranno colui nel quale non hanno creduto? Come crederanno in colui del quale non hanno sentito parlare? Come ne sentiranno parlare senza qualcuno che lo annunci? E come lo annunceranno, se non sono stati inviati? Come sta scritto: </w:t>
      </w:r>
      <w:r w:rsidRPr="00DC30B7">
        <w:rPr>
          <w:rFonts w:ascii="Arial" w:eastAsia="Calibri" w:hAnsi="Arial" w:cs="Arial"/>
          <w:i/>
          <w:kern w:val="0"/>
          <w:sz w:val="24"/>
          <w14:ligatures w14:val="none"/>
        </w:rPr>
        <w:t xml:space="preserve">Quanto sono belli i piedi di coloro che recano un lieto annuncio di bene! </w:t>
      </w:r>
      <w:r w:rsidRPr="00DC30B7">
        <w:rPr>
          <w:rFonts w:ascii="Arial" w:eastAsia="Calibri" w:hAnsi="Arial" w:cs="Arial"/>
          <w:kern w:val="0"/>
          <w:sz w:val="24"/>
          <w14:ligatures w14:val="none"/>
        </w:rPr>
        <w:t xml:space="preserve">Ma non tutti hanno obbedito al Vangelo. Lo dice Isaia: </w:t>
      </w:r>
      <w:r w:rsidRPr="00DC30B7">
        <w:rPr>
          <w:rFonts w:ascii="Arial" w:eastAsia="Calibri" w:hAnsi="Arial" w:cs="Arial"/>
          <w:i/>
          <w:kern w:val="0"/>
          <w:sz w:val="24"/>
          <w14:ligatures w14:val="none"/>
        </w:rPr>
        <w:t>Signore, chi ha creduto dopo averci ascoltato?</w:t>
      </w:r>
      <w:r w:rsidRPr="00DC30B7">
        <w:rPr>
          <w:rFonts w:ascii="Arial" w:eastAsia="Calibri" w:hAnsi="Arial" w:cs="Arial"/>
          <w:kern w:val="0"/>
          <w:sz w:val="24"/>
          <w14:ligatures w14:val="none"/>
        </w:rPr>
        <w:t xml:space="preserve"> Dunque, la fede viene dall’ascolto e l’ascolto riguarda la parola di Cristo. (Rm 10,5-17). Parola di Gesù falsa, fede falsa. Parola di Gesù parziale, fede parziale. Parola di Gesù alterata, fede alterata. Parola di Gesù contraffatta, fede contraffatta. Parola di Gesù accomodata, fede accomodata. Parola di Gesù data in forma ereticale, anche la fede viene vissuta in forme e modalità ereticali. Se il cuore vive di fede malata, necessariamente la fede da esso generata è malata. Se la fede generante è un sentimento, anche la fede generata è un sentimento. Quando la fede vive nella grande immoralità mai potrà generare fede di grande santità. Fede da fede, parola da parola, verità da verità. Ma anche non fede da non fede, fede morta da fede morta, fede inerte da fede inerte, fede inoperosa da fede inoperosa. Mai va dimenticata questa verità: ognuno genererà fede secondo la natura della sua fede. Chi vuole generare fede vera, deve essere lui di fede vera.</w:t>
      </w:r>
    </w:p>
    <w:p w14:paraId="7807E365"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Trascorsi due giorni, partì di là per </w:t>
      </w:r>
      <w:smartTag w:uri="urn:schemas-microsoft-com:office:smarttags" w:element="PersonName">
        <w:smartTagPr>
          <w:attr w:name="ProductID" w:val="la Galilea."/>
        </w:smartTagPr>
        <w:r w:rsidRPr="00DC30B7">
          <w:rPr>
            <w:rFonts w:ascii="Arial" w:eastAsia="Calibri" w:hAnsi="Arial" w:cs="Arial"/>
            <w:i/>
            <w:kern w:val="0"/>
            <w:sz w:val="24"/>
            <w14:ligatures w14:val="none"/>
          </w:rPr>
          <w:t>la Galilea.</w:t>
        </w:r>
      </w:smartTag>
      <w:r w:rsidRPr="00DC30B7">
        <w:rPr>
          <w:rFonts w:ascii="Arial" w:eastAsia="Calibri" w:hAnsi="Arial" w:cs="Arial"/>
          <w:i/>
          <w:kern w:val="0"/>
          <w:sz w:val="24"/>
          <w14:ligatures w14:val="none"/>
        </w:rPr>
        <w:t xml:space="preserve"> Gesù stesso infatti aveva dichiarato che un profeta non riceve onore nella propria patria. Quando dunque giunse in Galilea, i Galilei lo accolsero, perché avevano visto tutto quello che aveva fatto a Gerusalemme, durante la festa; anch’essi infatti erano andati alla festa. 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w:t>
      </w:r>
      <w:r w:rsidRPr="00DC30B7">
        <w:rPr>
          <w:rFonts w:ascii="Arial" w:eastAsia="Calibri" w:hAnsi="Arial" w:cs="Arial"/>
          <w:i/>
          <w:kern w:val="0"/>
          <w:position w:val="4"/>
          <w:sz w:val="24"/>
          <w14:ligatures w14:val="none"/>
        </w:rPr>
        <w:t xml:space="preserve"> </w:t>
      </w:r>
      <w:r w:rsidRPr="00DC30B7">
        <w:rPr>
          <w:rFonts w:ascii="Arial" w:eastAsia="Calibri" w:hAnsi="Arial" w:cs="Arial"/>
          <w:i/>
          <w:kern w:val="0"/>
          <w:sz w:val="24"/>
          <w14:ligatures w14:val="none"/>
        </w:rPr>
        <w:t xml:space="preserve">Il padre riconobbe che proprio a quell’ora Gesù gli aveva </w:t>
      </w:r>
      <w:r w:rsidRPr="00DC30B7">
        <w:rPr>
          <w:rFonts w:ascii="Arial" w:eastAsia="Calibri" w:hAnsi="Arial" w:cs="Arial"/>
          <w:i/>
          <w:kern w:val="0"/>
          <w:sz w:val="24"/>
          <w14:ligatures w14:val="none"/>
        </w:rPr>
        <w:lastRenderedPageBreak/>
        <w:t xml:space="preserve">detto: «Tuo figlio vive», e credette lui con tutta la sua famiglia. Questo fu il secondo segno, che Gesù fece quando tornò dalla Giudea in Galilea (Gv 4,43-54). </w:t>
      </w:r>
    </w:p>
    <w:p w14:paraId="0D364F38" w14:textId="6615ABF2"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Il funzionario regio possiede una fede fondata sulla potenza di Cristo Gesù nell’operare ogni miracolo. Questa fede gli è stata donata, secondo questa fede lui si accosta a Gesù. Gli manca ancora la fede nella Parola di Gesù, alla quale lui deve prestare ogni obbedienza. Gesù lo instrada su questa via. Gli dice infatti che suo figlio vive e che può tornare a casa e il funzionario regio crede nella Parola a lui rivolta e torna a casa sua. In lui vi è il passaggio dalla fede in Gesù operatore di miracoli alla fede in Gesù, uomo dalla Parola da ascoltare e alla quale prestare ogni obbedienza per avere la vita. Come la vita del figlio è dalla Parola di Gesù, Parola alla quale il funzionario presta ogni obbedienza, così ogni vita è dalla Parola di Gesù. Ma quando la vita è dalla Parola di Gesù? Quando ad essa viene prestata ogni obbedienza. Possiamo allargare il campo del nostro riflettere e meditare sulla fede. Il figlio del funzionario del re possiamo dire che è ogni figlio di Adamo. A Lui il Signore ha dato il governo della sua terra e della vita su di essa. Per grave sua colpa, tutti i suoi figli sono ammalati di morte, immoralità, vizio, peccato. Se i figli di Adamo credono nella Parola di Gesù, obbediscono ad essa, dalla Parola saranno guariti, sanati, riportati in buona salute spirituale, dalla quale è anche ogni salute fisica. Se i figli di Adamo non credono nella Parola di Gesù, rimangono nella loro infermità che si trasformerà in morte eterna. Nel processo o nella nascita della fede è colui che già crede che è obbligato non solo a dire secondo purezza di verità la sua fede, deve anche dirla con i frutti operati nel suo corpo, nel suo spirito, nella sua anima. Un albero infruttuoso rivela che la sua natura è morta. Così dicasi di una fede senza frutto. È fede morta.</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 che ogni discepolo di Gesù sia di fede vera in ogni parola.</w:t>
      </w:r>
    </w:p>
    <w:p w14:paraId="7789DE39" w14:textId="77777777" w:rsidR="00DC30B7" w:rsidRPr="00DC30B7" w:rsidRDefault="00DC30B7" w:rsidP="009541C9">
      <w:pPr>
        <w:spacing w:after="240" w:line="240" w:lineRule="auto"/>
        <w:jc w:val="right"/>
        <w:rPr>
          <w:rFonts w:ascii="Arial" w:eastAsia="Calibri" w:hAnsi="Arial" w:cs="Arial"/>
          <w:b/>
          <w:kern w:val="0"/>
          <w:sz w:val="24"/>
          <w14:ligatures w14:val="none"/>
        </w:rPr>
      </w:pPr>
    </w:p>
    <w:p w14:paraId="3EB0907A" w14:textId="77777777" w:rsidR="00DC30B7" w:rsidRPr="00DC30B7" w:rsidRDefault="00DC30B7" w:rsidP="009541C9">
      <w:pPr>
        <w:pStyle w:val="Titolo3"/>
        <w:rPr>
          <w:sz w:val="32"/>
        </w:rPr>
      </w:pPr>
      <w:bookmarkStart w:id="426" w:name="_Toc532122658"/>
      <w:bookmarkStart w:id="427" w:name="_Toc223515312"/>
      <w:bookmarkStart w:id="428" w:name="_Toc224310993"/>
      <w:r w:rsidRPr="00DC30B7">
        <w:t>Àlzati, prendi la tua barella e cammina</w:t>
      </w:r>
      <w:bookmarkEnd w:id="426"/>
      <w:bookmarkEnd w:id="427"/>
      <w:bookmarkEnd w:id="428"/>
    </w:p>
    <w:p w14:paraId="16A35C48"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Gesù è venuto in mezzo a noi per darci la grazia e la verità, ma prima ancora per mostrarci cosa è la grazia e cosa è la verità, vivendo lui nella pienezza della grazia e della verità. Così il Prologo del IV Vangelo: </w:t>
      </w:r>
      <w:r w:rsidRPr="00DC30B7">
        <w:rPr>
          <w:rFonts w:ascii="Arial" w:eastAsia="Calibri" w:hAnsi="Arial" w:cs="Arial"/>
          <w:i/>
          <w:kern w:val="0"/>
          <w:sz w:val="24"/>
          <w14:ligatures w14:val="none"/>
        </w:rPr>
        <w:t xml:space="preserve">“E il Verbo si fece carne e venne ad abitare in mezzo a noi; e noi abbiamo contemplato la sua gloria, gloria come del Figlio unigenito che viene dal Padre, pieno di grazia e di verità. Dalla sua pienezza noi tutti abbiamo ricevuto: grazia su grazia. Perché </w:t>
      </w:r>
      <w:smartTag w:uri="urn:schemas-microsoft-com:office:smarttags" w:element="PersonName">
        <w:smartTagPr>
          <w:attr w:name="ProductID" w:val="la Legge"/>
        </w:smartTagPr>
        <w:r w:rsidRPr="00DC30B7">
          <w:rPr>
            <w:rFonts w:ascii="Arial" w:eastAsia="Calibri" w:hAnsi="Arial" w:cs="Arial"/>
            <w:i/>
            <w:kern w:val="0"/>
            <w:sz w:val="24"/>
            <w14:ligatures w14:val="none"/>
          </w:rPr>
          <w:t>la Legge</w:t>
        </w:r>
      </w:smartTag>
      <w:r w:rsidRPr="00DC30B7">
        <w:rPr>
          <w:rFonts w:ascii="Arial" w:eastAsia="Calibri" w:hAnsi="Arial" w:cs="Arial"/>
          <w:i/>
          <w:kern w:val="0"/>
          <w:sz w:val="24"/>
          <w14:ligatures w14:val="none"/>
        </w:rPr>
        <w:t xml:space="preserve"> fu data per mezzo di Mosè, la grazia e la verità vennero per mezzo di Gesù Cristo. Dio, nessuno lo ha mai visto: il Figlio unigenito, che è Dio ed è nel seno del Padre, è lui che lo ha rivelato” (Cfr. Gv 1,1-18). </w:t>
      </w:r>
      <w:r w:rsidRPr="00DC30B7">
        <w:rPr>
          <w:rFonts w:ascii="Arial" w:eastAsia="Calibri" w:hAnsi="Arial" w:cs="Arial"/>
          <w:kern w:val="0"/>
          <w:sz w:val="24"/>
          <w14:ligatures w14:val="none"/>
        </w:rPr>
        <w:t xml:space="preserve">Deve mostrare queste cose ad un mondo chiuso nelle tenebre e che odia la luce. Ecco le parole di Gesù a Nicodemo: </w:t>
      </w:r>
      <w:r w:rsidRPr="00DC30B7">
        <w:rPr>
          <w:rFonts w:ascii="Arial" w:eastAsia="Calibri" w:hAnsi="Arial" w:cs="Arial"/>
          <w:i/>
          <w:kern w:val="0"/>
          <w:sz w:val="24"/>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w:t>
      </w:r>
      <w:r w:rsidRPr="00DC30B7">
        <w:rPr>
          <w:rFonts w:ascii="Arial" w:eastAsia="Calibri" w:hAnsi="Arial" w:cs="Arial"/>
          <w:i/>
          <w:kern w:val="0"/>
          <w:sz w:val="24"/>
          <w14:ligatures w14:val="none"/>
        </w:rPr>
        <w:lastRenderedPageBreak/>
        <w:t xml:space="preserve">luce, perché appaia chiaramente che le sue opere sono state fatte in Dio” (Gv 3,16-21). </w:t>
      </w:r>
      <w:r w:rsidRPr="00DC30B7">
        <w:rPr>
          <w:rFonts w:ascii="Arial" w:eastAsia="Calibri" w:hAnsi="Arial" w:cs="Arial"/>
          <w:kern w:val="0"/>
          <w:sz w:val="24"/>
          <w14:ligatures w14:val="none"/>
        </w:rPr>
        <w:t>Quando l’ostilità diviene odio, è segno che il cuore è governato dal principe del mondo. L’odio è volontà di morte che mai si placa, neanche nell’eternità. Infatti Satana odio l’uomo dalle dimore eterne. Il suo odio contro Dio diviene odio contro ogni persona che è di Dio. La odia e la vuole morta. Noi rimaniamo in vita perché il Signore ha messo attorno a noi un potente muro di difesa che è lo Spirito Santo, che è luce eterna invincibile. Altrimenti non vi sarebbe alcuna resistenza.</w:t>
      </w:r>
    </w:p>
    <w:p w14:paraId="14180655"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Il Padre volendo offrire la grazia della salvezza, per mezzo del suo Santo Spirito, suggerisce a Gesù la giusta metodologia perché la sua luce, la sua verità, la sua giustizia, possano entrare almeno nei cuori di buona volontà. Si serve, nel Vangelo secondo Giovanni, dei lunghi dialoghi che vengono condotti da Gesù con i Giudei, subito dopo aver compiuto segni e gesti di luce, giudicati peccato, trasgressione della Legge da parte dei suoi avversari. Sapendo Lui in anticipo il dopo, opera sia per amore verso la singola persona, ma molto di più per amore verso il suo popolo. L’amore verso la singola persona diviene il fatto che genera il dialogo di luce, verità, giustizia, manifestazione della vera volontà del Padre, da Lui rivelata nella sua Parola. Gesù si reca nel portico della piscina detta Betzatà, o piscina delle pecore. Qui trova un uomo paralitico da quarant’anni. Attende di potersi gettare nella piscina per guarire dalla sua infermità, ma non gli riesce perché nessuno gli dona una mano. Ecco la prima verità da mettere in luce. Quest’uomo paralitico è simbolo, figura dell’umanità. Nessuno potrà mai aiutare l’umanità nella sua guarigione dagli effetti paralizzanti del peccato. Chi può è solo Cristo Signore. Gesù dona il comando, il paralitico obbedisce, prende la sua barella e torna a casa sua. Altra verità. La guarigione avviene per obbedienza alla Parola. Si obbedisce alla sua Parola, si guarisce. Non si obbedisce, si rimane sulla barella per sempre. Nessuno può eliminare i frutti del peccato. Uno solo può farlo: Gesù Signore. Occorre però la buona volontà dell’uomo che è obbedienza alla Parola di Gesù. Si ascolta, si guarisce. Non si ascolta, si rimane paralizzati. Non c’è guarigione. </w:t>
      </w:r>
    </w:p>
    <w:p w14:paraId="78B7ABFD"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(Gv 5,1-9). </w:t>
      </w:r>
    </w:p>
    <w:p w14:paraId="00DD596E" w14:textId="04042D99"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Che la guarigione sia un’opera buona nessuno lo potrà mettere in dubbio. Dare perfetta sanità ad un uomo mai potrà definirsi opera cattiva, disobbedienza alla Legge del Signore. Ecco la santa metodologia di Gesù Signore. Lui compie un segno, dona la luce ad un’opera che naturalmente è buona. Se è naturalmente buona, non potrà esserci nessuna legge né di Dio e né degli uomini che la potranno dichiarare cattiva. Il bene di natura non può essere male. È male se esso contraddice, nega, viola, disobbedisce ad un Comandamento, ad una Legge esplicita del Signore nostro Dio. Gesù non viola alcun Comandamento. Nessuna Legge da Lui è trasgredita. Neanche il terzo Comandamento Lui trasgredisce. Non </w:t>
      </w:r>
      <w:r w:rsidRPr="00DC30B7">
        <w:rPr>
          <w:rFonts w:ascii="Arial" w:eastAsia="Calibri" w:hAnsi="Arial" w:cs="Arial"/>
          <w:kern w:val="0"/>
          <w:sz w:val="24"/>
          <w14:ligatures w14:val="none"/>
        </w:rPr>
        <w:lastRenderedPageBreak/>
        <w:t>compie alcun lavoro. Dice solo una parola. Se dire una parola in giorno di sabato è peccato, il sabato deve essere per tutti un giorno di grande assoluto silenzio. Invece tutti di sabato parlavano, parlavano, parlavano. Il Sabato era il giorno della parola. Perché una parola di bene proferita da Gesù è peccato e diecimila parola vane, di giudizio, condanna, sopraffazione sono dichiarate sante? La spiegazione è solo nell’odio delle tenebre verso la luce. È l’odio che trasforma il bene in male.</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liberate i discepoli di Gesù da ogni odio, frutto di Satana nei cuori. </w:t>
      </w:r>
    </w:p>
    <w:p w14:paraId="2D31FFB0"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722AD774" w14:textId="77777777" w:rsidR="00DC30B7" w:rsidRPr="00DC30B7" w:rsidRDefault="00DC30B7" w:rsidP="009541C9">
      <w:pPr>
        <w:pStyle w:val="Titolo3"/>
        <w:rPr>
          <w:sz w:val="32"/>
        </w:rPr>
      </w:pPr>
      <w:bookmarkStart w:id="429" w:name="_Toc532122672"/>
      <w:bookmarkStart w:id="430" w:name="_Toc223515313"/>
      <w:bookmarkStart w:id="431" w:name="_Toc224310994"/>
      <w:r w:rsidRPr="00DC30B7">
        <w:t>Il Padre mio agisce anche ora e anch’io agisco</w:t>
      </w:r>
      <w:bookmarkEnd w:id="429"/>
      <w:bookmarkEnd w:id="430"/>
      <w:bookmarkEnd w:id="431"/>
    </w:p>
    <w:p w14:paraId="70987925"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È sufficiente dare un semplice sguardo parziale al Vangelo secondo Giovanni e diviene impossibile vedere, pensare, parlare di Cristo Gesù senza parlare del Padre. Il Padre di Gesù è il Dio Abramo, il Dio di Mosè, il Dio dei profeti. Se Cristo Gesù viene accusato di peccato è il Padre che viene accusato di peccato. Se Cristo Gesù viene condannato è il Padre che viene condannato. Cristo Gesù e il Padre sono una sola Parola, una sola opera, una cosa sola. </w:t>
      </w:r>
    </w:p>
    <w:p w14:paraId="246C71F6" w14:textId="40D35BEF"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E il Verbo si fece carne e venne ad abitare in mezzo a noi; e noi vedemmo la sua gloria, gloria come di unigenito dal Padre, pieno di grazia e di verità (Gv 1, 14). Dio nessuno l'ha mai visto: proprio il Figlio unigenito, che è nel seno del Padre, lui lo ha rivelato (Gv 1, 18). E ai venditori di colombe disse: "Portate via queste cose e non fate della casa del Padre mio un luogo di mercato" (Gv 2, 16). Il Padre ama il Figlio e gli ha dato in mano ogni cosa (Gv 3, 35). Ma Gesù rispose loro: "Il Padre mio opera sempre e anch'io opero" (Gv 5, 17). Proprio per questo i Giudei cercavano ancor più di ucciderlo: perché non soltanto violava il sabato, ma chiamava Dio suo Padre, facendosi uguale a Dio (Gv 5, 18). Gesù riprese a parlare e disse: "In verità, in verità vi dico, il Figlio da sé non può fare nulla se non ciò che vede fare dal Padre; quello che egli fa, anche il Figlio lo fa (Gv 5, 19). Il Padre infatti ama il Figlio, gli manifesta tutto quello che fa e gli manifesterà opere ancora più grandi di queste, e voi ne resterete meravigliati (Gv 5, 20). Come il Padre risuscita i morti e </w:t>
      </w:r>
      <w:r w:rsidR="00913DA7" w:rsidRPr="00DC30B7">
        <w:rPr>
          <w:rFonts w:ascii="Arial" w:eastAsia="Calibri" w:hAnsi="Arial" w:cs="Arial"/>
          <w:i/>
          <w:kern w:val="0"/>
          <w:sz w:val="24"/>
          <w14:ligatures w14:val="none"/>
        </w:rPr>
        <w:t>dà</w:t>
      </w:r>
      <w:r w:rsidRPr="00DC30B7">
        <w:rPr>
          <w:rFonts w:ascii="Arial" w:eastAsia="Calibri" w:hAnsi="Arial" w:cs="Arial"/>
          <w:i/>
          <w:kern w:val="0"/>
          <w:sz w:val="24"/>
          <w14:ligatures w14:val="none"/>
        </w:rPr>
        <w:t xml:space="preserve"> la vita, così anche il Figlio </w:t>
      </w:r>
      <w:r w:rsidR="00913DA7" w:rsidRPr="00DC30B7">
        <w:rPr>
          <w:rFonts w:ascii="Arial" w:eastAsia="Calibri" w:hAnsi="Arial" w:cs="Arial"/>
          <w:i/>
          <w:kern w:val="0"/>
          <w:sz w:val="24"/>
          <w14:ligatures w14:val="none"/>
        </w:rPr>
        <w:t>dà</w:t>
      </w:r>
      <w:r w:rsidRPr="00DC30B7">
        <w:rPr>
          <w:rFonts w:ascii="Arial" w:eastAsia="Calibri" w:hAnsi="Arial" w:cs="Arial"/>
          <w:i/>
          <w:kern w:val="0"/>
          <w:sz w:val="24"/>
          <w14:ligatures w14:val="none"/>
        </w:rPr>
        <w:t xml:space="preserve"> la vita a chi vuole (Gv 5, 21). il Padre infatti non giudica nessuno, ma ha rimesso ogni giudizio al Figlio (Gv 5, 22). Perché tutti onorino il Figlio come onorano il Padre. Chi non onora il Figlio, non onora il Padre che lo ha mandato (Gv 5, 23). Come infatti il Padre ha la vita in se stesso, così ha concesso al Figlio di avere la vita in se stesso (Gv 5, 26). Io però ho una testimonianza superiore a quella di Giovanni: le opere che il Padre mi ha dato da compiere, quelle stesse opere che io sto facendo, testimoniano di me che il Padre mi ha mandato (Gv 5, 36). </w:t>
      </w:r>
    </w:p>
    <w:p w14:paraId="6F5CA509" w14:textId="66FEE948"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E anche il Padre, che mi ha mandato, ha reso testimonianza di me. Ma voi non avete mai udito la sua voce, né avete visto il suo volto (Gv 5, 37).</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 xml:space="preserve">Io sono venuto nel nome del Padre mio e voi non mi ricevete; se un altro venisse nel proprio nome, lo ricevereste (Gv 5, 43). Non crediate che sia io ad accusarvi davanti al Padre; c'è già chi vi accusa, Mosè, nel quale avete riposto la vostra speranza (Gv 5, 45). Procuratevi non il cibo che perisce, ma quello che dura per la vita eterna, e che il Figlio dell'uomo vi darà. Perché su di lui il Padre, Dio, ha messo il suo sigillo" (Gv 6, </w:t>
      </w:r>
      <w:r w:rsidRPr="00DC30B7">
        <w:rPr>
          <w:rFonts w:ascii="Arial" w:eastAsia="Calibri" w:hAnsi="Arial" w:cs="Arial"/>
          <w:i/>
          <w:kern w:val="0"/>
          <w:sz w:val="24"/>
          <w14:ligatures w14:val="none"/>
        </w:rPr>
        <w:lastRenderedPageBreak/>
        <w:t xml:space="preserve">27). Rispose loro Gesù: "In verità, in verità vi dico: non Mosè vi ha dato il pane dal cielo, ma il Padre mio vi </w:t>
      </w:r>
      <w:r w:rsidR="00913DA7" w:rsidRPr="00DC30B7">
        <w:rPr>
          <w:rFonts w:ascii="Arial" w:eastAsia="Calibri" w:hAnsi="Arial" w:cs="Arial"/>
          <w:i/>
          <w:kern w:val="0"/>
          <w:sz w:val="24"/>
          <w14:ligatures w14:val="none"/>
        </w:rPr>
        <w:t>dà</w:t>
      </w:r>
      <w:r w:rsidRPr="00DC30B7">
        <w:rPr>
          <w:rFonts w:ascii="Arial" w:eastAsia="Calibri" w:hAnsi="Arial" w:cs="Arial"/>
          <w:i/>
          <w:kern w:val="0"/>
          <w:sz w:val="24"/>
          <w14:ligatures w14:val="none"/>
        </w:rPr>
        <w:t xml:space="preserve"> il pane dal cielo, quello vero (Gv 6, 32). Tutto ciò che il Padre mi </w:t>
      </w:r>
      <w:r w:rsidR="00913DA7" w:rsidRPr="00DC30B7">
        <w:rPr>
          <w:rFonts w:ascii="Arial" w:eastAsia="Calibri" w:hAnsi="Arial" w:cs="Arial"/>
          <w:i/>
          <w:kern w:val="0"/>
          <w:sz w:val="24"/>
          <w14:ligatures w14:val="none"/>
        </w:rPr>
        <w:t>dà</w:t>
      </w:r>
      <w:r w:rsidRPr="00DC30B7">
        <w:rPr>
          <w:rFonts w:ascii="Arial" w:eastAsia="Calibri" w:hAnsi="Arial" w:cs="Arial"/>
          <w:i/>
          <w:kern w:val="0"/>
          <w:sz w:val="24"/>
          <w14:ligatures w14:val="none"/>
        </w:rPr>
        <w:t>, verrà a me; colui che viene a me, non lo respingerò (Gv 6, 37). Questa infatti è la volontà del Padre mio, che chiunque vede il Figlio e crede in lui abbia la vita eterna; io lo risusciterò nell'ultimo giorno" (Gv 6, 40). Nessuno può venire a me, se non lo attira il Padre che mi ha mandato; e io lo risusciterò nell'ultimo giorno (Gv 6, 44). Sta scritto nei profeti: E tutti saranno ammaestrati da Dio. Chiunque ha udito il Padre e ha imparato da lui, viene a me (Gv 6, 45). Non che alcuno abbia visto il Padre, ma solo colui che viene da Dio ha visto il Padre (Gv 6, 46). Come il Padre, che ha la vita, ha mandato me e io vivo per il Padre, così anche colui che mangia di me vivrà per me (Gv 6, 57).</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 xml:space="preserve">E continuò: "Per questo vi ho detto che nessuno può venire a me, se non gli è concesso dal Padre mio" (Gv 6, 65). E anche se giudico, il mio giudizio è vero, perché non sono solo, ma io e il Padre che mi ha mandato (Gv 8, 16). </w:t>
      </w:r>
    </w:p>
    <w:p w14:paraId="50342CBA"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(Gv 5,9-18). </w:t>
      </w:r>
    </w:p>
    <w:p w14:paraId="53F8E406" w14:textId="0D6C05E1"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Oggi viviamo la stessa questione spinosa di ieri. In nome di Dio eliminiamo dalla religione e dal mondo Cristo Gesù. Si vuole un Dio senza Cristo Signore. Essendo Cristo e Dio una cosa sola, come il mare e l’acqua. Come è impossibile separare l’acqua dal mare, così è impossibile separare Cristo dal Padre, da Dio. Ma anche il mare non si può separare dall’acqua. Di conseguenza neanche il Padre può essere separato da Cristo Gesù. Si possono separare calore e fuoco? Mai. Né il calore può essere separato dal fuoco, né il fuoco dal calore. Neanche il fuoco di un cerino può essere separato dal suo calore. Contro ogni logica evangelica, fisica, metafisica, spirituale, divina, eterna, umana, i cristiani oggi vogliono separare il Padre da Cristo. Madre di Dio, Angeli, Santi, non permettete che la nostra stoltezza dichiari l’impossibile eterno. </w:t>
      </w:r>
    </w:p>
    <w:p w14:paraId="47CC2D23"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7EEC83AF" w14:textId="77777777" w:rsidR="00DC30B7" w:rsidRPr="00DC30B7" w:rsidRDefault="00DC30B7" w:rsidP="009541C9">
      <w:pPr>
        <w:pStyle w:val="Titolo3"/>
        <w:rPr>
          <w:sz w:val="32"/>
        </w:rPr>
      </w:pPr>
      <w:bookmarkStart w:id="432" w:name="_Toc532122686"/>
      <w:bookmarkStart w:id="433" w:name="_Toc223515314"/>
      <w:bookmarkStart w:id="434" w:name="_Toc224310995"/>
      <w:r w:rsidRPr="00DC30B7">
        <w:t>Chi non onora il Figlio, non onora il Padre</w:t>
      </w:r>
      <w:bookmarkEnd w:id="432"/>
      <w:bookmarkEnd w:id="433"/>
      <w:bookmarkEnd w:id="434"/>
    </w:p>
    <w:p w14:paraId="5284C6F6" w14:textId="77777777" w:rsidR="00DC30B7" w:rsidRPr="00DC30B7" w:rsidRDefault="00DC30B7" w:rsidP="009541C9">
      <w:pPr>
        <w:spacing w:after="240" w:line="240" w:lineRule="auto"/>
        <w:jc w:val="both"/>
        <w:rPr>
          <w:rFonts w:ascii="Arial" w:eastAsia="Calibri" w:hAnsi="Arial" w:cs="Arial"/>
          <w:color w:val="000000"/>
          <w:kern w:val="0"/>
          <w:sz w:val="24"/>
          <w14:ligatures w14:val="none"/>
        </w:rPr>
      </w:pPr>
      <w:r w:rsidRPr="00DC30B7">
        <w:rPr>
          <w:rFonts w:ascii="Arial" w:eastAsia="Calibri" w:hAnsi="Arial" w:cs="Arial"/>
          <w:kern w:val="0"/>
          <w:sz w:val="24"/>
          <w14:ligatures w14:val="none"/>
        </w:rPr>
        <w:t xml:space="preserve">Pensare la relazione tra l’uomo e il Signore, il Dio vivo e vero, il Creatore e il Redentore dell’uomo, dall’Antico Testamento e dal Nuovo, e pensare dal cuore dell’uomo, vi è la stessa distanza e differenza che vi è tra il Paradiso e l’inferno. Non vi è alcun punto di contatto. Nessuna analogia, neanche lontanissima. Nessuna approssimazione. Già il nostro Dio lo aveva rivelato per mezzo del profeta: </w:t>
      </w:r>
      <w:r w:rsidRPr="00DC30B7">
        <w:rPr>
          <w:rFonts w:ascii="Arial" w:eastAsia="Calibri" w:hAnsi="Arial" w:cs="Arial"/>
          <w:i/>
          <w:color w:val="000000"/>
          <w:kern w:val="0"/>
          <w:sz w:val="24"/>
          <w14:ligatures w14:val="none"/>
        </w:rPr>
        <w:t xml:space="preserve">“Perché </w:t>
      </w:r>
      <w:r w:rsidRPr="00DC30B7">
        <w:rPr>
          <w:rFonts w:ascii="Arial" w:eastAsia="Calibri" w:hAnsi="Arial" w:cs="Arial"/>
          <w:i/>
          <w:color w:val="000000"/>
          <w:kern w:val="0"/>
          <w:sz w:val="24"/>
          <w14:ligatures w14:val="none"/>
        </w:rPr>
        <w:lastRenderedPageBreak/>
        <w:t xml:space="preserve">i miei pensieri non sono i vostri pensieri, le vostre vie non sono le mie vie. Oracolo del Signore. Quanto il cielo sovrasta la terra, tanto le mie vie sovrastano le vostre vie, i miei pensieri sovrastano i vostri pensieri” (Is 55,8-9). </w:t>
      </w:r>
      <w:r w:rsidRPr="00DC30B7">
        <w:rPr>
          <w:rFonts w:ascii="Arial" w:eastAsia="Calibri" w:hAnsi="Arial" w:cs="Arial"/>
          <w:color w:val="000000"/>
          <w:kern w:val="0"/>
          <w:sz w:val="24"/>
          <w14:ligatures w14:val="none"/>
        </w:rPr>
        <w:t xml:space="preserve">Oggi l’uomo ha deciso di estromettere Cristo Gesù dalla relazione tra lui e il Padre celeste. Ritiene Cristo Signore non soltanto non necessario, ma addirittura inutile o ingombrante, quasi fosse un ostacolo alla pace religiosa tra le diverse religiosi e i diversi Dèi che vengono adorati. Si toglie Cristo, si può proclamare il Dio unico, anche se poi ognuno adora il suo Dio e cammina secondo le sue proprie vie. Satana ha stravolto così tanto le menti dei credenti nel vero Dio da non permettere loro neanche di immaginare che il Dio unico non può esistere, finché esisteranno i molteplici libri religiosi. La mente è stata resa così stolta da aggirare questo gravissimo ostacolo o impedimento derivante dai molteplici libri sui quali ogni religione si fonda. Si sono proclamati uguali tutti i libri. Così un libro nel quale Dio neanche viene considerato, un altro libro nel quale la religione si impone per conquista, un altro libro secondo il quale la religione nasce dal cuore di una persona morta per crocifissione su due legni, sono la stessa cosa. È come se uno prendesse del veleno, dell’acido muriatico, della soda caustica, dell’inchiostro, della varichina, dell’acquavite, del cognac, del vino, della buona acqua di sorgente e dicesse che sono la stessa cosa. In verità alcuni liquidi danno solo morte, non vita. </w:t>
      </w:r>
    </w:p>
    <w:p w14:paraId="4AD1A4E8" w14:textId="77777777" w:rsidR="00DC30B7" w:rsidRPr="00DC30B7" w:rsidRDefault="00DC30B7" w:rsidP="009541C9">
      <w:pPr>
        <w:spacing w:after="240" w:line="240" w:lineRule="auto"/>
        <w:jc w:val="both"/>
        <w:rPr>
          <w:rFonts w:ascii="Arial" w:eastAsia="Calibri" w:hAnsi="Arial" w:cs="Arial"/>
          <w:color w:val="000000"/>
          <w:kern w:val="0"/>
          <w:sz w:val="24"/>
          <w14:ligatures w14:val="none"/>
        </w:rPr>
      </w:pPr>
      <w:r w:rsidRPr="00DC30B7">
        <w:rPr>
          <w:rFonts w:ascii="Arial" w:eastAsia="Calibri" w:hAnsi="Arial" w:cs="Arial"/>
          <w:color w:val="000000"/>
          <w:kern w:val="0"/>
          <w:sz w:val="24"/>
          <w14:ligatures w14:val="none"/>
        </w:rPr>
        <w:t>Che quanti non sono cristiani non credano nella Scrittura è verità da tenere bene in considerazione. Che quanti sono cristiani non cattolici, hanno una visione della Scrittura non pienissimamente vera, anche questa è realtà da ponderare. Che il cattolico che crede nella verità di tutta la Scrittura, ponga Cristo fuori di ogni relazione tra l’uomo e il Padre è cosa da non potersi neanche immaginare, neppure se la mente perdesse ogni nozione di Vangelo. Cristo Gesù è l’essenza della fede cristiana, la sostanza, la verità, la vita, la grazia, la luce, la giustizia, la pace. Cristo Gesù è più che l’idrogeno e l’ossigeno per formare la molecola dell’acqua. Più che i neutroni per formare l’atomo. Come è naturalmente impossibile formare l’acqua senza la giusta quantità di idrogeno e di ossigeno, così è impossibile immagine la religione cristiana senza Cristo. Altra stoltezza della nostra mente. Se Cristo è verità di essenza della religione, non di questa o di quell’altra religione, se lo dichiariamo non essenza per gli altri, lo dichiariamo anche non essenza per noi. Infatti oggi Cristo dichiarato non più essenza per gli altri nel rapporto con Dio, lo è divenuto anche non essenza per noi nella relazione con Dio. Ma se Cristo è dichiarato non necessario, non essenziale, anche la Chiesa viene dichiarata non essenziale, non necessaria. Se non necessaria, diviene simile ad ogni altra confessione religiosa. Nessuna confessione religiosa necessita delle altre. Ognuna cammina per le sue vie e persegue i suoi fini. Così insegnando, il cattolico si è dichiarato inutile al mondo e a se stesso.</w:t>
      </w:r>
    </w:p>
    <w:p w14:paraId="67B03471"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(Gv 5,19-23). </w:t>
      </w:r>
    </w:p>
    <w:p w14:paraId="2ED49CD3" w14:textId="09E33CE0"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lastRenderedPageBreak/>
        <w:t>Padre e Figlio sono una sola verità, una sola essenza, una sola fede, una sola vita. In più il Padre ha stabilito il Figlio suo mediatore unico tra Lui e l’universo, via unica perché ogni uomo giungesse fino a Lui. Si toglie Cristo e non vi è più legame vero tra l’uomo e il suo Signore, il suo Creatore il suo Dio vivo e vero. Chi onora il Padre necessariamente deve onorare il Figlio. Chi non onora il Figlio, non onora il Padre perché il Figlio è il Dono del Padre per la nostra salvezza e redenzione. L’obbedienza al Figlio è obbedienza al Padre, l’onore del Figlio è onore del Padre, la gloria del Figlio è gloria del Padre, la Parola del Figlio è Parola del Padre, la verità del Figlio è verità del Padre. Chi separa il Padre dal Figlio non adora, mai potrà adorare il Dio vivo e vero, il Creatore e il Signore della sua vita, perché anche la vita naturale e non solo quella soprannaturale è data all’uomo per mezzo di Cristo Gesù, nello Spirito Santo. La rivelazione, Antico e Nuovo Testamento, è questa mirabile unità tra il Padre e il Figlio, Il Figlio è generato dal Padre. È il Dono del Padre. È la Vita del Padre. È la Salvezza del Padre. Quando il cattolico separa il Padre dal Figlio per gli altri, sempre lo separa anche per se stesso. In questo istante non è più cristiano e neanche cattolico. Diviene adoratore di un Dio che non è il vero Dio e di un Cristo che non è il vero Cristo. Cristo Gesù è l’essenza di ogni legame vero di vera salvezza e redenzione. Si toglie Cristo, scompare la verità della religione, della vita.</w:t>
      </w:r>
      <w:r w:rsidR="00BD176F">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 che il cattolico creda nella verità di Cristo, verità del Padre.</w:t>
      </w:r>
    </w:p>
    <w:p w14:paraId="2D91247E" w14:textId="77777777" w:rsidR="00DC30B7" w:rsidRPr="00DC30B7" w:rsidRDefault="00DC30B7" w:rsidP="009541C9">
      <w:pPr>
        <w:pStyle w:val="Titolo3"/>
        <w:rPr>
          <w:sz w:val="32"/>
        </w:rPr>
      </w:pPr>
      <w:bookmarkStart w:id="435" w:name="_Toc26108268"/>
      <w:bookmarkStart w:id="436" w:name="_Toc223471882"/>
      <w:bookmarkStart w:id="437" w:name="_Toc223515315"/>
      <w:bookmarkStart w:id="438" w:name="_Toc224310996"/>
      <w:r w:rsidRPr="00DC30B7">
        <w:t>In verità, in verità io vi dico</w:t>
      </w:r>
      <w:bookmarkEnd w:id="435"/>
      <w:bookmarkEnd w:id="436"/>
      <w:bookmarkEnd w:id="437"/>
      <w:bookmarkEnd w:id="438"/>
    </w:p>
    <w:p w14:paraId="3431C772"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Quando il nostro Dio pronuncia un giuramento – </w:t>
      </w:r>
      <w:r w:rsidRPr="00DC30B7">
        <w:rPr>
          <w:rFonts w:ascii="Arial" w:eastAsia="Calibri" w:hAnsi="Arial" w:cs="Arial"/>
          <w:i/>
          <w:kern w:val="0"/>
          <w:sz w:val="24"/>
          <w14:ligatures w14:val="none"/>
        </w:rPr>
        <w:t xml:space="preserve">E disse: "Giuro per me stesso, oracolo del Signore: perché tu hai fatto questo e non mi hai rifiutato tuo figlio, il tuo unico figlio… (Gen 22,16). Ma se non ascolterete queste parole, io lo giuro per me stesso - parola del Signore - questa casa diventerà una rovina (Ger 22, 5) – </w:t>
      </w:r>
      <w:r w:rsidRPr="00DC30B7">
        <w:rPr>
          <w:rFonts w:ascii="Arial" w:eastAsia="Calibri" w:hAnsi="Arial" w:cs="Arial"/>
          <w:kern w:val="0"/>
          <w:sz w:val="24"/>
          <w14:ligatures w14:val="none"/>
        </w:rPr>
        <w:t>la parola proferita infallibilmente si compie. Possono anche passare secoli e millenni, ma la parola giurata è irrevocabile per i secoli dei secoli. Il giuramento dura per l’eternità. La stessa cosa vale per il giuramento di Gesù. Nel Vangelo secondo Giovanni ci sono ben ventiquattro giuramenti di Cristo Signore. Anche la sua parola giurata dura per i secoli dei secoli. Anche nell’eternità la sua parola si dimostrerà vera.</w:t>
      </w:r>
    </w:p>
    <w:p w14:paraId="74BD39CD" w14:textId="60E7F979" w:rsidR="00DC30B7" w:rsidRPr="00DC30B7" w:rsidRDefault="00DC30B7" w:rsidP="009541C9">
      <w:pPr>
        <w:spacing w:after="240" w:line="240" w:lineRule="auto"/>
        <w:jc w:val="both"/>
        <w:rPr>
          <w:rFonts w:ascii="Arial" w:eastAsia="Calibri" w:hAnsi="Arial" w:cs="Arial"/>
          <w:i/>
          <w:iCs/>
          <w:kern w:val="0"/>
          <w:sz w:val="24"/>
          <w14:ligatures w14:val="none"/>
        </w:rPr>
      </w:pPr>
      <w:r w:rsidRPr="00DC30B7">
        <w:rPr>
          <w:rFonts w:ascii="Arial" w:eastAsia="Calibri" w:hAnsi="Arial" w:cs="Arial"/>
          <w:i/>
          <w:iCs/>
          <w:kern w:val="0"/>
          <w:sz w:val="24"/>
          <w14:ligatures w14:val="none"/>
        </w:rPr>
        <w:t xml:space="preserve">Poi gli disse: "In verità, In verità vi dico: vedrete il cielo aperto e gli angeli di Dio salire e scendere sul Figlio dell'uomo" (Gv 1, 51). 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non accogliete la nostra testimonianza (Gv 3, 11).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Gesù rispose: "In verità, In verità vi dico, voi mi cercate non perché avete visto dei segni, ma perché avete mangiato di quei pani e vi siete saziati (Gv 6, 26). Rispose loro Gesù: "In verità, In verità vi dico: non Mosè vi ha dato il pane dal cielo, ma il Padre mio vi </w:t>
      </w:r>
      <w:r w:rsidR="00913DA7" w:rsidRPr="00DC30B7">
        <w:rPr>
          <w:rFonts w:ascii="Arial" w:eastAsia="Calibri" w:hAnsi="Arial" w:cs="Arial"/>
          <w:i/>
          <w:iCs/>
          <w:kern w:val="0"/>
          <w:sz w:val="24"/>
          <w14:ligatures w14:val="none"/>
        </w:rPr>
        <w:t>dà</w:t>
      </w:r>
      <w:r w:rsidRPr="00DC30B7">
        <w:rPr>
          <w:rFonts w:ascii="Arial" w:eastAsia="Calibri" w:hAnsi="Arial" w:cs="Arial"/>
          <w:i/>
          <w:iCs/>
          <w:kern w:val="0"/>
          <w:sz w:val="24"/>
          <w14:ligatures w14:val="none"/>
        </w:rPr>
        <w:t xml:space="preserve"> il pane dal cielo, </w:t>
      </w:r>
      <w:r w:rsidRPr="00DC30B7">
        <w:rPr>
          <w:rFonts w:ascii="Arial" w:eastAsia="Calibri" w:hAnsi="Arial" w:cs="Arial"/>
          <w:i/>
          <w:iCs/>
          <w:kern w:val="0"/>
          <w:sz w:val="24"/>
          <w14:ligatures w14:val="none"/>
        </w:rPr>
        <w:lastRenderedPageBreak/>
        <w:t>quello vero (Gv 6, 32).</w:t>
      </w:r>
      <w:r w:rsidR="00A44CCE">
        <w:rPr>
          <w:rFonts w:ascii="Arial" w:eastAsia="Calibri" w:hAnsi="Arial" w:cs="Arial"/>
          <w:i/>
          <w:iCs/>
          <w:kern w:val="0"/>
          <w:sz w:val="24"/>
          <w14:ligatures w14:val="none"/>
        </w:rPr>
        <w:t xml:space="preserve"> </w:t>
      </w:r>
      <w:r w:rsidRPr="00DC30B7">
        <w:rPr>
          <w:rFonts w:ascii="Arial" w:eastAsia="Calibri" w:hAnsi="Arial" w:cs="Arial"/>
          <w:i/>
          <w:iCs/>
          <w:kern w:val="0"/>
          <w:sz w:val="24"/>
          <w14:ligatures w14:val="none"/>
        </w:rPr>
        <w:t xml:space="preserve">In verità, In verità vi dico: chi crede ha la vita eterna (Gv 6, 47). Gesù disse: "In verità, In verità vi dico: se non mangiate la carne del Figlio dell'uomo e non bevete il suo sangue, non avrete in voi la vita (Gv 6, 53). Gesù rispose: "In verità, In verità vi dico: chiunque commette il peccato è schiavo del peccato (Gv 8, 34). </w:t>
      </w:r>
    </w:p>
    <w:p w14:paraId="1A5F6210" w14:textId="77777777" w:rsidR="00DC30B7" w:rsidRPr="00DC30B7" w:rsidRDefault="00DC30B7" w:rsidP="009541C9">
      <w:pPr>
        <w:spacing w:after="240" w:line="240" w:lineRule="auto"/>
        <w:jc w:val="both"/>
        <w:rPr>
          <w:rFonts w:ascii="Arial" w:eastAsia="Calibri" w:hAnsi="Arial" w:cs="Arial"/>
          <w:iCs/>
          <w:kern w:val="0"/>
          <w:sz w:val="24"/>
          <w14:ligatures w14:val="none"/>
        </w:rPr>
      </w:pPr>
      <w:r w:rsidRPr="00DC30B7">
        <w:rPr>
          <w:rFonts w:ascii="Arial" w:eastAsia="Calibri" w:hAnsi="Arial" w:cs="Arial"/>
          <w:i/>
          <w:iCs/>
          <w:kern w:val="0"/>
          <w:sz w:val="24"/>
          <w14:ligatures w14:val="none"/>
        </w:rPr>
        <w:t xml:space="preserve">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In verità, In verità vi dico: un servo non è più grande del suo padrone, né un apostolo è più grande di chi lo ha mandato (Gv 13, 16). In verità, In verità vi dico: Chi accoglie colui che io manderò, accoglie me; chi accoglie me, accoglie colui che mi ha mandato" (Gv 13, 20). Dette queste cose, Gesù si commosse profondamente e dichiarò: "In verità, In verità vi dico: uno di voi mi tradirà" (Gv 13, 21). Rispose Gesù: "Darai la tua vita per me? In verità, In verità ti dico: non canterà il gallo, prima che tu non m'abbia rinnegato tre volte" (Gv 13, 38). In verità, In verità vi dico: anche chi crede in me, compirà le opere che io compio e ne farà di più grandi, perché io vado al Padre (Gv 14, 12). In verità, In verità vi dico: voi piangerete e vi rattristerete, ma il mondo si rallegrerà. Voi sarete afflitti, ma la vostra afflizione si cambierà in gioia (Gv 16, 20). In verità, In verità ti dico: quando eri più giovane ti cingevi la veste da solo, e andavi dove volevi; ma quando sarai vecchio tenderai le tue mani, e un altro ti cingerà la veste e ti porterà dove tu non vuoi" (Gv 21, 18). </w:t>
      </w:r>
      <w:r w:rsidRPr="00DC30B7">
        <w:rPr>
          <w:rFonts w:ascii="Arial" w:eastAsia="Calibri" w:hAnsi="Arial" w:cs="Arial"/>
          <w:iCs/>
          <w:kern w:val="0"/>
          <w:sz w:val="24"/>
          <w14:ligatures w14:val="none"/>
        </w:rPr>
        <w:t xml:space="preserve">Se Gesù ha giurato che chi ascolta la sua parola, passa dalla morte alla vita, si ascolta la parola, si obbedisce ad essa, infallibilmente si passa dalla morte alla vita. Ogni parola contraria al giuramento di Gesù è falsa, menzognera, bugiarda, vera tentazione. </w:t>
      </w:r>
    </w:p>
    <w:p w14:paraId="5841CB90"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6A1BF88C" w14:textId="633BFBA8"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Se Gesù ha giurato che vi sarà una risurrezione di vita e una risurrezione di condanna, così avverrà. Siamo tutti avvisati a vigilare perché non si finisca nella risurrezione di condanna. Tutti coloro che predicano solo paradiso e risurrezione di gloria per tutti, sono falsi, bugiardi, pieni di menzogna. Vogliono la morte eterna dell’uomo e non la gioia vera. Sono nemici dell’umanità.</w:t>
      </w:r>
      <w:r w:rsidR="00BD176F">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dateci la gioia di credere in ogni parola giurata di Cristo Gesù.</w:t>
      </w:r>
    </w:p>
    <w:p w14:paraId="07D86018" w14:textId="77777777" w:rsidR="00DC30B7" w:rsidRPr="00DC30B7" w:rsidRDefault="00DC30B7" w:rsidP="009541C9">
      <w:pPr>
        <w:spacing w:after="240" w:line="240" w:lineRule="auto"/>
        <w:jc w:val="right"/>
        <w:rPr>
          <w:rFonts w:ascii="Arial" w:eastAsia="Calibri" w:hAnsi="Arial" w:cs="Arial"/>
          <w:b/>
          <w:bCs/>
          <w:kern w:val="0"/>
          <w:sz w:val="24"/>
          <w14:ligatures w14:val="none"/>
        </w:rPr>
      </w:pPr>
    </w:p>
    <w:p w14:paraId="12EB2CCC" w14:textId="77777777" w:rsidR="00DC30B7" w:rsidRPr="00DC30B7" w:rsidRDefault="00DC30B7" w:rsidP="009541C9">
      <w:pPr>
        <w:pStyle w:val="Titolo3"/>
        <w:rPr>
          <w:sz w:val="32"/>
        </w:rPr>
      </w:pPr>
      <w:bookmarkStart w:id="439" w:name="_Toc26108282"/>
      <w:bookmarkStart w:id="440" w:name="_Toc223471896"/>
      <w:bookmarkStart w:id="441" w:name="_Toc223515316"/>
      <w:bookmarkStart w:id="442" w:name="_Toc224310997"/>
      <w:r w:rsidRPr="00DC30B7">
        <w:t>Sono proprio esse che danno testimonianza di me</w:t>
      </w:r>
      <w:bookmarkEnd w:id="439"/>
      <w:bookmarkEnd w:id="440"/>
      <w:bookmarkEnd w:id="441"/>
      <w:bookmarkEnd w:id="442"/>
    </w:p>
    <w:p w14:paraId="63224ACD"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Oggi se si vuole infangare teologicamente una persona, o la si accusa di fondamentalismo o di integralismo o la si dichiara progressista o tradizionalista. Come si fa a constatare la verità o la falsità di queste accuse? Non certo prendendo il pensiero personale. Anche questo pensiero potrebbe essere viziato di falsità, incompiutezza, non sufficiente formazione secondo verità oggettiva. È necessario prendere un pensiero oggettivo universale, valido per ogni tempo, ogni luogo, ogni persona. Questo pensiero oggettivo universale è dato dal Vangelo eterno. È pensiero oggettivo dello Spirito Santo immutabile in eterno, mai cambia, mai evolve, mai si trasforma, sempre però si riveste di verità sempre più piena e perfetta. È il Vangelo in ogni sua Parola che può dichiarare chi è fondamentalista o integralista o progressista o tradizionalista. Queste classificazioni sono di persone fuori dal Vangelo, fuori dalla Scrittura, fuori dal dato rivelato oggettivo e universale. Chi si appella al Vangelo, letto nello Spirito Santo e secondo la sua divina ed eterna sapienza, mai potrà essere fondamentalista, integralista, progressista, tradizionalista. È sempre uomo che vede secondo lo Spirito, parla secondo lo Spirito, agisce secondo lo Spirito. Chi vede secondo il Vangelo mai invecchia, perché lo Spirito mai invecchia. Chi pensa secondo il Vangelo dallo Spirito Santo e con la sua intelligenza, è sempre nuovo, perché nuova è la verità che si trae dalla Parola del Signore. Il Vangelo è tutto per noi.</w:t>
      </w:r>
    </w:p>
    <w:p w14:paraId="359C7942"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Gesù è accusato di non essere uomo di Dio, da Dio mandato in mezzo al suo popolo come vero profeta. Come Gesù vuole che si provi la sua verità e la si confessi? Servendosi del principio oggettivo, del pensiero oggettivo scritto da Dio. Il pensiero di Dio è contenuto in tutta la Scrittura, non soltanto in Mosè, ma in Mosè o nella Legge, ma anche nei Profeti e nei Salmi. Si prenda tutta la Scrittura, la si confronti Parola per Parola con la vita di Gesù, si troverà che non c’è nessuna Parola della Scrittura con la quale si potrà attestare che Gesù non sia vero uomo di Dio. Si può dire che non è uomo venuto da Dio come suo profeta, mai però che non sia vero uomo di Dio, fedele ad ogni Parola scritta nella Legge, nei Profeti, nei Salmi. Ma perché Gesù è anche uomo che viene da Dio? Da dove si deduce questa verità? Dalle opere che Lui compie. Sono opere che nessuno mai ha compiuto e mai nessuno compirà. I Maghi d’Egitto hanno confessato che in Mosè agiva il dito di Dio per le opere da lui compiute. Essi erano Maghi e di opere se ne intendevano. Dinanzi a Mosè si arrendono. Anche Nicodemo si arrende dinanzi a Cristo Signore. Anche Lui confessa che Gesù è uomo venuto da Dio. Lo confessa a motivo della opere da Lui compiute. Sempre Gesù fa appello alle sue opere. Sono opere le sue, che solo il Padre può compiere e nessun altro. Ecco la doppia testimonianza che attesta la verità di Gesù. La Scrittura attesta che Lui è vero uomo di Dio. Le opere rivelano che Lui è vero uomo venuto da Dio. Parola ed opere, Scrittura e segni attestano per la verità di Gesù Signore. </w:t>
      </w:r>
    </w:p>
    <w:p w14:paraId="4EE4AA33"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w:t>
      </w:r>
      <w:r w:rsidRPr="00DC30B7">
        <w:rPr>
          <w:rFonts w:ascii="Arial" w:eastAsia="Calibri" w:hAnsi="Arial" w:cs="Arial"/>
          <w:i/>
          <w:kern w:val="0"/>
          <w:sz w:val="24"/>
          <w14:ligatures w14:val="none"/>
        </w:rPr>
        <w:lastRenderedPageBreak/>
        <w:t xml:space="preserve">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(Gv 5,31-40). </w:t>
      </w:r>
    </w:p>
    <w:p w14:paraId="14B6AE8C" w14:textId="44CFDB1E"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Se la Scrittura attesta che Gesù è vero uomo di Dio, perché i Giudei non credono in questa verità di Gesù? Perché essi non conoscono né Mosè e né la Scrittura. Conoscono la Legge secondo la lettera, ma non secondo lo Spirito Santo. In più della lettera prendono ciò che conviene loro. Una parola la prendono, mille le lasciano. Perché attraverso le opere non giungono alla confessione che Gesù è vero uomo da Dio, da Lui mandato? Perché il loro cuore è cattivo. La loro mente è ottenebra. Sono nel peccato contro lo Spirito che è impugnazione della verità storica conosciuta. Le opere di Gesù sono opere di luce. Essi sono nelle tenebre e neanche possono vedere la luce. Il loro peccato li ha accecati. Voi che siete cattivi – dice loro Gesù – non potete dire cose buone, perché la bocca parla dalla pienezza del cuore. Quando noi giudichiamo senza la vera conoscenza del vero pensiero oggettivo di Dio, da leggere e comprendere nello Spirito Santo, sempre noi dichiariamo gli altri o fondamentalisti, o integralisti, o progressisti, o tradizionalisti. Ma è il nostro pensiero che dichiara, non il pensiero oggettivo di Dio. Quale dovrebbe essere allora il linguaggio corretto? Ascoltare ogni parola proferita e poi con la Parola di Dio, con il pensiero oggettivo di Dio, correggere il fratello, dicendogli: “Quanto tu stai dicendo non corrisponde alla verità rivelata”. Basta solo questo. Difficile è dire queste cose a persone che non credono nella verità rivelata e da tempo da esse è stata abbandonata.</w:t>
      </w:r>
      <w:r w:rsidR="00BD176F">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 ritornare sulla tavola della verità il Pensiero eterno del Padre.</w:t>
      </w:r>
    </w:p>
    <w:p w14:paraId="6F84EE40"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59B4FCF8" w14:textId="77777777" w:rsidR="00DC30B7" w:rsidRPr="00DC30B7" w:rsidRDefault="00DC30B7" w:rsidP="009541C9">
      <w:pPr>
        <w:pStyle w:val="Titolo3"/>
        <w:rPr>
          <w:sz w:val="32"/>
        </w:rPr>
      </w:pPr>
      <w:bookmarkStart w:id="443" w:name="_Toc26108296"/>
      <w:bookmarkStart w:id="444" w:name="_Toc223471910"/>
      <w:bookmarkStart w:id="445" w:name="_Toc223515317"/>
      <w:bookmarkStart w:id="446" w:name="_Toc224310998"/>
      <w:r w:rsidRPr="00DC30B7">
        <w:t>Ma se non credete ai suoi scritti</w:t>
      </w:r>
      <w:bookmarkEnd w:id="443"/>
      <w:bookmarkEnd w:id="444"/>
      <w:bookmarkEnd w:id="445"/>
      <w:bookmarkEnd w:id="446"/>
    </w:p>
    <w:p w14:paraId="0F598958"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La verità prima, infallibile, immutabile, eterna, immodificabile per leggere ogni evento della storia e separare in esso la verità dalla falsità, la giustizia dall’ingiustizia, il bene dal male, la luce dalle tenebre, è la Parola del Signore, da Dio consegnata alla pietra, alla pergamena, al papiro, al rotolo. Si prenda questa Parola, la si legga nella sua totalità e interezza e in modo infallibile si può operare un discernimento perfetto, separando ciò che è secondo Dio e ciò che invece non è secondo Dio. Alcuni esempi potranno aiutarci a comprendere. La Parola dice che il Signore ha creato l’uomo. Lo ha fatto maschio e femmina. Lo ha creato a sua immagine e somiglianza. La verità eterna, divina, immutabile dice questo. Sono false, perché contro la verità divina, tutte le teorie che vogliono l’uomo frutto di un cieco evoluzionismo e così sono contro la verità eterna, e quindi contro la natura dell’uomo, tutte le altre teorie che vogliono distruggere la natura, abolendo la distinzione divina di maschio e di femmina, di uomo e di donna, come anche tutte le altre che pretendono dichiarare secondo natura il matrimonio tra persone dello </w:t>
      </w:r>
      <w:r w:rsidRPr="00DC30B7">
        <w:rPr>
          <w:rFonts w:ascii="Arial" w:eastAsia="Calibri" w:hAnsi="Arial" w:cs="Arial"/>
          <w:kern w:val="0"/>
          <w:sz w:val="24"/>
          <w14:ligatures w14:val="none"/>
        </w:rPr>
        <w:lastRenderedPageBreak/>
        <w:t>stesso sesso: uomini con uomini, donne con donne. La natura, tutta la natura, non è indeterminata. Essa è determinata fin dalle sue origini che sono da Dio, non dal caso.</w:t>
      </w:r>
    </w:p>
    <w:p w14:paraId="78F6A0E0"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Qual è la prova che la Parola di Dio è la sola verità mentre le teorie degli uomini sono falsità? La prima prova è nel primo comandamento divino: crescete e moltiplicatevi. Chi si può moltiplicare? Solo un uomo e una donna. Due donne da sole non si possono moltiplicare e neanche due uomini da soli. Occorre un uomo e una donna. Ogni verità divina è verità storica. La storia dice che non è verità di natura quanto l’uomo dichiara che lo è. È storia che un uomo e un uomo non possono moltiplicarsi. L’uomo è padre per una donna. La donna è madre per un uomo. La natura non può essere smentita. Poi il Signore ha dato Dieci Comandamenti sia all’uomo che alla donna perché secondo il loro dettato realizzassero la loro verità di natura. Si può anche vivere in disobbedienza ai Comandamenti, ma la verità di natura non si realizza. Uccidere un uomo non è realizzazione della sua natura. Distruggere un matrimonio non è realizzazione della natura dell’uomo. E così dicasi per ogni altro Comandamento. Purtroppo oggi l’uomo dice che vi è perfetta realizzazione nella trasgressione di tutti i Comandamenti della Legge del suo Creatore, Signore, Dio. Che l’uomo non voglia attestare la verità di natura è un fatto. Che il cristiano dia mano all’uomo perché non attesti la verità di natura è altro fatto. Il cristiano è stato posto dal suo Signore come luce del mondo, lampada per illuminare tutti quelli che sono nella casa del mondo. Come il cristiano mostrerà la verità di natura secondo il suo Dio? Attraverso una vita interamente rispettosa, obbediente ad ogni Parola del suo Signore. Il cristiano non deve imporre a nessuno la Parola. Deve però mostrare ad ogni uomo che la verità della natura è solo quella contenuta nella Parola. Questa testimonianza è essenza della missione. Oggi, purtroppo lo sappiamo, il cristiano ha perso la fede nella Parola. Il mondo è riuscito a corromperlo e a trascinarlo nelle sue teorie, contro ogni testimonianza della storia. </w:t>
      </w:r>
    </w:p>
    <w:p w14:paraId="28869C26" w14:textId="312FB68E"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5,41-47). </w:t>
      </w:r>
    </w:p>
    <w:p w14:paraId="4774D138" w14:textId="62DB42B8"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Viene Gesù sulla nostra terra. Farisei e scribi lo vogliono uccidere perché la sua verità è assai lontana dalla loro. Come Gesù giustifica la sua verità? Sul fondamento della Scrittura. Ecco in sintesi l'argomentazione portata da Lui in sua difesa: Leggete tutta la Parola del vostro Dio. Se troverete una sola frase, un solo Comandamento, un solo codice che io non osservo o non vivo, allora potrete anche dire che il mio Dio non è il vostro Dio. Poi però Gesù aggiunge: Voi non conoscete né la Scrittura e né Dio. Voi non conoscete Mosè. Non siete dalla Parola della Scrittura. Non siete dalla verità di Mosè. Un cuore non può essere via di discernimento per un altro cuore. È elemento non oggettivo. Ogni discernimento per essere vero si opera su un principio oggettivo di natura universale. La Parola del Signore è oggettiva e </w:t>
      </w:r>
      <w:r w:rsidRPr="00DC30B7">
        <w:rPr>
          <w:rFonts w:ascii="Arial" w:eastAsia="Calibri" w:hAnsi="Arial" w:cs="Arial"/>
          <w:kern w:val="0"/>
          <w:sz w:val="24"/>
          <w14:ligatures w14:val="none"/>
        </w:rPr>
        <w:lastRenderedPageBreak/>
        <w:t>universale, è immutabile e immodificabile per l’eternità, vale per tutti e per ognuno e per ogni tempo. Ecco perché quando si vuole dirimere ogni questione è necessario partire da principi oggettivi e universali. Oggi invece stiamo precipitando su principi soggettivi, particolari, personali. Un tempo di diceva: “È scritto nella Parola del Signore”. Oggi invece si dice: “Secondo me”, “A mio giudizio”.</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Prima il discernimento era di verità. Oggi è a convenienza del soggetto che lo pronunzia. Quali sono i risultati? Il “Secondo noi” dei farisei e degli scribi ha condotto Gesù in croce, accusandolo di essere un bestemmiatore. Lui era il Figlio Eterno del Padre. Oggi il nostro “Secondo noi” ha cancellato due mila anni di elaborazione teologica, giuridica, sacramentale, ascetica. Siamo nell’impossibilità di pronunciare discernimenti di verità. Ciò che per uno è vero per l’altro è falso. Ciò che per gli uni è giusto per gli altri è ingiusto. Puro soggettivismo.</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fate che questo caos e confusione finiscano presto. </w:t>
      </w:r>
    </w:p>
    <w:p w14:paraId="5B5AFAB1" w14:textId="77777777" w:rsidR="00DC30B7" w:rsidRPr="00DC30B7" w:rsidRDefault="00DC30B7" w:rsidP="009541C9">
      <w:pPr>
        <w:spacing w:after="240" w:line="240" w:lineRule="auto"/>
        <w:jc w:val="right"/>
        <w:rPr>
          <w:rFonts w:ascii="Arial" w:eastAsia="Calibri" w:hAnsi="Arial" w:cs="Arial"/>
          <w:b/>
          <w:bCs/>
          <w:kern w:val="0"/>
          <w:sz w:val="24"/>
          <w14:ligatures w14:val="none"/>
        </w:rPr>
      </w:pPr>
    </w:p>
    <w:p w14:paraId="4C50453F" w14:textId="77777777" w:rsidR="00DC30B7" w:rsidRPr="00DC30B7" w:rsidRDefault="00DC30B7" w:rsidP="009541C9">
      <w:pPr>
        <w:pStyle w:val="Titolo3"/>
        <w:rPr>
          <w:sz w:val="36"/>
        </w:rPr>
      </w:pPr>
      <w:bookmarkStart w:id="447" w:name="_Toc26108310"/>
      <w:bookmarkStart w:id="448" w:name="_Toc223471924"/>
      <w:bookmarkStart w:id="449" w:name="_Toc223515318"/>
      <w:bookmarkStart w:id="450" w:name="_Toc224310999"/>
      <w:r w:rsidRPr="00DC30B7">
        <w:t>C’è qui un ragazzo che ha cinque pani d’orzo e due pesci</w:t>
      </w:r>
      <w:bookmarkEnd w:id="447"/>
      <w:bookmarkEnd w:id="448"/>
      <w:bookmarkEnd w:id="449"/>
      <w:bookmarkEnd w:id="450"/>
    </w:p>
    <w:p w14:paraId="3E7D5FC6" w14:textId="36010AC3"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La Scrittura Santa è ricca di molti dettagli. È in essi che lo Spirito Santo pone la sua verità. Sempre dal dettaglio si deve partire se si vuole giungere alla pienezza della rivelazione. Leggiamo nella Scrittura Antica: </w:t>
      </w:r>
      <w:r w:rsidRPr="00DC30B7">
        <w:rPr>
          <w:rFonts w:ascii="Arial" w:eastAsia="Calibri" w:hAnsi="Arial" w:cs="Arial"/>
          <w:i/>
          <w:kern w:val="0"/>
          <w:sz w:val="24"/>
          <w14:ligatures w14:val="none"/>
        </w:rPr>
        <w:t>“Da Baal</w:t>
      </w:r>
      <w:r w:rsidRPr="00DC30B7">
        <w:rPr>
          <w:rFonts w:ascii="Arial" w:eastAsia="Calibri" w:hAnsi="Arial" w:cs="Arial"/>
          <w:i/>
          <w:kern w:val="0"/>
          <w:sz w:val="24"/>
          <w14:ligatures w14:val="none"/>
        </w:rPr>
        <w:noBreakHyphen/>
        <w:t xml:space="preserve">Salisà venne un uomo, che portò pane di primizie all’uomo di Dio: venti pani d’orzo e grano novello che aveva nella bisaccia. Eliseo disse: «Dallo da mangiare alla gente». Ma il suo servitore disse: «Come posso mettere questo davanti a cento persone?». Egli replicò: «Dallo da mangiare alla gente. Poiché così dice il Signore: “Ne mangeranno e ne faranno avanzare”». Lo pose davanti a quelli, che mangiarono e ne fecero avanzare, secondo la parola del Signore” </w:t>
      </w:r>
      <w:r w:rsidRPr="00DC30B7">
        <w:rPr>
          <w:rFonts w:ascii="Arial" w:eastAsia="Calibri" w:hAnsi="Arial" w:cs="Arial"/>
          <w:kern w:val="0"/>
          <w:sz w:val="24"/>
          <w14:ligatures w14:val="none"/>
        </w:rPr>
        <w:t>(2Re 4,42-44). Notiamo i dettagli: un uomo, venti pani d’orzo e grano novello. Cento persone da sfamare. Vi è una impossibilità materiale. Le persone sono molte. I pani sono pochi. Andiamo ora ai dettagli che troviamo nel Vangelo. C’è un ragazzo che ha cinque pani d’orzo e due pesci. La folla è numerosissima. I Vangeli sinottici parlano di cinquemila uomini senza contare le donne e i bambini.</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Eliseo disse che tutti si sarebbero saziati e che di quei pani ne sarebbero anche avanzati. Con Gesù si raccolgono dodici ceste di pezzi avanzati a coloro che avevano mangiato. Qual è la prima verità nascosta in questo dettaglio del Vangelo? L’infinita differenza che regna tra Eliseo e Gesù. Eliseo è stato un grande operatore di miracoli e prodigi. Gesù lo supera infinitamente di più. Non c’è paragone possibile. Ora se Eliseo è confessato da tutto il popolo grande profeta del loro Dio e Signore, molto di più dovrà essere confessato Gesù profeta del loro Dio e Signore. Se Eliseo era creduto in ogni sua Parola, perché la storia le confermava tutte, molto di più dovrà essere creduto Gesù. </w:t>
      </w:r>
    </w:p>
    <w:p w14:paraId="6ACFF942"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Altra verità nascosta nei dettagli. Non sono gli Apostoli che forniscono il pane a Gesù Signore per la moltiplicazione. Il pane e i pesci li fornisce un ragazzo. Gesù moltiplica il pane e poi li distribuisce. Questa regola vale oggi e sempre per gli Apostoli. Essi il pane e il vino devono sempre riceverli. Loro li prendono, pronunciano su di essi la benedizione o formula di consacrazione, li trasformano in corpo e sangue di Cristo e li distribuiscono alla folla. Non per un giorno, non per una sola volta, non per quarant’anni e neanche per quaranta secoli o millenni. Ma fino alla venuta del Signore per il giudizio finale. Ed è questo l’altro dettaglio. Mosè non </w:t>
      </w:r>
      <w:r w:rsidRPr="00DC30B7">
        <w:rPr>
          <w:rFonts w:ascii="Arial" w:eastAsia="Calibri" w:hAnsi="Arial" w:cs="Arial"/>
          <w:kern w:val="0"/>
          <w:sz w:val="24"/>
          <w14:ligatures w14:val="none"/>
        </w:rPr>
        <w:lastRenderedPageBreak/>
        <w:t xml:space="preserve">ha fatto discendere il pane dal cielo. La manna è purissimo dono sempre nuovo da parte del Signore. Essa però durò solo quarant’anni. Non discese più dal cielo non appena i figli d’Israele ebbero mangiato grano abbrustolito nella Terra Promessa, in Gàlgala. </w:t>
      </w:r>
    </w:p>
    <w:p w14:paraId="479A3A02"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Con gli Apostoli il corpo e il sangue di Cristo sarà data finché ci sarà anche un solo Apostolo di Gesù sulla nostra terra. Noi sappiamo per promessa divina che contro la Chiesa fondata su Pietro non prevarranno le potenze degli inferi e di conseguenza finché ci sarà Pietro ci sarà sempre un Apostolo del Signore che farà il corpo e il sangue di Cristo e li distribuirà alla folla. Necessariamente si deve dedurre che Gesù è infinitamente più grande anche di Mosè. Se la Parola di Mosè è ascoltata, molto di più, infinitamente di più dovrà essere ascoltata la Parola di Gesù Signore. Lo esige la fede che sempre dovrà essere edificata anche sulla sana razionalità.</w:t>
      </w:r>
    </w:p>
    <w:p w14:paraId="02B04143"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(Gv 6,1-15). .</w:t>
      </w:r>
    </w:p>
    <w:p w14:paraId="0D0AFF0B" w14:textId="590F0BBA"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La folla dal segno di apre alla fede in Cristo Gesù. Riconosce in Lui il profeta che deve venire. Addirittura giunge alla decisione di farlo loro re. La folla ignora che il Messia è il Padre che lo costituisce secondo le modalità da Lui stabilite. La folla non ha alcun potere di fare re né Gesù né altre persone. La cose di Dio vanno lasciate a Dio. Alla folla ora è chiesta una cosa sola: ascoltare la voce del grande profeta che il Signore ha suscitato per loro. Ma noi sappiamo che Gesù ha parlato loro, ha annunziato il mistero del suo corpo e del suo sangue e tutti si sono tirati indietro. Essi non sono passati dal segno alla vera fede. Sono rimasti nel segno. Il re serviva loro per dare altro pane, non per introdurli nella vera giustizia che viene da Dio.</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aiutaci a scoprire la verità nascosta dallo Spirito Santo nei dettagli. </w:t>
      </w:r>
    </w:p>
    <w:p w14:paraId="46445E50" w14:textId="77777777" w:rsidR="00DC30B7" w:rsidRPr="00DC30B7" w:rsidRDefault="00DC30B7" w:rsidP="009541C9">
      <w:pPr>
        <w:spacing w:after="240" w:line="240" w:lineRule="auto"/>
        <w:jc w:val="right"/>
        <w:rPr>
          <w:rFonts w:ascii="Arial" w:eastAsia="Calibri" w:hAnsi="Arial" w:cs="Arial"/>
          <w:b/>
          <w:bCs/>
          <w:kern w:val="0"/>
          <w:sz w:val="24"/>
          <w14:ligatures w14:val="none"/>
        </w:rPr>
      </w:pPr>
    </w:p>
    <w:p w14:paraId="47E30571" w14:textId="77777777" w:rsidR="00DC30B7" w:rsidRPr="00DC30B7" w:rsidRDefault="00DC30B7" w:rsidP="009541C9">
      <w:pPr>
        <w:pStyle w:val="Titolo3"/>
        <w:rPr>
          <w:sz w:val="40"/>
        </w:rPr>
      </w:pPr>
      <w:bookmarkStart w:id="451" w:name="_Toc26108324"/>
      <w:bookmarkStart w:id="452" w:name="_Toc223471938"/>
      <w:bookmarkStart w:id="453" w:name="_Toc223515319"/>
      <w:bookmarkStart w:id="454" w:name="_Toc224311000"/>
      <w:r w:rsidRPr="00DC30B7">
        <w:lastRenderedPageBreak/>
        <w:t>Allora vollero prenderlo sulla barca</w:t>
      </w:r>
      <w:bookmarkEnd w:id="451"/>
      <w:bookmarkEnd w:id="452"/>
      <w:bookmarkEnd w:id="453"/>
      <w:bookmarkEnd w:id="454"/>
    </w:p>
    <w:p w14:paraId="6B54ACD8" w14:textId="4351CE8A"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La volontà è il timore della vita dell’uomo, posto interamente nelle mani di ciascuno. Con questo timone l’uomo può orientare la sua vita verso il fuoco o vero l’acqua, verso la benedizione o verso la maledizione, verso il bene o verso il male, verso la giustizia o verso l’ingiustizia, verso il Paradiso o verso l’inferno, verso Dio o verso il mondo, verso Cristo o verso il rifiuto di Lui. Nel Vangelo secondo Giovanni è rivelato da Gesù non che i Giudei non credono in Lui, ma che essi non vogliono credere in Lui. Il timone nella loro vita è orientato verso il totale rifiuto che si concluderà con la morte per crocifissione: </w:t>
      </w:r>
      <w:r w:rsidRPr="00DC30B7">
        <w:rPr>
          <w:rFonts w:ascii="Arial" w:eastAsia="Calibri" w:hAnsi="Arial" w:cs="Arial"/>
          <w:i/>
          <w:kern w:val="0"/>
          <w:sz w:val="24"/>
          <w14:ligatures w14:val="none"/>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5,36-47). </w:t>
      </w:r>
      <w:r w:rsidRPr="00DC30B7">
        <w:rPr>
          <w:rFonts w:ascii="Arial" w:eastAsia="Calibri" w:hAnsi="Arial" w:cs="Arial"/>
          <w:kern w:val="0"/>
          <w:sz w:val="24"/>
          <w14:ligatures w14:val="none"/>
        </w:rPr>
        <w:t xml:space="preserve">Questa non volontà si manifesta in tutta la sua potenza di morte dinanzi a Pilato. </w:t>
      </w:r>
      <w:r w:rsidRPr="00DC30B7">
        <w:rPr>
          <w:rFonts w:ascii="Arial" w:eastAsia="Calibri" w:hAnsi="Arial" w:cs="Arial"/>
          <w:i/>
          <w:kern w:val="0"/>
          <w:sz w:val="24"/>
          <w14:ligatures w14:val="none"/>
        </w:rPr>
        <w:t xml:space="preserve">“Vi è tra voi l’usanza che, in occasione della Pasqua, io rimetta uno in libertà per voi: volete dunque che io rimetta in libertà per voi il re dei Giudei?». Allora essi gridarono di nuovo: «Non costui, ma Barabba!». Barabba era un brigante” (Gv 18,39-40). </w:t>
      </w:r>
      <w:r w:rsidRPr="00DC30B7">
        <w:rPr>
          <w:rFonts w:ascii="Arial" w:eastAsia="Calibri" w:hAnsi="Arial" w:cs="Arial"/>
          <w:kern w:val="0"/>
          <w:sz w:val="24"/>
          <w14:ligatures w14:val="none"/>
        </w:rPr>
        <w:t>La non volontà si consuma nella morte.</w:t>
      </w:r>
    </w:p>
    <w:p w14:paraId="2A77D0C8" w14:textId="45E5B3DD"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È notte. Gesù è solo sul monte. I discepoli sono in mezzo al mare senza di Lui. La barca, a causa del forte vento, gira su se stessa, ma non va né avanti e né indietro. Non c’è alcuna possibilità di giungere a riva. Gesù va incontro ad essi, camminando sulle acque. Nella Scrittura Santa Mosè aveva spaccato in Mar Rosso in due, facendo passare i figli d’Israele in mezzo ad esso a piedi asciutti. Ma non li fa camminare sulle acque. Anche Giosuè ferma le acque del Giordano che diventano come un muro e fa passare il suo popolo a piedi asciutti. Anche Eliseo, con il mantello di Elia, divide in due le acque del Giordano e lo attraversa. Ma nessuno ha mai camminato sulle acque. Solo di Dio si dice che cammina sulle onde del mare: </w:t>
      </w:r>
      <w:r w:rsidRPr="00DC30B7">
        <w:rPr>
          <w:rFonts w:ascii="Arial" w:eastAsia="Calibri" w:hAnsi="Arial" w:cs="Arial"/>
          <w:i/>
          <w:kern w:val="0"/>
          <w:sz w:val="24"/>
          <w14:ligatures w14:val="none"/>
        </w:rPr>
        <w:t>“Giobbe prese a dire: «In verità io so che è così:</w:t>
      </w:r>
      <w:r w:rsidR="00F87E66">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e come può un uomo aver ragione dinanzi a Dio? Se uno volesse disputare con lui, non sarebbe in grado di rispondere una volta su mille. Egli è saggio di mente, potente di forza: chi si è opposto a lui ed è rimasto salvo? Egli sposta le montagne ed esse non lo sanno, nella sua ira egli le sconvolge. Scuote la terra dal suo posto e le sue colonne tremano. Comanda al sole ed esso non sorge e mette sotto sigillo le stelle. Lui solo dispiega i cieli e cammina sulle onde del mare. Crea l’Orsa e l’Orione, le Plèiadi e le costellazioni del cielo australe. Fa cose tanto grandi che non si possono indagare, meraviglie che non si possono contare. Se mi passa vicino e non lo vedo, se ne va e di lui non mi accorgo. Se rapisce qualcosa, chi lo può impedire? Chi gli può dire: “Cosa fai?”</w:t>
      </w:r>
      <w:r w:rsidRPr="00DC30B7">
        <w:rPr>
          <w:rFonts w:ascii="Arial" w:eastAsia="Calibri" w:hAnsi="Arial" w:cs="Arial"/>
          <w:kern w:val="0"/>
          <w:sz w:val="24"/>
          <w14:ligatures w14:val="none"/>
        </w:rPr>
        <w:t xml:space="preserve"> (Gb 9,1-12). </w:t>
      </w:r>
      <w:r w:rsidRPr="00DC30B7">
        <w:rPr>
          <w:rFonts w:ascii="Arial" w:eastAsia="Calibri" w:hAnsi="Arial" w:cs="Arial"/>
          <w:kern w:val="0"/>
          <w:sz w:val="24"/>
          <w14:ligatures w14:val="none"/>
        </w:rPr>
        <w:lastRenderedPageBreak/>
        <w:t xml:space="preserve">Nel Salmo invece si dice che Dio cammina sulle ali del vento: </w:t>
      </w:r>
      <w:r w:rsidRPr="00DC30B7">
        <w:rPr>
          <w:rFonts w:ascii="Arial" w:eastAsia="Calibri" w:hAnsi="Arial" w:cs="Arial"/>
          <w:i/>
          <w:kern w:val="0"/>
          <w:sz w:val="24"/>
          <w14:ligatures w14:val="none"/>
        </w:rPr>
        <w:t>“Costruisci sulle acque la tua dimora, fai delle nubi il tuo carro, cammini sulle ali del vento”</w:t>
      </w:r>
      <w:r w:rsidRPr="00DC30B7">
        <w:rPr>
          <w:rFonts w:ascii="Arial" w:eastAsia="Calibri" w:hAnsi="Arial" w:cs="Arial"/>
          <w:kern w:val="0"/>
          <w:sz w:val="24"/>
          <w14:ligatures w14:val="none"/>
        </w:rPr>
        <w:t xml:space="preserve"> (Sal 103, 3). Gesù, camminando sulle acque, attesta di esse vero Dio, perché solo del vero Dio sono queste azione e di nessun uomo.</w:t>
      </w:r>
    </w:p>
    <w:p w14:paraId="51915B4D"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6,15-21). </w:t>
      </w:r>
    </w:p>
    <w:p w14:paraId="540BF016" w14:textId="60BB4226"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Gesù non può invadere la barca dei suoi discepoli. Non può salire su di essa. Deve essere inviato. Il testo dice che essi vollero prenderlo sulla barca, e subito la barca toccò la riva alla quale erano diretti. Questa regola vale anche per il Padre e lo Spirito Santo, per il Vangelo e per la grazia, per la vita eterna e per la luce, per la risurrezione gloriosa e per il paradiso. Se l’uomo vuole, accoglie la Parola. Accoglie ogni altro dono promesso dalla Parola accolta. Se l’Apostolo vuole predicherà la Parola. Se vuole accoglierà Cristo Gesù nel suo cuore. Così l’Apocalisse: </w:t>
      </w:r>
      <w:r w:rsidRPr="00DC30B7">
        <w:rPr>
          <w:rFonts w:ascii="Arial" w:eastAsia="Calibri" w:hAnsi="Arial" w:cs="Arial"/>
          <w:i/>
          <w:kern w:val="0"/>
          <w:sz w:val="24"/>
          <w14:ligatures w14:val="none"/>
        </w:rPr>
        <w:t>“Ecco: sto alla porta e busso. Se qualcuno ascolta la mia voce e mi apre la porta, io verrò da lui, cenerò con lui ed egli con me”</w:t>
      </w:r>
      <w:r w:rsidRPr="00DC30B7">
        <w:rPr>
          <w:rFonts w:ascii="Arial" w:eastAsia="Calibri" w:hAnsi="Arial" w:cs="Arial"/>
          <w:kern w:val="0"/>
          <w:sz w:val="24"/>
          <w14:ligatures w14:val="none"/>
        </w:rPr>
        <w:t xml:space="preserve"> (Ap 3,20). Se gli Apostoli non avessero voluto accogliere Cristo Signore, sarebbero rimasti nelle acque senza alcuna possibilità di raggiungere la riva verso la quale erano diretti. O la Chiesa, l’Apostolo, ogni discepolo vogliono prendere Gesù – e si prende Gesù prendendo la sua Parola e obbedendo ad ogni comando – o non si andrà da nessuna parte. Si consumeranno invano tutte le energie, ma non si dona alcuna salvezza.</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aiutateci a volere sempre Gesù al centro della nostra vita.</w:t>
      </w:r>
    </w:p>
    <w:p w14:paraId="7B3FC7D1"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58E19A34" w14:textId="77777777" w:rsidR="00DC30B7" w:rsidRPr="00DC30B7" w:rsidRDefault="00DC30B7" w:rsidP="009541C9">
      <w:pPr>
        <w:pStyle w:val="Titolo3"/>
        <w:rPr>
          <w:sz w:val="40"/>
        </w:rPr>
      </w:pPr>
      <w:bookmarkStart w:id="455" w:name="_Toc26108338"/>
      <w:bookmarkStart w:id="456" w:name="_Toc223471952"/>
      <w:bookmarkStart w:id="457" w:name="_Toc223515320"/>
      <w:bookmarkStart w:id="458" w:name="_Toc224311001"/>
      <w:r w:rsidRPr="00DC30B7">
        <w:t>Che crediate in colui che egli ha mandato</w:t>
      </w:r>
      <w:bookmarkEnd w:id="455"/>
      <w:bookmarkEnd w:id="456"/>
      <w:bookmarkEnd w:id="457"/>
      <w:bookmarkEnd w:id="458"/>
    </w:p>
    <w:p w14:paraId="61E5B1B4"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I Giudei pongono a Gesù una domanda: </w:t>
      </w:r>
      <w:r w:rsidRPr="00DC30B7">
        <w:rPr>
          <w:rFonts w:ascii="Arial" w:eastAsia="Calibri" w:hAnsi="Arial" w:cs="Arial"/>
          <w:i/>
          <w:kern w:val="0"/>
          <w:sz w:val="24"/>
          <w14:ligatures w14:val="none"/>
        </w:rPr>
        <w:t>“Che cosa dobbiamo compiere per fare le opere di Dio?”</w:t>
      </w:r>
      <w:r w:rsidRPr="00DC30B7">
        <w:rPr>
          <w:rFonts w:ascii="Arial" w:eastAsia="Calibri" w:hAnsi="Arial" w:cs="Arial"/>
          <w:kern w:val="0"/>
          <w:sz w:val="24"/>
          <w14:ligatures w14:val="none"/>
        </w:rPr>
        <w:t xml:space="preserve"> La risposta di Gesù è immediata: </w:t>
      </w:r>
      <w:r w:rsidRPr="00DC30B7">
        <w:rPr>
          <w:rFonts w:ascii="Arial" w:eastAsia="Calibri" w:hAnsi="Arial" w:cs="Arial"/>
          <w:i/>
          <w:kern w:val="0"/>
          <w:sz w:val="24"/>
          <w14:ligatures w14:val="none"/>
        </w:rPr>
        <w:t>“Questa è l’opera di Dio: che crediate in colui che egli ha mandato”</w:t>
      </w:r>
      <w:r w:rsidRPr="00DC30B7">
        <w:rPr>
          <w:rFonts w:ascii="Arial" w:eastAsia="Calibri" w:hAnsi="Arial" w:cs="Arial"/>
          <w:kern w:val="0"/>
          <w:sz w:val="24"/>
          <w14:ligatures w14:val="none"/>
        </w:rPr>
        <w:t xml:space="preserve">. La religione vera non è un fare questa o quell’altra cosa, ma è credere. Non si crede però in una Parola di Dio, in un Comandamento, in uno Statuto, in una Legge. Si crede in Colui che il Padre ha mandato. Quale significato ha questo spostare l’asse dal fare, dall’operare al crede in Cristo Gesù? Significa spostare l’asse dalla Legge, dal Vangelo, dalla Parola scritta e codificata, alla Persona che porta, dice, annunzia la Parola di Dio. Significa vivere di fede dinamica e non statica. Significa ancora completare la fede in Cristo Gesù con la fede negli Apostoli di Cristo e nei ministri della Parola. Nella risposta di Gesù è rivelato tutto il mistero della missione Apostolica. Oggi è proprio questo mistero che si vuole cancellare. Se l’apostolo viene privato della sua missione, tutto muore. Muore il Vangelo. Esso sarà ridotto a farneticazione di mente umana che gli darà ogni significato e trarrà da esso ogni conclusione. Se si volessero enumerare le farneticazioni della nostra mente che quotidianamente vengono tratte dal Vangelo, si potrebbe scrivere non un libro, ma una collana che potrebbe ricoprire </w:t>
      </w:r>
      <w:r w:rsidRPr="00DC30B7">
        <w:rPr>
          <w:rFonts w:ascii="Arial" w:eastAsia="Calibri" w:hAnsi="Arial" w:cs="Arial"/>
          <w:kern w:val="0"/>
          <w:sz w:val="24"/>
          <w14:ligatures w14:val="none"/>
        </w:rPr>
        <w:lastRenderedPageBreak/>
        <w:t>gli scaffali di una intera biblioteca. Oggi più nulla è compreso nella verità secondo lo Spirito Santo.</w:t>
      </w:r>
    </w:p>
    <w:p w14:paraId="43DF270C" w14:textId="442820CF"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Invece la fede in Cristo, mandato da Dio, diviene fede negli Apostoli mandati da Dio. Come Cristo ha la coscienza e lo attesta di essere una cosa sola con il Padre, anche l’Apostolo e, in comunione gerarchica con l’Apostolo, anche il presbitero devono avere questa coscienza e affermare di essere una cosa con Cristo Gesù. Questo perché come il Padre ha mandato Cristo, Cristo ha mandato gli Apostoli. Agli Apostoli lo Spirito Santo ha associato i Presbiteri, anch’essi mandati da Cristo, come Cristo è stato mandat</w:t>
      </w:r>
      <w:r w:rsidR="00913DA7">
        <w:rPr>
          <w:rFonts w:ascii="Arial" w:eastAsia="Calibri" w:hAnsi="Arial" w:cs="Arial"/>
          <w:kern w:val="0"/>
          <w:sz w:val="24"/>
          <w14:ligatures w14:val="none"/>
        </w:rPr>
        <w:t>o</w:t>
      </w:r>
      <w:r w:rsidRPr="00DC30B7">
        <w:rPr>
          <w:rFonts w:ascii="Arial" w:eastAsia="Calibri" w:hAnsi="Arial" w:cs="Arial"/>
          <w:kern w:val="0"/>
          <w:sz w:val="24"/>
          <w14:ligatures w14:val="none"/>
        </w:rPr>
        <w:t xml:space="preserve"> dal Padre. La fede nella missione apostolica è fede nella missione di Cristo. Non c’è fede nella missione apostolica, non c’è fede nella missione di Cristo Gesù. Ma cosa significa credere nella missione di Cristo? Significa credere che il Padre oggi parla per mezzo di Cristo, parla con le Parole e con le opera, e non solo ci rivela la via della verità, della grazia, della vita eterna, della salvezza, ci mostra con la vita o con le opere come si vive dii verità, grazia, vita eterna, vera salvezza. Questa stessa verità obbliga ogni Apostolo del Signore. Anche Lui, mosso dallo Spirito Santo, come Cristo Gesù, deve ogni giorno con la Parola rivelare i misteri del regno, costruire il regno invitando a credere in Cristo Gesù e immergendo nella grazia dei sacramenti, quanti hanno creduto e vogliono continuare a credere in Cristo e nella salvezza da Lui operata. A questa opera devono aggiungere la manifestazione della verità del regno di Dio attraverso la loro vita. Gesù fede e insegnò nello Spirito Santo. Loro faranno è insegneranno nello Spirito Santo. Se l’Apostolo e il Presbitero perdono questa verità e questa coscienza, è la fine dell’edificazione del regno di Dio.</w:t>
      </w:r>
    </w:p>
    <w:p w14:paraId="62E9DD56"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6,22-29). </w:t>
      </w:r>
    </w:p>
    <w:p w14:paraId="7B787733" w14:textId="15BA24BF"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La fede cristiana non è solamente in Dio, è anche in Cristo Gesù, nello Spirito Santo. Non è solamente in Gesù, è anche negli Apostoli e nei Presbiteri. La fede dell’Apostolo diviene fede del Presbitero. La fede dell’Apostolo e Presbitero deve essere la fede di tutto il popolo di Dio. Come la fede di Cristo è fede dei Dodici, così la fede dei Dodici è fede di tutta la Chiesa. Se l’Apostolo non ha fede, se il Presbitero la perde, perché non si conforma alla fede di Cristo Gesù, per il fedele laico diviene impossibile rimanere nella fede. Infallibilmente cadrà da essa, si smarrirà, diventerà mondo con il mondo, tenebre con le tenebre. La storia attesta che sempre, quando i successori degli Apostoli sono caduti dalla retta fede, hanno smarrito la fede di Cristo Gesù, sempre il popolo del Signore ha avuto un tonfo dalla fede. La vita </w:t>
      </w:r>
      <w:r w:rsidRPr="00DC30B7">
        <w:rPr>
          <w:rFonts w:ascii="Arial" w:eastAsia="Calibri" w:hAnsi="Arial" w:cs="Arial"/>
          <w:kern w:val="0"/>
          <w:sz w:val="24"/>
          <w14:ligatures w14:val="none"/>
        </w:rPr>
        <w:lastRenderedPageBreak/>
        <w:t>cristiana si è abbassata di molto. Il successore degli Apostoli si è rialzato nella fede, tutto il popolo si è rialzato con lui. È questo il motivo per cui la risposta di Cristo Gesù è carica di conseguenze apostoliche ed ecclesiali che dureranno fino al giorno della Parusia del Signore. Se i Fedeli in Cristo perdono la fede nel successore degli Apostoli o nel presbitero, collaboratore dell’ordine episcopale, la caduta dalla loro fede è inevitabile. Ciò che Gesù chiede ai Giudei, lo chiede ad ogni suo discepolo: Questa è l’opera di Dio: che crediate in coloro che io ho mandato. Spetta ai Vescovi e Presbiteri rendersi credibili in tutto, così come Gesù era credibili sempre, in ogni cosa.</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 che i Fedeli laici mai perdano la fede nei loro Pastori.</w:t>
      </w:r>
    </w:p>
    <w:p w14:paraId="5781EA71"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19DA2BCF" w14:textId="77777777" w:rsidR="00DC30B7" w:rsidRPr="00DC30B7" w:rsidRDefault="00DC30B7" w:rsidP="009541C9">
      <w:pPr>
        <w:pStyle w:val="Titolo3"/>
        <w:rPr>
          <w:sz w:val="40"/>
        </w:rPr>
      </w:pPr>
      <w:bookmarkStart w:id="459" w:name="_Toc26108352"/>
      <w:bookmarkStart w:id="460" w:name="_Toc223471966"/>
      <w:bookmarkStart w:id="461" w:name="_Toc223515321"/>
      <w:bookmarkStart w:id="462" w:name="_Toc224311002"/>
      <w:r w:rsidRPr="00DC30B7">
        <w:t>Io sono il pane della vita</w:t>
      </w:r>
      <w:bookmarkEnd w:id="459"/>
      <w:bookmarkEnd w:id="460"/>
      <w:bookmarkEnd w:id="461"/>
      <w:bookmarkEnd w:id="462"/>
    </w:p>
    <w:p w14:paraId="61CF5307"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Quanto è difficile portare l’uomo dal naturale al soprannaturale, dalla terra al cielo, dal corpo all’anima! È difficile perché quanti sono chiamati a elevare l’uomo, iniziano essi stessi ad elevarsi, ma poi a poco a poco si lasciano nuovamente conquistare dal naturale, dalla terra, dal corpo, e diventano strumenti inadatti. Eleva chi si eleva. Santifica chi si santifica. Porta nel soprannaturale chi vive di soprannaturale. Salva le anime dei fratelli chi è tutto intento a salvare la propria. Ordini religiosi, congregazioni religiose, associazioni, movimenti, aggregazioni di ogni genere, agli inizi sorgono tutti con questa finalità: divenire persone evangeliche per portare nel Vangelo ogni altro uomo, ma poi lentamente dimenticano il loro fine originario e si consegnano alle cose della terra. Anche l’Antico popolo dei figli d’Israele era sorto per essere nel mondo segno visibile della verità del suo Dio in mezzo alle nazioni. Il popolo smarrì così tanto la sua identità, si consegnò così fortemente all’idolatria e all’immoralità da fare arrossire di vergona la stessa Sodoma che dal Signore era stata distrutta facendo piovere su di essa fuoco e zolfo. </w:t>
      </w:r>
    </w:p>
    <w:p w14:paraId="69B12189" w14:textId="48B814B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La Parola del Signore è un severo monito anche per noi: “</w:t>
      </w:r>
      <w:r w:rsidRPr="00DC30B7">
        <w:rPr>
          <w:rFonts w:ascii="Arial" w:eastAsia="Calibri" w:hAnsi="Arial" w:cs="Arial"/>
          <w:i/>
          <w:kern w:val="0"/>
          <w:sz w:val="24"/>
          <w14:ligatures w14:val="none"/>
        </w:rPr>
        <w:t>Come si è annerito l’oro, come si è alterato l’oro migliore! Sono disperse le pietre sante</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all’angolo di ogni strada. I preziosi figli di Sion,</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valutati come oro fino, come sono stimati quali vasi di creta, lavoro delle mani di vasaio! Persino gli sciacalli porgono le mammelle e allattano i loro cuccioli, ma la figlia del mio popolo è divenuta crudele come gli struzzi nel deserto. La lingua del lattante si è attaccata al palato per la sete; i bambini chiedevano il pane e non c’era chi lo spezzasse loro. Coloro che si cibavano di leccornie languiscono lungo le strade; coloro che erano allevati sulla porpora abbracciano letame. Grande è stata l’iniquità della figlia del mio popolo, più del peccato di Sòdoma, la quale fu distrutta in un attimo,</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senza fatica di mani. I suoi giovani erano più splendenti della neve, più candidi del latte; avevano il corpo più roseo dei</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coralli, era zaffìro la loro figura. Ora il loro aspetto s’è fatto più scuro della fuliggine, non si riconoscono più per le strade; si è raggrinzita la loro pelle sulle ossa, è divenuta secca come legno. Più fortunati gli uccisi di spada che i morti per fame,</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 xml:space="preserve">caduti estenuati per mancanza dei prodotti del campo. Mani di donne, già inclini a pietà, hanno cotto i loro bambini, che sono divenuti loro cibo nel disastro della figlia del mio popolo. Il Signore ha esaurito la sua collera, ha rovesciato l’ira ardente; ha acceso in Sion un fuoco che ha divorato le sue fondamenta. Non credevano i re della terra e tutti gli abitanti del mondo che l’avversario e il nemico sarebbero </w:t>
      </w:r>
      <w:r w:rsidRPr="00DC30B7">
        <w:rPr>
          <w:rFonts w:ascii="Arial" w:eastAsia="Calibri" w:hAnsi="Arial" w:cs="Arial"/>
          <w:i/>
          <w:kern w:val="0"/>
          <w:sz w:val="24"/>
          <w14:ligatures w14:val="none"/>
        </w:rPr>
        <w:lastRenderedPageBreak/>
        <w:t>penetrati entro le porte di Gerusalemme. Fu per i peccati dei suoi profeti, per le iniquità dei suoi sacerdoti, che versarono in mezzo ad essa</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il sangue dei giusti. Costoro vagavano come ciechi per le strade, insozzati di sangue, e non si potevano neppure</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 xml:space="preserve">toccare le loro vesti” (Lam 4,1-14). </w:t>
      </w:r>
      <w:r w:rsidRPr="00DC30B7">
        <w:rPr>
          <w:rFonts w:ascii="Arial" w:eastAsia="Calibri" w:hAnsi="Arial" w:cs="Arial"/>
          <w:kern w:val="0"/>
          <w:sz w:val="24"/>
          <w14:ligatures w14:val="none"/>
        </w:rPr>
        <w:t xml:space="preserve">Quando il discepolo di Gesù supera i peccati dei pagani, allora è il segno che la sua corruzione è irreversibile. Non c’è salvezza. </w:t>
      </w:r>
    </w:p>
    <w:p w14:paraId="4B60777C"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500D550F" w14:textId="5977DEA8"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Chi vuole conoscere il grado della sua verità e anche della sua falsità si deve confrontare con la Parola di Gesù Signore. Il segno dato da Dio non solo ai Giudei è Cristo Gesù. Il Segno è Gesù Crocifisso. Si crede nella Parola di questo segno, che è il vero Pane disceso dal cielo, si ha la vita eterna. Non si crede nella Parola di Gesù Crocifisso, non si entra nella vita perché non si è creduto nell’Unigenito Figlio del Padre. Oggi il mandato, la missione, il ministero di condurre ogni uomo alla fede nella Parola di Gesù Crocifisso è dei Vescovi e dei loro collaboratori nell’ordine episcopale che sono i presbiteri. In comunione gerarchica con l’ordine episcopale ogni altro discepolo di Gesù secondo la sua particolare missione e dono dello Spirito Santo. Oggi però è difficile credere nella verità di Cristo, perché da molti ministri della Parola e anche da illustri Professori e Maestri Cristo Gesù è stato privato di tutta la sua essenza divina e fatto di sola essenza umana. È presentato uomo tra gli uomini. Il mistero della sua incarnazione si è come evaporato. Privando Gesù della sua essenza soprannaturale, anche la Chiesa è stata privata della sua essenza soprannaturale di verità e di grazia, di santità e di giustizia perfetta. Anche la Chiesa si è voluta comunità tra le molte comunità, popolo tra i molti popolo senza nulla di divino e nulla di trascendente. Gesù invece è stato sempre il Dio uomo con gli uomini.</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aiutate la Chiesa a rivestirsi del suo soprannaturale divino, eterno.</w:t>
      </w:r>
    </w:p>
    <w:p w14:paraId="2A84F7F8" w14:textId="77777777" w:rsidR="00DC30B7" w:rsidRPr="00DC30B7" w:rsidRDefault="00DC30B7" w:rsidP="009541C9">
      <w:pPr>
        <w:spacing w:after="240" w:line="240" w:lineRule="auto"/>
        <w:jc w:val="both"/>
        <w:rPr>
          <w:rFonts w:ascii="Arial" w:eastAsia="Calibri" w:hAnsi="Arial" w:cs="Arial"/>
          <w:kern w:val="0"/>
          <w:sz w:val="24"/>
          <w14:ligatures w14:val="none"/>
        </w:rPr>
      </w:pPr>
    </w:p>
    <w:p w14:paraId="4A299E90" w14:textId="77777777" w:rsidR="00DC30B7" w:rsidRPr="00DC30B7" w:rsidRDefault="00DC30B7" w:rsidP="009541C9">
      <w:pPr>
        <w:pStyle w:val="Titolo3"/>
      </w:pPr>
      <w:bookmarkStart w:id="463" w:name="_Toc26108366"/>
      <w:bookmarkStart w:id="464" w:name="_Toc223471980"/>
      <w:bookmarkStart w:id="465" w:name="_Toc223515322"/>
      <w:bookmarkStart w:id="466" w:name="_Toc224311003"/>
      <w:r w:rsidRPr="00DC30B7">
        <w:t>In verità, in verità io vi dico: chi crede ha la vita eterna</w:t>
      </w:r>
      <w:bookmarkEnd w:id="463"/>
      <w:bookmarkEnd w:id="464"/>
      <w:bookmarkEnd w:id="465"/>
      <w:bookmarkEnd w:id="466"/>
    </w:p>
    <w:p w14:paraId="39B4E05E" w14:textId="5DFFE23F"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Credere alla persona per credere alla parola della persona: questa è la via per giungere alla verità. Per tutto ciò che riguarda la storia, i fatti, gli eventi, la verità si raggiunge attraverso la testimonianza di quanti hanno visto e ascoltato. Per quanto </w:t>
      </w:r>
      <w:r w:rsidRPr="00DC30B7">
        <w:rPr>
          <w:rFonts w:ascii="Arial" w:eastAsia="Calibri" w:hAnsi="Arial" w:cs="Arial"/>
          <w:kern w:val="0"/>
          <w:sz w:val="24"/>
          <w14:ligatures w14:val="none"/>
        </w:rPr>
        <w:lastRenderedPageBreak/>
        <w:t>attiene alla verità della natura, essa si dimostra attraverso le prove scientifiche. Per l’una e per l’altra verità, sempre si devono tenere in conto due verità. Le persone possono mentire. Dicono ciò che non è stato. Non dicono ciò che è stato. Per quanto attiene alla verità della natura dobbiamo separare con taglio netto le prove dalle teorie, dalle supposizioni, delle fantasie, dalle immaginazioni. In natura non c’è verità senza prova scientificamente dimostrata. Le supposizioni vanno chiamate supposizioni e le teorie vanno dette teorie. Che si voglia che l’uomo venga dalla scimmia è una cosa. Che venga dalla scimmia è altra cosa. Che l’ateismo voglia l’uomo frutto di una cieca e casuale evoluzione è un fatto. Che l’uomo sia stato voluto direttamente da Dio è altro fatto.</w:t>
      </w:r>
      <w:r w:rsidR="00A44CCE">
        <w:rPr>
          <w:rFonts w:ascii="Arial" w:eastAsia="Calibri" w:hAnsi="Arial" w:cs="Arial"/>
          <w:kern w:val="0"/>
          <w:sz w:val="24"/>
          <w14:ligatures w14:val="none"/>
        </w:rPr>
        <w:t xml:space="preserve"> </w:t>
      </w:r>
    </w:p>
    <w:p w14:paraId="6B1038C2"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Altro principio da tenere sempre dinanzi agli occhi vuole che due verità contrarie, opposte, contraddittorie, mai possono stare insieme. O una è falsa e l’altra è vera. O una è vera e l’altra è falsa. Se Dio ha creato il mondo e tutto è frutto della sua Parola Onnipotente, governata dalla sua sapienza eterna, nulla può essere da una evoluzione cieca. Se la materia è stata creata non può essere eterna. Se è eterna non può essere creata. Oggi purtroppo in ogni campo la volontà è elevata a scienza e i desideri a principi di verità eterna. Quando la volontà si sostituisce alla scienza, alla verità, ai principi su cui si fonda la verità e la scienza, nasce il regno della falsità, della menzogna, della morte. Oggi per volontà anche i più orrendi crimini vengono elevati a diritti. Si tratta però di una volontà governata dall’istinto, non dalla sapienza, non dall’intelligenza, non dalla razionalità, non dalla scienza, non dai principi basilari che nascono dalla stessa evidenza. La volontà oggi nega anche la differenza di genere e di specie.</w:t>
      </w:r>
    </w:p>
    <w:p w14:paraId="685E56AC" w14:textId="16C967B4"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Gesù su cosa fonda la verità della sua persona mandata da Dio che dice le parole di Dio? Sulla verità delle sue opere. Leggiamo cosa dice Gesù: </w:t>
      </w:r>
      <w:r w:rsidRPr="00DC30B7">
        <w:rPr>
          <w:rFonts w:ascii="Arial" w:eastAsia="Calibri" w:hAnsi="Arial" w:cs="Arial"/>
          <w:i/>
          <w:kern w:val="0"/>
          <w:sz w:val="24"/>
          <w14:ligatures w14:val="none"/>
        </w:rPr>
        <w:t xml:space="preserve">“Il Padre infatti ama il Figlio, gli manifesta tutto quello che fa e gli manifesterà opere ancora più grandi di queste, e voi ne resterete meravigliati (Gv 5, 20). Io però ho una testimonianza superiore a quella di Giovanni: le opere che il Padre mi ha dato da compiere, quelle stesse opere che io sto facendo, testimoniano di me che il Padre mi ha mandato (Gv 5, 36). Gesù rispose loro: "Ve l'ho detto e non credete; le opere che io compio nel nome del Padre mio, queste mi danno testimonianza (Gv 10, 25). Gesù rispose loro: "Vi ho fatto vedere molte opere buone da parte del Padre mio; per quale di esse mi volete lapidare?" (Gv 10, 32). Anche se non volete credere a me, credete almeno alle opere, perché sappiate e conosciate che il Padre è in me e io nel Padre" (Gv 10, 38). Non credi che io sono nel Padre e il Padre è in me? Le parole che io vi dico, non le dico da me; ma il Padre che è con me compie le sue opere (Gv 14, 10). Credetemi: io sono nel Padre e il Padre è in me; se non altro, credetelo per le opere stesse (Gv 14, 11). Se non avessi fatto in mezzo a loro opere che nessun altro mai ha fatto, non avrebbero alcun peccato; ora invece hanno visto e hanno odiato me e il Padre mio” (Gv 15, 24). </w:t>
      </w:r>
      <w:r w:rsidRPr="00DC30B7">
        <w:rPr>
          <w:rFonts w:ascii="Arial" w:eastAsia="Calibri" w:hAnsi="Arial" w:cs="Arial"/>
          <w:kern w:val="0"/>
          <w:sz w:val="24"/>
          <w14:ligatures w14:val="none"/>
        </w:rPr>
        <w:t>Ecco come conclude l’Apostolo Giovanni il suo Vangelo:</w:t>
      </w:r>
      <w:r w:rsidR="00A44CCE">
        <w:rPr>
          <w:rFonts w:ascii="Arial" w:eastAsia="Calibri" w:hAnsi="Arial" w:cs="Arial"/>
          <w:kern w:val="0"/>
          <w:sz w:val="24"/>
          <w14:ligatures w14:val="none"/>
        </w:rPr>
        <w:t xml:space="preserve"> </w:t>
      </w:r>
      <w:r w:rsidRPr="00DC30B7">
        <w:rPr>
          <w:rFonts w:ascii="Arial" w:eastAsia="Calibri" w:hAnsi="Arial" w:cs="Arial"/>
          <w:i/>
          <w:kern w:val="0"/>
          <w:sz w:val="24"/>
          <w14:ligatures w14:val="none"/>
        </w:rPr>
        <w:t>“Gesù, in presenza dei suoi discepoli, fece molti altri segni che non sono stati scritti in questo libro. Ma questi sono stati scritti perché crediate che Gesù è il Cristo, il Figlio di Dio, e perché, credendo, abbiate la vita nel suo nome”</w:t>
      </w:r>
      <w:r w:rsidRPr="00DC30B7">
        <w:rPr>
          <w:rFonts w:ascii="Arial" w:eastAsia="Calibri" w:hAnsi="Arial" w:cs="Arial"/>
          <w:kern w:val="0"/>
          <w:sz w:val="24"/>
          <w14:ligatures w14:val="none"/>
        </w:rPr>
        <w:t xml:space="preserve"> (Gv 20,30-31). Ecco il principio di verità: Solo Dio può fare le opere di Dio. Nessun uomo può fare le opere di Dio. Nessun uomo può comandare al vento, al mare, alla lebbra, alla morte, alla malattia e chiedere immediata obbedienza. Se Gesù comanda e al suo ordine </w:t>
      </w:r>
      <w:r w:rsidRPr="00DC30B7">
        <w:rPr>
          <w:rFonts w:ascii="Arial" w:eastAsia="Calibri" w:hAnsi="Arial" w:cs="Arial"/>
          <w:kern w:val="0"/>
          <w:sz w:val="24"/>
          <w14:ligatures w14:val="none"/>
        </w:rPr>
        <w:lastRenderedPageBreak/>
        <w:t>subito l’intera creazione obbedisce, compresa la morte, veramente, realmente, Lui viene da Dio. Se viene da Dio dice le Parola di Dio. Lui è degno di ogni fede.</w:t>
      </w:r>
    </w:p>
    <w:p w14:paraId="062FE96B"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6,41-51). </w:t>
      </w:r>
    </w:p>
    <w:p w14:paraId="482F9ADC" w14:textId="5C021715"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Questa verità vale per ogni discepolo di Gesù. Come Lui si renderà credibile? Compiendo le opere di Cristo Signore. Quali opere dovrà compiere? L’obbedienza ad ogni sua Parola, Si obbedisce al Vangelo, si mostra il nostro essere discepoli di Gesù, il mondo crederà che noi apparteniamo a Lui. Se diciamo le sue Parole, il mondo potrà credere che sono Parola di Gesù e non nostre. Se vuole si può aprire alla fede in Cristo Signore e ottenere la salvezza.</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fate che ogni discepolo di Gesù sia credibile in opere e in parole. </w:t>
      </w:r>
    </w:p>
    <w:p w14:paraId="6554C94E" w14:textId="77777777" w:rsidR="00DC30B7" w:rsidRPr="00DC30B7" w:rsidRDefault="00DC30B7" w:rsidP="009541C9">
      <w:pPr>
        <w:spacing w:after="240" w:line="240" w:lineRule="auto"/>
        <w:jc w:val="right"/>
        <w:rPr>
          <w:rFonts w:ascii="Arial" w:eastAsia="Calibri" w:hAnsi="Arial" w:cs="Arial"/>
          <w:b/>
          <w:bCs/>
          <w:kern w:val="0"/>
          <w:sz w:val="24"/>
          <w14:ligatures w14:val="none"/>
        </w:rPr>
      </w:pPr>
    </w:p>
    <w:p w14:paraId="00BB97F2" w14:textId="77777777" w:rsidR="00DC30B7" w:rsidRPr="00DC30B7" w:rsidRDefault="00DC30B7" w:rsidP="009541C9">
      <w:pPr>
        <w:pStyle w:val="Titolo3"/>
      </w:pPr>
      <w:bookmarkStart w:id="467" w:name="_Toc26108380"/>
      <w:bookmarkStart w:id="468" w:name="_Toc223471994"/>
      <w:bookmarkStart w:id="469" w:name="_Toc223515323"/>
      <w:bookmarkStart w:id="470" w:name="_Toc224311004"/>
      <w:r w:rsidRPr="00DC30B7">
        <w:t>Anche colui che mangia me vivrà per me</w:t>
      </w:r>
      <w:bookmarkEnd w:id="467"/>
      <w:bookmarkEnd w:id="468"/>
      <w:bookmarkEnd w:id="469"/>
      <w:bookmarkEnd w:id="470"/>
    </w:p>
    <w:p w14:paraId="37C0D3E4"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Con il Battesimo nasciamo a vita nuova da acqua e da Spirito Santo. Nasciamo come veri figli adottivi di Dio, resi partecipi della sua natura divina. Diveniamo corpo di Cristo e tempio vivo dello Spirito Santo. Come un bambino appena nasce ha bisogno di essere alimentato dalla madre, così anche i figli di Dio hanno bisogno di alimentarsi per tutta la vita, se vogliono crescere da veri figli del Padre. Se ci priviamo dell’alimento che è Cristo stesso, e in Cristo, è il Padre e lo Spirito Santo che divengono nostro nutrimento, la carne sempre avrà il sopravvento sull’uomo nuovo</w:t>
      </w:r>
      <w:r w:rsidRPr="00DC30B7">
        <w:rPr>
          <w:rFonts w:ascii="Arial" w:eastAsia="Calibri" w:hAnsi="Arial" w:cs="Arial"/>
          <w:color w:val="FF0000"/>
          <w:kern w:val="0"/>
          <w:sz w:val="24"/>
          <w14:ligatures w14:val="none"/>
        </w:rPr>
        <w:t>.</w:t>
      </w:r>
      <w:r w:rsidRPr="00DC30B7">
        <w:rPr>
          <w:rFonts w:ascii="Arial" w:eastAsia="Calibri" w:hAnsi="Arial" w:cs="Arial"/>
          <w:kern w:val="0"/>
          <w:sz w:val="24"/>
          <w14:ligatures w14:val="none"/>
        </w:rPr>
        <w:t xml:space="preserve"> Ecco cosa insegna San Paolo nella Lettera ai Romani: </w:t>
      </w:r>
      <w:r w:rsidRPr="00DC30B7">
        <w:rPr>
          <w:rFonts w:ascii="Arial" w:eastAsia="Calibri" w:hAnsi="Arial" w:cs="Arial"/>
          <w:i/>
          <w:kern w:val="0"/>
          <w:sz w:val="24"/>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w:t>
      </w:r>
      <w:r w:rsidRPr="00DC30B7">
        <w:rPr>
          <w:rFonts w:ascii="Arial" w:eastAsia="Calibri" w:hAnsi="Arial" w:cs="Arial"/>
          <w:i/>
          <w:kern w:val="0"/>
          <w:sz w:val="24"/>
          <w14:ligatures w14:val="none"/>
        </w:rPr>
        <w:lastRenderedPageBreak/>
        <w:t>Cristo nostro Signore! Io dunque, con la mia ragione, servo la legge di Dio, con la mia carne invece la legge del peccato”</w:t>
      </w:r>
      <w:r w:rsidRPr="00DC30B7">
        <w:rPr>
          <w:rFonts w:ascii="Arial" w:eastAsia="Calibri" w:hAnsi="Arial" w:cs="Arial"/>
          <w:kern w:val="0"/>
          <w:sz w:val="24"/>
          <w14:ligatures w14:val="none"/>
        </w:rPr>
        <w:t xml:space="preserve"> (Rm 7,14-25). </w:t>
      </w:r>
    </w:p>
    <w:p w14:paraId="7B8D9569"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Chi vuole vivere, crescere, maturare frutti secondo la natura divina ricevuta in dono, deve giorno dopo giorno alimentarsi di “natura divina”. Ci si alimenta nutrendosi del Corpo e del Sangue di Cristo. Noi sappiamo che in ragione dell’unione ipostatica, dove ci sono corpo e sangue di Cristo, ci sono anche la sua anima e la sua divinità, o natura e persona divina. Dove c’è la natura divina, c’è anche il Padre e lo Spirito Santo. La natura divina è una e in essa sussistono dall’eternità Padre e Figlio e Spirito Santo. Nella carne di Cristo il peccato è stato condannato. Anche il peccato nella nostra carne da quella Carne sarà vinto. Ecco ancora l’insegnamento dell’Apostolo Paolo: </w:t>
      </w:r>
      <w:r w:rsidRPr="00DC30B7">
        <w:rPr>
          <w:rFonts w:ascii="Arial" w:eastAsia="Calibri" w:hAnsi="Arial" w:cs="Arial"/>
          <w:i/>
          <w:kern w:val="0"/>
          <w:sz w:val="24"/>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r w:rsidRPr="00DC30B7">
        <w:rPr>
          <w:rFonts w:ascii="Arial" w:eastAsia="Calibri" w:hAnsi="Arial" w:cs="Arial"/>
          <w:kern w:val="0"/>
          <w:sz w:val="24"/>
          <w14:ligatures w14:val="none"/>
        </w:rPr>
        <w:t xml:space="preserve"> (Rm 8,1-4). Alimentandosi di natura divina, dall’uomo secondo la carne si passa all’uomo secondo lo Spirito, muoiono in lui le opere della carne, si inizia a produrre i frutti secondo lo Spirito. Questo passaggio dall’uomo secondo la carne all’uomo secondo lo Spirito non si compie in un solo giorno, con una sola Eucaristia. Esso è opera lenta, a volte anche lentissima dello Spirito Santo che agisce dal corpo di Cristo, nel corpo di Cristo, per operare la perfetta conformazione a Cristo, nella sua obbedienza e nel suo amore.</w:t>
      </w:r>
    </w:p>
    <w:p w14:paraId="01A9E2AC"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6,52-58).</w:t>
      </w:r>
    </w:p>
    <w:p w14:paraId="04922ABC" w14:textId="7451D5FA"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Perché il corpo di Cristo ci trasformi in corpo di Cristo, con una piena conformazione ad esso per una obbedienza al Padre fino alla morte e anche di croce, è necessario che l’Eucaristia venga ricevuta in pienezza di fede e di amore. Ci si deve accostare al corpo di Cristo per essere realmente, veramente, visibilmente e invisibilmente trasformati e conformati a Cristo. Senza questa volontà, l’Eucaristia rimane infruttuosa. Inoltre sempre la si deve ricevere con desiderio vivo e forte di tagliare ogni legame con il peccato. Per questo essa va ricevuta in grazia di Dio. Se nel corpo di Cristo e per esso il peccato è stato espiato e affisso sulla croce, vi sarebbe forte contraddizione di verità, di fede, di carità, di obbedienza, se esso fosse ricevuto con il peccato nell’anima e per di più senza alcuna volontà di rompere con ogni trasgressione della Legge del nostro Dio. Verrebbe meno anche la Parola di Gesù: </w:t>
      </w:r>
      <w:r w:rsidRPr="00DC30B7">
        <w:rPr>
          <w:rFonts w:ascii="Arial" w:eastAsia="Calibri" w:hAnsi="Arial" w:cs="Arial"/>
          <w:i/>
          <w:kern w:val="0"/>
          <w:sz w:val="24"/>
          <w14:ligatures w14:val="none"/>
        </w:rPr>
        <w:t>“Chi mangia di me vivrà per me”</w:t>
      </w:r>
      <w:r w:rsidRPr="00DC30B7">
        <w:rPr>
          <w:rFonts w:ascii="Arial" w:eastAsia="Calibri" w:hAnsi="Arial" w:cs="Arial"/>
          <w:kern w:val="0"/>
          <w:sz w:val="24"/>
          <w14:ligatures w14:val="none"/>
        </w:rPr>
        <w:t>.</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Vivere per Cristo ha un solo significato: compiere </w:t>
      </w:r>
      <w:r w:rsidRPr="00DC30B7">
        <w:rPr>
          <w:rFonts w:ascii="Arial" w:eastAsia="Calibri" w:hAnsi="Arial" w:cs="Arial"/>
          <w:kern w:val="0"/>
          <w:sz w:val="24"/>
          <w14:ligatures w14:val="none"/>
        </w:rPr>
        <w:lastRenderedPageBreak/>
        <w:t>anche nel nostro corpo la morte di Cristo per la redenzione dei nostri fratelli e per la nostra gloriosa risurrezione. Un corpo oggi immerso nel peccato, non conformato al corpo di Cristo Gesù nella sua obbedienza al Padre, domani non potrà essere rivestito della gloria della risurrezione del Signore. Ci si conforma a Cristo oggi nella sua obbedienza per essere conformati domani, nell’eternità, alla sua gloriosa risurrezione.</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Angeli, Santi, fate ogni discepoli di Gesù vive in pienezza di fede l’Eucaristia.</w:t>
      </w:r>
    </w:p>
    <w:p w14:paraId="767E340D"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629FDB0B" w14:textId="77777777" w:rsidR="00DC30B7" w:rsidRPr="00DC30B7" w:rsidRDefault="00DC30B7" w:rsidP="009541C9">
      <w:pPr>
        <w:pStyle w:val="Titolo3"/>
      </w:pPr>
      <w:bookmarkStart w:id="471" w:name="_Toc26108394"/>
      <w:bookmarkStart w:id="472" w:name="_Toc223472008"/>
      <w:bookmarkStart w:id="473" w:name="_Toc223515324"/>
      <w:bookmarkStart w:id="474" w:name="_Toc224311005"/>
      <w:r w:rsidRPr="00DC30B7">
        <w:t>E noi abbiamo creduto e conosciuto che tu sei il Santo di Dio</w:t>
      </w:r>
      <w:bookmarkEnd w:id="471"/>
      <w:bookmarkEnd w:id="472"/>
      <w:bookmarkEnd w:id="473"/>
      <w:bookmarkEnd w:id="474"/>
    </w:p>
    <w:p w14:paraId="29A32CCF"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Il giorno in cui la Chiesa, sia in forma diretta o indiretta, dichiarerà che Cristo Gesù non è più necessario all’uomo per la sua salvezza, quel giorno sarà più triste e più lugubre di tutti i giorni che hanno segnato il diluvio universale. L’umanità per miracolo potrà vivere senza sole, senza luna, senza acqua e senza aria, senza cibo e senza alcun’altra creatura. Mai potrà vivere senza Cristo Gesù. Sarebbe la sua condanna alla morte eterna. Sarebbe l’instaurazione sulla terra del regno del peccato, dell’idolatria, dell’immoralità universale. Si oscurerebbe la coscienza morale perché soffocata nell’ingiustizia. I mali sarebbe eterni. Cristo è l’Essenza Divina e Umana indispensabile perché l’uomo torni ad essere l’uomo creato ad immagine e a somiglianza di Dio. Il peccato lo ha frantumato, dilaniato nell’anima, nello spirito, nel corpo, nella volontà, nei desideri. Solo Cristo Gesù, con la potenza dello Spirito Santo, che perennemente sgorga dal suo costato aperto, può sanare, guarire, rigenerare, elevare l’uomo alla sua antica essenza, donandogliene una ancora più grande e più nobile. Se Cristo viene dichiarato non necessario, direttamente o indirettamente, per coscienza o per incoscienza, o per qualsiasi altro motivo frutto solo di stoltezza, si condanna l’umanità intera alla morte spirituale, che sarà morte eterna.</w:t>
      </w:r>
    </w:p>
    <w:p w14:paraId="73FAC5AE"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Ma se Cristo cade, essendo Lui la radice e il tronco che regge su di sé l’intera Chiesa, anche la Chiesa cade. A che serve una Chiesa senza Cristo? Se Cristo non serve potrà mai servire la Chiesa? Se i figli della Chiesa dichiarano Cristo uguale ad ogni altro uomo, anche essi si dichiarano uguali ad ogni altro uomo. Significa che viene abolita ogni differenza spirituale, creata in essi dai sacramenti della salvezza. Differenza che non è per umiliare gli altri, ma per mostrare loro quanto potente è la grazia dello Spirito Santo che sgorga dal costato di Cristo Signore. La differenza è di luce, verità, giustizia, amore, misericordia, compassione, pietà. Solo la Chiesa porta nel suo seno il vero mistero della vita eterna. Satana questo lo sa. Lui lo sa che se Cristo cade, tutto crolla con Lui. Per questo negli ultimi tempi si è vestito da angelo di umanità, accoglienza, fratellanza universale, commiserazione, misericordia, compassione. Nessuno però si sta accorgendo dell’inganno che vi è in queste parole. Esse non fanno alcun riferimento a Cristo Gesù, alla Beata Trinità, alla conversione, al peccato, alla verità rivelata, alla fede, alla sana dottrina, alla retta moralità, ai Comandamenti, al Vangelo. Tutte queste realtà divine vengono totalmente ignorate. È come se non esistessero. Lentamente si sta scivolando dal soprannaturale al naturale, dal divino all’umano, da Cristo all’uomo, dalla verità all’indifferenza, dalla luce nelle tenebre, dalla grazia al peccato, dall’obbedienza alla </w:t>
      </w:r>
      <w:r w:rsidRPr="00DC30B7">
        <w:rPr>
          <w:rFonts w:ascii="Arial" w:eastAsia="Calibri" w:hAnsi="Arial" w:cs="Arial"/>
          <w:kern w:val="0"/>
          <w:sz w:val="24"/>
          <w14:ligatures w14:val="none"/>
        </w:rPr>
        <w:lastRenderedPageBreak/>
        <w:t xml:space="preserve">trasgressione. Satana sa lavorare bene e le sue trappole sono ben piazzate e nascoste. </w:t>
      </w:r>
    </w:p>
    <w:p w14:paraId="767EA529"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w:t>
      </w:r>
      <w:r w:rsidRPr="00DC30B7">
        <w:rPr>
          <w:rFonts w:ascii="Arial" w:eastAsia="Calibri" w:hAnsi="Arial" w:cs="Arial"/>
          <w:i/>
          <w:kern w:val="0"/>
          <w:position w:val="4"/>
          <w:sz w:val="24"/>
          <w14:ligatures w14:val="none"/>
        </w:rPr>
        <w:t xml:space="preserve"> </w:t>
      </w:r>
      <w:r w:rsidRPr="00DC30B7">
        <w:rPr>
          <w:rFonts w:ascii="Arial" w:eastAsia="Calibri" w:hAnsi="Arial" w:cs="Arial"/>
          <w:i/>
          <w:kern w:val="0"/>
          <w:sz w:val="24"/>
          <w14:ligatures w14:val="none"/>
        </w:rPr>
        <w:t xml:space="preserve">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6.59-71). </w:t>
      </w:r>
    </w:p>
    <w:p w14:paraId="6A7EE8F3" w14:textId="4D79A13F"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Gesù ha dinanzi a sé una moltitudine pronta ad acclamarlo re. Potrebbe fare un discorso di convenienza. Ma Lui non è dalla sua volontà e neanche dalla volontà degli uomini. Lui è solo dalla volontà di Dio. Quando una persona assume un ministero, non importa per quale via sia giunto ad esso, fosse anche per compera, per corruzione, per compromesso, per accordo tacito o anche esplicito, è giusto che sappia che di ogni sua azione presa per quel ministero, dovrà rendere conto solo a Dio e ogni decisione dovrà scaturire da Dio e mai dagli uomini. Chi elegge o chi nomina, finisce la sua responsabilità al momento dell’elezione o della nomina, poi subentra il Signore Dio. Tutto dovrà essere deciso, stabilito, voluto dal pensiero di Dio e dalla sua volontà secondo la sua Legge eterna. Gesù annunzia la verità del suo corpo e del suo sangue. Questa verità è condizione per camminare con Lui. Chi non accoglie questa verità, potrà anche andarsene. Potrebbe rimanere solo. Da solo potrebbe iniziare daccapo. A nulla servirebbe avere discepoli per farne figli della falsità e della perdizione eterna. Simon Pietro a nome dei Dodici confessa che Gesù ha parole di vita eterna. Lui sa chi è Gesù: Il Santo di Dio. Lui è il Cristo che deve venire. Lui è il Messia. Venendo Lui da Dio, ha solo Parole di Dio. Molti se ne vanno. Lui resta con una certezza nel cuore. La verità non è con chi se ne va, ma con chi resta. Oggi questa scelta è posta dinanzi ad ogni figlio della Chiesa. Lui deve scegliere se rimanere con Cristo o se abbandonarlo. Molti lo stanno abbandonando. Vanno verso la falsità.</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 che nessun discepolo abbandoni Cristo e la sua verità eterna.</w:t>
      </w:r>
    </w:p>
    <w:p w14:paraId="21BBAD89" w14:textId="77777777" w:rsidR="00DC30B7" w:rsidRPr="00DC30B7" w:rsidRDefault="00DC30B7" w:rsidP="009541C9">
      <w:pPr>
        <w:spacing w:after="240" w:line="240" w:lineRule="auto"/>
        <w:jc w:val="both"/>
        <w:rPr>
          <w:rFonts w:ascii="Arial" w:eastAsia="Calibri" w:hAnsi="Arial" w:cs="Arial"/>
          <w:kern w:val="0"/>
          <w:sz w:val="24"/>
          <w14:ligatures w14:val="none"/>
        </w:rPr>
      </w:pPr>
    </w:p>
    <w:p w14:paraId="37FD32E4" w14:textId="77777777" w:rsidR="00DC30B7" w:rsidRPr="00DC30B7" w:rsidRDefault="00DC30B7" w:rsidP="009541C9">
      <w:pPr>
        <w:pStyle w:val="Titolo3"/>
      </w:pPr>
      <w:bookmarkStart w:id="475" w:name="_Toc26108408"/>
      <w:bookmarkStart w:id="476" w:name="_Toc223472022"/>
      <w:bookmarkStart w:id="477" w:name="_Toc223515325"/>
      <w:bookmarkStart w:id="478" w:name="_Toc224311006"/>
      <w:r w:rsidRPr="00DC30B7">
        <w:t>Di esso io attesto che le sue opere sono cattive</w:t>
      </w:r>
      <w:bookmarkEnd w:id="475"/>
      <w:bookmarkEnd w:id="476"/>
      <w:bookmarkEnd w:id="477"/>
      <w:bookmarkEnd w:id="478"/>
    </w:p>
    <w:p w14:paraId="079631AB" w14:textId="1F47014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L’odio contro Dio che si manifesta come volontà di negazione della sua verità, rifiutando l’obbedienza ad ogni suo comando, si rivela anche odio contro Cristo Signore. È odio contro</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la sua luce: </w:t>
      </w:r>
      <w:r w:rsidRPr="00DC30B7">
        <w:rPr>
          <w:rFonts w:ascii="Arial" w:eastAsia="Calibri" w:hAnsi="Arial" w:cs="Arial"/>
          <w:i/>
          <w:kern w:val="0"/>
          <w:sz w:val="24"/>
          <w14:ligatures w14:val="none"/>
        </w:rPr>
        <w:t xml:space="preserve">“Dio infatti ha tanto amato il mondo da dare il Figlio unigenito, perché chiunque crede in lui non vada perduto, ma abbia la vita </w:t>
      </w:r>
      <w:r w:rsidRPr="00DC30B7">
        <w:rPr>
          <w:rFonts w:ascii="Arial" w:eastAsia="Calibri" w:hAnsi="Arial" w:cs="Arial"/>
          <w:i/>
          <w:kern w:val="0"/>
          <w:sz w:val="24"/>
          <w14:ligatures w14:val="none"/>
        </w:rPr>
        <w:lastRenderedPageBreak/>
        <w:t>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sidRPr="00DC30B7">
        <w:rPr>
          <w:rFonts w:ascii="Arial" w:eastAsia="Calibri" w:hAnsi="Arial" w:cs="Arial"/>
          <w:kern w:val="0"/>
          <w:sz w:val="24"/>
          <w14:ligatures w14:val="none"/>
        </w:rPr>
        <w:t xml:space="preserve"> (Gv 3,16-21). Si odia Dio e si odia Cristo. Sono una sola luce e una sola verità. </w:t>
      </w:r>
    </w:p>
    <w:p w14:paraId="27FC229F"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L’odio contro Gesù è anche odio contro i discepoli. Quando è odio contro i discepoli? Quando essi odieranno la loro vita, perché ne faranno dono pieno a Gesù Signore: “</w:t>
      </w:r>
      <w:r w:rsidRPr="00DC30B7">
        <w:rPr>
          <w:rFonts w:ascii="Arial" w:eastAsia="Calibri" w:hAnsi="Arial" w:cs="Arial"/>
          <w:i/>
          <w:kern w:val="0"/>
          <w:sz w:val="24"/>
          <w14:ligatures w14:val="none"/>
        </w:rPr>
        <w:t>Chi ama la sua vita la perde e chi odia la sua vita in questo mondo la conserverà per la vita eterna”</w:t>
      </w:r>
      <w:r w:rsidRPr="00DC30B7">
        <w:rPr>
          <w:rFonts w:ascii="Arial" w:eastAsia="Calibri" w:hAnsi="Arial" w:cs="Arial"/>
          <w:kern w:val="0"/>
          <w:sz w:val="24"/>
          <w14:ligatures w14:val="none"/>
        </w:rPr>
        <w:t xml:space="preserve"> (Gv 12, 25). </w:t>
      </w:r>
      <w:r w:rsidRPr="00DC30B7">
        <w:rPr>
          <w:rFonts w:ascii="Arial" w:eastAsia="Calibri" w:hAnsi="Arial" w:cs="Arial"/>
          <w:i/>
          <w:kern w:val="0"/>
          <w:sz w:val="24"/>
          <w14:ligatures w14:val="none"/>
        </w:rPr>
        <w:t>“Se il mondo vi odia, sappiate che prima di voi ha odiato me”</w:t>
      </w:r>
      <w:r w:rsidRPr="00DC30B7">
        <w:rPr>
          <w:rFonts w:ascii="Arial" w:eastAsia="Calibri" w:hAnsi="Arial" w:cs="Arial"/>
          <w:kern w:val="0"/>
          <w:sz w:val="24"/>
          <w14:ligatures w14:val="none"/>
        </w:rPr>
        <w:t xml:space="preserve"> (Gv 15, 18). </w:t>
      </w:r>
      <w:r w:rsidRPr="00DC30B7">
        <w:rPr>
          <w:rFonts w:ascii="Arial" w:eastAsia="Calibri" w:hAnsi="Arial" w:cs="Arial"/>
          <w:i/>
          <w:kern w:val="0"/>
          <w:sz w:val="24"/>
          <w14:ligatures w14:val="none"/>
        </w:rPr>
        <w:t>“Se foste del mondo, il mondo amerebbe ciò che è suo; poiché invece non siete del mondo, ma io vi ho scelti dal mondo, per questo il mondo vi odia”</w:t>
      </w:r>
      <w:r w:rsidRPr="00DC30B7">
        <w:rPr>
          <w:rFonts w:ascii="Arial" w:eastAsia="Calibri" w:hAnsi="Arial" w:cs="Arial"/>
          <w:kern w:val="0"/>
          <w:sz w:val="24"/>
          <w14:ligatures w14:val="none"/>
        </w:rPr>
        <w:t xml:space="preserve"> (Gv 15, 19). </w:t>
      </w:r>
      <w:r w:rsidRPr="00DC30B7">
        <w:rPr>
          <w:rFonts w:ascii="Arial" w:eastAsia="Calibri" w:hAnsi="Arial" w:cs="Arial"/>
          <w:i/>
          <w:kern w:val="0"/>
          <w:sz w:val="24"/>
          <w14:ligatures w14:val="none"/>
        </w:rPr>
        <w:t>“Chi odia me, odia anche il Padre mio (Gv 15, 23). Se non avessi fatto in mezzo a loro opere che nessun altro mai ha fatto, non avrebbero alcun peccato; ora invece hanno visto e hanno odiato me e il Padre mio”</w:t>
      </w:r>
      <w:r w:rsidRPr="00DC30B7">
        <w:rPr>
          <w:rFonts w:ascii="Arial" w:eastAsia="Calibri" w:hAnsi="Arial" w:cs="Arial"/>
          <w:kern w:val="0"/>
          <w:sz w:val="24"/>
          <w14:ligatures w14:val="none"/>
        </w:rPr>
        <w:t xml:space="preserve"> (Gv 15, 24). “</w:t>
      </w:r>
      <w:r w:rsidRPr="00DC30B7">
        <w:rPr>
          <w:rFonts w:ascii="Arial" w:eastAsia="Calibri" w:hAnsi="Arial" w:cs="Arial"/>
          <w:i/>
          <w:kern w:val="0"/>
          <w:sz w:val="24"/>
          <w14:ligatures w14:val="none"/>
        </w:rPr>
        <w:t xml:space="preserve">Questo perché si adempisse la parola scritta nella loro Legge: Mi hanno odiato senza ragione” </w:t>
      </w:r>
      <w:r w:rsidRPr="00DC30B7">
        <w:rPr>
          <w:rFonts w:ascii="Arial" w:eastAsia="Calibri" w:hAnsi="Arial" w:cs="Arial"/>
          <w:kern w:val="0"/>
          <w:sz w:val="24"/>
          <w14:ligatures w14:val="none"/>
        </w:rPr>
        <w:t xml:space="preserve">(Gv 15, 25). </w:t>
      </w:r>
      <w:r w:rsidRPr="00DC30B7">
        <w:rPr>
          <w:rFonts w:ascii="Arial" w:eastAsia="Calibri" w:hAnsi="Arial" w:cs="Arial"/>
          <w:i/>
          <w:kern w:val="0"/>
          <w:sz w:val="24"/>
          <w14:ligatures w14:val="none"/>
        </w:rPr>
        <w:t>Io ho dato a loro la tua parola e il mondo li ha odiati perché essi non sono del mondo, come io non sono del mondo”</w:t>
      </w:r>
      <w:r w:rsidRPr="00DC30B7">
        <w:rPr>
          <w:rFonts w:ascii="Arial" w:eastAsia="Calibri" w:hAnsi="Arial" w:cs="Arial"/>
          <w:kern w:val="0"/>
          <w:sz w:val="24"/>
          <w14:ligatures w14:val="none"/>
        </w:rPr>
        <w:t xml:space="preserve"> (Gv 17, 14). I discepoli sono odiati, se sono luce e portatori di luce. </w:t>
      </w:r>
    </w:p>
    <w:p w14:paraId="0EC8FBC4" w14:textId="141F8962"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Nella sua Prima Lettera l’Apostolo Giovanni ci rivela un’altra verità. Chi odia Dio, odia Cristo, odia il Vangelo, sempre odierà anche i suoi fratelli. Non li amerà dalla verità e secondo giustizia: </w:t>
      </w:r>
      <w:r w:rsidRPr="00DC30B7">
        <w:rPr>
          <w:rFonts w:ascii="Arial" w:eastAsia="Calibri" w:hAnsi="Arial" w:cs="Arial"/>
          <w:i/>
          <w:kern w:val="0"/>
          <w:sz w:val="24"/>
          <w14:ligatures w14:val="none"/>
        </w:rPr>
        <w:t>“Chi dice di essere nella luce e odia suo fratello, è ancora nelle tenebre (1Gv 2, 9).</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Ma chi odia suo fratello è nelle tenebre, cammina nelle tenebre e non sa dove va, perché le tenebre hanno accecato i suoi occhi</w:t>
      </w:r>
      <w:r w:rsidRPr="00DC30B7">
        <w:rPr>
          <w:rFonts w:ascii="Arial" w:eastAsia="Calibri" w:hAnsi="Arial" w:cs="Arial"/>
          <w:kern w:val="0"/>
          <w:sz w:val="24"/>
          <w14:ligatures w14:val="none"/>
        </w:rPr>
        <w:t xml:space="preserve">” (1Gv 2, 11). </w:t>
      </w:r>
      <w:r w:rsidRPr="00DC30B7">
        <w:rPr>
          <w:rFonts w:ascii="Arial" w:eastAsia="Calibri" w:hAnsi="Arial" w:cs="Arial"/>
          <w:i/>
          <w:kern w:val="0"/>
          <w:sz w:val="24"/>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r w:rsidRPr="00DC30B7">
        <w:rPr>
          <w:rFonts w:ascii="Arial" w:eastAsia="Calibri" w:hAnsi="Arial" w:cs="Arial"/>
          <w:kern w:val="0"/>
          <w:sz w:val="24"/>
          <w14:ligatures w14:val="none"/>
        </w:rPr>
        <w:t xml:space="preserve"> (Gv 3,11-18).</w:t>
      </w:r>
      <w:r w:rsidR="00A44CCE">
        <w:rPr>
          <w:rFonts w:ascii="Arial" w:eastAsia="Calibri" w:hAnsi="Arial" w:cs="Arial"/>
          <w:kern w:val="0"/>
          <w:sz w:val="24"/>
          <w14:ligatures w14:val="none"/>
        </w:rPr>
        <w:t xml:space="preserve"> </w:t>
      </w:r>
      <w:r w:rsidRPr="00DC30B7">
        <w:rPr>
          <w:rFonts w:ascii="Arial" w:eastAsia="Calibri" w:hAnsi="Arial" w:cs="Arial"/>
          <w:i/>
          <w:kern w:val="0"/>
          <w:sz w:val="24"/>
          <w14:ligatures w14:val="none"/>
        </w:rPr>
        <w:t>“Noi amiamo perché egli ci ha amati per primo. Se uno dice: «Io amo Dio» e odia suo fratello, è un bugiardo. Chi infatti non ama il proprio fratello che vede, non può amare Dio che non vede. E questo è il comandamento che abbiamo da lui: chi ama Dio, ami anche suo fratello”</w:t>
      </w:r>
      <w:r w:rsidRPr="00DC30B7">
        <w:rPr>
          <w:rFonts w:ascii="Arial" w:eastAsia="Calibri" w:hAnsi="Arial" w:cs="Arial"/>
          <w:kern w:val="0"/>
          <w:sz w:val="24"/>
          <w14:ligatures w14:val="none"/>
        </w:rPr>
        <w:t xml:space="preserve"> (Gv 4,19-21). Quando nel cuore non dimora Dio e Cristo Gesù con la sua verità e luce, l’uomo mai potrà amare dalla verità e dalla luce. Dice di amare, ma ama dalla tenebre. Ama dalla luce chi è luce. </w:t>
      </w:r>
    </w:p>
    <w:p w14:paraId="4F6F450D" w14:textId="52262738"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Dopo questi fatti, Gesù se ne andava per la Galilea; infatti non voleva più percorrere la Giudea, perché i Giudei cercavano di ucciderlo. Si avvicinava intanto la festa dei </w:t>
      </w:r>
      <w:r w:rsidRPr="00DC30B7">
        <w:rPr>
          <w:rFonts w:ascii="Arial" w:eastAsia="Calibri" w:hAnsi="Arial" w:cs="Arial"/>
          <w:i/>
          <w:kern w:val="0"/>
          <w:sz w:val="24"/>
          <w14:ligatures w14:val="none"/>
        </w:rPr>
        <w:lastRenderedPageBreak/>
        <w:t>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 xml:space="preserve">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 (Gv 7,1-13). </w:t>
      </w:r>
    </w:p>
    <w:p w14:paraId="20DF3193" w14:textId="58CD9E9B"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Quando un discepolo di Gesù non è odiato dal mondo è segno che lui con il mondo ha stretto un patto di convivenza. Io non disturbo te. Tu non disturbi me. Io non sono verità e luce di Cristo Gesù. Tu non sei verità e luce di Cristo Gesù. Tu fai il tuo male. Io faccio il mio. Tra malfattori ci si comprende e ci si sostiene. Questo non solo è un patto scellerato, è anche in patto di morte eterna. Divenendo il discepolo tenebra con le tenebre, finirà nel regno delle tenebre eterne.</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non permettete che questo patto di morte eterna si consumi. </w:t>
      </w:r>
    </w:p>
    <w:p w14:paraId="2D7D8D46"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44A18B19" w14:textId="77777777" w:rsidR="00DC30B7" w:rsidRPr="00DC30B7" w:rsidRDefault="00DC30B7" w:rsidP="009541C9">
      <w:pPr>
        <w:pStyle w:val="Titolo3"/>
      </w:pPr>
      <w:bookmarkStart w:id="479" w:name="_Toc26108422"/>
      <w:bookmarkStart w:id="480" w:name="_Toc223472036"/>
      <w:bookmarkStart w:id="481" w:name="_Toc223515326"/>
      <w:bookmarkStart w:id="482" w:name="_Toc224311007"/>
      <w:r w:rsidRPr="00DC30B7">
        <w:t>Vengo da lui ed egli mi ha mandato</w:t>
      </w:r>
      <w:bookmarkEnd w:id="479"/>
      <w:bookmarkEnd w:id="480"/>
      <w:bookmarkEnd w:id="481"/>
      <w:bookmarkEnd w:id="482"/>
    </w:p>
    <w:p w14:paraId="046221AA"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Chi è mandato da Dio, dice le parole di Dio ed esse si compiono. Leggiamo nel Libro del profeta Geremia</w:t>
      </w:r>
      <w:r w:rsidRPr="00DC30B7">
        <w:rPr>
          <w:rFonts w:ascii="Arial" w:eastAsia="Calibri" w:hAnsi="Arial" w:cs="Arial"/>
          <w:i/>
          <w:kern w:val="0"/>
          <w:sz w:val="24"/>
          <w14:ligatures w14:val="none"/>
        </w:rPr>
        <w:t xml:space="preserv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 Il profeta Geremia rispose al profeta Anania, sotto gli occhi dei sacerdoti e di tutto il popolo, che stavano nel tempio del Signore: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 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 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w:t>
      </w:r>
      <w:r w:rsidRPr="00DC30B7">
        <w:rPr>
          <w:rFonts w:ascii="Arial" w:eastAsia="Calibri" w:hAnsi="Arial" w:cs="Arial"/>
          <w:i/>
          <w:kern w:val="0"/>
          <w:sz w:val="24"/>
          <w14:ligatures w14:val="none"/>
        </w:rPr>
        <w:lastRenderedPageBreak/>
        <w:t>eserciti, Dio d’Israele: Pongo un giogo di ferro sul collo di tutte queste nazioni perché siano soggette a Nabucodònosor, re di Babilonia, e lo servano; persino le bestie selvatiche gli consegno». 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w:t>
      </w:r>
      <w:r w:rsidRPr="00DC30B7">
        <w:rPr>
          <w:rFonts w:ascii="Arial" w:eastAsia="Calibri" w:hAnsi="Arial" w:cs="Arial"/>
          <w:kern w:val="0"/>
          <w:sz w:val="24"/>
          <w14:ligatures w14:val="none"/>
        </w:rPr>
        <w:t xml:space="preserve"> (Ger 28,1-17). Gesù non profetizza la morte di quanti lo vogliono morto. Profetizzalo che da essi sarebbe stato crocifisso e che dopo tre giorni sarebbe risorto. Gesù non chiede che si creda che Lui è Dio. Chiede invece che si creda che Lui viene da Dio. Perché si deve credere che Lui viene da Dio? Perché sempre la sua Parola si compie, si realizza. Lui dice ad un paralitico di alzarsi e il paralitico di alza. Dice ad un ammalato di guarire e quello guarisce. Dice al pane di moltiplicarsi e il pane si moltiplica. La sua Parola è vera Parola di Dio. Lui viene da Dio. Dio è con Lui. </w:t>
      </w:r>
    </w:p>
    <w:p w14:paraId="43B23998"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Cercavano allora di arrestarlo, ma nessuno riuscì a mettere le mani su di lui, perché non era ancora giunta la sua ora. Molti della folla invece credettero in lui, e dicevano: «Il Cristo, quando verrà, compirà forse segni più grandi di quelli che ha fatto costui?» (Gv 7,13-31). </w:t>
      </w:r>
    </w:p>
    <w:p w14:paraId="275856F5" w14:textId="5E4E8FC5"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Noi possiamo credere in ogni Parola di Gesù, in tutto il suo Vangelo, perché la sua è purissima Parola di profezia. Quanto essa dice si compie sempre. Noi possiamo anche non credere, ma non abbiamo alcun diritto di modificare, alterare, cambiare, trasformare, negare la verità che è in ogni sua Parola. Questa sarebbe arte diabolica, satanica, infernale. Che noi non vogliamo credere, è un fatto. Possiamo anche non credere e perire nella Geenna del fuoco. Ma non è giusto trascinare nella stessa Geenna del fuoco eterno quanti vorrebbero credere e non possono perché noi abbiamo loro tolto la chiave della conoscenza della via della vera salvezza e </w:t>
      </w:r>
      <w:r w:rsidRPr="00DC30B7">
        <w:rPr>
          <w:rFonts w:ascii="Arial" w:eastAsia="Calibri" w:hAnsi="Arial" w:cs="Arial"/>
          <w:kern w:val="0"/>
          <w:sz w:val="24"/>
          <w14:ligatures w14:val="none"/>
        </w:rPr>
        <w:lastRenderedPageBreak/>
        <w:t>della vera redenzione. Così diveniamo responsabili per l’eternità anche di ogni altra morte.</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fate che mai il cristiano modifichi la Parola della salvezza eterna. </w:t>
      </w:r>
    </w:p>
    <w:p w14:paraId="030CCD93" w14:textId="77777777" w:rsidR="00DC30B7" w:rsidRPr="00DC30B7" w:rsidRDefault="00DC30B7" w:rsidP="009541C9">
      <w:pPr>
        <w:spacing w:after="240" w:line="240" w:lineRule="auto"/>
        <w:jc w:val="both"/>
        <w:rPr>
          <w:rFonts w:ascii="Arial" w:eastAsia="Calibri" w:hAnsi="Arial" w:cs="Arial"/>
          <w:kern w:val="0"/>
          <w:sz w:val="24"/>
          <w14:ligatures w14:val="none"/>
        </w:rPr>
      </w:pPr>
    </w:p>
    <w:p w14:paraId="1D372857" w14:textId="77777777" w:rsidR="00DC30B7" w:rsidRPr="00DC30B7" w:rsidRDefault="00DC30B7" w:rsidP="009541C9">
      <w:pPr>
        <w:pStyle w:val="Titolo3"/>
      </w:pPr>
      <w:bookmarkStart w:id="483" w:name="_Toc26108436"/>
      <w:bookmarkStart w:id="484" w:name="_Toc223472050"/>
      <w:bookmarkStart w:id="485" w:name="_Toc223515327"/>
      <w:bookmarkStart w:id="486" w:name="_Toc224311008"/>
      <w:r w:rsidRPr="00DC30B7">
        <w:t>Dal suo grembo sgorgheranno fiumi di acqua viva</w:t>
      </w:r>
      <w:bookmarkEnd w:id="483"/>
      <w:bookmarkEnd w:id="484"/>
      <w:bookmarkEnd w:id="485"/>
      <w:bookmarkEnd w:id="486"/>
    </w:p>
    <w:p w14:paraId="68136454"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Nell’Antico Testamento grembo dello Spirito Santo era solo il Signore, il Creatore Onnipotente, il Dio del cielo e della terra. Neanche Mosè è stato grembo dello Spirito Santo. È il Signore che prende parte dello Spirito che è su di lui e lo posa sui settanta anziani: </w:t>
      </w:r>
      <w:r w:rsidRPr="00DC30B7">
        <w:rPr>
          <w:rFonts w:ascii="Arial" w:eastAsia="Calibri" w:hAnsi="Arial" w:cs="Arial"/>
          <w:i/>
          <w:kern w:val="0"/>
          <w:sz w:val="24"/>
          <w14:ligatures w14:val="none"/>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r w:rsidRPr="00DC30B7">
        <w:rPr>
          <w:rFonts w:ascii="Arial" w:eastAsia="Calibri" w:hAnsi="Arial" w:cs="Arial"/>
          <w:kern w:val="0"/>
          <w:sz w:val="24"/>
          <w14:ligatures w14:val="none"/>
        </w:rPr>
        <w:t xml:space="preserve"> (Num 11,24-30). Lo Spirito del Signore è dato solo da Dio, da nessun altro.</w:t>
      </w:r>
    </w:p>
    <w:p w14:paraId="4AFCC960" w14:textId="002F8DB5"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Tutto cambia con il Nuovo Testamento. La Vergine Maria è piena di grazia. Lo Spirito Santo la copre con la sua ombra. Avvolge tutto il suo cuore, la sua anima, il suo spirito, il suo corpo. Dal seno della sua anima e del suo cuore, lo Spirito Santo si versa su Elisabetta e sul bambino da lei portato nel grembo, ma anche viene fuori come purissima preghiera innalzata Signore</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per cantare le meraviglie delle sue opere: </w:t>
      </w:r>
      <w:r w:rsidRPr="00DC30B7">
        <w:rPr>
          <w:rFonts w:ascii="Arial" w:eastAsia="Calibri" w:hAnsi="Arial" w:cs="Arial"/>
          <w:i/>
          <w:kern w:val="0"/>
          <w:sz w:val="24"/>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r w:rsidRPr="00DC30B7">
        <w:rPr>
          <w:rFonts w:ascii="Arial" w:eastAsia="Calibri" w:hAnsi="Arial" w:cs="Arial"/>
          <w:kern w:val="0"/>
          <w:sz w:val="24"/>
          <w14:ligatures w14:val="none"/>
        </w:rPr>
        <w:t xml:space="preserve"> (Lc 1,39-55). Maria diviene così figura di Cristo Gesù e realtà di ogni discepolo del Signore. Quanto è avvenuto nella casa di </w:t>
      </w:r>
      <w:r w:rsidRPr="00DC30B7">
        <w:rPr>
          <w:rFonts w:ascii="Arial" w:eastAsia="Calibri" w:hAnsi="Arial" w:cs="Arial"/>
          <w:kern w:val="0"/>
          <w:sz w:val="24"/>
          <w14:ligatures w14:val="none"/>
        </w:rPr>
        <w:lastRenderedPageBreak/>
        <w:t>Zaccaria deve avvenire nella casa del mondo. Chi deve portare lo Spirito nella casa del mondo sono gli Apostoli e ogni discepolo.</w:t>
      </w:r>
    </w:p>
    <w:p w14:paraId="5EC64010"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 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w:t>
      </w:r>
      <w:r w:rsidRPr="00DC30B7">
        <w:rPr>
          <w:rFonts w:ascii="Arial" w:eastAsia="Calibri" w:hAnsi="Arial" w:cs="Arial"/>
          <w:i/>
          <w:kern w:val="0"/>
          <w:position w:val="4"/>
          <w:sz w:val="24"/>
          <w14:ligatures w14:val="none"/>
        </w:rPr>
        <w:t xml:space="preserve"> </w:t>
      </w:r>
      <w:r w:rsidRPr="00DC30B7">
        <w:rPr>
          <w:rFonts w:ascii="Arial" w:eastAsia="Calibri" w:hAnsi="Arial" w:cs="Arial"/>
          <w:i/>
          <w:kern w:val="0"/>
          <w:sz w:val="24"/>
          <w14:ligatures w14:val="none"/>
        </w:rPr>
        <w:t>Non dice la Scrittura: Dalla stirpe di Davide e da Betlemme, il villaggio di Davide, verrà il Cristo?».</w:t>
      </w:r>
      <w:r w:rsidRPr="00DC30B7">
        <w:rPr>
          <w:rFonts w:ascii="Arial" w:eastAsia="Calibri" w:hAnsi="Arial" w:cs="Arial"/>
          <w:i/>
          <w:kern w:val="0"/>
          <w:position w:val="4"/>
          <w:sz w:val="24"/>
          <w14:ligatures w14:val="none"/>
        </w:rPr>
        <w:t xml:space="preserve"> </w:t>
      </w:r>
      <w:r w:rsidRPr="00DC30B7">
        <w:rPr>
          <w:rFonts w:ascii="Arial" w:eastAsia="Calibri" w:hAnsi="Arial" w:cs="Arial"/>
          <w:i/>
          <w:kern w:val="0"/>
          <w:sz w:val="24"/>
          <w14:ligatures w14:val="none"/>
        </w:rPr>
        <w:t xml:space="preserve">E tra la gente nacque un dissenso riguardo a lui. Alcuni di loro volevano arrestarlo, ma nessuno mise le mani su di lui (Gv 7,32-44). </w:t>
      </w:r>
    </w:p>
    <w:p w14:paraId="76949DFF"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Gesù è il grembo dal quale lo Spirito Santo sgorga e si posa sugli Apostoli, Essi dovranno divenire grembo per il dono dello Spirito con l’imposizione della mani a quanti, dopo aver ascoltato la Parola di Cristo Gesù, si convertono e si lasciano fare corpo di Cristo nelle acque del battesimo. Chi ha ricevuto lo Spirito Santo diviene grembo dal quale sempre dovrà sgorgare come Spirito di conversione e di attrazione a Cristo e alla sua Parola di vita eterna. Se Apostoli e discepoli non sono grembo dello Spirito Santo della vera conversione e della vera attrazione alla Parola di Gesù Signore, lo Spirito di Dio che viene dato nei sacramenti potrà produrre ben pochi frutti. Oggi il fallimento e la miseria della pastorale consiste proprio in questo: non si è grembo dello Spirito Santo, non sgorga da noi lo Spirito della vera conversione e della vera attrazione a Cristo Gesù e al suo Vangelo. Lavoriamo, ma non produciamo frutti di vita eterna. Madre di Dio, Angeli, Santi, fate che ogni discepolo di Gesù sia vero grembo dello Spirito Santo.</w:t>
      </w:r>
    </w:p>
    <w:p w14:paraId="3E7E26F7" w14:textId="77777777" w:rsidR="00DC30B7" w:rsidRPr="00DC30B7" w:rsidRDefault="00DC30B7" w:rsidP="009541C9">
      <w:pPr>
        <w:spacing w:after="240" w:line="240" w:lineRule="auto"/>
        <w:jc w:val="both"/>
        <w:rPr>
          <w:rFonts w:ascii="Arial" w:eastAsia="Calibri" w:hAnsi="Arial" w:cs="Arial"/>
          <w:kern w:val="0"/>
          <w:sz w:val="24"/>
          <w14:ligatures w14:val="none"/>
        </w:rPr>
      </w:pPr>
    </w:p>
    <w:p w14:paraId="08A997CB" w14:textId="77777777" w:rsidR="00DC30B7" w:rsidRPr="00DC30B7" w:rsidRDefault="00DC30B7" w:rsidP="009541C9">
      <w:pPr>
        <w:pStyle w:val="Titolo3"/>
      </w:pPr>
      <w:bookmarkStart w:id="487" w:name="_Toc26108450"/>
      <w:bookmarkStart w:id="488" w:name="_Toc223472064"/>
      <w:bookmarkStart w:id="489" w:name="_Toc223515328"/>
      <w:bookmarkStart w:id="490" w:name="_Toc224311009"/>
      <w:r w:rsidRPr="00DC30B7">
        <w:t>Ha forse creduto in lui qualcuno dei capi o dei farisei?</w:t>
      </w:r>
      <w:bookmarkEnd w:id="487"/>
      <w:bookmarkEnd w:id="488"/>
      <w:bookmarkEnd w:id="489"/>
      <w:bookmarkEnd w:id="490"/>
    </w:p>
    <w:p w14:paraId="6D30F3DA"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Nessuno può dichiarare la sua fede metro di misura o regola di discernimento per determinare la verità o la falsità della fede di un’altra persona. Neanche Dio usa questo metodo. Nel giardino dell’Eden il Creatore diede all’uomo un comando: </w:t>
      </w:r>
      <w:r w:rsidRPr="00DC30B7">
        <w:rPr>
          <w:rFonts w:ascii="Arial" w:eastAsia="Calibri" w:hAnsi="Arial" w:cs="Arial"/>
          <w:i/>
          <w:kern w:val="0"/>
          <w:sz w:val="24"/>
          <w14:ligatures w14:val="none"/>
        </w:rPr>
        <w:t>“Il Signore Dio diede questo comando all’uomo: «Tu potrai mangiare di tutti gli alberi del giardino, ma dell’albero della conoscenza del bene e del male non devi mangiare, perché, nel giorno in cui tu ne mangerai, certamente dovrai morire»”</w:t>
      </w:r>
      <w:r w:rsidRPr="00DC30B7">
        <w:rPr>
          <w:rFonts w:ascii="Arial" w:eastAsia="Calibri" w:hAnsi="Arial" w:cs="Arial"/>
          <w:kern w:val="0"/>
          <w:sz w:val="24"/>
          <w14:ligatures w14:val="none"/>
        </w:rPr>
        <w:t xml:space="preserve"> (Gen 2,16-17). Tentato dalla donna, lui non ha ascoltato la Parola del suo Signore. Ora però sa che il suo Dio non dice cosa false. Non inganna. Non pronunzia parole tanto per pronunziarle. Ora sa che la Parola che esce dalla bocca di Dio si compie sempre. Con il faraone, il Signore non chiede la fede sulla sola Parola. Dona al re </w:t>
      </w:r>
      <w:r w:rsidRPr="00DC30B7">
        <w:rPr>
          <w:rFonts w:ascii="Arial" w:eastAsia="Calibri" w:hAnsi="Arial" w:cs="Arial"/>
          <w:kern w:val="0"/>
          <w:sz w:val="24"/>
          <w14:ligatures w14:val="none"/>
        </w:rPr>
        <w:lastRenderedPageBreak/>
        <w:t xml:space="preserve">d’Egitto dieci segni della sua Onnipotenza, Signoria, Governo del cielo e della terra, di ogni elemento della creazione. Lui dice e tutto si compie. Dice ancora e tutto ritorna come prima. Ma il faraone stolto volle tentare il Signore con la sua incredulità e lui e il suo esercito perirono nei flutti del Mar Rosso. Ora tutta la terra sa che il Dio di Mosè è sopra tutti gli elementi della creazione. Nulla è a Lui impossibile. </w:t>
      </w:r>
    </w:p>
    <w:p w14:paraId="0A07D960"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Questa fede confessa Raab ai due esploratori mandati in Gerico da Giosuè: </w:t>
      </w:r>
      <w:r w:rsidRPr="00DC30B7">
        <w:rPr>
          <w:rFonts w:ascii="Arial" w:eastAsia="Calibri" w:hAnsi="Arial" w:cs="Arial"/>
          <w:i/>
          <w:kern w:val="0"/>
          <w:sz w:val="24"/>
          <w14:ligatures w14:val="none"/>
        </w:rPr>
        <w:t>“«So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r w:rsidRPr="00DC30B7">
        <w:rPr>
          <w:rFonts w:ascii="Arial" w:eastAsia="Calibri" w:hAnsi="Arial" w:cs="Arial"/>
          <w:kern w:val="0"/>
          <w:sz w:val="24"/>
          <w14:ligatures w14:val="none"/>
        </w:rPr>
        <w:t xml:space="preserve"> (Gs 2,9-14). Se Dio attesta la verità della sua Parola, possono scribi e farisei pensare che la loro “fede” possa essere misura di ogni altra fede? Chi vuole essere verità della fede degli altri, deve prima provare la verità della sua fede. Come la proverà? Obbedendo ad ogni Parola del Dio nel quale dice di credere. Vale anche per noi. Chi crede in un profeta, deve attestare la verità della sua fede vivendo tutte le parole del profeta. Solo mostrando con la storia che le parole del profeta sono vere, perché fanno vera la propria vita, può chiedere agli altri di aderire alla fede che lui professa. Chi non vive tutte le parole del profeta, mai potrà chiedere la fede in quelle parole. Se non valgono per lui, potranno vale per gli altri? Anche Gesù ha provato la verità della sua Parola con ogni miracolo, segno e prodigio. Lui personalmente si è fatto obbediente al Padre fino alla morte di croce. Può chiedere la fede nella sua Parola. Lui però non obbliga. Lascia che ognuno scelga la vita da Lui promessa o la morte nella quale già si trova. La storia e anche l’eternità attesteranno che ogni sua Parola è purissima verità. Così termina l’Apostolo Giovanni il suo Vangelo: </w:t>
      </w:r>
      <w:r w:rsidRPr="00DC30B7">
        <w:rPr>
          <w:rFonts w:ascii="Arial" w:eastAsia="Calibri" w:hAnsi="Arial" w:cs="Arial"/>
          <w:i/>
          <w:kern w:val="0"/>
          <w:sz w:val="24"/>
          <w14:ligatures w14:val="none"/>
        </w:rPr>
        <w:t>“Gesù, in presenza dei suoi discepoli, fece molti altri segni che non sono stati scritti in questo libro. Ma questi sono stati scritti perché crediate che Gesù è il Cristo, il Figlio di Dio, e perché, credendo, abbiate la vita nel suo nome”</w:t>
      </w:r>
      <w:r w:rsidRPr="00DC30B7">
        <w:rPr>
          <w:rFonts w:ascii="Arial" w:eastAsia="Calibri" w:hAnsi="Arial" w:cs="Arial"/>
          <w:kern w:val="0"/>
          <w:sz w:val="24"/>
          <w14:ligatures w14:val="none"/>
        </w:rPr>
        <w:t xml:space="preserve"> (Gv 20,3-31). La prova della verità incombe su chi annunzia. </w:t>
      </w:r>
    </w:p>
    <w:p w14:paraId="6A2AEFFE"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7,45-53). </w:t>
      </w:r>
    </w:p>
    <w:p w14:paraId="707C6DC2" w14:textId="7F4301A4"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lastRenderedPageBreak/>
        <w:t xml:space="preserve">Capi dei sacerdoti e farisei nulla operano di tutto questo. Vogliono imporre con il terrore, le minacce, gli insulti, con l’espulsione dalla sinagoga, tutti coloro che hanno su Cristo Gesù un pensiero contrario al loro insegnamento e alla loro dottrina. La loro bocca attesta che essi parlano dalla grande ignoranza: </w:t>
      </w:r>
      <w:r w:rsidRPr="00DC30B7">
        <w:rPr>
          <w:rFonts w:ascii="Arial" w:eastAsia="Calibri" w:hAnsi="Arial" w:cs="Arial"/>
          <w:i/>
          <w:kern w:val="0"/>
          <w:sz w:val="24"/>
          <w14:ligatures w14:val="none"/>
        </w:rPr>
        <w:t>“Sei forse anche tu dalla Galilea? Studia, e vedrai che dalla galilea non sorge profeta”</w:t>
      </w:r>
      <w:r w:rsidRPr="00DC30B7">
        <w:rPr>
          <w:rFonts w:ascii="Arial" w:eastAsia="Calibri" w:hAnsi="Arial" w:cs="Arial"/>
          <w:kern w:val="0"/>
          <w:sz w:val="24"/>
          <w14:ligatures w14:val="none"/>
        </w:rPr>
        <w:t>. Mai nella Scrittura una sola parola sulla nascita del profeta. Anzi il profeta Isaia annunzia che proprio dalla Galilea sarebbe sorta per il popolo una grande luce. Ognuno può attrarre con la sua fede e le sue opere al Vangelo, ad una particolare spiritualità, ad uno speciale cammino cristiano, mai però potrà imporre la sua “fede” come regola per ogni altra fede. Soprattutto nessuno potrà avvalersi del ricatto, delle minacce, dell’imposizione, di ogni altra vessazione psicologica. Neanche potrà appellarsi ad una autorità superiore. Spetta a chi parla attestare la verità di ogni sua parola. La certificazione personale serve per provare la verità nella quale si crede. Certificata la verità, spetta all’altro emettere l’atto di fede. Ma può emettere anche un atto di non fede. In questo caso si assume ogni responsabilità dinanzi a Dio.</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fateci testimoni credibile con la vita della verità che annunciamo.</w:t>
      </w:r>
    </w:p>
    <w:p w14:paraId="2C2A4F5B" w14:textId="77777777" w:rsidR="00F87E66" w:rsidRPr="00DC30B7" w:rsidRDefault="00F87E66" w:rsidP="009541C9">
      <w:pPr>
        <w:spacing w:after="240" w:line="240" w:lineRule="auto"/>
        <w:jc w:val="both"/>
        <w:rPr>
          <w:rFonts w:ascii="Arial" w:eastAsia="Calibri" w:hAnsi="Arial" w:cs="Arial"/>
          <w:kern w:val="0"/>
          <w:sz w:val="24"/>
          <w14:ligatures w14:val="none"/>
        </w:rPr>
      </w:pPr>
    </w:p>
    <w:p w14:paraId="708B90ED" w14:textId="77777777" w:rsidR="00DC30B7" w:rsidRPr="00DC30B7" w:rsidRDefault="00DC30B7" w:rsidP="009541C9">
      <w:pPr>
        <w:pStyle w:val="Titolo3"/>
      </w:pPr>
      <w:bookmarkStart w:id="491" w:name="_Toc26108464"/>
      <w:bookmarkStart w:id="492" w:name="_Toc223472078"/>
      <w:bookmarkStart w:id="493" w:name="_Toc223515329"/>
      <w:bookmarkStart w:id="494" w:name="_Toc224311010"/>
      <w:r w:rsidRPr="00DC30B7">
        <w:t>Per avere motivo di accusarlo</w:t>
      </w:r>
      <w:bookmarkEnd w:id="491"/>
      <w:bookmarkEnd w:id="492"/>
      <w:bookmarkEnd w:id="493"/>
      <w:bookmarkEnd w:id="494"/>
    </w:p>
    <w:p w14:paraId="3543D234"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Servirsi della Parola del Signore in modo falso, ereticale, menzognero per condannare un uomo, è cosa abominevole. Usarla per condannare Dio è diabolico. Che scribi e farisei siano satanici lo rivela tutta la Scrittura. Noi ci serviamo di due sole volontà manifestate dal nostro Dio: </w:t>
      </w:r>
      <w:r w:rsidRPr="00DC30B7">
        <w:rPr>
          <w:rFonts w:ascii="Arial" w:eastAsia="Calibri" w:hAnsi="Arial" w:cs="Arial"/>
          <w:i/>
          <w:kern w:val="0"/>
          <w:sz w:val="24"/>
          <w14:ligatures w14:val="none"/>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 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 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r w:rsidRPr="00DC30B7">
        <w:rPr>
          <w:rFonts w:ascii="Arial" w:eastAsia="Calibri" w:hAnsi="Arial" w:cs="Arial"/>
          <w:kern w:val="0"/>
          <w:sz w:val="24"/>
          <w14:ligatures w14:val="none"/>
        </w:rPr>
        <w:t xml:space="preserve"> (Ez 33,10-20). Il Signore non vuole la morte del peccatore. Vuole invece che si converta e viva. Verità eterna e immutabile. </w:t>
      </w:r>
    </w:p>
    <w:p w14:paraId="05E3E358"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Davide pecca più che la donna presenta a Gesù: </w:t>
      </w:r>
      <w:r w:rsidRPr="00DC30B7">
        <w:rPr>
          <w:rFonts w:ascii="Arial" w:eastAsia="Calibri" w:hAnsi="Arial" w:cs="Arial"/>
          <w:i/>
          <w:kern w:val="0"/>
          <w:sz w:val="24"/>
          <w14:ligatures w14:val="none"/>
        </w:rPr>
        <w:t xml:space="preserve">“Il Signore mandò il profeta Natan a Davide, e Natan andò da lui e gli disse: «Due uomini erano nella stessa città, uno </w:t>
      </w:r>
      <w:r w:rsidRPr="00DC30B7">
        <w:rPr>
          <w:rFonts w:ascii="Arial" w:eastAsia="Calibri" w:hAnsi="Arial" w:cs="Arial"/>
          <w:i/>
          <w:kern w:val="0"/>
          <w:sz w:val="24"/>
          <w14:ligatures w14:val="none"/>
        </w:rPr>
        <w:lastRenderedPageBreak/>
        <w:t>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Allora Davide disse a Natan: «Ho peccato contro il Signore!». Natan rispose a Davide: «Il Signore ha rimosso il tuo peccato: tu non morirai. Tuttavia, poiché con quest’azione tu hai insultato il Signore, il figlio che ti è nato dovrà morire». Natan tornò a casa”</w:t>
      </w:r>
      <w:r w:rsidRPr="00DC30B7">
        <w:rPr>
          <w:rFonts w:ascii="Arial" w:eastAsia="Calibri" w:hAnsi="Arial" w:cs="Arial"/>
          <w:kern w:val="0"/>
          <w:sz w:val="24"/>
          <w14:ligatures w14:val="none"/>
        </w:rPr>
        <w:t xml:space="preserve"> (2Sam 12,1-15). Il peccato produce sempre frutti di morte nel tempo. Questi frutti il Signore non può toglierli. Essi rimangono. Lui perdona la colpa, rimette la pena. I frutti di morte restano. Chi non vuole produrre frutti di morte, deve astenersi dal peccare. Questa verità così viene manifestata da San paolo: La carne produce frutti di morte. Lo Spirito dona frutti di vita. </w:t>
      </w:r>
    </w:p>
    <w:p w14:paraId="12956144"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18F45E6F" w14:textId="0193E679"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Ogni uomo è obbligato a dire solo ciò che Dio ha detto. È menzogna attribuire a Dio ciò che Dio non ha detto. È peccato contro la divina verità servirsi con menzogna della Legge del Signore per raggiungere scopi personali. Oggi in nome di Dio ci si serve del terrore e si compiono stragi. Ieri in nome di Dio si è messo a morte lo stesso Dio. Sono più i delitti che si commettono in nome di Dio che quelli commessi in nome dell’uomo. Al cristiano è chiesto di porre infinita attenzione. Lui non dovrà modificare neanche in uno iota, in una virgola, la Legge di Cristo Gesù. Per ogni modifica o alterazione apportata dovrà rendere conto a Dio oggi e nell’eternità.</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insegnateci a rispettare, venerare, custodire la Legge di Gesù.</w:t>
      </w:r>
    </w:p>
    <w:p w14:paraId="0DC30EB2" w14:textId="77777777" w:rsidR="00F87E66" w:rsidRPr="00DC30B7" w:rsidRDefault="00F87E66" w:rsidP="009541C9">
      <w:pPr>
        <w:spacing w:after="240" w:line="240" w:lineRule="auto"/>
        <w:jc w:val="both"/>
        <w:rPr>
          <w:rFonts w:ascii="Arial" w:eastAsia="Calibri" w:hAnsi="Arial" w:cs="Arial"/>
          <w:kern w:val="0"/>
          <w:sz w:val="24"/>
          <w14:ligatures w14:val="none"/>
        </w:rPr>
      </w:pPr>
    </w:p>
    <w:p w14:paraId="71D79247" w14:textId="77777777" w:rsidR="00DC30B7" w:rsidRPr="00DC30B7" w:rsidRDefault="00DC30B7" w:rsidP="009541C9">
      <w:pPr>
        <w:pStyle w:val="Titolo3"/>
      </w:pPr>
      <w:bookmarkStart w:id="495" w:name="_Toc26108478"/>
      <w:bookmarkStart w:id="496" w:name="_Toc223472092"/>
      <w:bookmarkStart w:id="497" w:name="_Toc223515330"/>
      <w:bookmarkStart w:id="498" w:name="_Toc224311011"/>
      <w:r w:rsidRPr="00DC30B7">
        <w:lastRenderedPageBreak/>
        <w:t>Voi giudicate secondo la carne</w:t>
      </w:r>
      <w:bookmarkEnd w:id="495"/>
      <w:bookmarkEnd w:id="496"/>
      <w:bookmarkEnd w:id="497"/>
      <w:bookmarkEnd w:id="498"/>
    </w:p>
    <w:p w14:paraId="76139258"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Se la parola di Dio non giunge all’orecchio del profeta o la luce dello Spirito Santo non illumina gli occhi, sempre l’uomo giudicherà dalla carne, dalla carne parlerà, dalla carne agirà. Samuele deve consacrare un figlio di Iesse al Signore come suo re. Il Signore non gli ha rivelato chi dovrà essere consacrato. Anche il profeta vede e giudica secondo la carne:</w:t>
      </w:r>
      <w:r w:rsidRPr="00DC30B7">
        <w:rPr>
          <w:rFonts w:ascii="Arial" w:eastAsia="Calibri" w:hAnsi="Arial" w:cs="Arial"/>
          <w:i/>
          <w:kern w:val="0"/>
          <w:sz w:val="24"/>
          <w14:ligatures w14:val="none"/>
        </w:rPr>
        <w:t xml:space="preserve">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w:t>
      </w:r>
      <w:r w:rsidRPr="00DC30B7">
        <w:rPr>
          <w:rFonts w:ascii="Arial" w:eastAsia="Calibri" w:hAnsi="Arial" w:cs="Arial"/>
          <w:kern w:val="0"/>
          <w:sz w:val="24"/>
          <w14:ligatures w14:val="none"/>
        </w:rPr>
        <w:t xml:space="preserve"> (1Sam 16,5-13). Gli occhi dell’uomo non vedono il cuore. Chi manifesta il cuore è solo il Signore. Ad ogni uomo solo il Signore può manifestare il cuore dell’uomo.</w:t>
      </w:r>
    </w:p>
    <w:p w14:paraId="67E2312D"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Gesù conosce il cuore di ogni uomo. Esso non ha segreti per Lui. Questa verità è così annunciata nel Vangelo secondo Giovanni: </w:t>
      </w:r>
      <w:r w:rsidRPr="00DC30B7">
        <w:rPr>
          <w:rFonts w:ascii="Arial" w:eastAsia="Calibri" w:hAnsi="Arial" w:cs="Arial"/>
          <w:i/>
          <w:kern w:val="0"/>
          <w:sz w:val="24"/>
          <w14:ligatures w14:val="none"/>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w:t>
      </w:r>
      <w:r w:rsidRPr="00DC30B7">
        <w:rPr>
          <w:rFonts w:ascii="Arial" w:eastAsia="Calibri" w:hAnsi="Arial" w:cs="Arial"/>
          <w:kern w:val="0"/>
          <w:sz w:val="24"/>
          <w14:ligatures w14:val="none"/>
        </w:rPr>
        <w:t xml:space="preserve"> (Gv 2,23-24). Sempre il Vangelo ci manifesta la perfetta conoscenza dei pensieri del cuore di tutti posseduta da Gesù. Conoscendo il cuore, rispondeva alla loro malizia, cattiveria, stoltezza con purissima verità. San Paolo rivela ai Corinti sia che lui possiede la visione in spirito, ma anche che lui non vuole conoscere nessuno secondo la carne. Lui vuole vedere ogni uomo con gli occhi dello Spirito Santo: </w:t>
      </w:r>
      <w:r w:rsidRPr="00DC30B7">
        <w:rPr>
          <w:rFonts w:ascii="Arial" w:eastAsia="Calibri" w:hAnsi="Arial" w:cs="Arial"/>
          <w:i/>
          <w:kern w:val="0"/>
          <w:sz w:val="24"/>
          <w14:ligatures w14:val="none"/>
        </w:rPr>
        <w:t>“Ebbene,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r w:rsidRPr="00DC30B7">
        <w:rPr>
          <w:rFonts w:ascii="Arial" w:eastAsia="Calibri" w:hAnsi="Arial" w:cs="Arial"/>
          <w:kern w:val="0"/>
          <w:sz w:val="24"/>
          <w14:ligatures w14:val="none"/>
        </w:rPr>
        <w:t xml:space="preserve"> (1Cor 5,3-5). </w:t>
      </w:r>
      <w:r w:rsidRPr="00DC30B7">
        <w:rPr>
          <w:rFonts w:ascii="Arial" w:eastAsia="Calibri" w:hAnsi="Arial" w:cs="Arial"/>
          <w:i/>
          <w:kern w:val="0"/>
          <w:sz w:val="24"/>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sidRPr="00DC30B7">
        <w:rPr>
          <w:rFonts w:ascii="Arial" w:eastAsia="Calibri" w:hAnsi="Arial" w:cs="Arial"/>
          <w:kern w:val="0"/>
          <w:sz w:val="24"/>
          <w14:ligatures w14:val="none"/>
        </w:rPr>
        <w:t xml:space="preserve"> (2Cor 5,14-17). Per parlare, giudicare, vedere secondo lo Spirito sempre si deve essere pieno di Spirito Santo. </w:t>
      </w:r>
    </w:p>
    <w:p w14:paraId="6B858B3F"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lastRenderedPageBreak/>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 </w:t>
      </w:r>
    </w:p>
    <w:p w14:paraId="7FCF902A" w14:textId="54932D83"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Possiamo noi non giudicare secondo la carne? Se viviamo secondo la carne, sempre giudicheremo, vedremo, parleremo secondo la carne, cioè dalla falsità e dalla menzogna. Se invece viviamo secondo lo Spirito, anche secondo lo Spirito parleremo, vedremo, giudicheremo. Tuttavia di ogni giudizio, parola, visione secondo la carne si è responsabili dinanzi al Signore, nel giorno del giudizio. Agiamo dalla carne perché non vogliamo passare nello Spirito. Gesù ai Giudei ha dato ogni segno perché non giudicassero secondo la carne. Essi lo hanno rifiutato. Quando si rifiuta la grazia del Signore, sempre si è responsabili di tutti i frutti di morte che produciamo a motivo della grazia rifiutata. Si annunzia il Vangelo, lo si rifiuta, non si crede in esso, non si diviene nuove creature, si producono le opere della carne. Di ogni opera e di ogni parola della carne si è responsabili perché si è rifiutata la grazia del Signore.</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fateci persone spirituali per produrre frutti secondo lo Spirito.</w:t>
      </w:r>
    </w:p>
    <w:p w14:paraId="210F81EA" w14:textId="77777777" w:rsidR="00F87E66" w:rsidRPr="00DC30B7" w:rsidRDefault="00F87E66" w:rsidP="009541C9">
      <w:pPr>
        <w:spacing w:after="240" w:line="240" w:lineRule="auto"/>
        <w:jc w:val="both"/>
        <w:rPr>
          <w:rFonts w:ascii="Arial" w:eastAsia="Calibri" w:hAnsi="Arial" w:cs="Arial"/>
          <w:kern w:val="0"/>
          <w:sz w:val="24"/>
          <w14:ligatures w14:val="none"/>
        </w:rPr>
      </w:pPr>
    </w:p>
    <w:p w14:paraId="58DA9C5C" w14:textId="77777777" w:rsidR="00DC30B7" w:rsidRPr="00DC30B7" w:rsidRDefault="00DC30B7" w:rsidP="009541C9">
      <w:pPr>
        <w:pStyle w:val="Titolo3"/>
      </w:pPr>
      <w:bookmarkStart w:id="499" w:name="_Toc26108492"/>
      <w:bookmarkStart w:id="500" w:name="_Toc223472106"/>
      <w:bookmarkStart w:id="501" w:name="_Toc223515331"/>
      <w:bookmarkStart w:id="502" w:name="_Toc224311012"/>
      <w:r w:rsidRPr="00DC30B7">
        <w:t>Voi siete di quaggiù, io sono di lassù</w:t>
      </w:r>
      <w:bookmarkEnd w:id="499"/>
      <w:bookmarkEnd w:id="500"/>
      <w:bookmarkEnd w:id="501"/>
      <w:bookmarkEnd w:id="502"/>
    </w:p>
    <w:p w14:paraId="55AD4E10"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kern w:val="0"/>
          <w:sz w:val="24"/>
          <w14:ligatures w14:val="none"/>
        </w:rPr>
        <w:t xml:space="preserve">Per comprendere cosa vuole dire Gesù quando afferma: </w:t>
      </w:r>
      <w:r w:rsidRPr="00DC30B7">
        <w:rPr>
          <w:rFonts w:ascii="Arial" w:eastAsia="Calibri" w:hAnsi="Arial" w:cs="Arial"/>
          <w:i/>
          <w:kern w:val="0"/>
          <w:sz w:val="24"/>
          <w14:ligatures w14:val="none"/>
        </w:rPr>
        <w:t>“Io sono di lassù”</w:t>
      </w:r>
      <w:r w:rsidRPr="00DC30B7">
        <w:rPr>
          <w:rFonts w:ascii="Arial" w:eastAsia="Calibri" w:hAnsi="Arial" w:cs="Arial"/>
          <w:kern w:val="0"/>
          <w:sz w:val="24"/>
          <w14:ligatures w14:val="none"/>
        </w:rPr>
        <w:t xml:space="preserve">, si deve aggiungere l’altra sua parola: </w:t>
      </w:r>
      <w:r w:rsidRPr="00DC30B7">
        <w:rPr>
          <w:rFonts w:ascii="Arial" w:eastAsia="Calibri" w:hAnsi="Arial" w:cs="Arial"/>
          <w:i/>
          <w:kern w:val="0"/>
          <w:sz w:val="24"/>
          <w14:ligatures w14:val="none"/>
        </w:rPr>
        <w:t>“Quando avrete innalzato il Figlio dell’uomo, allora conoscerete che Io Sono”.</w:t>
      </w:r>
      <w:r w:rsidRPr="00DC30B7">
        <w:rPr>
          <w:rFonts w:ascii="Arial" w:eastAsia="Calibri" w:hAnsi="Arial" w:cs="Arial"/>
          <w:kern w:val="0"/>
          <w:sz w:val="24"/>
          <w14:ligatures w14:val="none"/>
        </w:rPr>
        <w:t xml:space="preserve"> </w:t>
      </w:r>
      <w:r w:rsidRPr="00DC30B7">
        <w:rPr>
          <w:rFonts w:ascii="Arial" w:eastAsia="Calibri" w:hAnsi="Arial" w:cs="Arial"/>
          <w:i/>
          <w:kern w:val="0"/>
          <w:sz w:val="24"/>
          <w14:ligatures w14:val="none"/>
        </w:rPr>
        <w:t>“Io Sono”</w:t>
      </w:r>
      <w:r w:rsidRPr="00DC30B7">
        <w:rPr>
          <w:rFonts w:ascii="Arial" w:eastAsia="Calibri" w:hAnsi="Arial" w:cs="Arial"/>
          <w:kern w:val="0"/>
          <w:sz w:val="24"/>
          <w14:ligatures w14:val="none"/>
        </w:rPr>
        <w:t xml:space="preserve"> è il nome di Dio, È il nome con il quale Dio si è rivelato a Mosè: </w:t>
      </w:r>
      <w:r w:rsidRPr="00DC30B7">
        <w:rPr>
          <w:rFonts w:ascii="Arial" w:eastAsia="Calibri" w:hAnsi="Arial" w:cs="Arial"/>
          <w:i/>
          <w:kern w:val="0"/>
          <w:sz w:val="24"/>
          <w14:ligatures w14:val="none"/>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r w:rsidRPr="00DC30B7">
        <w:rPr>
          <w:rFonts w:ascii="Arial" w:eastAsia="Calibri" w:hAnsi="Arial" w:cs="Arial"/>
          <w:kern w:val="0"/>
          <w:sz w:val="24"/>
          <w14:ligatures w14:val="none"/>
        </w:rPr>
        <w:t xml:space="preserve"> (Es 3,13-15). Che Gesù sia vero Dio, lo ha già attestato l’Evangelista all’inizio del suo Vangelo, anzi ha iniziato a parlare di Gesù proprio con la proclamazione della sua divinità e di tutta la ricchezza eterna che è in Lui: </w:t>
      </w:r>
      <w:r w:rsidRPr="00DC30B7">
        <w:rPr>
          <w:rFonts w:ascii="Arial" w:eastAsia="Calibri" w:hAnsi="Arial" w:cs="Arial"/>
          <w:i/>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w:t>
      </w:r>
      <w:r w:rsidRPr="00DC30B7">
        <w:rPr>
          <w:rFonts w:ascii="Arial" w:eastAsia="Calibri" w:hAnsi="Arial" w:cs="Arial"/>
          <w:i/>
          <w:kern w:val="0"/>
          <w:sz w:val="24"/>
          <w14:ligatures w14:val="none"/>
        </w:rPr>
        <w:lastRenderedPageBreak/>
        <w:t xml:space="preserve">luce degli uomini; la luce splende nelle tenebre e le tenebre non l’hanno vinta. Veniva nel mondo la luce vera, quella che illumina ogni uomo. </w:t>
      </w:r>
    </w:p>
    <w:p w14:paraId="74989114"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i/>
          <w:kern w:val="0"/>
          <w:sz w:val="24"/>
          <w14:ligatures w14:val="none"/>
        </w:rPr>
        <w:t>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DC30B7">
        <w:rPr>
          <w:rFonts w:ascii="Arial" w:eastAsia="Calibri" w:hAnsi="Arial" w:cs="Arial"/>
          <w:kern w:val="0"/>
          <w:sz w:val="24"/>
          <w14:ligatures w14:val="none"/>
        </w:rPr>
        <w:t xml:space="preserve"> (Cfr. Gv 1,1-18). Io sono di lassù significa. </w:t>
      </w:r>
      <w:r w:rsidRPr="00DC30B7">
        <w:rPr>
          <w:rFonts w:ascii="Arial" w:eastAsia="Calibri" w:hAnsi="Arial" w:cs="Arial"/>
          <w:i/>
          <w:kern w:val="0"/>
          <w:sz w:val="24"/>
          <w14:ligatures w14:val="none"/>
        </w:rPr>
        <w:t>“Io Sono Dio”. “Io Sono il Creatore, la Vita, la Luce degli uomini”. “Io Sono la Grazia, la Verità, la Via”, “Il Padre Dio e il Figlio Dio sono una cosa sola”. “Io Sono la Gloria Eterna del Padre. “Tutto il Padre fa per mezzo di me e senza di me Lui nulla compie e nulla opera né nella creazione e né nella redenzione</w:t>
      </w:r>
      <w:r w:rsidRPr="00DC30B7">
        <w:rPr>
          <w:rFonts w:ascii="Arial" w:eastAsia="Calibri" w:hAnsi="Arial" w:cs="Arial"/>
          <w:kern w:val="0"/>
          <w:sz w:val="24"/>
          <w14:ligatures w14:val="none"/>
        </w:rPr>
        <w:t xml:space="preserve">”. Si toglie a Cristo Gesù la divinità, l’eternità, la sua uguaglianza con Dio e si fa di Lui il più grande bugiardo della storia, il più grande ingannatori degli uomini. Invece Lui è vero Dio ed è pieno di verità. Come la divinità è l’essenza di Gesù così anche la verità. </w:t>
      </w:r>
    </w:p>
    <w:p w14:paraId="1C02A13B"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2BF01CBE"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3F6FC56C" w14:textId="51092E1D"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lastRenderedPageBreak/>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 che ogni cristiano confessi la verità di Cristo senza timore.</w:t>
      </w:r>
    </w:p>
    <w:p w14:paraId="3DF58385" w14:textId="77777777" w:rsidR="00DC30B7" w:rsidRPr="00DC30B7" w:rsidRDefault="00DC30B7" w:rsidP="009541C9">
      <w:pPr>
        <w:pStyle w:val="Titolo3"/>
      </w:pPr>
      <w:bookmarkStart w:id="503" w:name="_Toc26108506"/>
      <w:bookmarkStart w:id="504" w:name="_Toc223472120"/>
      <w:bookmarkStart w:id="505" w:name="_Toc223515332"/>
      <w:bookmarkStart w:id="506" w:name="_Toc224311013"/>
      <w:r w:rsidRPr="00DC30B7">
        <w:t>Chi di voi può dimostrare che ho peccato?</w:t>
      </w:r>
      <w:bookmarkEnd w:id="503"/>
      <w:bookmarkEnd w:id="504"/>
      <w:bookmarkEnd w:id="505"/>
      <w:bookmarkEnd w:id="506"/>
    </w:p>
    <w:p w14:paraId="0EC36381" w14:textId="6CF01ABD"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Dice Gesù ai Giudei: </w:t>
      </w:r>
      <w:r w:rsidRPr="00DC30B7">
        <w:rPr>
          <w:rFonts w:ascii="Arial" w:eastAsia="Calibri" w:hAnsi="Arial" w:cs="Arial"/>
          <w:i/>
          <w:kern w:val="0"/>
          <w:sz w:val="24"/>
          <w14:ligatures w14:val="none"/>
        </w:rPr>
        <w:t>“Chi di voi può dimostrare che ho peccato?”</w:t>
      </w:r>
      <w:r w:rsidRPr="00DC30B7">
        <w:rPr>
          <w:rFonts w:ascii="Arial" w:eastAsia="Calibri" w:hAnsi="Arial" w:cs="Arial"/>
          <w:kern w:val="0"/>
          <w:sz w:val="24"/>
          <w14:ligatures w14:val="none"/>
        </w:rPr>
        <w:t xml:space="preserve">. Per rispondere a questa affermazione di Gesù – </w:t>
      </w:r>
      <w:r w:rsidRPr="00DC30B7">
        <w:rPr>
          <w:rFonts w:ascii="Arial" w:eastAsia="Calibri" w:hAnsi="Arial" w:cs="Arial"/>
          <w:i/>
          <w:kern w:val="0"/>
          <w:sz w:val="24"/>
          <w14:ligatures w14:val="none"/>
        </w:rPr>
        <w:t>“nessuno di voi potrà dimostrarmi che ho peccato”</w:t>
      </w:r>
      <w:r w:rsidRPr="00DC30B7">
        <w:rPr>
          <w:rFonts w:ascii="Arial" w:eastAsia="Calibri" w:hAnsi="Arial" w:cs="Arial"/>
          <w:kern w:val="0"/>
          <w:sz w:val="24"/>
          <w14:ligatures w14:val="none"/>
        </w:rPr>
        <w:t xml:space="preserve"> –,</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è giusto che ci chiediamo: Ma cosa è il peccato nella sua verità, nella sua essenza, nella sua natura? Il peccato è agire in contrapposizione, in negazione, in annullamento del proprio essere. Ogni uomo ha ricevuto il suo essere da Dio, che è dono con un fine particolare: essere sempre dalla volontà del suo Creatore, Signore, Dio. L’uomo è essere da Dio per essere di Dio. È da Dio perché da Lui creato a sua immagine e somiglianza. È di Dio perché il Signore non solo ha scritto la sua verità nella natura dell’uomo, ma anche gli ha manifesto il suo volere attraverso la Parola. Se l’uomo non è di Dio, per Lui, dalla sua Parola, dalla sua volontà, fallisce nella sua natura. Un esempio potrà aiutarci. L’uomo ha scoperto le leggi inviolabili che governano la natura. Se osserva queste leggi, ne ricava un beneficio. Se le disattente ne viene a Lui un male, un danno. Nessuna legge può essere trasgredita senza creare danni anche irreparabili. Vale anche per la natura dell’uomo. Oggi l’uomo ha deciso di disattendere tutte le leggi che governano la sua natura. Il frutto di questa sua decisione è solo la morte. Le leggi che l’uomo si sta donando, e che sono tutte contro la natura creata, sono tutte leggi di morte e non di vita, di male e non di bene, di ingiustizia e non di giustizia. Ma come insegna il Libro della Sapienza, l’uomo dona a tutti questi mali il nome di pace, bene, diritto, giustizia, dignità, progresso: </w:t>
      </w:r>
      <w:r w:rsidRPr="00DC30B7">
        <w:rPr>
          <w:rFonts w:ascii="Arial" w:eastAsia="Calibri" w:hAnsi="Arial" w:cs="Arial"/>
          <w:i/>
          <w:kern w:val="0"/>
          <w:sz w:val="24"/>
          <w14:ligatures w14:val="none"/>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w:t>
      </w:r>
      <w:r w:rsidRPr="00DC30B7">
        <w:rPr>
          <w:rFonts w:ascii="Arial" w:eastAsia="Calibri" w:hAnsi="Arial" w:cs="Arial"/>
          <w:kern w:val="0"/>
          <w:sz w:val="24"/>
          <w14:ligatures w14:val="none"/>
        </w:rPr>
        <w:t xml:space="preserve"> (Sap 14,22-28). In verità ai nostri giorni si è molto oltre. Questo è il peccato: dare alla natura una legge di falsità, che la conduce nella morte sia nel tempo che per l’eternità. Il peccato è morte dell’uomo alla sua verità di natura. Da una natura per la luce, se ne fa una natura per le tenebre, per la morte.</w:t>
      </w:r>
    </w:p>
    <w:p w14:paraId="78CD0BB3"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lastRenderedPageBreak/>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4F978337" w14:textId="4CEDC5CA"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Ma c’è un altro peccato ancora più grave. È il peccato del non rispetto della parola data al Signore, sulla quale Lui si è impegnato a dare se stesso, tutto se stesso all’uomo. Gesù ha dato due parole al Padre suo. Come vero figlio di Abramo si è impegnato ad osservare ogni Statuto dell’Alleanza e ogni Parola contenuta nella Legge, nei Profeti, nei Salmi. Come vero Figlio Unigenito del Padre, come suo Verbo Eterno, si è impegnato a vivere tutta la volontà del Padre, manifestata a Lui dallo Spirito Santo in pienezza di verità. Su questo suo impegno Gesù è stato fedelissimo, facendosi obbediente fino alla morte di croce. Anche il cristiano si è impegno ad osservare tutta la Legge, la Parola, gli Statuti di Gesù. A questo impegno deve essere fedele. Anche la sua fedeltà è duplice: come vero uomo deve osservare la legge della sua natura. Come vero cristiano deve obbedire alla Parola data a Cristo Gesù. Ogni disobbedienza è peccato perché azione contro la natura e contro la Parola data. Si è doppiamente infedeli.</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fate che ogni cristiano sia fedele a Cristo per natura e per parola. </w:t>
      </w:r>
    </w:p>
    <w:p w14:paraId="0291C1B5" w14:textId="77777777" w:rsidR="00DC30B7" w:rsidRPr="00DC30B7" w:rsidRDefault="00DC30B7" w:rsidP="009541C9">
      <w:pPr>
        <w:spacing w:after="240" w:line="240" w:lineRule="auto"/>
        <w:jc w:val="both"/>
        <w:rPr>
          <w:rFonts w:ascii="Arial" w:eastAsia="Calibri" w:hAnsi="Arial" w:cs="Arial"/>
          <w:kern w:val="0"/>
          <w:sz w:val="24"/>
          <w14:ligatures w14:val="none"/>
        </w:rPr>
      </w:pPr>
    </w:p>
    <w:p w14:paraId="2CC0DF5F" w14:textId="77777777" w:rsidR="00DC30B7" w:rsidRPr="00DC30B7" w:rsidRDefault="00DC30B7" w:rsidP="009541C9">
      <w:pPr>
        <w:pStyle w:val="Titolo3"/>
      </w:pPr>
      <w:bookmarkStart w:id="507" w:name="_Toc26108520"/>
      <w:bookmarkStart w:id="508" w:name="_Toc223472134"/>
      <w:bookmarkStart w:id="509" w:name="_Toc223515333"/>
      <w:bookmarkStart w:id="510" w:name="_Toc224311014"/>
      <w:r w:rsidRPr="00DC30B7">
        <w:t>Del quale voi dite: “È nostro Dio!”, e non lo conoscete</w:t>
      </w:r>
      <w:bookmarkEnd w:id="507"/>
      <w:bookmarkEnd w:id="508"/>
      <w:bookmarkEnd w:id="509"/>
      <w:bookmarkEnd w:id="510"/>
    </w:p>
    <w:p w14:paraId="7E461634"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È giusto chiedersi: Come si conosce il Signore? Come si distingue il vero Signore, il vero Dio da tutti i falsi dèi e dagli infiniti idoli che si adorano nel mondo? Oggi i falsi dèi sono così tanti da poter affermare che ogni uomo il suo Dio e il suo Signore. Per un uomo dell’Antico Testamento uno solo era il Dio vivo e vero. Il Dio di Abramo, Isacco Giacobbe. Il Dio di Mosè con il quale il popolo aveva stretto una alleanza di </w:t>
      </w:r>
      <w:r w:rsidRPr="00DC30B7">
        <w:rPr>
          <w:rFonts w:ascii="Arial" w:eastAsia="Calibri" w:hAnsi="Arial" w:cs="Arial"/>
          <w:kern w:val="0"/>
          <w:sz w:val="24"/>
          <w14:ligatures w14:val="none"/>
        </w:rPr>
        <w:lastRenderedPageBreak/>
        <w:t xml:space="preserve">vita. In questa alleanza Dio si fa vita del suo popolo, benedizione, difesa, protezione, sostegno. Il popolo si impegna ad osservare la Legge del suo Dio. Il primo comandamento di questa Legge obbliga tutti i contraenti a non avere altro Dio al di fuori del Dio con il quale l’alleanza era stata stipulata. Poiché l’alleanza stipulata era bilaterale, ogni promessa di Dio diveniva storia, realtà, vita nell’obbedienza. Nella disobbedienza il popolo veniva lasciato a se stesso. Quando questo accadeva, bastava una sola mosca per metterlo in grande tristezza, afflizione, schiavitù. La disobbedienza alla Legge fa conoscere noi. Ci fa sapere chi siamo. Quali sono le nostre reali possibilità. In verità non siamo capaci di nulla. Siamo buoni sono a distruggere i beni che Dio ci ha dato. Nell’obbedienza invece tutto conosciamo del nostro Dio: fedeltà, amore, benedizione, vita, saggezza, l’intelligenza, onnipotenza, grandezza, bellezza, provvidenza, misericordia, bontà, amore. Nell’obbedienza Dio si fa nostra vita, nostro pastore, nostro presente, nostro futuro, nostra eternità beata. </w:t>
      </w:r>
    </w:p>
    <w:p w14:paraId="61CEBFCD" w14:textId="4B077D10"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I Giudei non conoscono Dio perché non vivono la sua Legge, non obbediscono alla sua Parola. Sono abbandonati a se stessi. Conoscono solo che non valgono nulla. Sono creatori di gloria terrena, ma essa è effimera. Svanisce. Evapora. Si pensano dèi, mentre non sono neanche uomini, perché volendo vivere come dèi, perdono la vera umanità e sono governati dal vizio e dal peccato. Veramente chi commettere il peccato è schiavo dal peccato. Attraverso i Giudei del Vangelo noi non conosciamo il vero Dio. Il loro è un Dio di male e non di bene, di ingiustizia e non di giustizia, di morte e non di vita, di falsità e non di verità, di tenere e non di luce. Se uno volesse fare uno studio approfondito per conoscere il Dio dei Giudei del tempo di Gesù, troverebbe che il loro Dio è senza alcuna qualità divina. È senza alcuna bellezza. È un Dio che allontana, anziché avvicinare. Crea odio verso di Lui e non amore. Respinge, ma non attira. Ma anche il Dio e il Cristo di molti cristiani oggi non è dissimile da Dio dei Giudei. Anzi, noi siamo andati bene oltre. Abbiamo cancellato del nostro Dio ogni traccia di oggettività. Ora tutto è soggettivo. Tutto</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è un frutto della nostra mente. Tutto è un parto del nostro cuore. Possiamo ben dire che del vero Dio resta solo qualche mucchio di cenere dal quale è impossibile risalire alla sua verità di un tempo. La mente dell’uomo e la sua volontà sono capaci di tanto!</w:t>
      </w:r>
    </w:p>
    <w:p w14:paraId="53A0FF80"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 </w:t>
      </w:r>
    </w:p>
    <w:p w14:paraId="006979D2" w14:textId="56688EE6"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lastRenderedPageBreak/>
        <w:t>Come noi cristiani facciamo a conoscere il vero Dio? Il nostro unico e solo vero Dio, che è il solo ed unico vero Dio, è il Padre del nostro Signore Gesù Cristo. Togliamo Cristo, mettiamo Cristo da parte, e non abbiamo più il vero Dio. La nostra alleanza non è con il Dio di Abramo. È con Cristo Gesù. È Lui che ci dona la conoscenza del Padre, nello Spirito Santo. Vale però la stessa regola che per l’Antica Alleanza. Se osserviamo il Vangelo conosceremo la verità del nostro Dio, perché ogni Parola vissuta apre su un mistero infinito e indicibile del nostro Dio e Signore. Se obbediamo alla Parola sapremo che il nostro Dio è fedeltà, misericordia, giustizia, verità, grazia, luce, vita eterna, provvidenza, benedizione, custodia, protezione, difesa, aiuto, sostegno. Tutto conosceremo del nostro Dio, perché sarà a Lui a svelarsi agli occhi del nostro spirito, della nostra mente e se necessario anche agli occhi del corpo. Se invece non obbediamo a Lui, conosceremo noi stessi. Sapremo quanto siamo infedeli, meschini, pieni di vizi e di peccato. Scopriremo fin dove giungono malvagità, cattiveria, empietà, perdita del timore del Signore, disonestà e ogni altro male. Nell’obbedienza Dio ci rivela a noi. Nella disobbedienza noi ci riveliamo a noi stessi. La visione di Dio è bellezza infinita. La nostra è solamente terrificante. Oggi fa più paura un cristiano disobbediente che mille persone che non conoscono Dio. La corruzione del cristiano è pessima. È posseduto da sette demòni impuri.</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fateci di perfetta obbedienza. Conosceremo Cristo secondo verità.</w:t>
      </w:r>
    </w:p>
    <w:p w14:paraId="7E4827F4" w14:textId="77777777" w:rsidR="00F87E66" w:rsidRPr="00DC30B7" w:rsidRDefault="00F87E66" w:rsidP="009541C9">
      <w:pPr>
        <w:spacing w:after="240" w:line="240" w:lineRule="auto"/>
        <w:jc w:val="both"/>
        <w:rPr>
          <w:rFonts w:ascii="Arial" w:eastAsia="Calibri" w:hAnsi="Arial" w:cs="Arial"/>
          <w:kern w:val="0"/>
          <w:sz w:val="24"/>
          <w14:ligatures w14:val="none"/>
        </w:rPr>
      </w:pPr>
    </w:p>
    <w:p w14:paraId="697321BD" w14:textId="77777777" w:rsidR="00DC30B7" w:rsidRPr="00DC30B7" w:rsidRDefault="00DC30B7" w:rsidP="009541C9">
      <w:pPr>
        <w:pStyle w:val="Titolo3"/>
      </w:pPr>
      <w:bookmarkStart w:id="511" w:name="_Toc26108534"/>
      <w:bookmarkStart w:id="512" w:name="_Toc223472148"/>
      <w:bookmarkStart w:id="513" w:name="_Toc223515334"/>
      <w:bookmarkStart w:id="514" w:name="_Toc224311015"/>
      <w:r w:rsidRPr="00DC30B7">
        <w:t>Ed egli diceva: «Sono io!»</w:t>
      </w:r>
      <w:bookmarkEnd w:id="511"/>
      <w:bookmarkEnd w:id="512"/>
      <w:bookmarkEnd w:id="513"/>
      <w:bookmarkEnd w:id="514"/>
    </w:p>
    <w:p w14:paraId="00E22F33"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La verità non è solamente soprannaturale, metafisica, invisibile. Essa è storica, visibile, reale, concreta, naturale. È la verità naturale, storica, reale, concreta che conduce alla verità soprannaturale, metafisica, invisibile, perché è la verità soprannaturale invisibile che crea la verità naturale visibile. I maghi d’Egitto vedono la verità storica di Mosè. Giungono alla verità soprannaturale che agisce in Mosè: </w:t>
      </w:r>
      <w:r w:rsidRPr="00DC30B7">
        <w:rPr>
          <w:rFonts w:ascii="Arial" w:eastAsia="Calibri" w:hAnsi="Arial" w:cs="Arial"/>
          <w:i/>
          <w:kern w:val="0"/>
          <w:sz w:val="24"/>
          <w14:ligatures w14:val="none"/>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r w:rsidRPr="00DC30B7">
        <w:rPr>
          <w:rFonts w:ascii="Arial" w:eastAsia="Calibri" w:hAnsi="Arial" w:cs="Arial"/>
          <w:kern w:val="0"/>
          <w:sz w:val="24"/>
          <w14:ligatures w14:val="none"/>
        </w:rPr>
        <w:t xml:space="preserve"> (Es 8,12-15). Simile ai Maghi d’Egitto è Nicodemo. Anche lui dalla verità visibile giunge alla verità invisibile: </w:t>
      </w:r>
      <w:r w:rsidRPr="00DC30B7">
        <w:rPr>
          <w:rFonts w:ascii="Arial" w:eastAsia="Calibri" w:hAnsi="Arial" w:cs="Arial"/>
          <w:i/>
          <w:kern w:val="0"/>
          <w:sz w:val="24"/>
          <w14:ligatures w14:val="none"/>
        </w:rPr>
        <w:t>“Vi era tra i farisei un uomo di nome Nicodèmo, uno dei capi dei Giudei. Costui andò da Gesù, di notte, e gli disse: «Rabbì, sappiamo che sei venuto da Dio come maestro; nessuno infatti può compiere questi segni che tu compi, se Dio non è con lui»”</w:t>
      </w:r>
      <w:r w:rsidRPr="00DC30B7">
        <w:rPr>
          <w:rFonts w:ascii="Arial" w:eastAsia="Calibri" w:hAnsi="Arial" w:cs="Arial"/>
          <w:kern w:val="0"/>
          <w:sz w:val="24"/>
          <w14:ligatures w14:val="none"/>
        </w:rPr>
        <w:t xml:space="preserve"> (Gv 3,-2). La vedova di Sarepta di Sidone anch’essa dalla verità visibile giunge alla verità invisibile di Elia: </w:t>
      </w:r>
      <w:r w:rsidRPr="00DC30B7">
        <w:rPr>
          <w:rFonts w:ascii="Arial" w:eastAsia="Calibri" w:hAnsi="Arial" w:cs="Arial"/>
          <w:i/>
          <w:kern w:val="0"/>
          <w:sz w:val="24"/>
          <w14:ligatures w14:val="none"/>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w:t>
      </w:r>
      <w:r w:rsidRPr="00DC30B7">
        <w:rPr>
          <w:rFonts w:ascii="Arial" w:eastAsia="Calibri" w:hAnsi="Arial" w:cs="Arial"/>
          <w:i/>
          <w:kern w:val="0"/>
          <w:sz w:val="24"/>
          <w14:ligatures w14:val="none"/>
        </w:rPr>
        <w:lastRenderedPageBreak/>
        <w:t>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w:t>
      </w:r>
      <w:r w:rsidRPr="00DC30B7">
        <w:rPr>
          <w:rFonts w:ascii="Arial" w:eastAsia="Calibri" w:hAnsi="Arial" w:cs="Arial"/>
          <w:kern w:val="0"/>
          <w:sz w:val="24"/>
          <w14:ligatures w14:val="none"/>
        </w:rPr>
        <w:t xml:space="preserve"> (1Re 17,17-24). Se il cristiano è senza la verità visibile, mai si potrà giungere attraverso di lui alla verità invisibile. Senza la “visione” della realtà invisibile attraverso la realtà visibile il discepolo di Gesù manca della necessaria testimonianza perché si possa credere nella Parola. Senza questa testimonianza la Parola che lui proferisce, neanche potrà essere detta Parola di Dio. Infatti la Parola è di Dio se crea ciò che essa dice. Tutto è dalla verità visibile. </w:t>
      </w:r>
    </w:p>
    <w:p w14:paraId="003969BC"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 (Gv 9,1-12). </w:t>
      </w:r>
    </w:p>
    <w:p w14:paraId="6EFB5104" w14:textId="6550CA8E"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L’uomo guarito da Gesù non nega la sua verità storica. Il cieco di prima è colui che oggi vede. Perché vede? Perché un uomo lo ha mandato a lavarsi alla piscina di Siloe. Lui è andato. Si è lavato. È tornato con la vista. Era andato da cieco. Questa verità visibile, storica, deve condurre ad una verità invisibile, soprannaturale. Anche San Paolo era spiritualmente cieco fin dalla nascita. Un giorno ha ricuperato la vista dello spirito. Ecco la sua testimonianza: “</w:t>
      </w:r>
      <w:r w:rsidRPr="00DC30B7">
        <w:rPr>
          <w:rFonts w:ascii="Arial" w:eastAsia="Calibri" w:hAnsi="Arial" w:cs="Arial"/>
          <w:i/>
          <w:kern w:val="0"/>
          <w:sz w:val="24"/>
          <w14:ligatures w14:val="none"/>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w:t>
      </w:r>
      <w:r w:rsidRPr="00DC30B7">
        <w:rPr>
          <w:rFonts w:ascii="Arial" w:eastAsia="Calibri" w:hAnsi="Arial" w:cs="Arial"/>
          <w:kern w:val="0"/>
          <w:sz w:val="24"/>
          <w14:ligatures w14:val="none"/>
        </w:rPr>
        <w:t>(1Tm 1,12-17). Se il discepolo di Gesù non mostra la sua verità storica, frutto della verità soprannaturale, nessuna fede per lui nascerà. Manca la verità storica che attesta l’altra verità.</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fate che il mondo intero veda la nostra verità storica sempre. </w:t>
      </w:r>
    </w:p>
    <w:p w14:paraId="3A5FEF34" w14:textId="77777777" w:rsidR="00DC30B7" w:rsidRPr="00DC30B7" w:rsidRDefault="00DC30B7" w:rsidP="009541C9">
      <w:pPr>
        <w:pStyle w:val="Titolo3"/>
      </w:pPr>
      <w:bookmarkStart w:id="515" w:name="_Toc26108548"/>
      <w:bookmarkStart w:id="516" w:name="_Toc223472162"/>
      <w:bookmarkStart w:id="517" w:name="_Toc223515335"/>
      <w:bookmarkStart w:id="518" w:name="_Toc224311016"/>
      <w:r w:rsidRPr="00DC30B7">
        <w:lastRenderedPageBreak/>
        <w:t>Venisse espulso dalla sinagoga</w:t>
      </w:r>
      <w:bookmarkEnd w:id="515"/>
      <w:bookmarkEnd w:id="516"/>
      <w:bookmarkEnd w:id="517"/>
      <w:bookmarkEnd w:id="518"/>
    </w:p>
    <w:p w14:paraId="0D687556"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La testimonianza da rendere a Cristo Gesù, alla sua verità, al suo Vangelo, vale l’espulsione dalla Chiesa per un cristiano? Vale la scomunica dalla comunità cristiana? Vale, ma ad una sola condizione: la testimonianza da rendere a Cristo, alla sua verità, al suo Vangelo non è la difesa di Cristo, del suo Vangelo, della sua verità con le sole parole. Deve essere testimonianza con una vita interamente vissuta secondo il Vangelo, a perfetta imitazione di Cristo Gesù. Significa che quanto è detto dalla profezia di Gesù Signore, deve essere detto anche del discepolo che testimonia la sua verità. Le parole del profeta dovranno perfettamente essere cucite sulla pelle, nell’anima, nello spirito, nel cuore, nei sentimenti, per ogni momento della vita del discepolo di Gesù: </w:t>
      </w:r>
      <w:r w:rsidRPr="00DC30B7">
        <w:rPr>
          <w:rFonts w:ascii="Arial" w:eastAsia="Calibri" w:hAnsi="Arial" w:cs="Arial"/>
          <w:i/>
          <w:kern w:val="0"/>
          <w:sz w:val="24"/>
          <w14:ligatures w14:val="none"/>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r w:rsidRPr="00DC30B7">
        <w:rPr>
          <w:rFonts w:ascii="Arial" w:eastAsia="Calibri" w:hAnsi="Arial" w:cs="Arial"/>
          <w:kern w:val="0"/>
          <w:sz w:val="24"/>
          <w14:ligatures w14:val="none"/>
        </w:rPr>
        <w:t xml:space="preserve"> (Is 53,3-9). La difesa di Cristo, del Vangelo, della verità, della giustizia, della luce, la testimonianza da rendere a Cristo Gesù non si fa solo con le parole. Tutta la vita del discepolo che testimonia dovrà essere un riflesso del Vangelo che Lui testimonia e difende. Tutto è l’obbedienza alla Parola.</w:t>
      </w:r>
    </w:p>
    <w:p w14:paraId="7B6A16BE" w14:textId="71B71EB6"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Quanto Gesù insegna, non deve essere solo parola nel suo discepolo, ma vita: </w:t>
      </w:r>
      <w:r w:rsidRPr="00DC30B7">
        <w:rPr>
          <w:rFonts w:ascii="Arial" w:eastAsia="Calibri" w:hAnsi="Arial" w:cs="Arial"/>
          <w:i/>
          <w:kern w:val="0"/>
          <w:sz w:val="24"/>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Pr="00DC30B7">
        <w:rPr>
          <w:rFonts w:ascii="Arial" w:eastAsia="Calibri" w:hAnsi="Arial" w:cs="Arial"/>
          <w:kern w:val="0"/>
          <w:sz w:val="24"/>
          <w14:ligatures w14:val="none"/>
        </w:rPr>
        <w:t xml:space="preserve"> (Mt 5,28-48). Non si può difendere il Vangelo, non vivendo il Vangelo. Può difendere il vero Vangelo chi vive secondo il</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vero Vangelo. Una vita non evangelica non è difesa del Vangelo, ma delle proprie idee e dei propri pensieri, del proprio peccato e dei propri vizi. È questa la differenza tra i santi e gli scismatici e gli eretici. Scismatici ed eretici hanno difeso le loro posizioni. Lo attesta la loro vita senza il Vangelo. I Santi hanno </w:t>
      </w:r>
      <w:r w:rsidRPr="00DC30B7">
        <w:rPr>
          <w:rFonts w:ascii="Arial" w:eastAsia="Calibri" w:hAnsi="Arial" w:cs="Arial"/>
          <w:kern w:val="0"/>
          <w:sz w:val="24"/>
          <w14:ligatures w14:val="none"/>
        </w:rPr>
        <w:lastRenderedPageBreak/>
        <w:t xml:space="preserve">difeso il Vangelo, lo attesta la loro vita tutta intessuta di Vangelo anche nei momenti di esclusione dalla Chiesa. </w:t>
      </w:r>
    </w:p>
    <w:p w14:paraId="2FF76133"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 (Gv 9,13-23). </w:t>
      </w:r>
    </w:p>
    <w:p w14:paraId="23923F6E" w14:textId="2F16C06B"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Il Vangelo si testimonia con la Parole e con la vita. Né con la Parola senza la vita. Né con la vita senza la Parola. Quando il Signore vuole provare il cuore di un suo fedele adoratore e permette la sua espulsione dalla Chiesa, il vero adoratore deve sempre rimanere vero adoratore. Come rimane vero adoratore? Vivendo sempre tutto il Vangelo anche dalla croce dell’espulsione. Cristo Gesù è stato espulso dalla città Santa, dal suo popolo, dal suo tempio. Da Crocifisso visse tutto il Vangelo. Ha adempiuto ogni Parola del Padre. Da espulso ha redento il mondo.</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 che la nostra testimonianza sia con la Parola e con la vita.</w:t>
      </w:r>
    </w:p>
    <w:p w14:paraId="418460A9" w14:textId="77777777" w:rsidR="00F87E66" w:rsidRPr="00DC30B7" w:rsidRDefault="00F87E66" w:rsidP="009541C9">
      <w:pPr>
        <w:spacing w:after="240" w:line="240" w:lineRule="auto"/>
        <w:jc w:val="both"/>
        <w:rPr>
          <w:rFonts w:ascii="Arial" w:eastAsia="Calibri" w:hAnsi="Arial" w:cs="Arial"/>
          <w:kern w:val="0"/>
          <w:sz w:val="24"/>
          <w14:ligatures w14:val="none"/>
        </w:rPr>
      </w:pPr>
    </w:p>
    <w:p w14:paraId="3C982E03" w14:textId="77777777" w:rsidR="00DC30B7" w:rsidRPr="00DC30B7" w:rsidRDefault="00DC30B7" w:rsidP="009541C9">
      <w:pPr>
        <w:pStyle w:val="Titolo3"/>
      </w:pPr>
      <w:bookmarkStart w:id="519" w:name="_Toc26108562"/>
      <w:bookmarkStart w:id="520" w:name="_Toc223472176"/>
      <w:bookmarkStart w:id="521" w:name="_Toc223515336"/>
      <w:bookmarkStart w:id="522" w:name="_Toc224311017"/>
      <w:r w:rsidRPr="00DC30B7">
        <w:t>Se costui non venisse da Dio, non avrebbe potuto far nulla</w:t>
      </w:r>
      <w:bookmarkEnd w:id="519"/>
      <w:bookmarkEnd w:id="520"/>
      <w:bookmarkEnd w:id="521"/>
      <w:bookmarkEnd w:id="522"/>
    </w:p>
    <w:p w14:paraId="3529F4C5" w14:textId="5C58DBFA"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Gesù è vero profeta del Dio vivente. Vero uomo mandato da Lui. Che Gesù venga da Dio lo testimonia la storia. Il cieco fin dalla nascita che riceve la vista dopo essersi lavato alla piscina di Siloe, su comando di Gesù, attesta questa verità. Essa è innegabile. I farisei fanno di tutto per trovare anche un piccolo appiglio al fine di dichiarare Gesù uomo che viene da se stesso, ma non riescono a superare il muro della storia. Questa è tutta per Gesù. La loro volontà satanica di trasformare la storia nulla può. Sempre i veri profeti sono custoditi nella loro verità dalla storia. Quanti li vogliono distruggere sempre dovranno scontrarsi con la storia. Questa li abbandona. Li smentisce. Sono ingannati e traditi dagli stessi che dicono di credere in loro –</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dichiarandoli veri, mentre sono soltanto distruttori dei veri profeti dell’Altissimo – perché potrebbero salvarli dalla perdizione eterna e non lo fanno. Giocano con il fuoco con il rischio di ardere insieme: falsi profeti e loro sostenitori. Altri invece dicono di credere, ma lo fanno per un qualche misero interesse personale, però ad un costo altissimo, perdendo la loro identità umana e cristiana. Non vi è nulla di più abietto che dichiarare vero ciò che falso e proveniente da Dio </w:t>
      </w:r>
      <w:r w:rsidRPr="00DC30B7">
        <w:rPr>
          <w:rFonts w:ascii="Arial" w:eastAsia="Calibri" w:hAnsi="Arial" w:cs="Arial"/>
          <w:kern w:val="0"/>
          <w:sz w:val="24"/>
          <w14:ligatures w14:val="none"/>
        </w:rPr>
        <w:lastRenderedPageBreak/>
        <w:t>ciò che viene dalla carne. Il cieco fin dalla nascita, guarito da Gesù non si presta a questi giochi satanici. Lui afferma una sola verità: prima ero cieco e ora ci vedo. Sono stato cieco per molti anni e nessuno di voi mi ha guarito. Lui invece mi ha guarito. Voi non siete stati capaci. Lui è stato capace. Questa è storia. Le vostre sono teorie. I farisei non hanno alcun</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timore del Signore. Lavorano per distruggere l’opera di Dio, ignorando che il Padre ha messo attorno a Gesù un muro di fuoco che nessuno potrà attraversare. Solo quando verrà la sua ora, sarà Lui ad uscire dal muro di fuoco per consegnarsi nelle loro mani. Anche questa verità dovrebbe farli riflettere. Loro si credono onnipotenti, con diritto di vita e di morte. Possono tutto contro tutti, ma nulla possono contro Gesù. Finché Gesù non sarà Lui ad uscire dal muro di fuoco, essi mai lo potranno raggiungere. Prendono anche delle pietre per lapidarlo, ma poi esse cadono dalle loro mani. Basterebbe questa loro totale inefficienza, per attestare che Gesù è veramente da Dio.</w:t>
      </w:r>
    </w:p>
    <w:p w14:paraId="259FEE94"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9,24-41). </w:t>
      </w:r>
    </w:p>
    <w:p w14:paraId="551C03ED" w14:textId="755E40F3"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Eppure i farisei pur di distruggere Gesù Signore le hanno pensate tutte. Lo hanno accusato di bestemmia. Hanno detto che violava il sabato. Lo hanno chiamato pazzo. Lo hanno dichiarato suddito di Beelzebùl. Lo hanno detto amico dei pubblicani e un indemoniato. Non lo hanno potuto accusare di demenza senile, perché era giovanissimo, appena trentenne. Se avessero potuto, anche questa stolta e insipiente accusa gli avrebbero addossato sulle spalle.</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Questa è la sorte dei veri profeti dell’Altissimo. Le devono sentire tutte, ma veramente tutte, altrimenti la loro passione non è perfetta. La verità è una, una sola. Il vero profeta è solo e sempre dal Signore. Mai lo si potrà destituire. Neanche lo si potrà uccidere. Parlerà più dopo la morte che quando era in vita. Chi ha conosciuto un vero profeta sa che è stato alla presenza del suo Signore, i cui occhi sono più luminosi di mille soli e la sua parola è più penetrante di mille spade a doppio taglio. Il Signore che parla, può parlare in ogni istante, mai dipenderà dalle condizioni fisiche o psichiche del suo </w:t>
      </w:r>
      <w:r w:rsidRPr="00DC30B7">
        <w:rPr>
          <w:rFonts w:ascii="Arial" w:eastAsia="Calibri" w:hAnsi="Arial" w:cs="Arial"/>
          <w:kern w:val="0"/>
          <w:sz w:val="24"/>
          <w14:ligatures w14:val="none"/>
        </w:rPr>
        <w:lastRenderedPageBreak/>
        <w:t>profeta. Ma il Signore molte volte tace, non interviene, perché vuole vedere fin dove giunge la nostra stoltezza, la nostra cattiveria, la nostra volontà di oscurare la sua verità, la sua luce, la sua Parola. Il silenzio di Dio è solo in vista della nostra conversione. Lui attende per farci grazia. Quando il tempo della misericordia è finito, allora il nostro peccato sarà svelato e la nostra cattiveria apparirà in piena luce. Anche l’eternità rivelerà la nostra stoltezza e insipienza. Ma già i frutti che raccogliamo nella storia ci dicono che siamo senza il Signore. Se il Signore fosse con noi, noi saremmo di sicuro con i suoi profeti, i suoi inviati.</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fate che mai cadiamo nella stoltezza di combattere i veri profeti. </w:t>
      </w:r>
    </w:p>
    <w:p w14:paraId="1DB193ED" w14:textId="77777777" w:rsidR="00F87E66" w:rsidRPr="00DC30B7" w:rsidRDefault="00F87E66" w:rsidP="009541C9">
      <w:pPr>
        <w:spacing w:after="240" w:line="240" w:lineRule="auto"/>
        <w:jc w:val="both"/>
        <w:rPr>
          <w:rFonts w:ascii="Arial" w:eastAsia="Calibri" w:hAnsi="Arial" w:cs="Arial"/>
          <w:kern w:val="0"/>
          <w:sz w:val="24"/>
          <w14:ligatures w14:val="none"/>
        </w:rPr>
      </w:pPr>
    </w:p>
    <w:p w14:paraId="2ECF7444" w14:textId="77777777" w:rsidR="00DC30B7" w:rsidRPr="00DC30B7" w:rsidRDefault="00DC30B7" w:rsidP="009541C9">
      <w:pPr>
        <w:pStyle w:val="Titolo3"/>
      </w:pPr>
      <w:bookmarkStart w:id="523" w:name="_Toc26108576"/>
      <w:bookmarkStart w:id="524" w:name="_Toc223472190"/>
      <w:bookmarkStart w:id="525" w:name="_Toc223515337"/>
      <w:bookmarkStart w:id="526" w:name="_Toc224311018"/>
      <w:r w:rsidRPr="00DC30B7">
        <w:t>In verità, in verità io vi dico: io sono la porta delle pecore</w:t>
      </w:r>
      <w:bookmarkEnd w:id="523"/>
      <w:bookmarkEnd w:id="524"/>
      <w:bookmarkEnd w:id="525"/>
      <w:bookmarkEnd w:id="526"/>
    </w:p>
    <w:p w14:paraId="67AC0E05"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Gesù è la porta dell’ovile. Per entrare si deve attraversare la porta della sua Parola, Non vi sono altre porte, perché non esistono altre parole, né di uomini e né di “dèi”. Si accoglie la sua Parola, si creda in essa, la si sceglie come unica e sola Legge della propria vita, si entra nell’ovile. Si è al sicuro da lupi, mercenari, ladri. Il suo ovile è il solo sicuro, tutti gli altri o sono del principe del mondo o lui è comproprietario e amministratore. Ma Gesù è anche l’ovile nel quale sempre dimorare, abitare. Si abita in Lui, divenendo corpo del suo corpo, vita della sua vita, verità della sua verità, santità della sua santità, missione della sua missione. Se si esce dalla Parola, si esce dall’ovile. Se non di dimora nella Parola, non si dimora nel suo ovile. Si dimora nella Parola, prestando ad essa perenne obbedienza, sotto mozione e ispirazione dello Spirito Santo. Ma Gesù non è solo porta e ovile, è anche il Pastore del suo gregge. È il Pastore perché è Lui che si prende cura delle sue pecore. È Lui che le conduce. È Lui che le guida. È Lui che le protegge, le difende, le custodisce nel suo stesso corpo. Se è Lui il Pastore, sempre il gregge deve camminare dietro a Lui. Come si cammina dietro a Lui? Ascoltando la sua voce, seguendo i suoi passi. Dove va il pastore, va anche il gregge. Dove il Pastore si ferma, si ferma anche il gregge. Quando il pastore riprende il cammino anche il gregge dovrà prendere il cammino. Oltre che Pastore Gesù è anche la vita delle pecore. Di cose si nutrono le sue pecore? Della sua carne? Di cosa esse si dissetano? Del suo sangue. Senza questo nutrimento divino, che non è solo spirituale, ma anche reale, sostanziale, vero nutrimento, non c’è vita per le pecore. Esse devono mangiare Cristo per vivere per Cristo. Si mangia la sua carne per mangiare la sua Parola. Si bene il suo sangue, per ricevere ogni forza per obbedire alla sua voce. Solo Gesù è la vera porta, il vero ovile, il vero Pastore, la vera vita. Verità essenziale, primaria attesta e rivela che Gesù non si è fatto Pastore da se stesso. È stato costituito Pastore dal Padre suo. Chi è il Padre suo? È il Creatore, il Signore, il Dio del cielo e della terra, di ogni cosa visibile e invisibile. Tutto ciò che esiste è stato fatto con la sua Parola Onnipotente. Tutti gli altri si sono fatti pastori per loro volontà, loro decisione. Dio però non li ha fatti. Mai avrebbe potuto farli, perché solo Cristo Signore Lui ha stabilito dall’eternità come nostro vero Pastore. </w:t>
      </w:r>
    </w:p>
    <w:p w14:paraId="4EA2D44B"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w:t>
      </w:r>
      <w:r w:rsidRPr="00DC30B7">
        <w:rPr>
          <w:rFonts w:ascii="Arial" w:eastAsia="Calibri" w:hAnsi="Arial" w:cs="Arial"/>
          <w:i/>
          <w:kern w:val="0"/>
          <w:sz w:val="24"/>
          <w14:ligatures w14:val="none"/>
        </w:rPr>
        <w:lastRenderedPageBreak/>
        <w:t xml:space="preserve">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(Gv 10,1-10). </w:t>
      </w:r>
    </w:p>
    <w:p w14:paraId="2A17C451" w14:textId="4E84DD0D"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Chi è ancora il nostro Pastore? È la verità eterna fattasi carne per fare ritornare nella verità ogni uomo, non però nella verità delle sue origini, ma in una verità ancora più grande. Chi vuole divenire vero, deve lasciarsi fare verità in Cristo, per Cristo, con Cristo. Chi rifiuta di lasciarsi fare verità da Lui, rimane nella sua falsità e nelle sue tenebre. Resta nel suo non essere vero, perché essere avvolto di tenebre, falsità, menzogna. Gesù è la via che conduce l’uomo al suo Dio e Signore, al Padre celeste come suo vero figlio, rigenerato e santificato nelle acque del battesimo e divenuto un solo corpo con Lui, figlio di Dio nel Figlio suo. Ma è anche la via per andare all’uomo secondo purezza di verità. Senza Cristo, non in Cristo, l’uomo può andare sia a Dio che ai fratelli. Va però da non vero figlio del Padre e da non vero fratello degli uomini. Nella falsità va a Dio e nella falsità va ai fratelli. È questo oggi il più grande tradimento che stiamo commettendo contro l’uomo. Gli stiamo dicendo che dalla falsità, dalla tenebre, dal peccato, dalla morte, può andare a Dio e ai suoi fratelli. Se va ai suoi fratelli, vi si reca da uomo capace di ogni misfatto, trasgressione, malvagità, cattiveria, abominio e nefandezza. Questo è sommo inganno. È peccato più grande dello scandalo. Meglio sarebbe – come dice Gesù –</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legarsi al collo una macina girata d’asino e gettarsi nel più profondo del mare, anziché ingannare i fratelli. Gesù è la luce del mondo, di ogni uomo. Chi cammina alla sua luce sa separare la verità dalla falsità, la giustizia dall’ingiustizia, la santità dal peccato, il bene dal male, ciò che è umano e ciò che è disumano. Ci si sottrae alla sua luce, tutto diviene confusione. Il bene è dichiarato male. Il male è detto bene. La morale è detta immorale. L’immoralità è dichiarata moralità santa. Oggi ogni trasgressione dei Comandamenti è detta volontà di Dio, sua giustizia perfetta. Questo attesta che Gesù non è più la nostra luce. Ma qual è la più grande stoltezza dell’uomo? Pensare che l’uomo possa vivere da uomo, solo con la sua volontà. Se prima l’uomo non diviene verità, vita, grazia, luce, giustizia, fortezza in Cristo, rimane nella falsità e nella morte.</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fate che il cristiano ritorni a Cristo e lo scelga come suo Pastore. </w:t>
      </w:r>
    </w:p>
    <w:p w14:paraId="40BC6198" w14:textId="77777777" w:rsidR="00F87E66" w:rsidRPr="00DC30B7" w:rsidRDefault="00F87E66" w:rsidP="009541C9">
      <w:pPr>
        <w:spacing w:after="240" w:line="240" w:lineRule="auto"/>
        <w:jc w:val="both"/>
        <w:rPr>
          <w:rFonts w:ascii="Arial" w:eastAsia="Calibri" w:hAnsi="Arial" w:cs="Arial"/>
          <w:kern w:val="0"/>
          <w:sz w:val="24"/>
          <w14:ligatures w14:val="none"/>
        </w:rPr>
      </w:pPr>
    </w:p>
    <w:p w14:paraId="6CD31D08" w14:textId="77777777" w:rsidR="00DC30B7" w:rsidRPr="00DC30B7" w:rsidRDefault="00DC30B7" w:rsidP="009541C9">
      <w:pPr>
        <w:pStyle w:val="Titolo3"/>
      </w:pPr>
      <w:bookmarkStart w:id="527" w:name="_Toc26108590"/>
      <w:bookmarkStart w:id="528" w:name="_Toc223472204"/>
      <w:bookmarkStart w:id="529" w:name="_Toc223515338"/>
      <w:bookmarkStart w:id="530" w:name="_Toc224311019"/>
      <w:r w:rsidRPr="00DC30B7">
        <w:t>Questo è il comando che ho ricevuto dal Padre mio</w:t>
      </w:r>
      <w:bookmarkEnd w:id="527"/>
      <w:bookmarkEnd w:id="528"/>
      <w:bookmarkEnd w:id="529"/>
      <w:bookmarkEnd w:id="530"/>
    </w:p>
    <w:p w14:paraId="7A0DB24A"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È giusto chiedersi: Chi è Gesù? Gesù è la Persona eterna che nella sua divinità e nella sua umanità, nell’eternità e mel tempo, è stata, è e sarà sempre dalla Volontà, dal Comando, dalla Parola del Padre suo, secondo purezza di verità e di luce dello Spirito Santo. Nulla in Cristo Gesù, né come vero uomo e è come vero Dio, è venuto dalla sua volontà, dal suo cuore, dai suoi desideri, ma tutto invece è dal Padre suo, nello Spirito Santo, che è la sua Luce e la sua Sapienza eterna e divina. Questa </w:t>
      </w:r>
      <w:r w:rsidRPr="00DC30B7">
        <w:rPr>
          <w:rFonts w:ascii="Arial" w:eastAsia="Calibri" w:hAnsi="Arial" w:cs="Arial"/>
          <w:kern w:val="0"/>
          <w:sz w:val="24"/>
          <w14:ligatures w14:val="none"/>
        </w:rPr>
        <w:lastRenderedPageBreak/>
        <w:t xml:space="preserve">verità di Gesù Signore è giù manifestata dal Salmo: </w:t>
      </w:r>
      <w:r w:rsidRPr="00DC30B7">
        <w:rPr>
          <w:rFonts w:ascii="Arial" w:eastAsia="Calibri" w:hAnsi="Arial" w:cs="Arial"/>
          <w:i/>
          <w:kern w:val="0"/>
          <w:sz w:val="24"/>
          <w14:ligatures w14:val="none"/>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rsidRPr="00DC30B7">
        <w:rPr>
          <w:rFonts w:ascii="Arial" w:eastAsia="Calibri" w:hAnsi="Arial" w:cs="Arial"/>
          <w:kern w:val="0"/>
          <w:sz w:val="24"/>
          <w14:ligatures w14:val="none"/>
        </w:rPr>
        <w:t xml:space="preserve"> (Sal 50 (39) 7-9). La Lettera agli Ebrei rivela che il Padre ha dato un corpo al Figlio e il Figlio glielo ha offerto per la redenzione di ogni uomo: </w:t>
      </w:r>
      <w:r w:rsidRPr="00DC30B7">
        <w:rPr>
          <w:rFonts w:ascii="Arial" w:eastAsia="Calibri" w:hAnsi="Arial" w:cs="Arial"/>
          <w:i/>
          <w:kern w:val="0"/>
          <w:sz w:val="24"/>
          <w14:ligatures w14:val="none"/>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DC30B7">
        <w:rPr>
          <w:rFonts w:ascii="Arial" w:eastAsia="Calibri" w:hAnsi="Arial" w:cs="Arial"/>
          <w:kern w:val="0"/>
          <w:sz w:val="24"/>
          <w14:ligatures w14:val="none"/>
        </w:rPr>
        <w:t xml:space="preserve"> (Eb 10,5-10). L’Evangelista Luca rivela che tutta la vita di Cristo è obbedienza allo Spirito Santo, alla sua mozione e conduzione.</w:t>
      </w:r>
    </w:p>
    <w:p w14:paraId="7A7DC0C8"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i/>
          <w:kern w:val="0"/>
          <w:sz w:val="24"/>
          <w14:ligatures w14:val="none"/>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w:t>
      </w:r>
      <w:r w:rsidRPr="00DC30B7">
        <w:rPr>
          <w:rFonts w:ascii="Arial" w:eastAsia="Calibri" w:hAnsi="Arial" w:cs="Arial"/>
          <w:kern w:val="0"/>
          <w:sz w:val="24"/>
          <w14:ligatures w14:val="none"/>
        </w:rPr>
        <w:t xml:space="preserve"> (Lc 4,16-21). Anche nel Quarto Vangelo viene rivelato che Gesù tutto ha detto e fatto per obbedienza al Padre: </w:t>
      </w:r>
      <w:r w:rsidRPr="00DC30B7">
        <w:rPr>
          <w:rFonts w:ascii="Arial" w:eastAsia="Calibri" w:hAnsi="Arial" w:cs="Arial"/>
          <w:i/>
          <w:kern w:val="0"/>
          <w:sz w:val="24"/>
          <w14:ligatures w14:val="none"/>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sidRPr="00DC30B7">
        <w:rPr>
          <w:rFonts w:ascii="Arial" w:eastAsia="Calibri" w:hAnsi="Arial" w:cs="Arial"/>
          <w:kern w:val="0"/>
          <w:sz w:val="24"/>
          <w14:ligatures w14:val="none"/>
        </w:rPr>
        <w:t xml:space="preserve"> (Gv 12,44-50). Gesù è sempre e solo dalla Volontà del Padre. È questo il suo vero culto in spirito e verità: obbedienza piena, ininterrotta, fedele al Padre suo.</w:t>
      </w:r>
    </w:p>
    <w:p w14:paraId="4559BB42" w14:textId="45A08051"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w:t>
      </w:r>
      <w:r w:rsidRPr="00DC30B7">
        <w:rPr>
          <w:rFonts w:ascii="Arial" w:eastAsia="Calibri" w:hAnsi="Arial" w:cs="Arial"/>
          <w:i/>
          <w:kern w:val="0"/>
          <w:sz w:val="24"/>
          <w14:ligatures w14:val="none"/>
        </w:rPr>
        <w:lastRenderedPageBreak/>
        <w:t xml:space="preserve">stesso. Ho il potere di darla e il potere di riprenderla di nuovo. Questo è il comando che ho ricevuto dal Padre mio» (Gv 10,11-18). </w:t>
      </w:r>
    </w:p>
    <w:p w14:paraId="07B539FC" w14:textId="217AEEFC"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Se Cristo Gesù è eternamente e temporalmente dalla volontà del Padre, se la Volontà del Padre è il suo cibo, il suo pane, la sua acqua, la sua giustizia e santità, possiamo noi, suoi discepoli, vivere in modo differente? Possiamo essere noi dal nostro cuore, dalla nostra mente, dai nostri desideri? Non saremmo più dall’obbedienza e di conseguenza non saremmo più suoi discepoli. Come Gesù è il Discepolo del Padre in ogni cosa, sempre, pienamente, senza alcuna distrazione, così noi dobbiamo essere discepoli di Gesù in ogni cosa, sempre, pienamente, senza alcuna distrazione. Quando ci si distrae dall’obbedienza, si esce dal discepolato di Gesù, si entra nel turbinio dei nostri pensieri e desideri. Come Cristo Gesù vive per obbedire al Padre, così il discepolo di Gesù Signore vive per obbedire al suo Maestro e Signore. Come Gesù agisce solo per rendere gloria al Padre, anche il discepolo di Gesù deve agire per rendere gloria al suo Cristo, al suo Signore, al suo Maestro. La religione vera di Cristo Gesù è solo purissima obbedienza ad ogni Parola di Cristo Gesù. Non si obbedisce a Cristo Gesù non si è più suoi discepoli. Si è autonomi nella sequela e di conseguenza è una sequela senza alcun frutto di vita eterna. È questa la missione cristiana: lavorare per manifestare la gloria di Gesù.</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fate che per la nostra vita si innalzi per Gesù la più grande gloria. </w:t>
      </w:r>
    </w:p>
    <w:p w14:paraId="181107CD" w14:textId="77777777" w:rsidR="00F87E66" w:rsidRPr="00DC30B7" w:rsidRDefault="00F87E66" w:rsidP="009541C9">
      <w:pPr>
        <w:spacing w:after="240" w:line="240" w:lineRule="auto"/>
        <w:jc w:val="both"/>
        <w:rPr>
          <w:rFonts w:ascii="Arial" w:eastAsia="Calibri" w:hAnsi="Arial" w:cs="Arial"/>
          <w:kern w:val="0"/>
          <w:sz w:val="24"/>
          <w14:ligatures w14:val="none"/>
        </w:rPr>
      </w:pPr>
    </w:p>
    <w:p w14:paraId="4E7E2847" w14:textId="77777777" w:rsidR="00DC30B7" w:rsidRPr="00DC30B7" w:rsidRDefault="00DC30B7" w:rsidP="009541C9">
      <w:pPr>
        <w:pStyle w:val="Titolo3"/>
      </w:pPr>
      <w:bookmarkStart w:id="531" w:name="_Toc26108604"/>
      <w:bookmarkStart w:id="532" w:name="_Toc223472218"/>
      <w:bookmarkStart w:id="533" w:name="_Toc223515339"/>
      <w:bookmarkStart w:id="534" w:name="_Toc224311020"/>
      <w:r w:rsidRPr="00DC30B7">
        <w:t>È indemoniato ed è fuori di sé</w:t>
      </w:r>
      <w:bookmarkEnd w:id="531"/>
      <w:bookmarkEnd w:id="532"/>
      <w:bookmarkEnd w:id="533"/>
      <w:bookmarkEnd w:id="534"/>
    </w:p>
    <w:p w14:paraId="58DBFA51"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È giusto che ci chiediamo: quali sono le armi del male per dichiarare male il bene? E ancora: quali sono le armi del male per dichiarare male sia il male che il bene dell’altro in contrasto con la nostra idea di bene e di male? Terza domanda: quali sono le vie del bene per attestare che il bene è veramente bene? Prima risposta: le armi del male per dichiarare male il bene dell’altro non sono prestabilite. Vengono escogitate momento per momento, a seconda delle persone che devono essere convinte. La “religione” insegnata e praticata da Gesù viene dal cuore del Padre suo. La gente che lo ascolta sente questa divina origine. Si converte. Ritrova la vera speranza. Sperimenta la carità. Di quale menzogna si serve la religione dell’uomo per abbattere la religione di Dio? Accusa Gesù di essere un indemoniato. Ogni uomo religioso ha paura del demonio, lo teme, lo fugge. Se Gesù è indemoniato, anche la sua religione viene dal demonio. Allora si deve stare lontano da Lui. Se poi aggiungo che Gesù è anche pazzo, allora l’allontanamento è sicuro. Chi potrà mai fidarsi di un pazzo? Nessuno. Gesù, il Profeta del Padre, è dichiarato indemoniato e pazzo. La sua parola non è più di Dio. O è dal diavolo o dalla sua pazzia. Chi crede in Lui o si consegna al diavolo o mette la sua vita nelle mani di un pazzo. </w:t>
      </w:r>
    </w:p>
    <w:p w14:paraId="0A1EDD0E"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Se quest’accusa la dice un nemico di Cristo Gesù, i danni sono gravissimi, ma solo per coloro che si lasciano trascinare dalla falsità e dall’inganno. Se invece quest’accusa la dice un discepolo di Gesù, allora i danni non sono solo gravissimi per gli altri, ma anche per chi quest’accusa proferisce. La prima cosa che il discepolo deve fare è quella di dichiararsi non discepolo. Dichiarare il Maestro pazzo o indemoniato e continuare ad essere suo discepolo, è follia e pazzia. In più non ci si </w:t>
      </w:r>
      <w:r w:rsidRPr="00DC30B7">
        <w:rPr>
          <w:rFonts w:ascii="Arial" w:eastAsia="Calibri" w:hAnsi="Arial" w:cs="Arial"/>
          <w:kern w:val="0"/>
          <w:sz w:val="24"/>
          <w14:ligatures w14:val="none"/>
        </w:rPr>
        <w:lastRenderedPageBreak/>
        <w:t xml:space="preserve">può più appellare all’autorità di Gesù. L’autorità di un pazzo non può essere assunta come principio di comportamento. Se Gesù è pazzo per gli altri, necessariamente dovrà essere pazzo per chi lo ha dichiarato tale. Il discepolo è obbligato a fondare la sua autorità solo sulla sua persona. Non si può abolire l’autorità di Gesù per gli altri e poi servirsi di essa per se stessi, al fine di sottomettere gli altri. Se è pazzo per gli altri, è pazzo anche per il discepolo che lo ha definito pazzo. Nulla può più venire dall’autorità del Profeta. Se Cristo Gesù è inutile agli altri, dovrà essere inutile anche a chi inutile lo ha dichiarato. Se Gesù è uno come tutti gli altri, dovrà essere uno come tutti gli altri anche per colui che dice queste cose. Oggi la Chiesa di Cristo Gesù è a forte rischio di depauperamento. Se il presbitero non è più presbitero secondo la verità divina del presbitero, perché dovrà essere presbitero dalla volontà dell’uomo, a nulla serve divenire presbiteri. Una sola nostra parola può distruggere o dichiarare nulla la verità eterna. Sempre la verità distrutta per gli altri è anche distrutta per noi. </w:t>
      </w:r>
    </w:p>
    <w:p w14:paraId="5D131D94"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10,19-30). </w:t>
      </w:r>
    </w:p>
    <w:p w14:paraId="7E9A0D3C" w14:textId="517CD40A"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Seconda risposta: Quali sono le armi del male per dichiarare male sia il male che il bene dell’altro in contrasto con la nostra idea di bene e di male. Anche qui non vi sono armi prestabilite. La prima arma è di sicuro la calunnia. È vera calunnia, quindi peccato gravissimo contro Dio e contro l’uomo, perché peccato contro l’ottavo Comandamento, dire che il bene che l’altro genera è un male. Così è anche calunnia contro noi stessi affermare che il male da noi posto nella storia è un bene. Se il discepolo di Gesù si rende reo di calunnia anche per partecipazione remota, lui è responsabile di tutto il male che la calunnia genera nella storia. Assieme alla calunnia ci si serve dei desideri della gente, anche di quelli peccaminosi, ingiusti, malvagi, insipienti, stolti, perché tutti rivolgano l’attenzione verso la nostra parola.</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Anche dei timori, delle paure, delle insicurezze, della vita e della morte, del presente e del futuro, della salute e della malattia della gente ci si serve. Tutto viene trasformato in arma per distruggere l’altro che contrasta con la nostra visione della realtà e delle cose. Terza risposta: quali sono le vie del bene per attestare che il bene è veramente bene? Le vie sono essenzialmente due: la nostra perseveranza nella verità, nella luce, nella giustizia, nella santità, senza mai conoscere il male secondo Dio, neanche con il pensiero o il desiderio. La seconda è la storia. La storia è la più grande alleata di Cristo Gesù e dei suoi fedeli adoratori. Così la storia difende Gesù: Può un pazzo, può un indemoniato aprire gli occhi ad un cieco che è così dalla nascita? Può una persona crocifissa e deposta nel sepolcro risuscitare </w:t>
      </w:r>
      <w:r w:rsidRPr="00DC30B7">
        <w:rPr>
          <w:rFonts w:ascii="Arial" w:eastAsia="Calibri" w:hAnsi="Arial" w:cs="Arial"/>
          <w:kern w:val="0"/>
          <w:sz w:val="24"/>
          <w14:ligatures w14:val="none"/>
        </w:rPr>
        <w:lastRenderedPageBreak/>
        <w:t>da sola il terzo giorno con la trasformazione del suo corpo che diviene immortale, incorruttibile, spirituale, glorioso?</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fate che sempre il cristiano vinca con il bene il male. </w:t>
      </w:r>
    </w:p>
    <w:p w14:paraId="76FAAD1B" w14:textId="77777777" w:rsidR="00DC30B7" w:rsidRPr="00DC30B7" w:rsidRDefault="00DC30B7" w:rsidP="009541C9">
      <w:pPr>
        <w:spacing w:after="240" w:line="240" w:lineRule="auto"/>
        <w:jc w:val="right"/>
        <w:rPr>
          <w:rFonts w:ascii="Arial" w:eastAsia="Calibri" w:hAnsi="Arial" w:cs="Arial"/>
          <w:b/>
          <w:bCs/>
          <w:kern w:val="0"/>
          <w:sz w:val="24"/>
          <w14:ligatures w14:val="none"/>
        </w:rPr>
      </w:pPr>
    </w:p>
    <w:p w14:paraId="067D8241" w14:textId="77777777" w:rsidR="00DC30B7" w:rsidRPr="00DC30B7" w:rsidRDefault="00DC30B7" w:rsidP="009541C9">
      <w:pPr>
        <w:pStyle w:val="Titolo3"/>
      </w:pPr>
      <w:bookmarkStart w:id="535" w:name="_Toc26108618"/>
      <w:bookmarkStart w:id="536" w:name="_Toc223472232"/>
      <w:bookmarkStart w:id="537" w:name="_Toc223515340"/>
      <w:bookmarkStart w:id="538" w:name="_Toc224311021"/>
      <w:r w:rsidRPr="00DC30B7">
        <w:t>Per quale di esse volete lapidarmi?</w:t>
      </w:r>
      <w:bookmarkEnd w:id="535"/>
      <w:bookmarkEnd w:id="536"/>
      <w:bookmarkEnd w:id="537"/>
      <w:bookmarkEnd w:id="538"/>
    </w:p>
    <w:p w14:paraId="17FABD99"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Le opere attestano la natura dell’uomo. La natura malvagia produce opere malvage. La natura cattiva produce frutti cattivi. La natura immorale produce frutti di immoralità. La natura buona produce frutti di bontà. La matura santa produce frutti di santità. La natura santissima produce frutti dai quali appare in tutta evidenza la santità di Dio. La natura che agisce con il dito di Dio, compie opere che solo Dio può compiere. La natura di Gesù non è solo santissima, non solo è piena di Spirito Santo e di saggezza, non solo è governata dalla potenza della grazia, non solo procede nella più piena verità del Padre suo, in più Gesù agisce sempre con il dito di Dio, con la sua onnipotenza, alla quale nulla è impossibile. L’acqua trasformata in vino, il paralitico presso la piscina di Betzatà e il figlio del funzionario regio guariti, il cieco nato che riceve la vista, non sono opera di un uomo. ma sono frutto del dito di Dio con il quale Gesù agisce. La conclusione si impone di necessità. Se Gesù agisce con il dito di Dio nelle sue opere, agisce con lo stesso dito nelle sue parola. Come le opere sono di Dio, così anche le parole sono di Dio. Nessun uomo può contraddire Dio, il suo Dio, con le parole e poi essere accreditato con le opere, anche perché le opere hanno un solo fine: accreditare con le parole la purissima verità del Dio nel quale si crede, e nel cui nome si agisce. Di certo il Dio di un terrorista non è il Dio della misericordia, della compassione, della pietà. Neanche il Dio di coloro che muoiono la loro vita perché la consumano nel peccato della delinquenza, dello sfruttamento, del fare il male agli altri sotto ogni forma, non è il Dio dell’amore, della benevolenza, della compassione. Neanche il Dio di colui che distrugge il suo capolavoro che è la natura umana, creata nella differenza di genere che è sostanziale, essenziale per la vita dell’uomo sulla terra, è un Dio di verità. Il Dio che adora, qualora ne abbia uno da adorare, è di sicuro un idolo, una invenzione della sua mente. Le opere di queste persone consacrate al male attestano che essi o adorano un falso Dio o adorano falsamente il vero Dio. Il risultato non cambia. Adorare un Dio falso e adorare falsamente il Dio vero, obbliga entrambi alla conversione per avere la salvezza. I farisei che odiano Cristo e la verità portata da Cristo Gesù di certo non adorano il Dio vivo e vero. Hanno un Dio che è frutto dei loro pensieri. L’adoratore del Dio vero ama la verità di Dio. Il falso adoratore del Dio vero non ama la verità del suo Dio, perché il suo cuore cova falsità, menzogna, odio, gelosia, invidia, superbia, prepotenza, infinita stoltezza, volontà di dare la morte a tutti coloro che in qualche modo cercano di manifestare la purissima verità del vero Dio. </w:t>
      </w:r>
    </w:p>
    <w:p w14:paraId="09486316"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w:t>
      </w:r>
      <w:r w:rsidRPr="00DC30B7">
        <w:rPr>
          <w:rFonts w:ascii="Arial" w:eastAsia="Calibri" w:hAnsi="Arial" w:cs="Arial"/>
          <w:i/>
          <w:kern w:val="0"/>
          <w:sz w:val="24"/>
          <w14:ligatures w14:val="none"/>
        </w:rPr>
        <w:lastRenderedPageBreak/>
        <w:t xml:space="preserve">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 </w:t>
      </w:r>
    </w:p>
    <w:p w14:paraId="6A52ED21" w14:textId="6DC16795"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I Giudei vogliono lapidare Gesù. Gesù chiede loro: </w:t>
      </w:r>
      <w:r w:rsidRPr="00DC30B7">
        <w:rPr>
          <w:rFonts w:ascii="Arial" w:eastAsia="Calibri" w:hAnsi="Arial" w:cs="Arial"/>
          <w:i/>
          <w:kern w:val="0"/>
          <w:sz w:val="24"/>
          <w14:ligatures w14:val="none"/>
        </w:rPr>
        <w:t>«Vi ho fatto vedere molte opere buone da parte del Padre: per quale di esse volete lapidarmi?»</w:t>
      </w:r>
      <w:r w:rsidRPr="00DC30B7">
        <w:rPr>
          <w:rFonts w:ascii="Arial" w:eastAsia="Calibri" w:hAnsi="Arial" w:cs="Arial"/>
          <w:kern w:val="0"/>
          <w:sz w:val="24"/>
          <w14:ligatures w14:val="none"/>
        </w:rPr>
        <w:t>. Ritorniamo all’unità della persona. Una stessa persona non può produrre nello stesso tempo un’opera con il dito di Dio e una parola che non sia il frutto dello stesso dito. Se l’opera è vera ed è necessariamente da Dio per le modalità secondo le quali essa è stata compiuta, anche la parola dovrà essere da Dio, necessariamente. Gesù vuole aiutare i Giudei a giudicare secondo giusto giudizio. La salvezza di molti loro fratelli dipende dal loro retto giudizio. Se essi operano un giudizio falso sulla sua persona, molti loro fratelli e anche loro figli possono perdersi per l’eternità. È questo il vero motivo per cui si deve aiutare ogni uomo ad agire secondo retto giudizio, verità pura, parola a prova di luce evangelica. Noi non parliamo per parlare. Il cristiano non è uomo da Cabaret, Lui è uomo che con la Parola apre le porte del paradiso e chiude quelle dell’inferno, se la Parola è quella di Dio, di Cristo Gesù, nella purezza della verità dello Spirito Santo. Ma anche apre le porte dell’inferno e chiude quelle del Paradiso, se la sua parola è falsa, bugiarda, proveniente dalla carne e non dallo Spirito Santo. È questo il fine per cui Gesù dialoga con i Giudei: trasformarli da maestri per l’inferno in maestri per il Paradiso, da maestri di odio e volontà omicida, in maestri di luce, verità, giustizia, amore, misericordia, retto discernimento. È questo che deve fare ogni discepolo di Gesù: illuminare con la sua Parola di luce e di Spirito Santo ogni uomo perché getti nel profondo del mare la chiave che apre l’inferno e chiude il Paradiso e prenda la chiesa che apre il Paradiso e che chiude l’inferno. È un lavoro che mai dovrà finire.</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 che il discepolo di Gesù mai chiuda il Paradiso e apra l’inferno.</w:t>
      </w:r>
    </w:p>
    <w:p w14:paraId="215DCB31"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2648D3A5" w14:textId="77777777" w:rsidR="00DC30B7" w:rsidRPr="00DC30B7" w:rsidRDefault="00DC30B7" w:rsidP="009541C9">
      <w:pPr>
        <w:pStyle w:val="Titolo3"/>
      </w:pPr>
      <w:bookmarkStart w:id="539" w:name="_Toc26108632"/>
      <w:bookmarkStart w:id="540" w:name="_Toc223472246"/>
      <w:bookmarkStart w:id="541" w:name="_Toc223515341"/>
      <w:bookmarkStart w:id="542" w:name="_Toc224311022"/>
      <w:r w:rsidRPr="00DC30B7">
        <w:t>Affinché per mezzo di essa il Figlio di Dio venga glorificato</w:t>
      </w:r>
      <w:bookmarkEnd w:id="539"/>
      <w:bookmarkEnd w:id="540"/>
      <w:bookmarkEnd w:id="541"/>
      <w:bookmarkEnd w:id="542"/>
    </w:p>
    <w:p w14:paraId="52EC274C"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kern w:val="0"/>
          <w:sz w:val="24"/>
          <w14:ligatures w14:val="none"/>
        </w:rPr>
        <w:t xml:space="preserve">La vita dell’uomo sulla terra è come un albero: produce vita o morte, benedizione o maledizione, abbondanza o miseria, pace o guerra, giustizia o ingiustizia, edificazione o distruzione, luce o tenebra, non solo per se stessi, ma anche per gli altri, non solo per il tempo, ma anche pe l’eternità. Per una sola persona il mondo si può salvare e per una sola persona esso si può distruggere. Ecco cosa ci rivela la scrittura a causa del peccato del popolo dei figli d’Israele: </w:t>
      </w:r>
      <w:r w:rsidRPr="00DC30B7">
        <w:rPr>
          <w:rFonts w:ascii="Arial" w:eastAsia="Calibri" w:hAnsi="Arial" w:cs="Arial"/>
          <w:i/>
          <w:kern w:val="0"/>
          <w:sz w:val="24"/>
          <w14:ligatures w14:val="none"/>
        </w:rPr>
        <w:t xml:space="preserve">“Il re d’Assiria invase tutta la terra, salì a Samaria e l’assediò per tre anni. Nell’anno nono di Osea, il re d’Assiria occupò Samaria, deportò gli Israeliti in Assiria, e li stabilì a Calach e presso il Cabor, fiume di Gozan, e nelle città della Media. Ciò avvenne perché gli Israeliti avevano peccato contro il Signore, loro Dio, che li aveva fatti uscire dalla terra d’Egitto, dalle mani del faraone, re d’Egitto. Essi venerarono altri dèi, seguirono le </w:t>
      </w:r>
      <w:r w:rsidRPr="00DC30B7">
        <w:rPr>
          <w:rFonts w:ascii="Arial" w:eastAsia="Calibri" w:hAnsi="Arial" w:cs="Arial"/>
          <w:i/>
          <w:kern w:val="0"/>
          <w:sz w:val="24"/>
          <w14:ligatures w14:val="none"/>
        </w:rPr>
        <w:lastRenderedPageBreak/>
        <w:t xml:space="preserve">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 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w:t>
      </w:r>
    </w:p>
    <w:p w14:paraId="48AC7DF4"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i/>
          <w:kern w:val="0"/>
          <w:sz w:val="24"/>
          <w14:ligatures w14:val="none"/>
        </w:rPr>
        <w:t>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r w:rsidRPr="00DC30B7">
        <w:rPr>
          <w:rFonts w:ascii="Arial" w:eastAsia="Calibri" w:hAnsi="Arial" w:cs="Arial"/>
          <w:kern w:val="0"/>
          <w:sz w:val="24"/>
          <w14:ligatures w14:val="none"/>
        </w:rPr>
        <w:t xml:space="preserve"> (2Re 14,5-23). Il peccato sempre produce distruzione e morte. Quale sarà oggi e domani la nostra rovina dal momento che noi ora natiamo nel peccato come i pesci nuotano nelle acque? Dobbiamo attenderci una grande catastrofe universale. Già i segni si stanno intravedendo: il crollo di un mondo che si crede così evoluto e ignora che è così fragile da poter finire in un istante. Siamo ciechi e non vediamo.</w:t>
      </w:r>
    </w:p>
    <w:p w14:paraId="1C68D056"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Disse queste cose e poi soggiunse loro: «Lazzaro, il nostro amico, si </w:t>
      </w:r>
      <w:r w:rsidRPr="00DC30B7">
        <w:rPr>
          <w:rFonts w:ascii="Arial" w:eastAsia="Calibri" w:hAnsi="Arial" w:cs="Arial"/>
          <w:i/>
          <w:kern w:val="0"/>
          <w:sz w:val="24"/>
          <w14:ligatures w14:val="none"/>
        </w:rPr>
        <w:lastRenderedPageBreak/>
        <w:t xml:space="preserve">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 (Gv 11,1-16). </w:t>
      </w:r>
    </w:p>
    <w:p w14:paraId="207C080B" w14:textId="493A288A"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Gesù è operatore di sommo bene. Il Padre vuole manifestare al mondo quanto è grande la sua gloria. Permette che Lazzaro, amico di Gesù, si ammali e muoia. Il peccato porta nella tomba dell’esilio. La grazia libera dalla prigione della morte. Più grande è il peccato e più pesante è l’esilio. Più grande è la grazia e più leggera è la liberazione. Gesù libera Lazzaro dall’esilio del sepolcro con una sola parola. Grande senza misura è la grazia che governa il suo cuore.</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fate che anche la nostra grazia sia senza misura, ora e sempre. </w:t>
      </w:r>
    </w:p>
    <w:p w14:paraId="1D7EFD7E"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2BCF81B3" w14:textId="77777777" w:rsidR="00DC30B7" w:rsidRPr="00DC30B7" w:rsidRDefault="00DC30B7" w:rsidP="009541C9">
      <w:pPr>
        <w:pStyle w:val="Titolo3"/>
      </w:pPr>
      <w:bookmarkStart w:id="543" w:name="_Toc26108646"/>
      <w:bookmarkStart w:id="544" w:name="_Toc223472260"/>
      <w:bookmarkStart w:id="545" w:name="_Toc223515342"/>
      <w:bookmarkStart w:id="546" w:name="_Toc224311023"/>
      <w:r w:rsidRPr="00DC30B7">
        <w:t>Io credo che tu sei il Cristo, il Figlio di Dio,</w:t>
      </w:r>
      <w:bookmarkEnd w:id="543"/>
      <w:bookmarkEnd w:id="544"/>
      <w:bookmarkEnd w:id="545"/>
      <w:bookmarkEnd w:id="546"/>
    </w:p>
    <w:p w14:paraId="52AF68F9"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La vera fede è imprescindibile sia dalla verità del Dio nel quale si crede e sia dall’obbedienza dovuta alla sua Parola. Se cambia la verità di Dio necessariamente dovrà cambiare la fede. Se cambia la verità della Parola di Dio anche in questo caso necessariamente dovrà cambiare la fede. Non possono rimanere intatte fede e obbedienza, se vi è un cambiamento o in Dio o nella sua Parola. Anticamente il Signore si è rivelato ad Abramo come Onnipotente. </w:t>
      </w:r>
      <w:r w:rsidRPr="00DC30B7">
        <w:rPr>
          <w:rFonts w:ascii="Arial" w:eastAsia="Calibri" w:hAnsi="Arial" w:cs="Arial"/>
          <w:i/>
          <w:kern w:val="0"/>
          <w:sz w:val="24"/>
          <w14:ligatures w14:val="none"/>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r w:rsidRPr="00DC30B7">
        <w:rPr>
          <w:rFonts w:ascii="Arial" w:eastAsia="Calibri" w:hAnsi="Arial" w:cs="Arial"/>
          <w:kern w:val="0"/>
          <w:sz w:val="24"/>
          <w14:ligatures w14:val="none"/>
        </w:rPr>
        <w:t xml:space="preserve"> (Gen 17,1-8). Dopo questa rivelazione necessariamente dovrà cambiare la fede di Abramo. Ora Lui sa che il Signore nel quale crede tutto può. Nulla gli è impossibile. Quanto ha promesso è capace di portarlo a compimento. Lui è l’Onnipotente. </w:t>
      </w:r>
    </w:p>
    <w:p w14:paraId="2E5AF419" w14:textId="02F6D4C1"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kern w:val="0"/>
          <w:sz w:val="24"/>
          <w14:ligatures w14:val="none"/>
        </w:rPr>
        <w:t xml:space="preserve">Ancora non si parla di Dio come il solo Signore, il solo Creatore del cielo e della terra. Con Mosè Dio si riveste di una seconda essenziale verità. Nessuno è come il Dio di Mosè. Lui è il Dio sopra tutti gli dèi ed anche il Dio al quale tutta la creazione presta obbedienza: </w:t>
      </w:r>
      <w:r w:rsidRPr="00DC30B7">
        <w:rPr>
          <w:rFonts w:ascii="Arial" w:eastAsia="Calibri" w:hAnsi="Arial" w:cs="Arial"/>
          <w:i/>
          <w:kern w:val="0"/>
          <w:sz w:val="24"/>
          <w14:ligatures w14:val="none"/>
        </w:rPr>
        <w:t xml:space="preserve">“Al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w:t>
      </w:r>
      <w:r w:rsidRPr="00DC30B7">
        <w:rPr>
          <w:rFonts w:ascii="Arial" w:eastAsia="Calibri" w:hAnsi="Arial" w:cs="Arial"/>
          <w:i/>
          <w:kern w:val="0"/>
          <w:sz w:val="24"/>
          <w14:ligatures w14:val="none"/>
        </w:rPr>
        <w:lastRenderedPageBreak/>
        <w:t>prodigi”</w:t>
      </w:r>
      <w:r w:rsidRPr="00DC30B7">
        <w:rPr>
          <w:rFonts w:ascii="Arial" w:eastAsia="Calibri" w:hAnsi="Arial" w:cs="Arial"/>
          <w:kern w:val="0"/>
          <w:sz w:val="24"/>
          <w14:ligatures w14:val="none"/>
        </w:rPr>
        <w:t xml:space="preserve"> (Es 15,8-11). Cambia la fede del popolo di Dio. Con il profeta Isaia il Signore è il solo Creatore del cielo e della terra, il solo Signore dei popoli e dell</w:t>
      </w:r>
      <w:r w:rsidR="00913DA7">
        <w:rPr>
          <w:rFonts w:ascii="Arial" w:eastAsia="Calibri" w:hAnsi="Arial" w:cs="Arial"/>
          <w:kern w:val="0"/>
          <w:sz w:val="24"/>
          <w14:ligatures w14:val="none"/>
        </w:rPr>
        <w:t>e</w:t>
      </w:r>
      <w:r w:rsidRPr="00DC30B7">
        <w:rPr>
          <w:rFonts w:ascii="Arial" w:eastAsia="Calibri" w:hAnsi="Arial" w:cs="Arial"/>
          <w:kern w:val="0"/>
          <w:sz w:val="24"/>
          <w14:ligatures w14:val="none"/>
        </w:rPr>
        <w:t xml:space="preserve"> nazioni, il solo Signore della storia. Tutto è sottoposto al suo volere. Lui governa il mondo: </w:t>
      </w:r>
      <w:r w:rsidRPr="00DC30B7">
        <w:rPr>
          <w:rFonts w:ascii="Arial" w:eastAsia="Calibri" w:hAnsi="Arial" w:cs="Arial"/>
          <w:i/>
          <w:kern w:val="0"/>
          <w:sz w:val="24"/>
          <w14:ligatures w14:val="none"/>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72531C2D" w14:textId="779D5A39"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i/>
          <w:kern w:val="0"/>
          <w:sz w:val="24"/>
          <w14:ligatures w14:val="none"/>
        </w:rPr>
        <w:t xml:space="preserve"> A chi potreste paragonare Dio e quale immagine mettergli a confronto? Il fabbro fonde l’idolo,</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r w:rsidRPr="00DC30B7">
        <w:rPr>
          <w:rFonts w:ascii="Arial" w:eastAsia="Calibri" w:hAnsi="Arial" w:cs="Arial"/>
          <w:kern w:val="0"/>
          <w:sz w:val="24"/>
          <w14:ligatures w14:val="none"/>
        </w:rPr>
        <w:t xml:space="preserve"> (Is 40.11-26). Dinanzi ad una simile verità, necessariamente dovrà cambiare la fede del popolo del Signore. Quanto il Signore vuole lo compie sulla terra e nei cieli, oggi e nel lontano futuro. Dice una Parola oggi e Lui la può attuare anche fra mille anni. Mille anni sono come un giorno e un giorno come mille anni, Nasce una nuova speranza, perché nasce la certezza nel cuore che il Dio d’Israele è il solo Signore.</w:t>
      </w:r>
      <w:r w:rsidR="00A44CCE">
        <w:rPr>
          <w:rFonts w:ascii="Arial" w:eastAsia="Calibri" w:hAnsi="Arial" w:cs="Arial"/>
          <w:kern w:val="0"/>
          <w:sz w:val="24"/>
          <w14:ligatures w14:val="none"/>
        </w:rPr>
        <w:t xml:space="preserve"> </w:t>
      </w:r>
    </w:p>
    <w:p w14:paraId="796CD3EB"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kern w:val="0"/>
          <w:sz w:val="24"/>
          <w14:ligatures w14:val="none"/>
        </w:rPr>
        <w:t>Viene Gesù di Nazaret. Rivela una nuova verità di Dio, una nuova Parola, chiede una nuova obbedienza. Quella di Gesù è una rivelazione che manifesta la purissima verità di Dio. Nell’Antico Testamento Dio si rivelava nella sua relazione con il cielo, con la terra, con la storia, con il tempo, con l’intera creazione. Nel Nuovo Testamento Dio si rivela nel suo eterno mistero che è di unità nella natura divina e di trinità delle persone divine. Si rivela nell’Incarnazione del Figlio Eterno del Padre, si manifesta nel dono dello Spirito Santo ai credenti, anche Lui persona eterna in Dio. La verità di Dio e la nuova Parola di Dio necessariamente esigono una nuova fede. La fede antica non basta più. Per questo Gesù inizia la sua missione, invitando alla conversione e alla fede nel Vangelo: conversione alla purissima verità di Dio, Fede in ogni nuova Parola da lui annunciata: “</w:t>
      </w:r>
      <w:r w:rsidRPr="00DC30B7">
        <w:rPr>
          <w:rFonts w:ascii="Arial" w:eastAsia="Calibri" w:hAnsi="Arial" w:cs="Arial"/>
          <w:i/>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w:t>
      </w:r>
      <w:r w:rsidRPr="00DC30B7">
        <w:rPr>
          <w:rFonts w:ascii="Arial" w:eastAsia="Calibri" w:hAnsi="Arial" w:cs="Arial"/>
          <w:i/>
          <w:kern w:val="0"/>
          <w:sz w:val="24"/>
          <w14:ligatures w14:val="none"/>
        </w:rPr>
        <w:lastRenderedPageBreak/>
        <w:t xml:space="preserve">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F0ADC06"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i/>
          <w:kern w:val="0"/>
          <w:sz w:val="24"/>
          <w14:ligatures w14:val="none"/>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Fu pure detto: “Chi ripudia la propria moglie, le dia l’atto del ripudio”. Ma io vi dico: chiunque ripudia la propria moglie, eccetto il caso di unione illegittima, la espone all’adulterio, e chiunque sposa una ripudiata, commette adulterio (Cfr. Mt 5,1-7,29). </w:t>
      </w:r>
      <w:r w:rsidRPr="00DC30B7">
        <w:rPr>
          <w:rFonts w:ascii="Arial" w:eastAsia="Calibri" w:hAnsi="Arial" w:cs="Arial"/>
          <w:kern w:val="0"/>
          <w:sz w:val="24"/>
          <w14:ligatures w14:val="none"/>
        </w:rPr>
        <w:t xml:space="preserve">Dinanzi a tanta nuova rivelazione del mistero di Dio e della sua volontà, la fede di ieri deve cedere il posto alla fede di oggi. Per questo urge la conversione alla nuova verità rivelata. Ecco perché Gesù dice: </w:t>
      </w:r>
      <w:r w:rsidRPr="00DC30B7">
        <w:rPr>
          <w:rFonts w:ascii="Arial" w:eastAsia="Calibri" w:hAnsi="Arial" w:cs="Arial"/>
          <w:i/>
          <w:kern w:val="0"/>
          <w:sz w:val="24"/>
          <w14:ligatures w14:val="none"/>
        </w:rPr>
        <w:t>“Se la vostra giustizia non supererà quella degli scribi e dei farisei, non entrerete nel regno dei cieli”.</w:t>
      </w:r>
      <w:r w:rsidRPr="00DC30B7">
        <w:rPr>
          <w:rFonts w:ascii="Arial" w:eastAsia="Calibri" w:hAnsi="Arial" w:cs="Arial"/>
          <w:kern w:val="0"/>
          <w:sz w:val="24"/>
          <w14:ligatures w14:val="none"/>
        </w:rPr>
        <w:t xml:space="preserve"> Nuova verità nell’essenza, nuova verità della Parola, nuova fede.</w:t>
      </w:r>
    </w:p>
    <w:p w14:paraId="3EA7C38C"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11,17-27). </w:t>
      </w:r>
    </w:p>
    <w:p w14:paraId="04932F79" w14:textId="5FFB2E49"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lastRenderedPageBreak/>
        <w:t xml:space="preserve">Gesù, il Figlio Unigenito del Padre, Dio nella sua natura e persona divina, si è rivelato onnipotente come il Padre, anzi è il Padre che lo ha manifestato in tutta la sua onnipotenza. In cosa ancora la fede di Marta non è perfetta? Essa crede in una verità di Cristo Signore: </w:t>
      </w:r>
      <w:r w:rsidRPr="00DC30B7">
        <w:rPr>
          <w:rFonts w:ascii="Arial" w:eastAsia="Calibri" w:hAnsi="Arial" w:cs="Arial"/>
          <w:i/>
          <w:kern w:val="0"/>
          <w:sz w:val="24"/>
          <w14:ligatures w14:val="none"/>
        </w:rPr>
        <w:t>“Io credo che tu sei il Cristo, il Figlio di Dio, colui che viene nel mondo”</w:t>
      </w:r>
      <w:r w:rsidRPr="00DC30B7">
        <w:rPr>
          <w:rFonts w:ascii="Arial" w:eastAsia="Calibri" w:hAnsi="Arial" w:cs="Arial"/>
          <w:kern w:val="0"/>
          <w:sz w:val="24"/>
          <w14:ligatures w14:val="none"/>
        </w:rPr>
        <w:t xml:space="preserve">. Non crede nell’altra verità: </w:t>
      </w:r>
      <w:r w:rsidRPr="00DC30B7">
        <w:rPr>
          <w:rFonts w:ascii="Arial" w:eastAsia="Calibri" w:hAnsi="Arial" w:cs="Arial"/>
          <w:i/>
          <w:kern w:val="0"/>
          <w:sz w:val="24"/>
          <w14:ligatures w14:val="none"/>
        </w:rPr>
        <w:t>“Io sono la risurrezione e la vita; chi crede in me, anche se muore, vivrà; chiunque vive e crede in me, non morirà in eterno”</w:t>
      </w:r>
      <w:r w:rsidRPr="00DC30B7">
        <w:rPr>
          <w:rFonts w:ascii="Arial" w:eastAsia="Calibri" w:hAnsi="Arial" w:cs="Arial"/>
          <w:kern w:val="0"/>
          <w:sz w:val="24"/>
          <w14:ligatures w14:val="none"/>
        </w:rPr>
        <w:t xml:space="preserve">. Neanche crede nella Parola di Gesù: </w:t>
      </w:r>
      <w:r w:rsidRPr="00DC30B7">
        <w:rPr>
          <w:rFonts w:ascii="Arial" w:eastAsia="Calibri" w:hAnsi="Arial" w:cs="Arial"/>
          <w:i/>
          <w:kern w:val="0"/>
          <w:sz w:val="24"/>
          <w14:ligatures w14:val="none"/>
        </w:rPr>
        <w:t>“Tuo fratello risorgerà”</w:t>
      </w:r>
      <w:r w:rsidRPr="00DC30B7">
        <w:rPr>
          <w:rFonts w:ascii="Arial" w:eastAsia="Calibri" w:hAnsi="Arial" w:cs="Arial"/>
          <w:kern w:val="0"/>
          <w:sz w:val="24"/>
          <w14:ligatures w14:val="none"/>
        </w:rPr>
        <w:t>. Marta vive ancora con una fede inadeguata, incompleta, imperfetta, solo parziale. Se noi oggi volessimo esaminare la nostra fede di cristiani, dovremmo confessare per onestà storica che vi è stata una involuzione così rapida e travolgente, da renderla irriconoscibile. Non si crede più nel mistero del Dio uno nella sostanza e trino nelle Persone. Non si crede in Cristo, Verbo Incarnato, Salvatore, Redentore, Mediatore unico tra Dio e l’intero universo. Non si crede nella Parola di Cristo Gesù, la sola che è di vita eterna. Non si crede nel nome di Gesù, il solo nel quale è stabilito che siamo salvati. Non si crede nella grazia dei sacramenti. Non si crede nello Spirito Santo. Non si crede nella possibilità di osservare per grazia la Legge del Signore. Non si crede nella Chiesa come sacramento universale di salvezza e di redenzione. Non si crede nella verità operata dai sacramenti in colui che li riceve. Ora, se un cristiano non crede nella sua verità, nuova vera creazione operata dal Padre, in Cristo, per lo Spirito Santo, ha perso ogni possibilità di parlare al mondo. Oggi si vuole la Chiesa maestra di accoglienza, rinnegata però nel suo vero grembo di Madre che genera figli a Dio. Si vuole un uomo pieno di misericordia, rinnegando però il vero grembo dal quale si attinge la vera misericordia che è il cuore di Cristo Gesù. La forza della Chiesa è Cristo. Si toglie Cristo dal cuore della Chiesa, si fa di essa un cadavere in putrefazione. Possiamo dire che la Chiesa è nel sepolcro da quattro giorni e già puzza. Se Cristo non viene e non si dona ad essa come la sua vera anima, non c’è speranza.</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intercedete e fate venire Cristo Gesù per la nostra risurrezione. </w:t>
      </w:r>
    </w:p>
    <w:p w14:paraId="1D90DF5E"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59D5EBA5" w14:textId="77777777" w:rsidR="00DC30B7" w:rsidRPr="00DC30B7" w:rsidRDefault="00DC30B7" w:rsidP="009541C9">
      <w:pPr>
        <w:pStyle w:val="Titolo3"/>
      </w:pPr>
      <w:bookmarkStart w:id="547" w:name="_Toc26108660"/>
      <w:bookmarkStart w:id="548" w:name="_Toc223472274"/>
      <w:bookmarkStart w:id="549" w:name="_Toc223515343"/>
      <w:bookmarkStart w:id="550" w:name="_Toc224311024"/>
      <w:r w:rsidRPr="00DC30B7">
        <w:t>Perché credano che tu mi hai mandato</w:t>
      </w:r>
      <w:bookmarkEnd w:id="547"/>
      <w:bookmarkEnd w:id="548"/>
      <w:bookmarkEnd w:id="549"/>
      <w:bookmarkEnd w:id="550"/>
    </w:p>
    <w:p w14:paraId="7EBDF241"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Chiediamoci: Qual è il più grande obbligo per un uomo che si presenta agli uomini, attestando che lui è mandato da Dio? Provare che lui veramente, realmente viene da Dio. Dobbiamo subito operare una distinzione sostanziale. Abramo non deve provare a nessuno che lui è da Dio. Non è stato mandato da Dio presso nessun uomo a parlare del suo Dio. Mosè invece, poiché si reca dal faraone e chiede in nome di Dio che lasci libero il suo popolo, è obbligato a provare che veramente Lui è stato mandato da Dio. Come lo prova? Attraverso dieci potenti segni sulla creazione che nessun uomo potrà mai fare. Gli stessi maghi d’Egitto al quarto segno si tirano indietro, riconoscendo dinanzi al faraone, che in Mosè opera il dito di Dio, cioè la potenza del suo Signore. L’ultimo grande segno è per tutti i popoli, oltre che per il faraone e per il suo esercito, perché loro periscono miseramente annegati nel mare. Muoiono, confessando che il Signore è il Signore. Né essi e né i loro dèi sono signori. Sono opere delle loro mani. Anche i profeti che si sono succeduti nella storia del popolo del Signore sempre hanno attestato che la Parola era di Dio e non loro. Come lo hanno attestato? Compiendo e realizzando sempre il Signore la Parola da essi proferita. Nessuna loro parola è mai rimasta senza compimento.</w:t>
      </w:r>
    </w:p>
    <w:p w14:paraId="5803953B"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lastRenderedPageBreak/>
        <w:t xml:space="preserve">Anche il cristiano, poiché per battesimo è vero profeta di Cristo Signore, è obbligato a mostrare la verità di ogni sua parola. Come attesterà che la sua parola è di Dio e non sua? Vivendo gli altri due ministeri. Il ministero regale e quello sacerdotale. Con il ministero regale porterà sempre la sua vita nella più pura obbedienza alla Parola di Gesù Signore. Farà del Vangelo la sua casa e della Legge la sua dimora perenne. Attesterà così la verità della Parola che lui dice agli altri. Agli altri si parla dalla casa della Parola, del Vangelo, della Legge, dell’obbedienza. Con l’altro ministero, quello sacerdotale, farà della sua vita un sacrificio gradito al Signore per la sua più grande santificazione e per la conversione di molti cuori. Lui attesterà la verità di ogni Parola di Cristo Gesù trasformandola in sua vita. Se il cristiano vuole essere creduto come vero uomo di Gesù Signore, dovrà necessariamente percorrere questa via: unire mirabilmente i tre ministeri. Lui dovrà vivere da vero re, vero sacerdote se vuole essere vero profeta in mezzo ai suoi fratelli. A questa Legge del battesimo, deve essere aggiunta la legge che è di ogni altro sacramento: cresima, ordine sacro, eucaristia, matrimonio, unzione degli infermi. Si potranno vivere gli altri obblighi derivanti dagli altri sacramenti, solo se questi primi tre vengono vissuti secondo purezza di verità. Se essi non vengono vissuti, nessun altro obbligo sarà vissuto. </w:t>
      </w:r>
    </w:p>
    <w:p w14:paraId="1C80EEBF"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11,28-44).</w:t>
      </w:r>
    </w:p>
    <w:p w14:paraId="42F68249" w14:textId="67E465BE"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Gesù mostra al mondo che è dal Padre, vivendo da vero Figlio del Padre. Qual è la caratteristica o l’essenza della vera figliolanza? La perfetta obbedienza ad ogni desiderio, comando, volontà del Padre. Gesù vive per obbedire al Padre. Suo cibo è fare la volontà del Padre. Fa la volontà del Padre compiendo l’opera che il Padre gli ha consegnato perché la realizzasse con la sua vita. Ma Gesù è Dio, vero Dio. Come manifesta al mondo che Lui è vero Dio? Compiendo le opere di Dio. Gesù è Dio ed è da Dio. È Dio, ma viene non nel suo nome, ma nel nome del Padre suo. Ogni sua opera attesta che Lui è vero Dio ed è anche dal vero Dio. Attestazione </w:t>
      </w:r>
      <w:r w:rsidRPr="00DC30B7">
        <w:rPr>
          <w:rFonts w:ascii="Arial" w:eastAsia="Calibri" w:hAnsi="Arial" w:cs="Arial"/>
          <w:kern w:val="0"/>
          <w:sz w:val="24"/>
          <w14:ligatures w14:val="none"/>
        </w:rPr>
        <w:lastRenderedPageBreak/>
        <w:t>necessaria perché il mondo creda nella sua Parola. Altra via per attestare che lui è da Dio, viene dal Padre. Ogni Parola del Padre si compie nella sua vita. Nessun profezia è rimasta senza compimento. Come la vita del cristiano deve attestare che ogni Parola del Vangelo si compie in essa, così anche la vita di Cristo attesta che ogni Parola del Padre si è compiuta in essa. È la vita il sigillo della verità. Se la vita è posta fuori dalla verità, ad essa manca il sigillo. Senza il sigillo di autenticità, nessuno crederà in una sola parola del cristiano.</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 che la vita del cristiano sia sigillata dalla verità, nella verità.</w:t>
      </w:r>
    </w:p>
    <w:p w14:paraId="28FBB30B" w14:textId="77777777" w:rsidR="00F87E66" w:rsidRPr="00DC30B7" w:rsidRDefault="00F87E66" w:rsidP="009541C9">
      <w:pPr>
        <w:spacing w:after="240" w:line="240" w:lineRule="auto"/>
        <w:jc w:val="both"/>
        <w:rPr>
          <w:rFonts w:ascii="Arial" w:eastAsia="Calibri" w:hAnsi="Arial" w:cs="Arial"/>
          <w:kern w:val="0"/>
          <w:sz w:val="24"/>
          <w14:ligatures w14:val="none"/>
        </w:rPr>
      </w:pPr>
    </w:p>
    <w:p w14:paraId="05F11406" w14:textId="77777777" w:rsidR="00DC30B7" w:rsidRPr="00DC30B7" w:rsidRDefault="00DC30B7" w:rsidP="009541C9">
      <w:pPr>
        <w:pStyle w:val="Titolo3"/>
      </w:pPr>
      <w:bookmarkStart w:id="551" w:name="_Toc26108674"/>
      <w:bookmarkStart w:id="552" w:name="_Toc223472288"/>
      <w:bookmarkStart w:id="553" w:name="_Toc223515344"/>
      <w:bookmarkStart w:id="554" w:name="_Toc224311025"/>
      <w:r w:rsidRPr="00DC30B7">
        <w:t>Riferirono loro quello che Gesù aveva fatto</w:t>
      </w:r>
      <w:bookmarkEnd w:id="551"/>
      <w:bookmarkEnd w:id="552"/>
      <w:bookmarkEnd w:id="553"/>
      <w:bookmarkEnd w:id="554"/>
    </w:p>
    <w:p w14:paraId="0C99D411" w14:textId="1AF92ECF"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Quando insegna il libro del Siracide mai dovrà essere dimenticato: </w:t>
      </w:r>
      <w:r w:rsidRPr="00DC30B7">
        <w:rPr>
          <w:rFonts w:ascii="Arial" w:eastAsia="Calibri" w:hAnsi="Arial" w:cs="Arial"/>
          <w:i/>
          <w:kern w:val="0"/>
          <w:sz w:val="24"/>
          <w14:ligatures w14:val="none"/>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r w:rsidRPr="00DC30B7">
        <w:rPr>
          <w:rFonts w:ascii="Arial" w:eastAsia="Calibri" w:hAnsi="Arial" w:cs="Arial"/>
          <w:kern w:val="0"/>
          <w:sz w:val="24"/>
          <w14:ligatures w14:val="none"/>
        </w:rPr>
        <w:t xml:space="preserve">Si può fare del male ad una persona un molti modi, tutti però trascurano il male che si può fare con la parola. Oggi la parola dell’uomo è la causa di tutti i mali che esistono sulla terra. Satana lo sapeva fin da sempre. Oggi però è riuscito alla grande. Si è fatto il signore, il governatore, il regista di tutti i mass media, sia quelli di carta che quelli via etere, sia di quelli visivi come anche di quelli uditivi. In più si fatto signore, governatore, regista delle immagini da veicolare. Ecco la grande sua straordinaria potenza. Veramente possiamo dire che quanto è connesso con la parola e le immagini è suo. Lui oggi può orientare, dirigere, imporre ogni pensiero. In un istante può governare il pensiero da un capo all’altro della terra. Poi però si compie anche per lui il proverbio che dice: </w:t>
      </w:r>
      <w:r w:rsidRPr="00DC30B7">
        <w:rPr>
          <w:rFonts w:ascii="Arial" w:eastAsia="Calibri" w:hAnsi="Arial" w:cs="Arial"/>
          <w:i/>
          <w:kern w:val="0"/>
          <w:sz w:val="24"/>
          <w14:ligatures w14:val="none"/>
        </w:rPr>
        <w:t>“Il diavolo fa le pentole, ma non i coperchi”</w:t>
      </w:r>
      <w:r w:rsidRPr="00DC30B7">
        <w:rPr>
          <w:rFonts w:ascii="Arial" w:eastAsia="Calibri" w:hAnsi="Arial" w:cs="Arial"/>
          <w:kern w:val="0"/>
          <w:sz w:val="24"/>
          <w14:ligatures w14:val="none"/>
        </w:rPr>
        <w:t>.</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Quando già tutto il mondo pensa secondo il suo volere, appaiono le sue falsità, ma ormai è troppo tardi per riparare al male che il suo pensiero ha prodotto. Ma lui già è aventi. Sta già scodellando altri pensieri falsi da far ingerire agli uomini come pozione ristoratrice. E così gli uomini inseguono i pensieri di Satana e si credono liberi, civili, avanzati, gente dal progresso inarrestabile. Quanti ancora sono fedeli alla verità di Dio sono insultati con ogni insulto e maledetti con ogni maledizione.</w:t>
      </w:r>
    </w:p>
    <w:p w14:paraId="04695843"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lastRenderedPageBreak/>
        <w:t xml:space="preserve">Molti dei Giudei che erano venuti da Maria, alla vista di ciò che egli aveva compiuto, credettero in lui. Ma alcuni di loro andarono dai farisei e riferirono loro quello che Gesù aveva fatto. 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11,45-57). </w:t>
      </w:r>
    </w:p>
    <w:p w14:paraId="35A9B5EE" w14:textId="69C0332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Quando si accusa un uomo presso i suoi nemici perché ha fatto una cosa divina, ottima, santa, ricca di amore e di verità, è segno che il cuore è cattivo, anzi malvagio. Quando un cuore non riesce ad accogliere il bene come bene e lo dichiara male, allora è segno che lui non solo è sordo e cieco spiritualmente, è anche corrotto nella sua natura. Solo una persona corrotta può accusare Cristo Gesù presso i farisei, sapendo che i farisei altro non vogliono se non la morte di Cristo Signore. Ma quanti lo consegnano loro, sono essi i primi uccisori di Cristo Gesù. Se il cuore è cattivo, la parola è cattiva. Se il cuore è perverso, la parola è perversa. Se il cuore vuole il male, sempre la parola dirà male e trasformerà in male anche il bene più santo e divino. Questa modalità di essere e di operare non è di ieri, ma di sempre. Il cattivo vuole il male del Giusto e il cattivo gli dona una mano. Il perverso decide di eliminare il Giusto e il perverso collabora con lui, ignorando che omicida non è solo chi compie l’atto finale, ma tutti coloro che hanno contribuito in qualsiasi modo all’eliminazione del Giusto. Oggi i mali che produce la parola sono innumerevoli, neanche li possiamo contare. Ognuno è obbligato a togliere al male ogni collaborazione sia in parole che in opere. Chi collabora con il male a qualsiasi titolo e grado è responsabile di tutto il male che viene operato. Si è colpevoli dinanzi al Signore.</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 che il cristiano mai collabori al male né in parole e né in opere.</w:t>
      </w:r>
    </w:p>
    <w:p w14:paraId="23A41583" w14:textId="77777777" w:rsidR="00DC30B7" w:rsidRPr="00DC30B7" w:rsidRDefault="00DC30B7" w:rsidP="009541C9">
      <w:pPr>
        <w:spacing w:after="240" w:line="240" w:lineRule="auto"/>
        <w:jc w:val="both"/>
        <w:rPr>
          <w:rFonts w:ascii="Arial" w:eastAsia="Calibri" w:hAnsi="Arial" w:cs="Arial"/>
          <w:kern w:val="0"/>
          <w:sz w:val="24"/>
          <w14:ligatures w14:val="none"/>
        </w:rPr>
      </w:pPr>
    </w:p>
    <w:p w14:paraId="68DA19E1" w14:textId="77777777" w:rsidR="00DC30B7" w:rsidRPr="00DC30B7" w:rsidRDefault="00DC30B7" w:rsidP="009541C9">
      <w:pPr>
        <w:pStyle w:val="Titolo3"/>
      </w:pPr>
      <w:bookmarkStart w:id="555" w:name="_Toc26108702"/>
      <w:bookmarkStart w:id="556" w:name="_Toc223472316"/>
      <w:bookmarkStart w:id="557" w:name="_Toc223515345"/>
      <w:bookmarkStart w:id="558" w:name="_Toc224311026"/>
      <w:r w:rsidRPr="00DC30B7">
        <w:t>Ecco: il mondo è andato dietro a lui!</w:t>
      </w:r>
      <w:bookmarkEnd w:id="555"/>
      <w:bookmarkEnd w:id="556"/>
      <w:bookmarkEnd w:id="557"/>
      <w:bookmarkEnd w:id="558"/>
    </w:p>
    <w:p w14:paraId="121FBE08"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I farisei sono corrosi dall’invidia. Ma nulla possono contro Cristo Signore. Lo vorrebbero già morto e sepolto, ma Gesù non è in loro potere. È tutto nelle mani del Padre suo. Questa loro constatazione di nullità li rende in tutto simili ad un legno tarlato che si disfa e si riduce in polvere. Ecco quanto essi valgono dinanzi a Cristo Gesù che opera tutto ciò che il Padre gli comanda, senza che essi possano intervenire per arrestare il corso della sua storia. Vorrebbero, ma si sentono incapaci </w:t>
      </w:r>
      <w:r w:rsidRPr="00DC30B7">
        <w:rPr>
          <w:rFonts w:ascii="Arial" w:eastAsia="Calibri" w:hAnsi="Arial" w:cs="Arial"/>
          <w:kern w:val="0"/>
          <w:sz w:val="24"/>
          <w14:ligatures w14:val="none"/>
        </w:rPr>
        <w:lastRenderedPageBreak/>
        <w:t>di qualsiasi azione. Più provano e più rimangono sconfitti nei loro propositi di male contro il Cristo di Dio. Il Signore aveva già manifestato la loro totale assenza di potenza contro il Figlio suo, il giorno in cui Gesù aveva rivelato nella sinagoga di Nazaret il fine della sua missione: “</w:t>
      </w:r>
      <w:r w:rsidRPr="00DC30B7">
        <w:rPr>
          <w:rFonts w:ascii="Arial" w:eastAsia="Calibri" w:hAnsi="Arial" w:cs="Arial"/>
          <w:i/>
          <w:kern w:val="0"/>
          <w:sz w:val="24"/>
          <w14:ligatures w14:val="none"/>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All’udire queste cose, tutti nella sinagoga si riempirono di sdegno. Si alzarono e lo cacciarono fuori della città e lo condussero fin sul ciglio del monte, sul quale era costruita la loro città, per gettarlo giù. Ma egli, passando in mezzo a loro, si mise in cammino”</w:t>
      </w:r>
      <w:r w:rsidRPr="00DC30B7">
        <w:rPr>
          <w:rFonts w:ascii="Arial" w:eastAsia="Calibri" w:hAnsi="Arial" w:cs="Arial"/>
          <w:kern w:val="0"/>
          <w:sz w:val="24"/>
          <w14:ligatures w14:val="none"/>
        </w:rPr>
        <w:t xml:space="preserve"> (Cfr. Lc 4,16-30). Il Padre rende come pietra la folla. Gesù passa in mezzo a degli uomini pietrificati e se ne va per la sua strada. Oggi il Padre rende come una valle di ossa aride tutta la potenza dei farisei e Gesù entra in Gerusalemme acclamato dalla folla. È questa la stoltezza, l’insipienza dell’uomo: pensare di poter vincere il Signore. </w:t>
      </w:r>
    </w:p>
    <w:p w14:paraId="66CA04F5"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Tutti coloro che hanno combattuto il Signore, o sono caduti, come Saulo sulla via di Damasco, dinanzi al loro Dio, confessando il loro peccato e mettendosi al suo servizio, oppure hanno perseverato nella loro ostinazione, finendo nella perdizione eterna per confessare per l’eternità che non vi è vittoria contro Dio. Il Signore non interviene nel manifestare la sua onnipotenza perché prima vuole mostrare all’uomo che lo combatte tutta la ricchezza della sua misericordia e del suo amore, della sua bontà e del suo desiderio per la salvezza proprio di coloro che lo combattono. Ma noi sappiamo chi combatte il Signore? Lo combatte chi si lascia governare dal peccato, dalla falsità, dalla menzogna. Lo combatte che si è consegnato al principe del mondo. Poiché il Signore non vuole che nessuno si perda, ogni giorno mostra all’uomo la sua misericordia e nello stesso tempo gli rivela quanto grande è la vanità della sua opera contro di Lui. Anzi più ci si oppone a Lui e più Lui compie e realizza la sua opera. I farisei, quando è giunta la sua ora, hanno messo in croce Gesù. Ma di questa via di umiliazione e di annientamento il Padre si è servito per dare al Figlio suo il più grande innalzamento. Gli ha dato un nome che è al di sopra di ogni altro nome e lo ha costituito Signore e Giudice dei vivi e dei morti. Non vi è gloria più alta di questa. Ora Gesù ha nelle sue mani il cielo e la terra.</w:t>
      </w:r>
    </w:p>
    <w:p w14:paraId="6F2D12DA"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Il giorno seguente, la grande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su un puledro d’asina. I suoi discepoli sul momento non compresero queste cose; ma, quando Gesù fu 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«Vedete che non ottenete nulla? Ecco: il mondo è andato dietro a lui!» (Gv 12,12-19). </w:t>
      </w:r>
    </w:p>
    <w:p w14:paraId="3F582C19" w14:textId="727460A8"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lastRenderedPageBreak/>
        <w:t>Quando noi ci accaniamo contro Dio e le sue opere e constatiamo che malgrado ogni nostra volontà, intelligenza, scienza, sapienza, scaltrezza, furbizia, inganno, sotterfugio, ogni altra diavoleria da noi escogitata, pensata, immaginata, ideata, fantasticata, studiata al fine di raggiungere il nostro intento, tutto alla fine si rivela vanità, allora dovremmo seriamente riflette: forse sto combattendo contro Dio e contro il suo Cristo. Forse mi trovo sicuramente dinanzi alla divina volontà. È la totale sconfitta dei farisei, capaci di tenere in pugno anche il procuratore di Roma, che si compie con la risurrezione di Gesù e la nascita della comunità cristiana, che deve far loro gridare: realmente qui c’è il dito di Dio. I maghi d’Egitto lo hanno gridato al faraone, vedendo che la loro lotta era vana nei confronti di Mosè. Questo devono dirlo tutti coloro che combattono il Signore. Mentre costoro stanno gioendo pensando di aver sconfitto il Signore, il Signore viene dal suo cielo e manifesta la potenza della sua gloria. Nessuno ha mai combattuto il Signore ed ha vinto. Il Signore è il solo che può risorgere da ogni morte, ogni sconfitta, ogni battaglia persa. Basta un tocco della sua onnipotenza, della sua luce e Saulo dal più grande persecutore è trasformato nel più grande apostolo. Queste sono le vittorie del nostro Dio.</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 che ogni uomo confessi che il Signore è l’invincibile eterno.</w:t>
      </w:r>
    </w:p>
    <w:p w14:paraId="34A0899C" w14:textId="77777777" w:rsidR="00DC30B7" w:rsidRPr="00DC30B7" w:rsidRDefault="00DC30B7" w:rsidP="009541C9">
      <w:pPr>
        <w:spacing w:after="240" w:line="240" w:lineRule="auto"/>
        <w:jc w:val="right"/>
        <w:rPr>
          <w:rFonts w:ascii="Arial" w:eastAsia="Calibri" w:hAnsi="Arial" w:cs="Arial"/>
          <w:b/>
          <w:kern w:val="0"/>
          <w:sz w:val="24"/>
          <w14:ligatures w14:val="none"/>
        </w:rPr>
      </w:pPr>
    </w:p>
    <w:p w14:paraId="2E293598" w14:textId="77777777" w:rsidR="00DC30B7" w:rsidRPr="00DC30B7" w:rsidRDefault="00DC30B7" w:rsidP="009541C9">
      <w:pPr>
        <w:pStyle w:val="Titolo3"/>
      </w:pPr>
      <w:bookmarkStart w:id="559" w:name="_Toc26108716"/>
      <w:bookmarkStart w:id="560" w:name="_Toc223472330"/>
      <w:bookmarkStart w:id="561" w:name="_Toc223515346"/>
      <w:bookmarkStart w:id="562" w:name="_Toc224311027"/>
      <w:r w:rsidRPr="00DC30B7">
        <w:t>Padre, glorifica il tuo nome</w:t>
      </w:r>
      <w:bookmarkEnd w:id="559"/>
      <w:bookmarkEnd w:id="560"/>
      <w:bookmarkEnd w:id="561"/>
      <w:bookmarkEnd w:id="562"/>
    </w:p>
    <w:p w14:paraId="7DF9CEA6"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Oggi si dice che non si deve parlare dell’inferno per non creare terrore nel cuore degli uomini. Ma l’inferno esiste e molti saranno in esso terrorizzati per l’eternità. Perché allora non avvisarli prima? Meglio una verità oggi che porta vita eterna, anziché una falsità, una menzogna, un silenzio peccaminoso che porterà alla morte e al terrore eterno milioni e milioni di anime. Però neanche del Paradiso di vuole parlare. Neanche del Paradiso si parla secondo verità. Esso non è più un premio che Dio dona a quanti obbediscono alla sua Legge. Esso è dato ad ogni uomo, indipendentemente dalle sue opere. Altre orrenda falsità. Negate, taciute, trasformate queste due verità, si entra nella falsa speranza, falsa escatologia, falsa cristologia, falsa antropologia, falsa soteriologia, falsa missione dei ministri della Parola, falsa teologia, falso Vangelo, falsa Scrittura, falsa rivelazione, falso ministero della Chiesa. È sufficiente togliere anche una sola verità alla nostra fede e tutto viene trasformato in falsità. Per questa ragione il Signore aveva dato come comandamento al suo popolo l’obbligo di non togliere nulla alla sua Parola e nulla aggiungere. La Parola va annunziata così come essa è uscita dalla bocca del Signore. </w:t>
      </w:r>
    </w:p>
    <w:p w14:paraId="7379AC9D" w14:textId="557EF84C"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Diviene veramente strano il fatto che il Vangelo ci metta in guardia contro la morte eterna e ci inviti a prendere la strada stretta e la via angusta che conduce alla vita e che il ministro di Cristo dica che parlare di via angusta e di via larga terrorizza l’uomo. Questo significa che il Vangelo è strumento di terrore nella sua pienezza di verità e per questo va epurato, liberato da tutte le verità che fanno riferimento all’eternità. Così agendo non dovremmo più predicare nessuna pagina del Vangelo, perché il suo fine è uno solo: condurci alla vita eterna. La nostra stoltezza e grande. Noi vogliamo essere oltre la mente di Dio. Reputiamo stolto il pensiero di Dio, sapiente invece le nostre idee. Può un uomo oscurare il pensiero di Dio in nome del </w:t>
      </w:r>
      <w:r w:rsidRPr="00DC30B7">
        <w:rPr>
          <w:rFonts w:ascii="Arial" w:eastAsia="Calibri" w:hAnsi="Arial" w:cs="Arial"/>
          <w:kern w:val="0"/>
          <w:sz w:val="24"/>
          <w14:ligatures w14:val="none"/>
        </w:rPr>
        <w:lastRenderedPageBreak/>
        <w:t>proprio?</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La risposta ci viene da Giobbe. Ecco cosa lui dice ai suoi amici: </w:t>
      </w:r>
      <w:r w:rsidRPr="00DC30B7">
        <w:rPr>
          <w:rFonts w:ascii="Arial" w:eastAsia="Calibri" w:hAnsi="Arial" w:cs="Arial"/>
          <w:i/>
          <w:kern w:val="0"/>
          <w:sz w:val="24"/>
          <w14:ligatures w14:val="none"/>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 xml:space="preserve">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Ascoltate bene le mie parole e il mio discorso entri nei vostri orecchi (Gb 13,1-17). </w:t>
      </w:r>
      <w:r w:rsidRPr="00DC30B7">
        <w:rPr>
          <w:rFonts w:ascii="Arial" w:eastAsia="Calibri" w:hAnsi="Arial" w:cs="Arial"/>
          <w:kern w:val="0"/>
          <w:sz w:val="24"/>
          <w14:ligatures w14:val="none"/>
        </w:rPr>
        <w:t xml:space="preserve">Gesù non pensa come i suoi ministri. Lui chiede che venga glorificato. </w:t>
      </w:r>
    </w:p>
    <w:p w14:paraId="1DDFFC0C" w14:textId="75A581B3"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 xml:space="preserve">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 </w:t>
      </w:r>
    </w:p>
    <w:p w14:paraId="6E394B22" w14:textId="7D2F182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w:t>
      </w:r>
      <w:r w:rsidRPr="00DC30B7">
        <w:rPr>
          <w:rFonts w:ascii="Arial" w:eastAsia="Calibri" w:hAnsi="Arial" w:cs="Arial"/>
          <w:i/>
          <w:kern w:val="0"/>
          <w:sz w:val="24"/>
          <w14:ligatures w14:val="none"/>
        </w:rPr>
        <w:t>Gesù,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r w:rsidRPr="00DC30B7">
        <w:rPr>
          <w:rFonts w:ascii="Arial" w:eastAsia="Calibri" w:hAnsi="Arial" w:cs="Arial"/>
          <w:kern w:val="0"/>
          <w:sz w:val="24"/>
          <w14:ligatures w14:val="none"/>
        </w:rPr>
        <w:t xml:space="preserve"> (Gv 17,1-5). Senza il desiderio della gloria eterna – che è essenza del Vangelo, cadiamo in ogni falsità, menzogna, inganno di Satana e degli uomini. Tutto </w:t>
      </w:r>
      <w:r w:rsidRPr="00DC30B7">
        <w:rPr>
          <w:rFonts w:ascii="Arial" w:eastAsia="Calibri" w:hAnsi="Arial" w:cs="Arial"/>
          <w:kern w:val="0"/>
          <w:sz w:val="24"/>
          <w14:ligatures w14:val="none"/>
        </w:rPr>
        <w:lastRenderedPageBreak/>
        <w:t>è la vita eterna.</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mettete nel cuore del cristiano un forte desiderio di vita eterna.</w:t>
      </w:r>
    </w:p>
    <w:p w14:paraId="27044A38" w14:textId="77777777" w:rsidR="00DC30B7" w:rsidRPr="00DC30B7" w:rsidRDefault="00DC30B7" w:rsidP="009541C9">
      <w:pPr>
        <w:spacing w:after="240" w:line="240" w:lineRule="auto"/>
        <w:jc w:val="both"/>
        <w:rPr>
          <w:rFonts w:ascii="Arial" w:eastAsia="Calibri" w:hAnsi="Arial" w:cs="Arial"/>
          <w:kern w:val="0"/>
          <w:sz w:val="24"/>
          <w14:ligatures w14:val="none"/>
        </w:rPr>
      </w:pPr>
    </w:p>
    <w:p w14:paraId="6AA00B5A" w14:textId="77777777" w:rsidR="00DC30B7" w:rsidRPr="00DC30B7" w:rsidRDefault="00DC30B7" w:rsidP="009541C9">
      <w:pPr>
        <w:pStyle w:val="Titolo3"/>
      </w:pPr>
      <w:bookmarkStart w:id="563" w:name="_Toc26108730"/>
      <w:bookmarkStart w:id="564" w:name="_Toc223472344"/>
      <w:bookmarkStart w:id="565" w:name="_Toc223515347"/>
      <w:bookmarkStart w:id="566" w:name="_Toc224311028"/>
      <w:r w:rsidRPr="00DC30B7">
        <w:t>Amavano infatti la gloria degli uomini più che la gloria di Dio</w:t>
      </w:r>
      <w:bookmarkEnd w:id="563"/>
      <w:bookmarkEnd w:id="564"/>
      <w:bookmarkEnd w:id="565"/>
      <w:bookmarkEnd w:id="566"/>
    </w:p>
    <w:p w14:paraId="18E060B4"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Sappiamo che molti Giudei non riconoscevano pubblicamente Gesù, perché altrimenti venivano espulsi dalla sinagoga. Chiediamoci: Il cristiano deve amare la verità o temere le scomuniche dagli uomini? Deve amare la verità, subendo le scomuniche, vivendo però il Vangelo in ogni scomunica. Ecco come si vive il Vangelo: </w:t>
      </w:r>
      <w:r w:rsidRPr="00DC30B7">
        <w:rPr>
          <w:rFonts w:ascii="Arial" w:eastAsia="Calibri" w:hAnsi="Arial" w:cs="Arial"/>
          <w:i/>
          <w:kern w:val="0"/>
          <w:sz w:val="24"/>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r w:rsidRPr="00DC30B7">
        <w:rPr>
          <w:rFonts w:ascii="Arial" w:eastAsia="Calibri" w:hAnsi="Arial" w:cs="Arial"/>
          <w:kern w:val="0"/>
          <w:sz w:val="24"/>
          <w14:ligatures w14:val="none"/>
        </w:rPr>
        <w:t xml:space="preserve"> (Mt 5,2126). Il cristiano “scomunicato” per la verità non deve conoscere il male. Se conosce il male, non conosce la verità. Se fa il male, la verità che annuncia è grande falsità e menzogna.</w:t>
      </w:r>
    </w:p>
    <w:p w14:paraId="72EA872B"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Anche questa seconda Parola del Vangelo va vissuta, sempre: </w:t>
      </w:r>
      <w:r w:rsidRPr="00DC30B7">
        <w:rPr>
          <w:rFonts w:ascii="Arial" w:eastAsia="Calibri" w:hAnsi="Arial" w:cs="Arial"/>
          <w:i/>
          <w:kern w:val="0"/>
          <w:sz w:val="24"/>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Pr="00DC30B7">
        <w:rPr>
          <w:rFonts w:ascii="Arial" w:eastAsia="Calibri" w:hAnsi="Arial" w:cs="Arial"/>
          <w:kern w:val="0"/>
          <w:sz w:val="24"/>
          <w14:ligatures w14:val="none"/>
        </w:rPr>
        <w:t xml:space="preserve"> (Mt 5,38-48). Se questa verità non viene vissuta, si è nella falsità della vita. Dalla falsità della vita mai si potrà annunciare la verità del Vangelo. La verità del Vangelo è verità della vita. </w:t>
      </w:r>
    </w:p>
    <w:p w14:paraId="2A507C27"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w:t>
      </w:r>
      <w:r w:rsidRPr="00DC30B7">
        <w:rPr>
          <w:rFonts w:ascii="Arial" w:eastAsia="Calibri" w:hAnsi="Arial" w:cs="Arial"/>
          <w:i/>
          <w:kern w:val="0"/>
          <w:sz w:val="24"/>
          <w14:ligatures w14:val="none"/>
        </w:rPr>
        <w:lastRenderedPageBreak/>
        <w:t xml:space="preserve">lo dichiaravano, per non essere espulsi dalla sinagoga. Amavano infatti la gloria degli uomini più che la gloria di Dio (Gv 12,37-43). </w:t>
      </w:r>
    </w:p>
    <w:p w14:paraId="6CB79DA3"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Pietro si lascia non solo espellere dalla sinagoga, ma anche imprigionare da essa. Ma rimane sempre nella verità del Vangelo, che è verità della sua vita: </w:t>
      </w:r>
      <w:r w:rsidRPr="00DC30B7">
        <w:rPr>
          <w:rFonts w:ascii="Arial" w:eastAsia="Calibri" w:hAnsi="Arial" w:cs="Arial"/>
          <w:i/>
          <w:kern w:val="0"/>
          <w:sz w:val="24"/>
          <w14:ligatures w14:val="none"/>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r w:rsidRPr="00DC30B7">
        <w:rPr>
          <w:rFonts w:ascii="Arial" w:eastAsia="Calibri" w:hAnsi="Arial" w:cs="Arial"/>
          <w:kern w:val="0"/>
          <w:sz w:val="24"/>
          <w14:ligatures w14:val="none"/>
        </w:rPr>
        <w:t xml:space="preserve"> (At 4,13-22).</w:t>
      </w:r>
    </w:p>
    <w:p w14:paraId="100B85D5" w14:textId="41F43B2B"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Paolo annuncia la verità a Pietro. Annuncia la verità dal Vangelo, rimane nel Vangelo: </w:t>
      </w:r>
      <w:r w:rsidRPr="00DC30B7">
        <w:rPr>
          <w:rFonts w:ascii="Arial" w:eastAsia="Calibri" w:hAnsi="Arial" w:cs="Arial"/>
          <w:i/>
          <w:kern w:val="0"/>
          <w:sz w:val="24"/>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r w:rsidRPr="00DC30B7">
        <w:rPr>
          <w:rFonts w:ascii="Arial" w:eastAsia="Calibri" w:hAnsi="Arial" w:cs="Arial"/>
          <w:kern w:val="0"/>
          <w:sz w:val="24"/>
          <w14:ligatures w14:val="none"/>
        </w:rPr>
        <w:t xml:space="preserve"> (Gal 2,11-14). Il rimanere nel Vangelo è essenza per annunciare la verità, correggere, ammonire. Anche quando si è espulsi dalla Chiesa, si deve rimanere nella verità del Vangelo. Gesù rimase sulla Croce.</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 che il discepolo di Gesù parli dal Vangelo rimanga nel Vangelo.</w:t>
      </w:r>
    </w:p>
    <w:p w14:paraId="2519E9CA" w14:textId="77777777" w:rsidR="00DC30B7" w:rsidRPr="00DC30B7" w:rsidRDefault="00DC30B7" w:rsidP="009541C9">
      <w:pPr>
        <w:spacing w:after="240" w:line="240" w:lineRule="auto"/>
        <w:jc w:val="both"/>
        <w:rPr>
          <w:rFonts w:ascii="Arial" w:eastAsia="Calibri" w:hAnsi="Arial" w:cs="Arial"/>
          <w:kern w:val="0"/>
          <w:sz w:val="24"/>
          <w14:ligatures w14:val="none"/>
        </w:rPr>
      </w:pPr>
    </w:p>
    <w:p w14:paraId="6E2AA0B4" w14:textId="77777777" w:rsidR="00DC30B7" w:rsidRPr="00DC30B7" w:rsidRDefault="00DC30B7" w:rsidP="009541C9">
      <w:pPr>
        <w:pStyle w:val="Titolo3"/>
      </w:pPr>
      <w:bookmarkStart w:id="567" w:name="_Toc26108744"/>
      <w:bookmarkStart w:id="568" w:name="_Toc223472358"/>
      <w:bookmarkStart w:id="569" w:name="_Toc223515348"/>
      <w:bookmarkStart w:id="570" w:name="_Toc224311029"/>
      <w:r w:rsidRPr="00DC30B7">
        <w:t>E io so che il suo comandamento è vita eterna</w:t>
      </w:r>
      <w:bookmarkEnd w:id="567"/>
      <w:bookmarkEnd w:id="568"/>
      <w:bookmarkEnd w:id="569"/>
      <w:bookmarkEnd w:id="570"/>
    </w:p>
    <w:p w14:paraId="74640DAD"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Il Comandamento del Padre è Gesù. Gesù è la vita eterna del Padre. Questa verità è essenza del Vangelo secondo Giovanni. Si entra in possesso della vita eterna ascoltando la Parola di Gesù, credendo in essa, donando ad essa perfetta, piena, ininterrotta obbedienza. Dicendo Gesù: “Io so che il suo comandamento è vita eterna”, ci rivela che Lui conosce, sa quale è la sua verità. Sa cosa il Padre ha fatto di lui. Sa cosa il Padre fa per Lui e in Lui. Senza questa purissima conoscenza, scienza, sapienza, fede nella sua missione, che è frutto della verità che il Padre ha posto in Cristo Gesù. l’opera di Gesù sarebbe stata vana, inutile. Verità, fede, missione sono una cosa sola. Di conseguenza persona, verità, scienza, missione, fede sono una cosa sola, indivisibile e inseparabile in eterno. Mai Cristo Signore è </w:t>
      </w:r>
      <w:r w:rsidRPr="00DC30B7">
        <w:rPr>
          <w:rFonts w:ascii="Arial" w:eastAsia="Calibri" w:hAnsi="Arial" w:cs="Arial"/>
          <w:kern w:val="0"/>
          <w:sz w:val="24"/>
          <w14:ligatures w14:val="none"/>
        </w:rPr>
        <w:lastRenderedPageBreak/>
        <w:t xml:space="preserve">venuto meno in questa fede nella sua verità, ma neanche nella scienza e conoscenza della sua verità. </w:t>
      </w:r>
    </w:p>
    <w:p w14:paraId="3D6DA274"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Perché chiunque crede in lui abbia la vita eterna" (Gv 3, 15). Dio infatti ha tanto amato il mondo da dare il suo Figlio unigenito, perché chiunque crede in lui non muoia, ma abbia la vita eterna (Gv 3, 16). Chi crede nel Figlio ha la vita eterna; chi non obbedisce al Figlio non vedrà la vita, ma l'ira di Dio incombe su di lui" (Gv 3, 36). Ma chi beve dell'acqua che io gli darò, non avrà mai più sete, anzi, l'acqua che io gli darò diventerà in lui sorgente di acqua che zampilla per la vita eterna" (Gv 4, 14). E chi miete riceve salario e raccoglie frutto per la vita eterna, perché ne goda insieme chi semina e chi miete (Gv 4, 36). In verità, in verità vi dico: chi ascolta la mia parola e crede a colui che mi ha mandato, ha la vita eterna e non va incontro al giudizio, ma è passato dalla morte alla vita (Gv 5, 24). Voi scrutate le Scritture credendo di avere in esse la vita eterna; ebbene, sono proprio esse che mi rendono testimonianza (Gv 5, 39). </w:t>
      </w:r>
    </w:p>
    <w:p w14:paraId="31FE18AE" w14:textId="2F063C02"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Procuratevi non il cibo che perisce, ma quello che dura per la vita eterna, e che il Figlio dell'uomo vi darà. Perché su di lui il Padre, Dio, ha messo il suo sigillo" (Gv 6, 27). Questa infatti è la volontà del Padre mio, che chiunque vede il Figlio e crede in lui abbia la vita eterna; io lo risusciterò nell'ultimo giorno" (Gv 6, 40). In verità, in verità vi dico: chi crede ha la vita eterna (Gv 6, 47). Chi mangia la mia carne e beve il mio sangue ha la vita eterna e io lo risusciterò nell'ultimo giorno (Gv 6, 54). Gli rispose Simon Pietro: "Signore, da chi andremo? Tu hai parole di vita eterna (Gv 6, 68). Io do loro la vita eterna e non andranno mai perdute e nessuno le rapirà dalla mia mano (Gv 10, 28). Chi ama la sua vita la perde e chi odia la sua vita in questo mondo la conserverà per la vita eterna (Gv 12, 25).</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 xml:space="preserve">E io so che il suo comandamento è vita eterna. Le cose dunque che io dico, le dico come il Padre le ha dette a me" (Gv 12, 50). </w:t>
      </w:r>
    </w:p>
    <w:p w14:paraId="7C058B32" w14:textId="2AA4EE88"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Poiché tu gli hai dato potere sopra ogni essere umano, perché egli dia la vita eterna a tutti coloro che gli hai dato (Gv 17, 2). Questa è la vita eterna: che conoscano te, l'unico vero Dio, e colui che hai mandato, Gesù Cristo (Gv 17, 3). (poiché la vita si è fatta visibile, noi l'abbiamo veduta e di ciò rendiamo testimonianza e vi annunziamo la vita eterna, che era presso il Padre e si è resa visibile a noi) (1Gv 1, 2). E questa è la promessa che egli ci ha fatto: la vita eterna (1Gv 2, 25). Chiunque odia il proprio fratello è omicida, e voi sapete che nessun omicida possiede in se stesso la vita eterna (1Gv 3, 15). E la testimonianza è questa: Dio ci ha dato la vita eterna e questa vita è nel suo Figlio /1Gv 5, 11). Questo vi ho scritto perché sappiate che possedete la vita eterna, voi che credete nel nome del Figlio di Dio (1Gv 5, 13).</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 xml:space="preserve">Sappiamo anche che il Figlio di Dio è venuto e ci ha dato l'intelligenza per conoscere il vero Dio. E noi siamo nel vero Dio e nel Figlio suo Gesù Cristo: egli è il vero Dio e la vita eterna (1Gv 5, 20). </w:t>
      </w:r>
    </w:p>
    <w:p w14:paraId="7BBA0202"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w:t>
      </w:r>
      <w:r w:rsidRPr="00DC30B7">
        <w:rPr>
          <w:rFonts w:ascii="Arial" w:eastAsia="Calibri" w:hAnsi="Arial" w:cs="Arial"/>
          <w:i/>
          <w:kern w:val="0"/>
          <w:sz w:val="24"/>
          <w14:ligatures w14:val="none"/>
        </w:rPr>
        <w:lastRenderedPageBreak/>
        <w:t xml:space="preserve">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5F1D66D8" w14:textId="368FAA84"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Vita eterna di Cristo Gesù, oggi e sino al giorno della Parusia, è il corpo di Cristo. Nel corpo di Cristo ognuno è vita eterna in misura della sua partecipazione sacramentale a Cristo e alla sua obbedienza alla Parola di vita. Fede, scienza, conoscenza, obbedienza che sono in Cristo devono essere anche in ogni membro del corpo di Cristo. La crisi</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che oggi attraverso il corpo di Cristo è proprio questa: molti discepoli di Gesù Signore non credono di essere vita eterna per il mondo intero. Neanche credono più in Cristo sacramento della vita eterna del Padre. Mancando di scienza, conoscenza, verità, obbedienza, mai potranno essere i datori della vita eterna presso i loro fratelli. Il mondo rimane nella morte perché i discepoli di Gesù hanno perso la scienza e la conoscenza della verità del loro essere di Cristo e in Cristo e anche sono senza alcuna obbedienza alla Parola del Vangelo. La scienza di Cristo deve essere nostra scienza.</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 che ogni discepolo si rivesta della stessa scienza di Gesù.</w:t>
      </w:r>
    </w:p>
    <w:p w14:paraId="05FF54C6" w14:textId="77777777" w:rsidR="00DC30B7" w:rsidRPr="00DC30B7" w:rsidRDefault="00DC30B7" w:rsidP="009541C9">
      <w:pPr>
        <w:spacing w:after="240" w:line="240" w:lineRule="auto"/>
        <w:jc w:val="both"/>
        <w:rPr>
          <w:rFonts w:ascii="Arial" w:eastAsia="Calibri" w:hAnsi="Arial" w:cs="Arial"/>
          <w:kern w:val="0"/>
          <w:sz w:val="24"/>
          <w14:ligatures w14:val="none"/>
        </w:rPr>
      </w:pPr>
    </w:p>
    <w:p w14:paraId="2F63DD6A" w14:textId="32193F44" w:rsidR="00DC30B7" w:rsidRPr="00AA17FE" w:rsidRDefault="00AA17FE" w:rsidP="009541C9">
      <w:pPr>
        <w:pStyle w:val="Titolo3"/>
      </w:pPr>
      <w:bookmarkStart w:id="571" w:name="_Toc224311030"/>
      <w:r w:rsidRPr="00AA17FE">
        <w:t>Li amò fino alla fine</w:t>
      </w:r>
      <w:bookmarkEnd w:id="571"/>
    </w:p>
    <w:p w14:paraId="2531E8CD" w14:textId="0A1221BE"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La verità della fede di Gesù è lo Spirito Santo. Cosa fa le Spirito del Signore? Tiene legato, unito, saldato, cementato, inchiodato Cristo Gesù al Padre più che i chiodi il suo corpo con la croce. Facendo lo Spirito Santo, sempre in Lui, con Lui, per Lui, Cristo Gesù</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una cosa sola con il Padre, con il suo cuore, la sua volontà, i suoi pensieri, mai vi potrà essere separazione di Cristo dal Padre, mai allontanamento dei pensieri di Cristo dai pensieri del Padre, mai disgiunzione, neanche piccolissima della volontà di Cristo dalla volontà del Padre. Questo indissolubile legame fa sì che sempre nello Spirito, per Lui e con Lui, Gesù Signore conosca il cuore del Padre, perché in esso vive, sappia qual è la sua volontà, abbia perfetta scienza del valore di vita eterna che è nel suo Comandamento. Non solo il comandamento del Padre è vita eterna per Cristo Gesù, è anche vita eterna per chi lo accoglie e lo fa divenire suo comandamento. Allora è giusto che ci chiediamo: qual è questo comandamento del Padre che è vita eterna per l’intera creazione e in modo speciale per ogni uomo? Il comandamento del Padre è Cristo Signore. È l’innalzamento del suo Figlio Incarnato, Crocifisso, Risorto, Asceso al cielo, a Signore dell’universo e a Giudice dei vivi e dei morti. È l’esaltazione di Cristo Gesù a Redentore, Salvatore, luce, verità, vita eterna, Mediatore unico tra il Padre e l’intero universo. È il suo decreto eterno di costituire Cristo Signore Principio della creazione nuova. È la sua volontà eterna di dare la vita ad ogni cosa e di ridarla ad ogni uomo ma solo in Cristo, con Cristo, per Cristo. Gesù sa che il comandamento del Padre è vita eterna solo se Lui anche nella sua umanità lo farà interamente suo e gli darà compimento sulla croce. Ma tutto questo può avvenire solo nello Spirito, con lo Spirito, per lo Spirito. Essendo Gesù una cosa sola con lo Spirito Santo, Lui una cosa sola vuole: dare piena realizzazione al comandamento del Padre. Per questa sua volontà che accoglie e fa suo e dona pienezza di vita al Decreto eterno del Padre, si compie nell’umanità il mistero della sua redenzione. Grande è il mistero di Gesù Signore. Esso va oltre </w:t>
      </w:r>
      <w:r w:rsidRPr="00DC30B7">
        <w:rPr>
          <w:rFonts w:ascii="Arial" w:eastAsia="Calibri" w:hAnsi="Arial" w:cs="Arial"/>
          <w:kern w:val="0"/>
          <w:sz w:val="24"/>
          <w14:ligatures w14:val="none"/>
        </w:rPr>
        <w:lastRenderedPageBreak/>
        <w:t>ogni mente creata. Solo nello Spirito Santo lo si può accogliere. Ma anche solo nello Spirito di Dio si potrà comprendere qualcosa di esso. È verità eterna.</w:t>
      </w:r>
    </w:p>
    <w:p w14:paraId="06BCCA48"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501C8115" w14:textId="7F8381AD"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Il cristiano, nello Spirito Santo, con Lui e per Lui, dovrà essere unito a Cristo Gesù allo stesso modo che Cristo è unito al Padre suo. Quando il cristiano si separa dallo Spirito del Signore – ed ogni peccato grave è separazione dallo Spirito e ogni peccato veniale è allontanamento da Lui – vi è anche disgiunzione dal mistero di Cristo Gesù. Se oggi il cristiano è senza il mistero di Cristo, lo è a causa delle sue trasgressioni e disobbedienze. Quando si ha un corpo impuro, un cuore impuro, una volontà impura, un’anima impura, vi è anche una conoscenza impura del mistero di Cristo Signore. Se poi ci si immerge di peccato in peccato, allora si giunge a perdere del tutto la verità del mistero della vita e della salvezza. È questa la differenza tra il cristiano e Cristo Gesù. Cristo Gesù, dal cuore, dalla mente, dall’anima, dal corpo</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purissimi aveva una conoscenza purissima del comandamento del Padre, noi dall’anima, dalla mente, dal cuore, dal corpo impuri abbiamo una conoscenza impura di Cristo Gesù. Questa conoscenza impura si è così impoverita da dichiarare oggi Gesù non più utile alla vera salvezza. Con questa stolta dichiarazione, si è annullato il decreto eterno del Padre, il suo comandamento di vita eterna.</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fate che il cristiano ritorni ad abitare per sempre nello Spirito Santo. </w:t>
      </w:r>
    </w:p>
    <w:p w14:paraId="31CC4D60" w14:textId="77777777" w:rsidR="00F87E66" w:rsidRPr="00DC30B7" w:rsidRDefault="00F87E66" w:rsidP="009541C9">
      <w:pPr>
        <w:spacing w:after="240" w:line="240" w:lineRule="auto"/>
        <w:jc w:val="both"/>
        <w:rPr>
          <w:rFonts w:ascii="Arial" w:eastAsia="Calibri" w:hAnsi="Arial" w:cs="Arial"/>
          <w:kern w:val="0"/>
          <w:sz w:val="24"/>
          <w14:ligatures w14:val="none"/>
        </w:rPr>
      </w:pPr>
    </w:p>
    <w:p w14:paraId="7090F3C5" w14:textId="77777777" w:rsidR="00DC30B7" w:rsidRPr="00DC30B7" w:rsidRDefault="00DC30B7" w:rsidP="009541C9">
      <w:pPr>
        <w:pStyle w:val="Titolo3"/>
      </w:pPr>
      <w:bookmarkStart w:id="572" w:name="_Toc26108772"/>
      <w:bookmarkStart w:id="573" w:name="_Toc223472386"/>
      <w:bookmarkStart w:id="574" w:name="_Toc223515350"/>
      <w:bookmarkStart w:id="575" w:name="_Toc224311031"/>
      <w:r w:rsidRPr="00DC30B7">
        <w:lastRenderedPageBreak/>
        <w:t>Ed era notte</w:t>
      </w:r>
      <w:bookmarkEnd w:id="572"/>
      <w:bookmarkEnd w:id="573"/>
      <w:bookmarkEnd w:id="574"/>
      <w:bookmarkEnd w:id="575"/>
    </w:p>
    <w:p w14:paraId="03E4B10D" w14:textId="33626086"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kern w:val="0"/>
          <w:sz w:val="24"/>
          <w14:ligatures w14:val="none"/>
        </w:rPr>
        <w:t>Per comprendere le tenebre che avvolgono Giuda, appena esce dalla luce divina che risplende sul volto di Cristo Gesù e che illumina il Cenacolo, è cosa buona lasciarsi aiutare dal Libro della Sapienza. Nella notte della Pasqua le tenebre avvolgono il mondo senza Dio, ostile a Lui. La luce avvolge i figli dei santi e li accompagna lungo il loro glorioso emigrare:</w:t>
      </w:r>
      <w:r w:rsidRPr="00DC30B7">
        <w:rPr>
          <w:rFonts w:ascii="Arial" w:eastAsia="Calibri" w:hAnsi="Arial" w:cs="Arial"/>
          <w:i/>
          <w:kern w:val="0"/>
          <w:sz w:val="24"/>
          <w14:ligatures w14:val="none"/>
        </w:rPr>
        <w:t xml:space="preserve"> “I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w:t>
      </w:r>
    </w:p>
    <w:p w14:paraId="7768E329" w14:textId="6E1C08F1"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14:paraId="0DDF98E1" w14:textId="60E742E3"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i/>
          <w:kern w:val="0"/>
          <w:sz w:val="24"/>
          <w14:ligatures w14:val="none"/>
        </w:rPr>
        <w:t>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Per i tuoi santi invece c’era una luce grandissima; quegli altri, sentendone le voci, senza vederne l’aspetto, li proclamavano beati, perché non avevano sofferto come loro e li ringraziavano perché non nuocevano loro, pur avendo subìto un torto,</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 xml:space="preserve">e imploravano perdono delle passate inimicizie. Invece desti loro una colonna di fuoco, come guida di un viaggio sconosciuto e sole inoffensivo per un glorioso migrare in terra straniera. Meritavano di essere privati della luce e </w:t>
      </w:r>
      <w:r w:rsidRPr="00DC30B7">
        <w:rPr>
          <w:rFonts w:ascii="Arial" w:eastAsia="Calibri" w:hAnsi="Arial" w:cs="Arial"/>
          <w:i/>
          <w:kern w:val="0"/>
          <w:sz w:val="24"/>
          <w14:ligatures w14:val="none"/>
        </w:rPr>
        <w:lastRenderedPageBreak/>
        <w:t>imprigionati nelle tenebre quelli che avevano tenuto chiusi in carcere i tuoi figli, per mezzo dei quali la luce incorruttibile della legge doveva essere concessa al mondo”</w:t>
      </w:r>
      <w:r w:rsidRPr="00DC30B7">
        <w:rPr>
          <w:rFonts w:ascii="Arial" w:eastAsia="Calibri" w:hAnsi="Arial" w:cs="Arial"/>
          <w:kern w:val="0"/>
          <w:sz w:val="24"/>
          <w14:ligatures w14:val="none"/>
        </w:rPr>
        <w:t xml:space="preserve"> (Sap 18,1-4). </w:t>
      </w:r>
    </w:p>
    <w:p w14:paraId="55F8A250"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1448575F" w14:textId="5CE9652C"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Se leggiamo con luce di Spirito Santo questi capitolo del Libro della Sapienza (XVI. XVII. XVIII. XIX), troviamo che in essi sono descritti anche i nostri giorni, conquistati interamente dalle tenebre. Anche per il nostro mondo si può dire: </w:t>
      </w:r>
      <w:r w:rsidRPr="00DC30B7">
        <w:rPr>
          <w:rFonts w:ascii="Arial" w:eastAsia="Calibri" w:hAnsi="Arial" w:cs="Arial"/>
          <w:i/>
          <w:kern w:val="0"/>
          <w:sz w:val="24"/>
          <w14:ligatures w14:val="none"/>
        </w:rPr>
        <w:t>“È notte. È buio. È il regno delle tenebre”</w:t>
      </w:r>
      <w:r w:rsidRPr="00DC30B7">
        <w:rPr>
          <w:rFonts w:ascii="Arial" w:eastAsia="Calibri" w:hAnsi="Arial" w:cs="Arial"/>
          <w:kern w:val="0"/>
          <w:sz w:val="24"/>
          <w14:ligatures w14:val="none"/>
        </w:rPr>
        <w:t>. Cristo è la luce del mondo. Il cristiano è la luce del mondo. Se il mondo esce dalla luce di Cristo, è nelle tenebre. Inizia per esso la lunga notte del buio. Se però è il discepolo di Gesù che esce dalla luce di Cristo, è lui che diviene tenebra e infesta il mondo con il suo buio morale e spirituale. Giuda dalle tenebre finì nelle tenebre eterne. Allora i figli degli empi perirono nel Mare Rosso, condotti dalla loro cecità. Chi è nelle tenebre metta ogni buona volontà per tornare nella luce. Chi rimane oggi nelle tenebre di falsità e peccato mai potrà raggiungere la luce eterna.</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 che ogni discepolo ritorni nella luce radiosa di Cristo Gesù.</w:t>
      </w:r>
    </w:p>
    <w:p w14:paraId="3D273741" w14:textId="77777777" w:rsidR="00F87E66" w:rsidRDefault="00F87E66" w:rsidP="009541C9">
      <w:pPr>
        <w:spacing w:after="240" w:line="240" w:lineRule="auto"/>
        <w:jc w:val="both"/>
        <w:rPr>
          <w:rFonts w:ascii="Arial" w:eastAsia="Calibri" w:hAnsi="Arial" w:cs="Arial"/>
          <w:kern w:val="0"/>
          <w:sz w:val="24"/>
          <w14:ligatures w14:val="none"/>
        </w:rPr>
      </w:pPr>
    </w:p>
    <w:p w14:paraId="34D2972C"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0DFE500C" w14:textId="6A833095" w:rsidR="00DC30B7" w:rsidRPr="00DC30B7" w:rsidRDefault="00F87E66" w:rsidP="009541C9">
      <w:pPr>
        <w:pStyle w:val="Titolo3"/>
      </w:pPr>
      <w:bookmarkStart w:id="576" w:name="_Toc26108786"/>
      <w:bookmarkStart w:id="577" w:name="_Toc223472400"/>
      <w:bookmarkStart w:id="578" w:name="_Toc223515351"/>
      <w:bookmarkStart w:id="579" w:name="_Toc224311032"/>
      <w:r w:rsidRPr="00DC30B7">
        <w:t xml:space="preserve">Tu </w:t>
      </w:r>
      <w:r w:rsidR="00DC30B7" w:rsidRPr="00DC30B7">
        <w:t>per ora non puoi seguirmi; mi seguirai più tardi</w:t>
      </w:r>
      <w:bookmarkEnd w:id="576"/>
      <w:bookmarkEnd w:id="577"/>
      <w:bookmarkEnd w:id="578"/>
      <w:bookmarkEnd w:id="579"/>
    </w:p>
    <w:p w14:paraId="7051A6C3" w14:textId="7F20BCD9"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Ogni uomo è inserito nel mistero del tempo, mistero il cui governo è solo nelle mani del Signore. Così il Qoelet: </w:t>
      </w:r>
      <w:r w:rsidRPr="00DC30B7">
        <w:rPr>
          <w:rFonts w:ascii="Arial" w:eastAsia="Calibri" w:hAnsi="Arial" w:cs="Arial"/>
          <w:i/>
          <w:kern w:val="0"/>
          <w:sz w:val="24"/>
          <w14:ligatures w14:val="none"/>
        </w:rPr>
        <w:t>“Tutto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w:t>
      </w:r>
      <w:r w:rsidRPr="00DC30B7">
        <w:rPr>
          <w:rFonts w:ascii="Arial" w:eastAsia="Calibri" w:hAnsi="Arial" w:cs="Arial"/>
          <w:kern w:val="0"/>
          <w:sz w:val="24"/>
          <w14:ligatures w14:val="none"/>
        </w:rPr>
        <w:t xml:space="preserve"> (Qo 3,1-9). Non è in potere dell’uomo avere il governo del tempo e di conseguenza neanche della sua vita. San Paolo applica questa verità al mistero </w:t>
      </w:r>
      <w:r w:rsidRPr="00DC30B7">
        <w:rPr>
          <w:rFonts w:ascii="Arial" w:eastAsia="Calibri" w:hAnsi="Arial" w:cs="Arial"/>
          <w:kern w:val="0"/>
          <w:sz w:val="24"/>
          <w14:ligatures w14:val="none"/>
        </w:rPr>
        <w:lastRenderedPageBreak/>
        <w:t xml:space="preserve">della Redenzione: </w:t>
      </w:r>
      <w:r w:rsidRPr="00DC30B7">
        <w:rPr>
          <w:rFonts w:ascii="Arial" w:eastAsia="Calibri" w:hAnsi="Arial" w:cs="Arial"/>
          <w:i/>
          <w:kern w:val="0"/>
          <w:sz w:val="24"/>
          <w14:ligatures w14:val="none"/>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sidRPr="00DC30B7">
        <w:rPr>
          <w:rFonts w:ascii="Arial" w:eastAsia="Calibri" w:hAnsi="Arial" w:cs="Arial"/>
          <w:kern w:val="0"/>
          <w:sz w:val="24"/>
          <w14:ligatures w14:val="none"/>
        </w:rPr>
        <w:t xml:space="preserve"> (Gal 4,1-7). Pietro vorrebbe lui governare il mistero del tempo in ordine alla sua vita, non può. Chi governa il mistero è solo il Padre. Nessun altro lo potrà mai governare.</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Nella fede si attende. Nella preghiera si aspetta. </w:t>
      </w:r>
    </w:p>
    <w:p w14:paraId="07776ED8"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13,31-38). </w:t>
      </w:r>
    </w:p>
    <w:p w14:paraId="0BE40C72"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kern w:val="0"/>
          <w:sz w:val="24"/>
          <w14:ligatures w14:val="none"/>
        </w:rPr>
        <w:t xml:space="preserve">Il Libro dell’Apocalisse ci rivela che tutto il mistero della storia è nelle mani di Cristo Signore, l’Agnello Immolato nelle cui mani è stato posto il Libro sigillato con sette sigilli: </w:t>
      </w:r>
      <w:r w:rsidRPr="00DC30B7">
        <w:rPr>
          <w:rFonts w:ascii="Arial" w:eastAsia="Calibri" w:hAnsi="Arial" w:cs="Arial"/>
          <w:i/>
          <w:kern w:val="0"/>
          <w:sz w:val="24"/>
          <w14:ligatures w14:val="none"/>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w:t>
      </w:r>
    </w:p>
    <w:p w14:paraId="05CB4553" w14:textId="7DDA80BC"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i/>
          <w:kern w:val="0"/>
          <w:sz w:val="24"/>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 xml:space="preserve">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w:t>
      </w:r>
      <w:r w:rsidRPr="00DC30B7">
        <w:rPr>
          <w:rFonts w:ascii="Arial" w:eastAsia="Calibri" w:hAnsi="Arial" w:cs="Arial"/>
          <w:i/>
          <w:kern w:val="0"/>
          <w:sz w:val="24"/>
          <w14:ligatures w14:val="none"/>
        </w:rPr>
        <w:lastRenderedPageBreak/>
        <w:t xml:space="preserve">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r w:rsidRPr="00DC30B7">
        <w:rPr>
          <w:rFonts w:ascii="Arial" w:eastAsia="Calibri" w:hAnsi="Arial" w:cs="Arial"/>
          <w:kern w:val="0"/>
          <w:sz w:val="24"/>
          <w14:ligatures w14:val="none"/>
        </w:rPr>
        <w:t>Sette sigilli, sette trombe, sette segni, sette coppe. Tutto è nelle mani di Cristo Gesù, costituito dal Padre Signore del cielo e della terra, di ogni cosa visibile e invisibile. Pietro non è stato chiamato per essere martire o crocifisso con Cristo, ma per portare il Vangelo. Prima porterà il Vangelo a tutte le genti e poi potrà seguire il Signore sulla via della croce. Siamo dal mistero nel mistero.</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otteneteci di attendere nella grande fede il compimento del mistero. </w:t>
      </w:r>
    </w:p>
    <w:p w14:paraId="622F3F7E" w14:textId="77777777" w:rsidR="00DC30B7" w:rsidRPr="00DC30B7" w:rsidRDefault="00DC30B7" w:rsidP="009541C9">
      <w:pPr>
        <w:spacing w:after="240" w:line="240" w:lineRule="auto"/>
        <w:jc w:val="both"/>
        <w:rPr>
          <w:rFonts w:ascii="Arial" w:eastAsia="Calibri" w:hAnsi="Arial" w:cs="Arial"/>
          <w:kern w:val="0"/>
          <w:sz w:val="24"/>
          <w14:ligatures w14:val="none"/>
        </w:rPr>
      </w:pPr>
    </w:p>
    <w:p w14:paraId="49A3A368" w14:textId="77777777" w:rsidR="00DC30B7" w:rsidRPr="00DC30B7" w:rsidRDefault="00DC30B7" w:rsidP="009541C9">
      <w:pPr>
        <w:pStyle w:val="Titolo3"/>
      </w:pPr>
      <w:bookmarkStart w:id="580" w:name="_Toc26108800"/>
      <w:bookmarkStart w:id="581" w:name="_Toc223472414"/>
      <w:bookmarkStart w:id="582" w:name="_Toc223515352"/>
      <w:bookmarkStart w:id="583" w:name="_Toc224311033"/>
      <w:r w:rsidRPr="00DC30B7">
        <w:t>Io sono nel Padre e il Padre è in me</w:t>
      </w:r>
      <w:bookmarkEnd w:id="580"/>
      <w:bookmarkEnd w:id="581"/>
      <w:bookmarkEnd w:id="582"/>
      <w:bookmarkEnd w:id="583"/>
    </w:p>
    <w:p w14:paraId="25C0B66F" w14:textId="093E2C08"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I Padri della Chiesa e tutti i grandi Teologi del Medioevo tutto operavano da una perfetta cristologia. Infatti tutto è dal mistero di Gesù Signore, che è mistero di generazione eterna ma anche di incarnazione e di unione ipostatica. Leggiamo con che precisione e con che esattezza Sant’Anselmo parla dell’unione ipostatica che si è compiuta in Cristo Gesù: </w:t>
      </w:r>
      <w:r w:rsidRPr="00DC30B7">
        <w:rPr>
          <w:rFonts w:ascii="Arial" w:eastAsia="Calibri" w:hAnsi="Arial" w:cs="Arial"/>
          <w:i/>
          <w:kern w:val="0"/>
          <w:sz w:val="24"/>
          <w14:ligatures w14:val="none"/>
        </w:rPr>
        <w:t>“</w:t>
      </w:r>
      <w:r w:rsidRPr="00DC30B7">
        <w:rPr>
          <w:rFonts w:ascii="Arial" w:eastAsia="Calibri" w:hAnsi="Arial" w:cs="Arial"/>
          <w:i/>
          <w:kern w:val="0"/>
          <w:sz w:val="24"/>
          <w:lang w:val="la-Latn"/>
          <w14:ligatures w14:val="none"/>
        </w:rPr>
        <w:t xml:space="preserve">Divina enim natura et humana non possunt in invicem mutari, ut divina fiat humana aut humana divina: nec ita misceri ut quaedam tertia sit ex duabus, quae nec divina sit omnino, nec humana. Denique si fieri posset ut altera in alteram converteretur, aut esset tantum Deus et non homo, aut solum homo et non Deus. Aut si miscerentur ita, ut fieret ex duabus corruptis quaedam tertia quemadmodum de duabus individuis animalibus diversarum specierum masculo et femina nascitur tertium, quod nec patris integram nec matris servat naturam, sed ex utraque tertiam mixtam nec homo esset nec Deus. Non igitur potest fieri homo Deus quem quaerimus, ex divina et humana natura, aut conversione alterius in alteram, aut corruptiva commixtione utriusque in tertiam, quia haec fieri nequeunt, aut si fieri valerent, nihil ad hoc quod quaerimus valerent. Si autem ita quolibet modo conjungi dicuntur hae duae naturae integrae, ut tamen alius sit homo, alius Deus, et non idem sit Deus qui et homo: impossibile est, ut ambo faciant quod fieri necesse est. Nam Deus non faciet, quia non debebit; et homo non faciet, quia non poterit. Ut ergo hoc faciat Deus Homo, necesse est eundem ipsum esse perfectum Deum et perfectum hominem, qui hanc satisfactionem facturus est, quoniam eam facere nec potest nisi verus Deus, nec debet nisi verus homo. Quoniam ergo servata integritate utriusque naturae necesse est inveniri Deum hominem, non minus est necesse has duas naturas integras conveniri in unam personam quemadmodum corpus et anima rationalis conveniunt in unum hominem, quoniam aliter fieri nequit, ut idem ipse sit perfectus Deus et perfectus homo” </w:t>
      </w:r>
      <w:r w:rsidRPr="00DC30B7">
        <w:rPr>
          <w:rFonts w:ascii="Arial" w:eastAsia="Calibri" w:hAnsi="Arial" w:cs="Arial"/>
          <w:kern w:val="0"/>
          <w:sz w:val="24"/>
          <w:lang w:val="la-Latn"/>
          <w14:ligatures w14:val="none"/>
        </w:rPr>
        <w:t>(CDH 2,7</w:t>
      </w:r>
      <w:r w:rsidR="00A44CCE">
        <w:rPr>
          <w:rFonts w:ascii="Arial" w:eastAsia="Calibri" w:hAnsi="Arial" w:cs="Arial"/>
          <w:kern w:val="0"/>
          <w:sz w:val="24"/>
          <w:lang w:val="la-Latn"/>
          <w14:ligatures w14:val="none"/>
        </w:rPr>
        <w:t xml:space="preserve"> </w:t>
      </w:r>
      <w:r w:rsidRPr="00DC30B7">
        <w:rPr>
          <w:rFonts w:ascii="Arial" w:eastAsia="Calibri" w:hAnsi="Arial" w:cs="Arial"/>
          <w:kern w:val="0"/>
          <w:sz w:val="24"/>
          <w:lang w:val="la-Latn"/>
          <w14:ligatures w14:val="none"/>
        </w:rPr>
        <w:t>PL 158, 404 B</w:t>
      </w:r>
      <w:r w:rsidR="00A44CCE">
        <w:rPr>
          <w:rFonts w:ascii="Arial" w:eastAsia="Calibri" w:hAnsi="Arial" w:cs="Arial"/>
          <w:kern w:val="0"/>
          <w:sz w:val="24"/>
          <w:lang w:val="la-Latn"/>
          <w14:ligatures w14:val="none"/>
        </w:rPr>
        <w:t xml:space="preserve"> </w:t>
      </w:r>
      <w:r w:rsidRPr="00DC30B7">
        <w:rPr>
          <w:rFonts w:ascii="Arial" w:eastAsia="Calibri" w:hAnsi="Arial" w:cs="Arial"/>
          <w:kern w:val="0"/>
          <w:sz w:val="24"/>
          <w:lang w:val="la-Latn"/>
          <w14:ligatures w14:val="none"/>
        </w:rPr>
        <w:t xml:space="preserve">405 A). </w:t>
      </w:r>
      <w:r w:rsidRPr="00DC30B7">
        <w:rPr>
          <w:rFonts w:ascii="Arial" w:eastAsia="Calibri" w:hAnsi="Arial" w:cs="Arial"/>
          <w:kern w:val="0"/>
          <w:sz w:val="24"/>
          <w14:ligatures w14:val="none"/>
        </w:rPr>
        <w:t>Non traduciamo il testo per non deturparlo nella sua bellezza e perfezione.</w:t>
      </w:r>
    </w:p>
    <w:p w14:paraId="6D237825"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Oggi si sta instaurando nei cristiani il malcostume di ignorare la verità di Cristo Gesù e nello stesso tempo si presume di risolvere i problemi della salvezza dell’uomo. Così ciò che i Santi Padri e i Santi Teologi hanno edificato consumando la loro vita nella contemplazione del mistero di Gesù Signore, oggi viene distrutto con delle </w:t>
      </w:r>
      <w:r w:rsidRPr="00DC30B7">
        <w:rPr>
          <w:rFonts w:ascii="Arial" w:eastAsia="Calibri" w:hAnsi="Arial" w:cs="Arial"/>
          <w:kern w:val="0"/>
          <w:sz w:val="24"/>
          <w14:ligatures w14:val="none"/>
        </w:rPr>
        <w:lastRenderedPageBreak/>
        <w:t xml:space="preserve">semplici frasi ad effetto. Addirittura si sta giungendo alla piena eliminazione di Cristo e del suo mistero, dimenticandoci che la verità del mistero del Padre e dello Spirito Santo, della Chiesa e della grazia, dell’uomo e dell’intero universo è dalla verità del mistero di Gesù Signore. Priviamo Cristo della verità del suo mistero e ogni cosa visibile e invisibile perde la sua verità. Il papa perde la sua verità di papa. Il vescovo perde la sua verità di vescovo. Il presbitero perde la sua verità di presbitero e così anche il diacono, il cresimato, battezzato. L’uomo perde la sua verità di uomo, essendo la sua verità divenire in Cristo un solo corpo, essere tempio vivo dello Spirito Santo, figlio di adozione del Padre, partecipe della natura divina. Ma tutto questo può avvenire solo se il mistero di Cristo è creduto nella pienezza e bellezza della sua verità e confessato a prezzo del proprio sangue. </w:t>
      </w:r>
    </w:p>
    <w:p w14:paraId="04C509A6" w14:textId="5FE4F845"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w:t>
      </w:r>
      <w:r w:rsidR="00913DA7" w:rsidRPr="00DC30B7">
        <w:rPr>
          <w:rFonts w:ascii="Arial" w:eastAsia="Calibri" w:hAnsi="Arial" w:cs="Arial"/>
          <w:i/>
          <w:kern w:val="0"/>
          <w:sz w:val="24"/>
          <w14:ligatures w14:val="none"/>
        </w:rPr>
        <w:t>via?</w:t>
      </w:r>
      <w:r w:rsidRPr="00DC30B7">
        <w:rPr>
          <w:rFonts w:ascii="Arial" w:eastAsia="Calibri" w:hAnsi="Arial" w:cs="Arial"/>
          <w:i/>
          <w:kern w:val="0"/>
          <w:sz w:val="24"/>
          <w14:ligatures w14:val="none"/>
        </w:rPr>
        <w:t xml:space="preserve">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 </w:t>
      </w:r>
    </w:p>
    <w:p w14:paraId="7797D25D" w14:textId="19D4113A"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Riflettiamo un attimo sulla verità cristologica annunziata da Gesù Signore. Se Gesù è nel Padre e il Padre è in Gesù, Padre e Figlio sono inseparabili in eterno. Sono l’uno nell’altro. Sono inseparabili nei cieli e sulla terra. Sono inseparabili nel tempo e nella verità. Sono inseparabili nel mistero della salvezza, della redenzione, della giustificazione, della santificazione. Sono inseparabili in teologia, in morale, in ascetica, in pastorale. Sono inseparabili nella missione. Essi sempre devono rimanere una cosa sola. Perché allora oggi si separa il mistero del Padre dal mistero del Figlio e il mistero del Figlio dal mistero del Padre? È distruzione del mistero del Padre e del mistero del Figlio. Perché si predica una salvezza senza il Figlio e senza il Padre, dal momento che si fa riferimento solo a Dio? Ma Dio non è il Padre del Signore nostro Gesù Cristo. Il Padre è uno solo ed è solo Padre di Cristo Gesù. Di tutti gli altri Lui è Padre di adozione ma solo in Cristo, con Cristo, per Cristo. Fare una pastorale senza Cristo è pensare di poter pescare senza rete, senza giacchio, senza lenza, senza amo, senza fiocina, senza gozzo, senza barca, senza nave. Senza neanche le mani. Senza Cristo Gesù è il vuoto assoluto.</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non permettete che cadiamo nella stoltezza di eliminare Cristo. </w:t>
      </w:r>
    </w:p>
    <w:p w14:paraId="166E1F77" w14:textId="77777777" w:rsidR="00DC30B7" w:rsidRPr="00DC30B7" w:rsidRDefault="00DC30B7" w:rsidP="009541C9">
      <w:pPr>
        <w:spacing w:after="240" w:line="240" w:lineRule="auto"/>
        <w:jc w:val="both"/>
        <w:rPr>
          <w:rFonts w:ascii="Arial" w:eastAsia="Calibri" w:hAnsi="Arial" w:cs="Arial"/>
          <w:kern w:val="0"/>
          <w:sz w:val="24"/>
          <w14:ligatures w14:val="none"/>
        </w:rPr>
      </w:pPr>
    </w:p>
    <w:p w14:paraId="69E887A7" w14:textId="77777777" w:rsidR="00DC30B7" w:rsidRPr="00DC30B7" w:rsidRDefault="00DC30B7" w:rsidP="009541C9">
      <w:pPr>
        <w:pStyle w:val="Titolo3"/>
      </w:pPr>
      <w:bookmarkStart w:id="584" w:name="_Toc26108814"/>
      <w:bookmarkStart w:id="585" w:name="_Toc223472428"/>
      <w:bookmarkStart w:id="586" w:name="_Toc223515353"/>
      <w:bookmarkStart w:id="587" w:name="_Toc224311034"/>
      <w:r w:rsidRPr="00DC30B7">
        <w:lastRenderedPageBreak/>
        <w:t>Se mi amate, osserverete i miei comandamenti</w:t>
      </w:r>
      <w:bookmarkEnd w:id="584"/>
      <w:bookmarkEnd w:id="585"/>
      <w:bookmarkEnd w:id="586"/>
      <w:bookmarkEnd w:id="587"/>
    </w:p>
    <w:p w14:paraId="18A8F0D4"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Oggi, qual è il comandamento che noi non osserviamo e che rivela che noi non amiamo Gesù, secondo verità e giustizia, secondo obbedienza perfetta? Questo comandamento è quello da Lui dato ai discepoli prima di salire al Padre, il giorno della sua gloriosa ascensione: </w:t>
      </w:r>
      <w:r w:rsidRPr="00DC30B7">
        <w:rPr>
          <w:rFonts w:ascii="Arial" w:eastAsia="Calibri" w:hAnsi="Arial" w:cs="Arial"/>
          <w:i/>
          <w:kern w:val="0"/>
          <w:sz w:val="24"/>
          <w14:ligatures w14:val="none"/>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DC30B7">
        <w:rPr>
          <w:rFonts w:ascii="Arial" w:eastAsia="Calibri" w:hAnsi="Arial" w:cs="Arial"/>
          <w:kern w:val="0"/>
          <w:sz w:val="24"/>
          <w14:ligatures w14:val="none"/>
        </w:rPr>
        <w:t xml:space="preserve"> (Mt 28,17-20). Questo comandamento è la prova delle prove, la certezza delle certezze, la luce di ogni luce. Esso attesta se noi amiamo Cristo Gesù o non lo amiamo, se crediamo in Lui o non crediamo, se obbediamo a Lui o non obbediamo. Rivela se noi siamo dalla nostra volontà o dalla sua. Se esaminiamo la nostra vita da questo comandamento, dobbiamo confessare dinanzi a tutti gli uomini che non amiamo Cristo Gesù. Non lo amiamo perché abbiamo privato il Padre e il mondo intero del loro cuore. Il cuore del Padre è Cristo. Senza cuore, il Padre è nella morte. È Dio, ma senza alcuna vera vita. Non è vero Padre, non è vero Dio, non è vero Signore. Senza Cristo, Dio è un idolo, una creazione della nostra mente. A nulla oggi serve dire che i mali del mondo sono il frutto dell’assenza di Dio in esso. Di Dèi ne abbiamo più che a sufficienza. Ogni uomo ha il suo Dio. Anche l’ateo, il miscredente, colui che nega l’esistenza di ogni Dio, nel cuore ha un Dio che adora, sia esso Satana o sia il suo peccato o sia la sua superbia, vanità, stoltezza, vanità. Non è Dio che oggi manca al mando. Gli Dèi sono molti. </w:t>
      </w:r>
    </w:p>
    <w:p w14:paraId="242BC2B8"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Al mondo oggi manca Gesù Signore, manca il suo Messia e Salvatore, il suo Redentore e Mediatore universale, la sua luce e verità eterna, la sua vita e la sua pace, la sua gioia e il suo perdono. Al mondo oggi manca il suo Riconciliatore, colui nel quale è stabilito che noi possiamo vivere in pace con il nostro Dio, con i nostri fratelli, con l’intera creazione. Si può anche dare al mondo un Dio, ma è un Dio senza cuore, senza vita, senza onnipotenza, perché cuore di Dio è Cristo, vita di Dio è Cristo, onnipotenza di salvezza e di redenzione di Dio è Cristo Gesù. Cristo è il cuore di ogni cosa creata. Si toglie il cuore e tutto ritorna nella morte. Anche la creazione avanza in modo irresistibile verso la sua morte, perché privata dal suo cuore che è Gesù Signore. Ecco allora che compare nuovamente il comandamento. Chi deve dare il suo cuore a Dio e all’intera creazione? il discepolo di Gesù. Chi ama Gesù? Chi dona Lui come vero cuore a Dio e agli uomini. Se il discepolo non dona Gesù al Padre e al mondo intero come suo vero cuore, è segno che Gesù non è il suo cuore, perché sempre si dona dalla pienezza del cuore.</w:t>
      </w:r>
    </w:p>
    <w:p w14:paraId="3DD9CE2F"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w:t>
      </w:r>
      <w:r w:rsidRPr="00DC30B7">
        <w:rPr>
          <w:rFonts w:ascii="Arial" w:eastAsia="Calibri" w:hAnsi="Arial" w:cs="Arial"/>
          <w:i/>
          <w:kern w:val="0"/>
          <w:sz w:val="24"/>
          <w14:ligatures w14:val="none"/>
        </w:rPr>
        <w:lastRenderedPageBreak/>
        <w:t>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14,12-26). .</w:t>
      </w:r>
    </w:p>
    <w:p w14:paraId="70D99D07" w14:textId="08D652F8"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Il non dare il proprio cuore a Dio, agli uomini, alla creazione, perché Dio, gli uomini, la creazione vivano, è segno che Gesù non è vero cuore del cristiano. Ma se Gesù non è vero cuore del cristiano, è segno che il cristiano non ama Gesù, non lo ha fatto suo cuore. Quando un uomo ama, la cosa amata diventa il suo stesso cuore. Quando poi un altro cuore ne prende il posto, la realtà o la persona amata ieri, oggi non è più amata. È uscita dal cuore. Non è il cuore dell’uomo. Allora è giusto che ogni discepolo di Gesù si chieda: Cristo Signore è il mio stesso cuore? È la mia vita? È il mio tutto? È la vita della mia vita e il cuore del mio cuore? Se lo è, la nostra parola lo attesta e lo dimostra. Dalla pienezza del nostro cuore esce la parola che annuncia Lui, invita a Lui, rivela Lui nella bellezza, ricchezza, verità del suo essere e della sua missione. Se invece un altro cuore ha preso il suo posto, allora quest’altro cuore è divenuto nostra parola. Che oggi Cristo Gesù non è il nostro cuore, lo rivelano le nostre parole. Non ci interessiamo più della sua verità. Lui vive nascosto in qualche angolo del paradiso o in qualche ripostiglio del nostro cuore. Altri interessi sono al centro del nostro cuore. In molti cristiani la terra sta sostituendo il cielo e l’uomo il Signore e il Redentore dell’uomo. Non amiamo Gesù.</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 che Cristo Gesù ritorni ad essere il cuore del nostro cuore.</w:t>
      </w:r>
    </w:p>
    <w:p w14:paraId="676A02B6"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68F6F2FB" w14:textId="77777777" w:rsidR="00DC30B7" w:rsidRPr="00DC30B7" w:rsidRDefault="00DC30B7" w:rsidP="009541C9">
      <w:pPr>
        <w:pStyle w:val="Titolo3"/>
      </w:pPr>
      <w:bookmarkStart w:id="588" w:name="_Toc26108828"/>
      <w:bookmarkStart w:id="589" w:name="_Toc223472442"/>
      <w:bookmarkStart w:id="590" w:name="_Toc223515354"/>
      <w:bookmarkStart w:id="591" w:name="_Toc224311035"/>
      <w:r w:rsidRPr="00DC30B7">
        <w:t>E come il Padre mi ha comandato, così io agisco</w:t>
      </w:r>
      <w:bookmarkEnd w:id="588"/>
      <w:bookmarkEnd w:id="589"/>
      <w:bookmarkEnd w:id="590"/>
      <w:bookmarkEnd w:id="591"/>
    </w:p>
    <w:p w14:paraId="64D4727B" w14:textId="53CC1F32"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Ogni uomo che viene in questo mondo ha un solo Signore, il Padre dei cieli, al quale deve dare ogni obbedienza. Per obbedire deve imparare da Cristo Gesù, che è mite e umile di cuore, facendosi guidare dallo Spirito Santo che è Spirito di sapienza e di intelletto, Spirito di fortezza e di conoscenza, Spirito di consiglio e di pietà, Spirito del Timore del Signore. Dovendo ogni uomo obbedire alla volontà del Padre celeste, deve sapere che l’obbedienza è sempre molteplice. È prima di tutto obbedienza alla Legge e ai Profeti ai quali Gesù ha dato pieno compimento nel suo Vangelo. La Legge è tutta quella contenuta nella Scrittura Santa e va dal primo versetto del Libro della Genesi all’ultimo versetto del Libro dell’Apocalisse di San Giovanni Apostolo. Mentre si obbedisce a tutta la Legge, senza lasciare di essa neanche un trattino, si deve obbedire anche alla volontà particolare che il Padre dei cieli manifesta singolarmente ad ogni uomo. Parliamo dell’obbedienza alla propria missione da compiere nel rispetto della propria vocazione, ministero, carisma.</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L’obbedienza al Padre nostro deve essere data anche a prezzo del nostro sangue, di ogni altro sacrificio, persecuzione, umiliazione, insulto, calunnia, menzogna, ogni altro ostacolo posto da chi si è consegnato al male, cioè dagli empi, sul nostro sentiero e cammino. Anche se il mondo intero volesse impedire l’obbedienza al Padre dei </w:t>
      </w:r>
      <w:r w:rsidRPr="00DC30B7">
        <w:rPr>
          <w:rFonts w:ascii="Arial" w:eastAsia="Calibri" w:hAnsi="Arial" w:cs="Arial"/>
          <w:kern w:val="0"/>
          <w:sz w:val="24"/>
          <w14:ligatures w14:val="none"/>
        </w:rPr>
        <w:lastRenderedPageBreak/>
        <w:t xml:space="preserve">cieli, mai il discepolo di Gesù, mai l’uomo, deve disobbedire al suo Signore per fare la volontà degli uomini. Sappiamo che Gesù si è fatto obbediente al Padre, annientandosi, fino alla morte di croce. Lui ci ha dato l’esempio, perché come ha fatto Lui facciamo anche noi. </w:t>
      </w:r>
    </w:p>
    <w:p w14:paraId="4538B6B8" w14:textId="57E8B26B"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Se questa è la vita del cristiano – obbedienza al Padre dei cieli fino alla morte di croce – perché si sente sempre dire e ripetere, con pensieri ambigui, con discorsi ne quali s</w:t>
      </w:r>
      <w:r w:rsidR="00913DA7">
        <w:rPr>
          <w:rFonts w:ascii="Arial" w:eastAsia="Calibri" w:hAnsi="Arial" w:cs="Arial"/>
          <w:kern w:val="0"/>
          <w:sz w:val="24"/>
          <w14:ligatures w14:val="none"/>
        </w:rPr>
        <w:t>i</w:t>
      </w:r>
      <w:r w:rsidRPr="00DC30B7">
        <w:rPr>
          <w:rFonts w:ascii="Arial" w:eastAsia="Calibri" w:hAnsi="Arial" w:cs="Arial"/>
          <w:kern w:val="0"/>
          <w:sz w:val="24"/>
          <w14:ligatures w14:val="none"/>
        </w:rPr>
        <w:t xml:space="preserve"> usa la Parola del Signore per veicolare solo le proprie errate convinzioni, che oggi nelle comunità cristiane si impedisce di seguire il proprio carisma, la propria vocazione, la propria missione, la volontà personale che il Padre celeste ha su ciascuno dei suoi figli e figlie? Ognuno può spegnere lo Spirito Santo nel suo cuore, nella sua mente, nei suoi pensieri, nella sua volontà e anche nella sua intelligenza. Mai lo potrà spegnere in altre persone. Lo potrà spegnere in coloro che vogliono che sia spento, perché da costoro non ravvivato, non rafforzato, non curato. Nessuno può spegnere lo Spirito Santo in un'altra persona. Gesù è stato aggredito con ogni falsità, menzogna, calunnia, insulto, sputo, percosse, flagelli, ma nessuno è riuscito a spegnere lo Spirito Santo in Lui. Neanche con la crocifissione sono riusciti a spegnerlo. Anzi appena morto sulla croce, lo ha versato dal suo fianco come fiume perenne che dovrà attraversare tutta la storia fino al giorno della sua Parusia. Sono pertanto lamenti di peccato quelli che accusano gli altri di soffocare lo Spirito Santo dato loro dal Signore. Quello soffocato in essi è </w:t>
      </w:r>
      <w:r w:rsidR="00913DA7" w:rsidRPr="00DC30B7">
        <w:rPr>
          <w:rFonts w:ascii="Arial" w:eastAsia="Calibri" w:hAnsi="Arial" w:cs="Arial"/>
          <w:kern w:val="0"/>
          <w:sz w:val="24"/>
          <w14:ligatures w14:val="none"/>
        </w:rPr>
        <w:t>un</w:t>
      </w:r>
      <w:r w:rsidRPr="00DC30B7">
        <w:rPr>
          <w:rFonts w:ascii="Arial" w:eastAsia="Calibri" w:hAnsi="Arial" w:cs="Arial"/>
          <w:kern w:val="0"/>
          <w:sz w:val="24"/>
          <w14:ligatures w14:val="none"/>
        </w:rPr>
        <w:t xml:space="preserve"> dono che mai è stato dato a loro, mai concesso. È un carisma mai posseduto, perché mai elargito. Ci si vede privi di carismi mai dati e mai elargiti e si attribuisce ad altri la colpa di questa assenza. L’onestà presso Dio è onestà presso gli uomini. Se siamo non onesti presso Dio saremo anche non onesti presso gli uomini. Se mentiamo a Dio, se lo inganniamo, se in suo nome diciamo cose false, mai rispetteremo i nostri fratelli. Anzi li convinciamo a credere nella falsità, nella menzogna, nella vanità delle nostre parole e facciamo di essi delle vittime. Li convinceremo che urge entrare in guerra per la difesa del proprio carisma, ma si tratta di carismi inesistenti.</w:t>
      </w:r>
    </w:p>
    <w:p w14:paraId="2BC6891C"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20E4F393" w14:textId="58AD7B5E"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Se un contadino coltiva una vite, di certo non potrà sperare di raccogliere fichi da essa. Se la vite non produce fichi, non può accusare il contadino di aver soffocato il suo carisma, perché il suo carisma è quello di produrre uva, non fichi. Così dicasi di una grande, secolare quercia. Essa ha il carisma di produrre legno durissimo e ghiande. Se non produce cocomeri o cetrioli, non può accusare il contadino di aver ostacolato la sua fruttificazione di cocomeri e cetrioli. Essa non è stata creata per queste cose, ma per dare all’uomo durissimo legno e molte ghiande. Così dicasi di ogni altro albero o arbusto o altra pianta. Ogni albero, ogni arbusto, ogni pianta produrrà sempre secondo la sua natura. Così deve essere anche nella Comunità cristiana. Non ci si può lamentare che vengano spenti i carismi dagli altri. Prima di </w:t>
      </w:r>
      <w:r w:rsidRPr="00DC30B7">
        <w:rPr>
          <w:rFonts w:ascii="Arial" w:eastAsia="Calibri" w:hAnsi="Arial" w:cs="Arial"/>
          <w:kern w:val="0"/>
          <w:sz w:val="24"/>
          <w14:ligatures w14:val="none"/>
        </w:rPr>
        <w:lastRenderedPageBreak/>
        <w:t>tutto perché il carisma è della persona ed è sua natura, suo spirito, sua anima allo stesso modo che il suo corpo è piedi, mani, cuore, bocca, occhio, orecchio. Quanto più semplice e più onesto è porsi in grande umiltà dinanzi a Dio e chiedere allo Spirito Santo che ci manifesti lui qual è la sua volontà su di Dio e per quale missione il Padre celeste ci ha creati. Lamentarsi di essere impediti e ostacolati nell’esercizio di carismi che non si possiedono, perché non elargiti dallo Spirito Santo, è grande stoltezza, che crea tanta confusione e distorsione della verità nei cuori.</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 che ci rivestiamo di grande umiltà e infinita sapienza.</w:t>
      </w:r>
    </w:p>
    <w:p w14:paraId="0A6114C3" w14:textId="77777777" w:rsidR="00DC30B7" w:rsidRDefault="00DC30B7" w:rsidP="009541C9">
      <w:pPr>
        <w:spacing w:after="240"/>
        <w:rPr>
          <w:rFonts w:ascii="Arial" w:hAnsi="Arial"/>
          <w:sz w:val="24"/>
        </w:rPr>
      </w:pPr>
    </w:p>
    <w:p w14:paraId="6C3C5F60" w14:textId="77777777" w:rsidR="00DC30B7" w:rsidRPr="00DC30B7" w:rsidRDefault="00DC30B7" w:rsidP="009541C9">
      <w:pPr>
        <w:pStyle w:val="Titolo3"/>
      </w:pPr>
      <w:bookmarkStart w:id="592" w:name="_Toc26108842"/>
      <w:bookmarkStart w:id="593" w:name="_Toc223472456"/>
      <w:bookmarkStart w:id="594" w:name="_Toc223515355"/>
      <w:bookmarkStart w:id="595" w:name="_Toc224311036"/>
      <w:r w:rsidRPr="00DC30B7">
        <w:t>Chi rimane in me, e io in lui, porta molto frutto</w:t>
      </w:r>
      <w:bookmarkEnd w:id="592"/>
      <w:bookmarkEnd w:id="593"/>
      <w:bookmarkEnd w:id="594"/>
      <w:bookmarkEnd w:id="595"/>
    </w:p>
    <w:p w14:paraId="6323CABA" w14:textId="6CA1F6E0"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Una Parrocchia va in dissolvimento. Vi è in essa un fortissimo e universale calo nella fede, nella speranza, nella carità, nella sana dottrina e retta moralità. Questo può avvenire anche per una intera Diocesi e anche per la Chiesa universale. Vi sono due modi per far rinascere la Parrocchia. Il primo modo è naturale, profano, mondano, di sola immanenza, di ritualità usata come fine a se stessa.</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Si intraprende ogni iniziativa. Si inventano molte cose. Tutte queste invenzioni, comprese scuole di catechismo, catechesi, teologia,</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sono solo un grande dispendio di energie. Si tratterebbe solo di organizzazione nella quale però manca l’anima che è Cristo Gesù.</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Il secondo modo invece è spirituale, trascendente, soprannaturale, divino, celeste. Esso inizia con la creazione di un solo cuore, una sola anima, un solo pensiero, una sola obbedienza, una sola santità, un solo Vangelo, una sola fede, una sola carità, una sola speranza, una sola moralità tra Cristo e il credente in Lui. È Cristo Gesù la sola vita dai tralci che producono molto frutto. Ma per essere inseriti in questa vite come tralci vivi si deve essere inseriti nello Spirito Santo, inseriti nel Vangelo, nella Parola, inseriti nella verità e nella carità, inseriti nella Chiesa, che è il corpo di Cristo e nella Chiesa lasciarsi nutrire di verità e grazia che sgorgano dai suoi ministri della Parola e dagli amministratori dei divini misteri. Non esiste appartenenza a Cristo Gesù se non si appartiene alla Chiesa. L’appartenenza è insieme unica e molteplice. </w:t>
      </w:r>
    </w:p>
    <w:p w14:paraId="6F252E4A"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Non c’è appartenenza alla Chiesa se non ci si lascia nutrire di verità e grazia, attingendole sempre da quanti sono stati preposti da Cristo all’elargizione di questi doni divini. Man mano che si cresce in Cristo, nello Spirito Santo, nella Chiesa, Man mano che si acquisisce la forma della grazia di Cristo, della verità dello Spirito Santo, del Vangelo della Chiesa, il credente è capace di portare molto frutto. Qual è il frutto che Gesù vuole che noi portiamo? Che giorno per giorno ci conformiamo a Lui, anche nella forma fisica della sua crocifissione e conformandoci a Lui, formiamo il suo corpo. Questi due frutti sempre ci saranno, se lavoriamo con modalità soprannaturale, dii trascendenza, divina. Qual è il segno che ci stiamo conformando a Cristo Gesù? Il primo segno è dato dalla estirpazione dal nostro corpo, nostro spirito, nostra anima del peccato mortale. Chi vive nella trasgressione dei Comandamenti, anche di un solo Comandamento, attesta che è separato vitalmente da Cristo Signore. Mondanamente potrà anche pensarsi unito, ma divinamente, con legame soprannaturali, non lo è. Come fa un cristiano a dirsi unito a Cristo Gesù se calunnia, offende i suoi fratelli, dice falsa testimonianza, spia ciò che uno fa e ciò che dice per servirsene per fargli del male al fine di compiacere </w:t>
      </w:r>
      <w:r w:rsidRPr="00DC30B7">
        <w:rPr>
          <w:rFonts w:ascii="Arial" w:eastAsia="Calibri" w:hAnsi="Arial" w:cs="Arial"/>
          <w:kern w:val="0"/>
          <w:sz w:val="24"/>
          <w14:ligatures w14:val="none"/>
        </w:rPr>
        <w:lastRenderedPageBreak/>
        <w:t>quanti ancora non amano Cristo Gesù, non amano la sua Chiesa, non amano lo Spirito Santo? Mai chi non ama la Chiesa potrà amare lo Spirito Santo. Mai chi non ama lo Spirito potrà amare Cristo Gesù. Chi non ama Cristo Gesù mai potrà amare la conformazione a Lui e la formazione del suo corpo. Con il peccato nel cuore si consuma invano ogni energia. Si opera. Non si produce.</w:t>
      </w:r>
    </w:p>
    <w:p w14:paraId="006DBC3B"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42007F7E" w14:textId="1B404DCF"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Il secondo segno che siamo in Cristo, nello Spirito Santo, nella Chiesa, è il nostro quotidiano impegno a creare comunione. Ma cosa è la vera comunione e come si crea? La vera comunione è far crescere nella santità il corpo di Cristo. Vivendo senza peccato, né mortale né veniale, liberi da ogni vizio e coperti da ogni virtù, diveniamo alito di vita nuova, nello Spirito Santo, alito di Cristo, per alimentare di Cristo ogni nostro fratello. Se il discepolo di Gesù ogni giorno non consuma se stesso per santificarsi come vero corpo di Cristo e santificare ogni altro membro del corpo di Cristo, non si è operatori di comunione. Un corpo disgregato, polverizzato, frantumato, diviso, lacerato, non attrae nessuno e senza attrazione non c’è missione evangelizzatrice. Senza un corpo santo nel quale dimorare, la missione sarà sempre vana, infruttuosa, sterile. Proviamo a leggere la parola di Gesù con pienezza ecclesiologica: “La Chiesa è la vera vite e noi di questa Chiesa siamo i tralci. Chi rimane nella vera Chiesa porta molto frutto”. Ma anche: “Se la vera Chiesa rimane in lui, porta molto frutto”. Cristologia ed ecclesiologia sono inseparabili. La comunione con Cristo è vera, se è vera comunione ecclesiale. Se non c’è</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comunione con Cristo, neanche c’è comunione con la Chiesa. Senza vera comunione con la Chiesa non c’è missione evangelizzatrice. La comunione con la Chiesa è sempre comunione gerarchica. Nella Chiesa non esiste il mondo laicale e il mondo presbiterale. Esiste la Chiesa dai molti membri. Un solo corpo, molti membri e tutti fatti nuove creature, con diversi ministeri, vocazioni, missioni, ognuno dei quali dona vita a tutto il corpo.</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fate che ogni discepolo di Gesù viva il mistero della Chiesa. </w:t>
      </w:r>
    </w:p>
    <w:p w14:paraId="2827CEB1"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1A312A3B" w14:textId="77777777" w:rsidR="00DC30B7" w:rsidRPr="00DC30B7" w:rsidRDefault="00DC30B7" w:rsidP="009541C9">
      <w:pPr>
        <w:pStyle w:val="Titolo3"/>
      </w:pPr>
      <w:bookmarkStart w:id="596" w:name="_Toc26108856"/>
      <w:bookmarkStart w:id="597" w:name="_Toc223472470"/>
      <w:bookmarkStart w:id="598" w:name="_Toc223515356"/>
      <w:bookmarkStart w:id="599" w:name="_Toc224311037"/>
      <w:r w:rsidRPr="00DC30B7">
        <w:t>Vi ho costituiti perché andiate e portiate frutto</w:t>
      </w:r>
      <w:bookmarkEnd w:id="596"/>
      <w:bookmarkEnd w:id="597"/>
      <w:bookmarkEnd w:id="598"/>
      <w:bookmarkEnd w:id="599"/>
    </w:p>
    <w:p w14:paraId="6B2DC94F"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È cosa doverosa, giusta, chiedersi: Quale frutto deve portare ogni discepolo di Gesù? Il frutto che Gesù chiede è uno solo: che ogni uomo diventi discepolo del Vangelo, lasciandosi rigenerare da acqua e da Spirito Santo e divenendo corpo di Cristo, per vivere di Cristo, con Cristo, per Cristo, in Cristo, vivibilmente e non invisibilmente, come vera comunità dei credenti, come solo gregge sotto un solo </w:t>
      </w:r>
      <w:r w:rsidRPr="00DC30B7">
        <w:rPr>
          <w:rFonts w:ascii="Arial" w:eastAsia="Calibri" w:hAnsi="Arial" w:cs="Arial"/>
          <w:kern w:val="0"/>
          <w:sz w:val="24"/>
          <w14:ligatures w14:val="none"/>
        </w:rPr>
        <w:lastRenderedPageBreak/>
        <w:t xml:space="preserve">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portare questo frutto. 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In ordine alla salvezza eterna rimane sempre in vigore quanto ci rivela l’Apostolo Paolo nella Lettera ai Romani. Quanti non hanno conosciuto il Vangelo sono salvati per la loro obbedienza alla Legge della natura, della coscienza, della razionalità. </w:t>
      </w:r>
    </w:p>
    <w:p w14:paraId="5690DE86"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accogliere Cristo nei vostri cuori. Convertitevi e lasciatevi battezzare nel nome del Padre e del Figlio e dello Spirito Santo. Chi deve chiedere la conversione è il discepolo di Gesù. 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La verità di una comunità cristiana, di un movimento, un’associazione, ma anche di un ordine religioso o di una congregazione, è nel vedere che vi è una vera conversione al Vangelo secondo quella via proposta e tutti insieme gareggiano per fare bella la Chiesa di Cristo Gesù. 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w:t>
      </w:r>
    </w:p>
    <w:p w14:paraId="0EB59A37"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w:t>
      </w:r>
      <w:r w:rsidRPr="00DC30B7">
        <w:rPr>
          <w:rFonts w:ascii="Arial" w:eastAsia="Calibri" w:hAnsi="Arial" w:cs="Arial"/>
          <w:i/>
          <w:kern w:val="0"/>
          <w:sz w:val="24"/>
          <w14:ligatures w14:val="none"/>
        </w:rPr>
        <w:lastRenderedPageBreak/>
        <w:t>quello che chiederete al Padre nel mio nome, ve lo conceda. Questo vi comando: che vi amiate gli uni gli altri. (Gv 15,9-17)</w:t>
      </w:r>
    </w:p>
    <w:p w14:paraId="162EC9FE" w14:textId="359C5A5B"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Crolla all’istante anche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Crolla anche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di Dio, Angeli, Santi, fate che ogni discepolo di Gesù produca questo frutto di vera vita. </w:t>
      </w:r>
    </w:p>
    <w:p w14:paraId="74340252"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0A49FD07" w14:textId="77777777" w:rsidR="00DC30B7" w:rsidRPr="00DC30B7" w:rsidRDefault="00DC30B7" w:rsidP="009541C9">
      <w:pPr>
        <w:pStyle w:val="Titolo3"/>
      </w:pPr>
      <w:bookmarkStart w:id="600" w:name="_Toc26108870"/>
      <w:bookmarkStart w:id="601" w:name="_Toc223472484"/>
      <w:bookmarkStart w:id="602" w:name="_Toc223515357"/>
      <w:bookmarkStart w:id="603" w:name="_Toc224311038"/>
      <w:r w:rsidRPr="00DC30B7">
        <w:t>Perché non conoscono colui che mi ha mandato</w:t>
      </w:r>
      <w:bookmarkEnd w:id="600"/>
      <w:bookmarkEnd w:id="601"/>
      <w:bookmarkEnd w:id="602"/>
      <w:bookmarkEnd w:id="603"/>
    </w:p>
    <w:p w14:paraId="537CA51F" w14:textId="4AE4520B"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Tutti i mali del mondo oggi sono generati dall’idolatria che più che uragano distruttore, sta conquistando le menti di tutti. Qualcuno potrebbe dire: Non è vero che siamo idolatri. La risposta invece è affermativa: Sì, siamo tutti idolatri. Perché siamo tutti idolatri? Perché la nostra fede</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parlo del mondo cattolico – non è più accoglienza di ogni Parola che è uscita dalla bocca di Dio, nella quale è manifestata la verità del nostro Dio nel suo mistero eterno. Ognuno invece si fa il suo Dio a misura del suo cuore, della sua volontà, pronto a dichiarare giusta tutta la sua vita. Non essendovi più la Parola come unica sorgente di verità, neanche più vi è l’obbedienza ad essa. Ecco allora lo scardinamento da ogni obbedienza alla verità, alla giustizia, alla Legge, alla norma morale e spirituale contenuta nella Parola. Come se questo non bastasse, neanche più ha vigore la legge scritta da Dio nella natura in modo visibile e indelebile. Anche questa legge si vuole dichiarare nulla. A questa dichiarazione di nullità ne seguono altre due: la dichiarazione di nullità della Legge della razionalità e la Legge della coscienza.</w:t>
      </w:r>
    </w:p>
    <w:p w14:paraId="6FD77D36"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Ieri il martirio era fisico. Si sottoponeva il corpo ad ogni tormento perché si abiurasse dalla propria fede, dalla confessione della divina verità, da Cristo nel suo mistero, dalla Chiesa. Oggi questo martirio non è più in vigore. Vi è un altro martirio ancora più doloroso e universale. È il martirio dell’intelligenza, della sapienza, della scienza, della verità. È quel martirio che oggi esige non più la rinuncia o l’abiura alla fede che viene da Dio, per Cristo, nello Spirito Santo e che si vive in pienezza di verità, carità, speranza, nella Chiesa una, santa, cattolica, apostolica. È invece il martirio che </w:t>
      </w:r>
      <w:r w:rsidRPr="00DC30B7">
        <w:rPr>
          <w:rFonts w:ascii="Arial" w:eastAsia="Calibri" w:hAnsi="Arial" w:cs="Arial"/>
          <w:kern w:val="0"/>
          <w:sz w:val="24"/>
          <w14:ligatures w14:val="none"/>
        </w:rPr>
        <w:lastRenderedPageBreak/>
        <w:t>chiede rinuncia e abiura alla propria umanità. Si è giunti a pretendere, obbligare, costringere ogni uomo a rinunciare alla propria non solo soprannaturale verità, ma anche alla verità del suo essere, della sua natura, della sua intelligenza e razionalità. Carnefici è tutto un esercito di antropologi, filosofi, psicologi, sociologi, che asserviscono ogni altra scienza, compresa la scienza chimica e chirurgica della medicina, al perseguimento di questo disumano e assurdo martirio. Questi sono i frutti dell’idolatria moderna. Sono solo i primi frutti.</w:t>
      </w:r>
    </w:p>
    <w:p w14:paraId="38EB707C"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C’è possibilità di sottrarsi a questo martirio frutto dell’insipienza e della stoltezza dell’uomo, ma anche frutto della volontà di Satana che ormai ha conquistato le menti degli uomini e governa il loro cuore? La via c’è ed è una sola. È il legame indissolubile con il Padre e l’abitazione nel suo amore. È il legame indissolubile con Gesù Signore e l’immersione nella sua grazia. È il legame indissolubile con lo Spirito Santo per essere da Lui avvolti dai suoi santi doni della sapienza, scienza, fortezza, intelligenza, consiglio, pietà e timore del Signore. È il legame indissolubile con la Chiesa una, santa, cattolica, apostolica sorgente sacramentale della grazia e della verità che vengono dal Padre, per il Figlio, nello Spirito Santo. È quel legame indissolubile con la Madre di Dio e Madre nostra che sempre dovrà guidarci sulla via della nostra conformazione a Cristo Signore. È quel legame indissolubile di ogni credente in Cristo con ogni altro credente in Cristo. Oggi è proprio l’inesistenza di questo legame la debolezza cristiana. Satana ci ha convinti che ognuno è da se stesso, basta a se stesso, può agire da se stesso, contro gli altri.</w:t>
      </w:r>
    </w:p>
    <w:p w14:paraId="3B47263B"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p w14:paraId="13CAED64" w14:textId="3293FABC"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Si può oggi eliminare l’idolatria del cuore e dalla mente degli uomini? No. Essa ormai è devenuta la nuova religione dell’uomo. Un uomo oggi non è uomo se non è idolatra. Non è vero uomo se non abiura da Cristo e dalla Chiesa. Non è uomo se non si abbandona al vizio e alla trasgressione. Non è uomo se non parla male della Chiesa e della sua verità, alla quale tutti sono chiamati ad obbedire.</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Ognuno però potrà rigettare l’idolatria dal suo cuore e dalla sua mente. Ma quale cristiano oggi è pronto a rigettare dal suo cuore l’idolatria della perfetta uguaglianza e dell’indifferenza con la quale si vuole essere Chiesa del Dio vivente? Quale cristiano oggi è pronto a rinunciare all’idolatria dell’essersi dichiarato lui fonte di verità e di giustizia, senza alcuna dipendenza da coloro che Cristo Gesù ha posto come </w:t>
      </w:r>
      <w:r w:rsidRPr="00DC30B7">
        <w:rPr>
          <w:rFonts w:ascii="Arial" w:eastAsia="Calibri" w:hAnsi="Arial" w:cs="Arial"/>
          <w:kern w:val="0"/>
          <w:sz w:val="24"/>
          <w14:ligatures w14:val="none"/>
        </w:rPr>
        <w:lastRenderedPageBreak/>
        <w:t>sorgente sacramentale della grazia, della verità, della giustizia, da dare ad ogni altro uomo? Se non ci liberiamo dalle nostre grandi idolatrie con le quali dimoriamo nella Chiesa, nulla mai si farà.</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di Dio, Angeli, Santi, fate che il discepolo di Gesù si liberi dalle sue molteplici idolatrie.</w:t>
      </w:r>
    </w:p>
    <w:p w14:paraId="28972C95" w14:textId="77777777" w:rsidR="00F87E66" w:rsidRDefault="00F87E66" w:rsidP="009541C9">
      <w:pPr>
        <w:spacing w:after="240" w:line="240" w:lineRule="auto"/>
        <w:jc w:val="both"/>
        <w:rPr>
          <w:rFonts w:ascii="Arial" w:eastAsia="Calibri" w:hAnsi="Arial" w:cs="Arial"/>
          <w:kern w:val="0"/>
          <w:sz w:val="24"/>
          <w14:ligatures w14:val="none"/>
        </w:rPr>
      </w:pPr>
    </w:p>
    <w:p w14:paraId="5151DE10" w14:textId="77777777" w:rsidR="00DC30B7" w:rsidRPr="00DC30B7" w:rsidRDefault="00DC30B7" w:rsidP="009541C9">
      <w:pPr>
        <w:pStyle w:val="Titolo3"/>
      </w:pPr>
      <w:bookmarkStart w:id="604" w:name="_Toc26108884"/>
      <w:bookmarkStart w:id="605" w:name="_Toc223472498"/>
      <w:bookmarkStart w:id="606" w:name="_Toc223515358"/>
      <w:bookmarkStart w:id="607" w:name="_Toc224311039"/>
      <w:r w:rsidRPr="00DC30B7">
        <w:t>Vi guiderà a tutta la verità</w:t>
      </w:r>
      <w:bookmarkEnd w:id="604"/>
      <w:bookmarkEnd w:id="605"/>
      <w:bookmarkEnd w:id="606"/>
      <w:bookmarkEnd w:id="607"/>
    </w:p>
    <w:p w14:paraId="4CC0EB6C" w14:textId="5D97D08E"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La Verità del Padre è il Figlio, nello Spirito Santo. La verità del Figlio è il Padre, nello Spirito Santo. La verità dello Spirito Santo è il Padre nel Figlio e il Figlio nel Padre. La Beata Trinità è la verità del nostro Dio, dell’unico e solo vero Dio, dell’unico Signore e Creatore del cielo e della terra e di quanto vi è in essi. Significa che senza il Padre, Cristo e lo Spirito Santo mai potranno esistere. Così senza Cristo Gesù, il Padre e lo Spirito Santo mai potranno esistere. Senza lo Spirito Santo, il Padre e Cristo Signore mai potranno esistere. La Beata Trinità esiste in una comunione eterna delle tre Divine Persone e la comunione si vive sussistendo le tre Divine persone nell’unica e sola natura divina. La prima verità che il discepolo dovrà confessare è il mistero dell’unità e della trinità del suo Dio. Uno nella natura divina eterna. Trino nelle Persone divine eterne. Lo Spirito è venuto lungo il corso dei primi secoli e realmente ci ha condotto a tutta la verità di questo mistero eterno. Chi dovesse negare questo mistero, chi dovesse fare professione del Dio unico, sappia che ha rinnegato la sua fede ed è ritornato nell’idolatria. Il mistero della Beata Trinità è tutto per il discepolo di Gesù. Da questo mistero, come da sorgente eterna, “nasce” nel tempo tutto l’universo, creato dalla Parola onnipotente del nostro Dio. Eterno è solo Dio nel suo mistero di unità e di trinità. Ogni altra cosa ha iniziato </w:t>
      </w:r>
      <w:r w:rsidR="00913DA7" w:rsidRPr="00DC30B7">
        <w:rPr>
          <w:rFonts w:ascii="Arial" w:eastAsia="Calibri" w:hAnsi="Arial" w:cs="Arial"/>
          <w:kern w:val="0"/>
          <w:sz w:val="24"/>
          <w14:ligatures w14:val="none"/>
        </w:rPr>
        <w:t>a</w:t>
      </w:r>
      <w:r w:rsidRPr="00DC30B7">
        <w:rPr>
          <w:rFonts w:ascii="Arial" w:eastAsia="Calibri" w:hAnsi="Arial" w:cs="Arial"/>
          <w:kern w:val="0"/>
          <w:sz w:val="24"/>
          <w14:ligatures w14:val="none"/>
        </w:rPr>
        <w:t xml:space="preserve"> esistere per creazione e non da materia preesistente. Questa verità oggi è negata. È negata come purissima verità del nostro Dio ed è negata come purissima verità dell’intera creazione.</w:t>
      </w:r>
    </w:p>
    <w:p w14:paraId="20145F62"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Se dichiariamo nullo, falso, inesistente o affermiamo di credere nel Dio unico, all’istante viene dichiarata nulla, inesistente, falsa tutta l’intera Scrittura, l’Intera Tradizione, l’Intero Magistero. Cristo Gesù, senza il mistero della Beata Trinità, non è il Figlio Eterno del Padre. Non è Colui per il quale e in vista del quale tutto è stato creato. Non Colui per il quale e in vista del quale l’uomo è stato redento, salvato, giustificato, chiamato alla figliolanza adottiva del Padre, per opera dello Spirito Santo. La Chiesa non è più il corpo di Cristo. Neanche lo Spirito Santo esisterebbe e di conseguenza tutte le verità della nostra fede sarebbero trasformate in pensiero degli uomini e non più rivelazione e ispirazione della Terza Persona della Santissima Trinità. Scomparirebbe dalla Chiesa l’Eucaristia, il mistero dei misteri. Sarebbero nel giusto tutti coloro che affermano che non vi è nessuna superiorità del Dio dei cristiani difronte agli altri Dèi e neanche alcuna superiorità della religione cattolica dinanzi alle altre religioni. Ogni Dio sarebbe uguale ad ogni altro Dio. Ogni religione uguale ad ogni altra religione. Ci dimentichiamo però che la nostra fede è provata dalla storia, è testimoniata dalla risurrezione di Gesù, che è purissimo evento della storia, è anche certificata da milioni e milioni di martiri e di confessori della fede che hanno vissuto il comandamento dell’amore pregando per i loro carnefici.</w:t>
      </w:r>
    </w:p>
    <w:p w14:paraId="489C0193"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lastRenderedPageBreak/>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14F6C474" w14:textId="0A7F1553"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Un giorno una persona mi chiese: </w:t>
      </w:r>
      <w:r w:rsidRPr="00DC30B7">
        <w:rPr>
          <w:rFonts w:ascii="Arial" w:eastAsia="Calibri" w:hAnsi="Arial" w:cs="Arial"/>
          <w:i/>
          <w:kern w:val="0"/>
          <w:sz w:val="24"/>
          <w14:ligatures w14:val="none"/>
        </w:rPr>
        <w:t>“Perché dovrei credere che il Vangelo è la sola verità dell’uomo, di ogni uomo?”</w:t>
      </w:r>
      <w:r w:rsidRPr="00DC30B7">
        <w:rPr>
          <w:rFonts w:ascii="Arial" w:eastAsia="Calibri" w:hAnsi="Arial" w:cs="Arial"/>
          <w:kern w:val="0"/>
          <w:sz w:val="24"/>
          <w14:ligatures w14:val="none"/>
        </w:rPr>
        <w:t xml:space="preserve"> La mia risposta è stata immediata:</w:t>
      </w:r>
      <w:r w:rsidRPr="00DC30B7">
        <w:rPr>
          <w:rFonts w:ascii="Arial" w:eastAsia="Calibri" w:hAnsi="Arial" w:cs="Arial"/>
          <w:i/>
          <w:kern w:val="0"/>
          <w:sz w:val="24"/>
          <w14:ligatures w14:val="none"/>
        </w:rPr>
        <w:t xml:space="preserve"> “Perché non esiste un altro Libro che ti insegna e ti mostra come si ama l’uomo fino alla morte di croce, non un solo uomo, ma ogni uomo, tutta l’umanità. In questo Libro non c’è posto per il male, per alcun male. Non c’è posto per la vendetta, la faida, l’invidia, la superbia, la prepotenza, l’arroganza, il vizio. Perché il Vangelo è il solo Libro dove si insegna e si mostra la più alta verità dell’uomo”</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Oggi a quale verità dovrebbe condurci lo Spirito Santo? A rimettere nel cuore ogni discepolo di Gesù tutta la purezza del Vangelo secondo la sua purissima verità cui Lui ci ha condotto in circa duemila anni di ispirazione e di mozione. Come secondo momento, dovrebbe condurci a portare nella sua verità, che è la verità di Cristo e della Chiesa, tutto il mondo. Invece oggi si sta lavorando per abolire tutta la verità alla quale Lui ci ha condotto e anche ad abbandonare il mondo nella sua falsità e menzogna. È evidente che abbiamo smarrito i legami con lo Spirito del Signore. Lo Spirito à la verità. Il cristiano nello Spirito è la verità. Un cristiano senza verità è senza lo Spirito.</w:t>
      </w:r>
      <w:r w:rsidR="00F87E66">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della Redenzione, Angeli, Santi, fate che venga o Spirito e ci conduca a tutta la verità.</w:t>
      </w:r>
    </w:p>
    <w:p w14:paraId="59DB5468"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4E41F172" w14:textId="77777777" w:rsidR="00DC30B7" w:rsidRPr="00DC30B7" w:rsidRDefault="00DC30B7" w:rsidP="009541C9">
      <w:pPr>
        <w:pStyle w:val="Titolo3"/>
      </w:pPr>
      <w:bookmarkStart w:id="608" w:name="_Toc26108898"/>
      <w:bookmarkStart w:id="609" w:name="_Toc223472512"/>
      <w:bookmarkStart w:id="610" w:name="_Toc223515359"/>
      <w:bookmarkStart w:id="611" w:name="_Toc224311040"/>
      <w:r w:rsidRPr="00DC30B7">
        <w:t>Quel giorno non mi domanderete più nulla</w:t>
      </w:r>
      <w:bookmarkEnd w:id="608"/>
      <w:bookmarkEnd w:id="609"/>
      <w:bookmarkEnd w:id="610"/>
      <w:bookmarkEnd w:id="611"/>
    </w:p>
    <w:p w14:paraId="52D8902F"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Per comprendere cosa Gesù dice ai discepoli nel Cenacolo, dobbiamo andare al giorno della risurrezione e anche al momento prima della sua ascensione in cielo. Il giorno della risurrezione Gesù apre la loro mente alla comprensione della Legge, dei Profeti, dei Salmi sul suo mistero. Alita su di essi lo Spirito Santo e li costituisce suoi missionari allo stesso modo che il Padre ha costituito Lui. Nel giorno della gloriosa ascensione dice loro di attendere, prima di iniziare la loro missione evangelizzatrice, finché non siano stati colmati di potenza dall’Alto: </w:t>
      </w:r>
      <w:r w:rsidRPr="00DC30B7">
        <w:rPr>
          <w:rFonts w:ascii="Arial" w:eastAsia="Calibri" w:hAnsi="Arial" w:cs="Arial"/>
          <w:i/>
          <w:kern w:val="0"/>
          <w:sz w:val="24"/>
          <w14:ligatures w14:val="none"/>
        </w:rPr>
        <w:t xml:space="preserve">“Poi disse: «Sono queste le parole che io vi dissi quando ero ancora con voi: bisogna che si </w:t>
      </w:r>
      <w:r w:rsidRPr="00DC30B7">
        <w:rPr>
          <w:rFonts w:ascii="Arial" w:eastAsia="Calibri" w:hAnsi="Arial" w:cs="Arial"/>
          <w:i/>
          <w:kern w:val="0"/>
          <w:sz w:val="24"/>
          <w14:ligatures w14:val="none"/>
        </w:rPr>
        <w:lastRenderedPageBreak/>
        <w:t>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sidRPr="00DC30B7">
        <w:rPr>
          <w:rFonts w:ascii="Arial" w:eastAsia="Calibri" w:hAnsi="Arial" w:cs="Arial"/>
          <w:kern w:val="0"/>
          <w:sz w:val="24"/>
          <w14:ligatures w14:val="none"/>
        </w:rPr>
        <w:t xml:space="preserve"> (Lc 24,44-49). </w:t>
      </w:r>
      <w:r w:rsidRPr="00DC30B7">
        <w:rPr>
          <w:rFonts w:ascii="Arial" w:eastAsia="Calibri" w:hAnsi="Arial" w:cs="Arial"/>
          <w:i/>
          <w:kern w:val="0"/>
          <w:sz w:val="24"/>
          <w14:ligatures w14:val="none"/>
        </w:rPr>
        <w:t xml:space="preserve">“Gesù disse loro di nuovo: «Pace a voi! Come il Padre ha mandato me, anche io mando voi». Detto questo, soffiò e disse loro: «Ricevete lo Spirito Santo. A coloro a cui perdonerete i peccati, saranno perdonati; a coloro a cui non perdonerete, non saranno perdonati”» </w:t>
      </w:r>
      <w:r w:rsidRPr="00DC30B7">
        <w:rPr>
          <w:rFonts w:ascii="Arial" w:eastAsia="Calibri" w:hAnsi="Arial" w:cs="Arial"/>
          <w:kern w:val="0"/>
          <w:sz w:val="24"/>
          <w14:ligatures w14:val="none"/>
        </w:rPr>
        <w:t xml:space="preserve">(Gv 20,21-23). </w:t>
      </w:r>
      <w:r w:rsidRPr="00DC30B7">
        <w:rPr>
          <w:rFonts w:ascii="Arial" w:eastAsia="Calibri" w:hAnsi="Arial" w:cs="Arial"/>
          <w:i/>
          <w:kern w:val="0"/>
          <w:sz w:val="24"/>
          <w14:ligatures w14:val="none"/>
        </w:rPr>
        <w:t>“Mentre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w:t>
      </w:r>
      <w:r w:rsidRPr="00DC30B7">
        <w:rPr>
          <w:rFonts w:ascii="Arial" w:eastAsia="Calibri" w:hAnsi="Arial" w:cs="Arial"/>
          <w:kern w:val="0"/>
          <w:sz w:val="24"/>
          <w14:ligatures w14:val="none"/>
        </w:rPr>
        <w:t xml:space="preserve"> (At 1,4-8). Lo Spirito Santo negli Apostoli è più che la loro anima, il loro spirito, il loro cuore, i loro sentimenti, la loro volontà. Lo Spirito di Dio illumina la loro intelligenza, fortifica la loro volontà, rende il loro cuore capace di amare, muove i loro piedi perché vadano per il mondo a predicare Cristo, la sua verità, la sua luce, la sua vita eterna, la sua pace, che non sono fuori da Cristo, ma in Cristo e possono divenire dell’uomo che diviene, per opera dello Spirito Santo e l’opera degli Apostoli, corpo di Cristo, tempio vivo dello Spirito, figlio del Padre nel Figlio suo Cristo Signore.</w:t>
      </w:r>
    </w:p>
    <w:p w14:paraId="592038E2"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16,21-23). .</w:t>
      </w:r>
    </w:p>
    <w:p w14:paraId="7858C6CD" w14:textId="039FC379"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Leggendo gli Atti deli Apostoli, si potrà facilmente osservare che chi guida, chi conduce, chi muove gli Apostoli, chi governa la loro vita, chi li precede anche nelle loro azioni è sempre e solo lo Spirito del Signore. Un esempio basta: </w:t>
      </w:r>
      <w:r w:rsidRPr="00DC30B7">
        <w:rPr>
          <w:rFonts w:ascii="Arial" w:eastAsia="Calibri" w:hAnsi="Arial" w:cs="Arial"/>
          <w:i/>
          <w:kern w:val="0"/>
          <w:sz w:val="24"/>
          <w14:ligatures w14:val="none"/>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w:t>
      </w:r>
      <w:r w:rsidRPr="00DC30B7">
        <w:rPr>
          <w:rFonts w:ascii="Arial" w:eastAsia="Calibri" w:hAnsi="Arial" w:cs="Arial"/>
          <w:i/>
          <w:kern w:val="0"/>
          <w:sz w:val="24"/>
          <w14:ligatures w14:val="none"/>
        </w:rPr>
        <w:lastRenderedPageBreak/>
        <w:t>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w:t>
      </w:r>
      <w:r w:rsidRPr="00DC30B7">
        <w:rPr>
          <w:rFonts w:ascii="Arial" w:eastAsia="Calibri" w:hAnsi="Arial" w:cs="Arial"/>
          <w:kern w:val="0"/>
          <w:sz w:val="24"/>
          <w14:ligatures w14:val="none"/>
        </w:rPr>
        <w:t xml:space="preserve"> (Cfr. At 10,1-48). Se gli Apostoli non fossero stati presi per mano e condotti dallo Spirito Santo, ancora la Chiesa sarebbe nel Cenacolo di Gerusalemme, con le porte chiuse per timore dei Giudei. Dove le porte sono chiuse è segno che vi è assenza dello Spirito Santo. Quando in noi opera lo Spirito di Dio sempre le porte si aprono e la luce del Vangelo si diffonde in molti cuori. È infatti lo Spirito che muove il cuore e governa la volontà.</w:t>
      </w:r>
      <w:r w:rsidR="00AA17F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della Redenzione, Angeli, Santi, fate che siamo tutti colmati di Spirito Santo.</w:t>
      </w:r>
    </w:p>
    <w:p w14:paraId="515E8F9B" w14:textId="77777777" w:rsidR="00AA17FE" w:rsidRPr="00DC30B7" w:rsidRDefault="00AA17FE" w:rsidP="009541C9">
      <w:pPr>
        <w:spacing w:after="240" w:line="240" w:lineRule="auto"/>
        <w:jc w:val="both"/>
        <w:rPr>
          <w:rFonts w:ascii="Arial" w:eastAsia="Calibri" w:hAnsi="Arial" w:cs="Arial"/>
          <w:kern w:val="0"/>
          <w:sz w:val="24"/>
          <w14:ligatures w14:val="none"/>
        </w:rPr>
      </w:pPr>
    </w:p>
    <w:p w14:paraId="00CFAEEC" w14:textId="77777777" w:rsidR="00DC30B7" w:rsidRPr="00DC30B7" w:rsidRDefault="00DC30B7" w:rsidP="009541C9">
      <w:pPr>
        <w:pStyle w:val="Titolo3"/>
      </w:pPr>
      <w:bookmarkStart w:id="612" w:name="_Toc26108912"/>
      <w:bookmarkStart w:id="613" w:name="_Toc223472526"/>
      <w:bookmarkStart w:id="614" w:name="_Toc223515360"/>
      <w:bookmarkStart w:id="615" w:name="_Toc224311041"/>
      <w:r w:rsidRPr="00DC30B7">
        <w:t>Abbiate coraggio: io ho vinto il mondo!</w:t>
      </w:r>
      <w:bookmarkEnd w:id="612"/>
      <w:bookmarkEnd w:id="613"/>
      <w:bookmarkEnd w:id="614"/>
      <w:bookmarkEnd w:id="615"/>
    </w:p>
    <w:p w14:paraId="3A763E5F"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Leggiamo con sapienza e intelligenza di Spirito Santo quanto l’Apostolo Giovanni scrive nella sua Prima Lettera: </w:t>
      </w:r>
      <w:r w:rsidRPr="00DC30B7">
        <w:rPr>
          <w:rFonts w:ascii="Arial" w:eastAsia="Calibri" w:hAnsi="Arial" w:cs="Arial"/>
          <w:i/>
          <w:kern w:val="0"/>
          <w:sz w:val="24"/>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w:t>
      </w:r>
      <w:r w:rsidRPr="00DC30B7">
        <w:rPr>
          <w:rFonts w:ascii="Arial" w:eastAsia="Calibri" w:hAnsi="Arial" w:cs="Arial"/>
          <w:kern w:val="0"/>
          <w:sz w:val="24"/>
          <w14:ligatures w14:val="none"/>
        </w:rPr>
        <w:t xml:space="preserve"> (1Gv 5,1-13). Queste parole, che sono date a noi dallo Spirito Santo, per bocca dell’Apostolo, sono una condanna di tutta la nostra stoltezza e insipienza, della nostra falsità e menzogna, che sia cosciente o incosciente, voluta o non voluta, scientifica o semplicemente volgare, studiata e non studiata, non ha alcuna importanza.</w:t>
      </w:r>
    </w:p>
    <w:p w14:paraId="6543838C"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Lo Spirito Santo dice alla Chiesa, e per la Chiesa ad ogni altro uomo che il peccato che governa il mondo, che tiene schiavo e prigioniero il cuore dell’uomo, in un solo </w:t>
      </w:r>
      <w:r w:rsidRPr="00DC30B7">
        <w:rPr>
          <w:rFonts w:ascii="Arial" w:eastAsia="Calibri" w:hAnsi="Arial" w:cs="Arial"/>
          <w:kern w:val="0"/>
          <w:sz w:val="24"/>
          <w14:ligatures w14:val="none"/>
        </w:rPr>
        <w:lastRenderedPageBreak/>
        <w:t>modo si può togliere, si può vincere, si può debellare: divenendo con Cristo un solo corpo, una sola vita. Gesù ha vinto il mondo perché sempre è stato con il Padre una sola vita, un solo cuore, un solo pensiero, una sola volontà. Se il cristiano vuole vincere il mondo deve essere con Cristo una sola vita, un sol corpo, un solo Spirito, un solo cuore, una sola volontà, la sua in noi. Ma come Gesù fu tentato da Satana affinché si separasse dal Padre e dallo Spirito Santo, così il cristiano ogni giorno è tentato perché si separi di Cristo Signore e dallo Spirito Santo. Quando questo avviene, è la fine del cristiano. Lui mai più potrà vincere il mondo. Anzi il mondo già lo ha vinto perché lo ha fatto separare da Cristo Gesù e dallo Spirito Santo. Oggi non abbiamo più bisogno della tentazione di Satana. Siamo come ai primi tempi quando eravamo nel Giardino dell’Eden. Satana ha tentato potenti maestri e dottori. Questo maestri e dottori hanno tentato apostoli e profeti. Questa caduta nella tentazione sta facendo sì che molti figli della Chiesa sono come Eva. Eva tentata, Eva vinta dal serpente, ha tentato l’uomo e lo ha vinto. Oggi molti cristiano stanno tentando la Chiesa, i loro fratelli, insegnando loro che essere corpo di Cristo, Chiesa di Dio, non serve per la salvezza. Non c’è vittoria più schiacciante di questa. Con Cristo Gesù Satana non è riuscito. Con molti figli della Chiesa sta riuscendo alla grande. Li ha privati della vera fede.</w:t>
      </w:r>
    </w:p>
    <w:p w14:paraId="6A1A90A3" w14:textId="49E90039"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w:t>
      </w:r>
      <w:r w:rsidR="00913DA7" w:rsidRPr="00DC30B7">
        <w:rPr>
          <w:rFonts w:ascii="Arial" w:eastAsia="Calibri" w:hAnsi="Arial" w:cs="Arial"/>
          <w:i/>
          <w:kern w:val="0"/>
          <w:sz w:val="24"/>
          <w14:ligatures w14:val="none"/>
        </w:rPr>
        <w:t>».</w:t>
      </w:r>
      <w:r w:rsidRPr="00DC30B7">
        <w:rPr>
          <w:rFonts w:ascii="Arial" w:eastAsia="Calibri" w:hAnsi="Arial" w:cs="Arial"/>
          <w:i/>
          <w:kern w:val="0"/>
          <w:sz w:val="24"/>
          <w14:ligatures w14:val="none"/>
        </w:rPr>
        <w:t xml:space="preserve">(Gv 16,23-33). </w:t>
      </w:r>
    </w:p>
    <w:p w14:paraId="5D3D2F83" w14:textId="39CB4261"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È verità divina, celeste, soprannaturale, rivelata, consegnata dallo Spirito Santo alla sua Chiesa e al mondo. Solo Cristo è la salvezza del mondo, perché solo Lui ha vinto il mondo. Solo Lui lo vince. Se il cristiano vuole vincere il mondo deve divenire vero corpo di Cristo. Si diviene vero corpo di Cristo divenendo con Cristo un solo cuore, una sola anima, una sola volontà. Satana conosce questa verità. Sa che solo Cristo vince il mondo e solo chi è in Lui, perché divenuto con Lui un solo corpo, una sola vita, lo potrà vincere. Si comprende perché oggi si sta scatenando contro Cristo la più cruenta delle battaglie. Satana da deciso di conquistarsi tutto il mondo. Come sa che potrà riuscire in questa sua lotta? Allontanando i cristiani da Cristo e convincendoli che vivere in Cristo, con Cristo, per Cristo a nulla serve. La salvezza è già acquisita. Governando con la falsità la loro mente e insegnando loro che nessuna missione evangelizzatrice serve. Da veri missionari di Satana pensiamo e crediamo di servire l’uomo.</w:t>
      </w:r>
      <w:r w:rsidR="00AA17F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della Redenzione, Angeli, Santi, fate che ritorniamo tutti alla purezza della nostra fede.</w:t>
      </w:r>
    </w:p>
    <w:p w14:paraId="58F41105" w14:textId="77777777" w:rsidR="00AA17FE" w:rsidRPr="00DC30B7" w:rsidRDefault="00AA17FE" w:rsidP="009541C9">
      <w:pPr>
        <w:spacing w:after="240" w:line="240" w:lineRule="auto"/>
        <w:jc w:val="both"/>
        <w:rPr>
          <w:rFonts w:ascii="Arial" w:eastAsia="Calibri" w:hAnsi="Arial" w:cs="Arial"/>
          <w:kern w:val="0"/>
          <w:sz w:val="24"/>
          <w14:ligatures w14:val="none"/>
        </w:rPr>
      </w:pPr>
    </w:p>
    <w:p w14:paraId="0F54A210" w14:textId="77777777" w:rsidR="00DC30B7" w:rsidRPr="00DC30B7" w:rsidRDefault="00DC30B7" w:rsidP="009541C9">
      <w:pPr>
        <w:pStyle w:val="Titolo3"/>
      </w:pPr>
      <w:bookmarkStart w:id="616" w:name="_Toc26108926"/>
      <w:bookmarkStart w:id="617" w:name="_Toc223472540"/>
      <w:bookmarkStart w:id="618" w:name="_Toc223515361"/>
      <w:bookmarkStart w:id="619" w:name="_Toc224311042"/>
      <w:r w:rsidRPr="00DC30B7">
        <w:t>Che conoscano te, l’unico vero Dio, e colui che hai mandato, Gesù Cristo</w:t>
      </w:r>
      <w:bookmarkEnd w:id="616"/>
      <w:bookmarkEnd w:id="617"/>
      <w:bookmarkEnd w:id="618"/>
      <w:bookmarkEnd w:id="619"/>
    </w:p>
    <w:p w14:paraId="3CDA01C0"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La conoscenza è l’albero dalla quale scaturisce la fede. Da una conoscenza falsa nasce una fede falsa. Da una conoscenza imperfetta nasce una fede imperfetta. Da una conoscenza vera nasce una fede vera. Da una conoscenza sempre aggiornata sulla verità nasce una fede aggiornata. Chi deve aggiornare, perfezionare, aumentare la conoscenza perché si aggiorni, si perfezioni aumenti la fede? Questo obbligo è del Dio vivo e vero nel quale ogni nostra fede va risposta. Con Abramo il Signore si mostra Dio Onnipotente. Abramo prima crede in questa verità rivelata e poi la sperimenta con la nascita di un figlio da Sara, donna sterile e per di più ormai avanzata negli anni, dal seno avvizzito. Anche Isacco sperimenta l’Onnipotenza del Dio di suo Padre. Giacobbe aggiunge un’altra verità alla verità già posseduta nel suo cuore. Il Dio Onnipotente è anche il Dio Pastore, il Dio che ha preso in mano la sua vita e l’ha condotta salvandolo da ogni pericolo. Nessun male lo ha vinto. Nessuna sofferenza lo ha prostrato. Con Giuseppe, Dio si manifesta come il Dio Provvidente. Lui vede e dispone ogni cosa con largo anticipo per il bene dei suoi servi. Il Dio Onnipotente, il Dio Pastore è anche il Dio Provvidenza. </w:t>
      </w:r>
    </w:p>
    <w:p w14:paraId="1281F699"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Con Mosè alla conoscenza già posseduta da Abramo, Isacco, Giacobbe, Giuseppe, si aggiungono molte altre verità. Il Dio dei Padri è il Signore sopra tutti gli dèi. È il Signore al quale cielo, terra e quanto vi è in essi, presta immediata obbedienza ad ogni suo comando. Quello che è più sorprendente in questa conoscenza aggiornata è questo: la voce di Dio si fa voce dell’uomo. L’uomo comanda in nome del suo Dio, per suo ordine, e ad ogni comando la creazione obbedisce come a Dio. Nasce la mediazione profetica. Dio parla agli uomini e alla creazione per mezzo del suo profeta. Con Mosè inizia a farsi strada anche una ulteriore conoscenza: Dio, il loro Dio, è il Creatore dal nulla. Dio crea l’acqua dalla rupe. Crea il pane dal cielo. Siamo nel deserto. Nulla esiste. Tutto è dato ai figli di Israele per ininterrotta creazione. Inoltre il Dio del passato e del presente si rivela come anche il Dio del futuro. Lui parla e promette oggi ciò che avverrà fra un anno, cento anni, mille anni, nell’eternità. Presso il Signore un giorno è come mille anni e mille anni sono come un giorno. Infine Dio si rivela come la sola fonte di vita per il suo popolo. Ma quando Dio è fonte di vita? Quando Israele camminerà nella sua Legge. Tu sarai il mio popolo, io sarà il tuo Dio, ti benedirò, ti salverò, ti condurrò come su ali d’aquila se tu obbedirai alla mia alleanza, rimarrai fedele alla mia Legge, ai miei statuti. Con i profeti che sempre hanno accompagnato il cammino del popolo del Signore la conoscenza di Dio si arricchisce di moltissime altre verità. Non c’è verità di Dio che non sia stata rivelata nell’arco di tutto l’Antico Testamento che dura circa due millenni di cammino di Dio con l’uomo.</w:t>
      </w:r>
    </w:p>
    <w:p w14:paraId="1EDE08E0"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w:t>
      </w:r>
      <w:r w:rsidRPr="00DC30B7">
        <w:rPr>
          <w:rFonts w:ascii="Arial" w:eastAsia="Calibri" w:hAnsi="Arial" w:cs="Arial"/>
          <w:i/>
          <w:kern w:val="0"/>
          <w:sz w:val="24"/>
          <w14:ligatures w14:val="none"/>
        </w:rPr>
        <w:lastRenderedPageBreak/>
        <w:t xml:space="preserve">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 </w:t>
      </w:r>
    </w:p>
    <w:p w14:paraId="7CA91253" w14:textId="7DDC3F2A"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Nell’Antico Testamento cuore di ogni promessa del Signore Dio, a partire dal Capitolo Terzo della Genesi, è la venuta del Messia, del Re che avrebbe instaurato sulla nostra terra un regno che avrebbe oltrepassato i confini della storia, del tempo per sfociare nell’eternità. Questo Re dal regno eterno non è solo un uomo, ma è il Figlio Unigenito del Padre, da Lui generato nell’eternità, che si fa carne. Con la venuta dell’Unigenito Eterno sulla nostra terra, la conoscenza del Dio dell’Antico Testamento a nulla serve se ad essa non si aggiunge la vera conoscenza del Verbo Incarnato in tutto il suo mistero di generazione eterna, mediazione nella creazione, incarnazione, mediazione nella redenzione, salvezza, giustificazione dell’uomo. Senza Cristo Gesù il Dio dell’Antico Testamento sarebbe solo un albero senza né rami, né foglie, né frutti. Sarebbe in tutto simile ad un tronco dal quale non spunta più alcun virgulto. Tutto del Padre è Cristo Gesù. Senza la più pura conoscenza di Cristo Signore, la conoscenza antica è una conoscenza morta. Il Dio dell’Antico Testamento è vero solo se a Lui si aggiunge la conoscenza purissima del Figlio suo. È questo il motivo per cui Gesù dice:</w:t>
      </w:r>
      <w:r w:rsidR="00A44CCE">
        <w:rPr>
          <w:rFonts w:ascii="Arial" w:eastAsia="Calibri" w:hAnsi="Arial" w:cs="Arial"/>
          <w:kern w:val="0"/>
          <w:sz w:val="24"/>
          <w14:ligatures w14:val="none"/>
        </w:rPr>
        <w:t xml:space="preserve"> </w:t>
      </w:r>
      <w:r w:rsidRPr="00DC30B7">
        <w:rPr>
          <w:rFonts w:ascii="Arial" w:eastAsia="Calibri" w:hAnsi="Arial" w:cs="Arial"/>
          <w:i/>
          <w:kern w:val="0"/>
          <w:sz w:val="24"/>
          <w14:ligatures w14:val="none"/>
        </w:rPr>
        <w:t>“Questa è la vita eterna: che conoscano te, l’unico vero Dio, e colui che hai mandato”</w:t>
      </w:r>
      <w:r w:rsidRPr="00DC30B7">
        <w:rPr>
          <w:rFonts w:ascii="Arial" w:eastAsia="Calibri" w:hAnsi="Arial" w:cs="Arial"/>
          <w:kern w:val="0"/>
          <w:sz w:val="24"/>
          <w14:ligatures w14:val="none"/>
        </w:rPr>
        <w:t>, Il Padre e Cristo Gesù sono una sola conoscenza, una solo vita eterna, una cosa sola. Tutto il Padre opera per mezzo del suo Figlio Incarnato. Tutto il Figlio Incarnato opera dalla volontà del Padre, nella purissima conoscenza offerta a Lui dallo Spirito Santo. Volere separare Dio da Cristo Gesù è vero delitto. Pensare di adorare Dio e rinnegare Cristo è grande misfatto. È impugnare la verità del nostro Dio e Signore. Oggi tutti i mali della nostra fede sono mali di distruzione della verità di Dio e di Cristo Gesù. Poiché falsa è la conoscenza del nostro Dio, falsa è anche la nostra fede.</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della Redenzione, Angeli, Santi, fate che tutti entriamo nella vera conoscenza di Dio. </w:t>
      </w:r>
    </w:p>
    <w:p w14:paraId="7D30F974"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5ADEC85B" w14:textId="77777777" w:rsidR="00DC30B7" w:rsidRPr="00DC30B7" w:rsidRDefault="00DC30B7" w:rsidP="009541C9">
      <w:pPr>
        <w:pStyle w:val="Titolo3"/>
      </w:pPr>
      <w:bookmarkStart w:id="620" w:name="_Toc26108940"/>
      <w:bookmarkStart w:id="621" w:name="_Toc223472554"/>
      <w:bookmarkStart w:id="622" w:name="_Toc223515362"/>
      <w:bookmarkStart w:id="623" w:name="_Toc224311043"/>
      <w:r w:rsidRPr="00DC30B7">
        <w:t>Consacrali nella verità</w:t>
      </w:r>
      <w:bookmarkEnd w:id="620"/>
      <w:bookmarkEnd w:id="621"/>
      <w:bookmarkEnd w:id="622"/>
      <w:bookmarkEnd w:id="623"/>
    </w:p>
    <w:p w14:paraId="2FB93695"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Nell’Antico Testamento la consacrazione rendeva una persona o anche una qualsiasi altra realtà, compreso il sabato, cosa esclusiva del Signore, cosa esclusiva per Lui. Leggiamo nel Libro dell’Esodo: </w:t>
      </w:r>
      <w:r w:rsidRPr="00DC30B7">
        <w:rPr>
          <w:rFonts w:ascii="Arial" w:eastAsia="Calibri" w:hAnsi="Arial" w:cs="Arial"/>
          <w:i/>
          <w:kern w:val="0"/>
          <w:sz w:val="24"/>
          <w14:ligatures w14:val="none"/>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r w:rsidRPr="00DC30B7">
        <w:rPr>
          <w:rFonts w:ascii="Arial" w:eastAsia="Calibri" w:hAnsi="Arial" w:cs="Arial"/>
          <w:kern w:val="0"/>
          <w:sz w:val="24"/>
          <w14:ligatures w14:val="none"/>
        </w:rPr>
        <w:t xml:space="preserve"> (Es 28,36-38). “</w:t>
      </w:r>
      <w:r w:rsidRPr="00DC30B7">
        <w:rPr>
          <w:rFonts w:ascii="Arial" w:eastAsia="Calibri" w:hAnsi="Arial" w:cs="Arial"/>
          <w:i/>
          <w:kern w:val="0"/>
          <w:sz w:val="24"/>
          <w14:ligatures w14:val="none"/>
        </w:rPr>
        <w:t xml:space="preserve">Il Signore disse a Mosè: «Tu ora parla agli Israeliti e riferisci loro: “Osserverete attentamente i miei sabati, perché il sabato è un segno tra me e voi, di generazione in generazione, perché si sappia che io sono il Signore che vi santifica. Osserverete dunque il sabato, perché per voi è santo. Chi lo profanerà sia messo a morte; chiunque in quel giorno farà qualche lavoro, sia eliminato dal suo popolo. Per sei giorni si lavori, ma il settimo giorno vi sarà riposo assoluto, sacro al Signore. Chiunque farà un lavoro in giorno di sabato </w:t>
      </w:r>
      <w:r w:rsidRPr="00DC30B7">
        <w:rPr>
          <w:rFonts w:ascii="Arial" w:eastAsia="Calibri" w:hAnsi="Arial" w:cs="Arial"/>
          <w:i/>
          <w:kern w:val="0"/>
          <w:sz w:val="24"/>
          <w14:ligatures w14:val="none"/>
        </w:rPr>
        <w:lastRenderedPageBreak/>
        <w:t>sia messo a morte. Gli Israeliti osserveranno il sabato, festeggiando il sabato nelle loro generazioni come un’alleanza perenne. Esso è un segno perenne fra me e gli Israeliti: infatti il Signore in sei giorni ha fatto il cielo e la terra, ma nel settimo ha cessato e ha preso respiro”»”</w:t>
      </w:r>
      <w:r w:rsidRPr="00DC30B7">
        <w:rPr>
          <w:rFonts w:ascii="Arial" w:eastAsia="Calibri" w:hAnsi="Arial" w:cs="Arial"/>
          <w:kern w:val="0"/>
          <w:sz w:val="24"/>
          <w14:ligatures w14:val="none"/>
        </w:rPr>
        <w:t xml:space="preserve"> (Es 31,12-17). </w:t>
      </w:r>
      <w:r w:rsidRPr="00DC30B7">
        <w:rPr>
          <w:rFonts w:ascii="Arial" w:eastAsia="Calibri" w:hAnsi="Arial" w:cs="Arial"/>
          <w:i/>
          <w:kern w:val="0"/>
          <w:sz w:val="24"/>
          <w14:ligatures w14:val="none"/>
        </w:rPr>
        <w:t>“Mosè radunò tutta la comunità degli Israeliti e disse loro: «Queste sono le cose che il Signore ha comandato di fare: Per sei giorni si lavorerà, ma il settimo sarà per voi un giorno santo, un giorno di riposo assoluto, sacro al Signore. Chiunque in quel giorno farà qualche lavoro sarà messo a morte. In giorno di sabato non accenderete il fuoco, in nessuna delle vostre dimore»”</w:t>
      </w:r>
      <w:r w:rsidRPr="00DC30B7">
        <w:rPr>
          <w:rFonts w:ascii="Arial" w:eastAsia="Calibri" w:hAnsi="Arial" w:cs="Arial"/>
          <w:kern w:val="0"/>
          <w:sz w:val="24"/>
          <w14:ligatures w14:val="none"/>
        </w:rPr>
        <w:t xml:space="preserve"> (Es 35,1-2). </w:t>
      </w:r>
      <w:r w:rsidRPr="00DC30B7">
        <w:rPr>
          <w:rFonts w:ascii="Arial" w:eastAsia="Calibri" w:hAnsi="Arial" w:cs="Arial"/>
          <w:i/>
          <w:kern w:val="0"/>
          <w:sz w:val="24"/>
          <w14:ligatures w14:val="none"/>
        </w:rPr>
        <w:t>“Fecero la lamina, il diadema sacro d’oro puro, e vi scrissero sopra a caratteri incisi, come un sigillo, «Sacro al Signore». Vi fissarono un cordone di porpora viola, per porre il diadema sopra il turbante, come il Signore aveva ordinato a Mosè”</w:t>
      </w:r>
      <w:r w:rsidRPr="00DC30B7">
        <w:rPr>
          <w:rFonts w:ascii="Arial" w:eastAsia="Calibri" w:hAnsi="Arial" w:cs="Arial"/>
          <w:kern w:val="0"/>
          <w:sz w:val="24"/>
          <w14:ligatures w14:val="none"/>
        </w:rPr>
        <w:t xml:space="preserve"> (Es 39,30-31). Come il sabato è inviolabile perché consacrato al Signore, così anche Aronne è inviolabile perché anche lui consacrato interamente al servizio del Signore. Lui potrà esistere, ma solo per il Signore. Non potrà essere mai di nessun’altra persona, nessun’altra cosa. La consacrazione dice “esclusività”. L’esclusività è totale, non parziale. Ecco una norma circa la purità rituale dei sacerdoti: </w:t>
      </w:r>
      <w:r w:rsidRPr="00DC30B7">
        <w:rPr>
          <w:rFonts w:ascii="Arial" w:eastAsia="Calibri" w:hAnsi="Arial" w:cs="Arial"/>
          <w:i/>
          <w:kern w:val="0"/>
          <w:sz w:val="24"/>
          <w14:ligatures w14:val="none"/>
        </w:rPr>
        <w:t>“Il Signore disse a Mosè: «Parla ai sacerdoti, figli di Aronne, dicendo loro: “Un sacerdote non dovrà rendersi impuro per il contatto con un morto della sua parentela, se non per un suo parente stretto, cioè per sua madre, suo padre, suo figlio, sua figlia, suo fratello e sua sorella ancora vergine, che viva con lui e non sia ancora maritata; per questa può esporsi all’impurità. Come marito, non si renda impuro per la sua parentela, profanando se stesso”</w:t>
      </w:r>
      <w:r w:rsidRPr="00DC30B7">
        <w:rPr>
          <w:rFonts w:ascii="Arial" w:eastAsia="Calibri" w:hAnsi="Arial" w:cs="Arial"/>
          <w:kern w:val="0"/>
          <w:sz w:val="24"/>
          <w14:ligatures w14:val="none"/>
        </w:rPr>
        <w:t xml:space="preserve"> (Lev 21,1-4). Il sacerdote è consacrato al Signore. Questa consacrazione governa tutta la sua vita. Non ci sono momenti di pausa e né di distrazione. Lui è sacro al Signore. </w:t>
      </w:r>
    </w:p>
    <w:p w14:paraId="6F6FBEB4"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 </w:t>
      </w:r>
    </w:p>
    <w:p w14:paraId="258A9406" w14:textId="21F94FE8"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Gesù chiede al Padre che consacri i suoi discepoli nella verità. Essi, dal momento della consacrazione dovranno appartenere solo alla verità che è Cristo Signore, che è la sua Parola, la sua missione, la sua vita, la sua morte, la sua risurrezione. Loro non potranno appartenere ad alcun’altra realtà esistente nell’intero universo sia visibile che invisibile. Nella verità di Cristo Gesù è la verità del Padre e dello Spirito Santo, la verità della Madre di Dio, la verità del tempo e dell’eternità, la verità della Chiesa e dei suoi sacramenti, la verità particolare di ogni sacramento, che è consacrazione a Cristo Gesù, nel suo corpo. Non c’è verità se non in Cristo, perché la verità per i discepoli è solo Cristo. Cerare altre verità è contaminarsi allo stesso </w:t>
      </w:r>
      <w:r w:rsidRPr="00DC30B7">
        <w:rPr>
          <w:rFonts w:ascii="Arial" w:eastAsia="Calibri" w:hAnsi="Arial" w:cs="Arial"/>
          <w:kern w:val="0"/>
          <w:sz w:val="24"/>
          <w14:ligatures w14:val="none"/>
        </w:rPr>
        <w:lastRenderedPageBreak/>
        <w:t>modo che il sacerdote dell’antica alleanza si contaminava se toccava un cadavere. Avvenuta questa consacrazione nello Spirito Santo, sulla fronte di ogni Apostolo del Signore, di ogni presbitero, diacono, cresimato, battezzato è scritto: “Sacro al Signore”, anche se la consacrazione differisce per ordine e grado, per qualità e quantità, per misura e per limiti. Quando ogni membro del corpo di Cristo Gesù comprenderà questa verità e la farà sua propria verità, allora non andrà vagando a cercare e a trovare un’altra verità, perché altre verità non esistono per lui. Mai potranno esistere. Possiamo così tradurre il Primo Comandamento della Legge Antica: “Io sono la tua verità. Non avrai altra verità all’infuori di me, di me, Cristo Gesù, tuo Dio e Signore”.</w:t>
      </w:r>
      <w:r w:rsidR="00AA17F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della Redenzione, Angeli, Santi, fate che Cristo Gesù sia la nostra unica e sola verità. </w:t>
      </w:r>
    </w:p>
    <w:p w14:paraId="505D636D"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30CDF75D" w14:textId="77777777" w:rsidR="00DC30B7" w:rsidRPr="00DC30B7" w:rsidRDefault="00DC30B7" w:rsidP="009541C9">
      <w:pPr>
        <w:pStyle w:val="Titolo3"/>
      </w:pPr>
      <w:bookmarkStart w:id="624" w:name="_Toc26108954"/>
      <w:bookmarkStart w:id="625" w:name="_Toc223472568"/>
      <w:bookmarkStart w:id="626" w:name="_Toc223515363"/>
      <w:bookmarkStart w:id="627" w:name="_Toc224311044"/>
      <w:r w:rsidRPr="00DC30B7">
        <w:t>Perché siano perfetti nell’unità</w:t>
      </w:r>
      <w:bookmarkEnd w:id="624"/>
      <w:bookmarkEnd w:id="625"/>
      <w:bookmarkEnd w:id="626"/>
      <w:bookmarkEnd w:id="627"/>
    </w:p>
    <w:p w14:paraId="68976F7E"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Vi è grande differenza tra comunione e unità. La comunione è data dall’essere tutti una cosa sola, portando ognuno la propria ricchezza materiale e spirituale e ponendola a beneficio di tutti. Se la propria ricchezza spirituale non è portata e messa a beneficio di tutti, mai vi potrà essere comunione. Neanche vi potrà essere comunione per chi rifiuta la ricchezza spirituale e materiale dell’altro come sorgente, fonte, dono per l’arricchimento della sua vita. Essere insieme non è comunione. Si può essere insieme da soli. Si è nello stesso luogo, ma ognuno è per se stesso. È obbligo di ogni membro del corpo di Cristo essere strumento di comunione, anzi creatore di vera comunione. Come questo potrà accadere? Offrendo ognuno la vita al Padre, in Cristo, per lo Spirito Santo, perché di essa Lui ne faccia un dono di salvezza, redenzione, luce, pace, verità, perdono, amore. Solo nel dono della propria vita al Padre si può creare comunione, così come avviene nel mistero della Beata Trinità. Il Figlio dona la vita al Padre nello Spirito Santo. Il Padre fa di essa un olocausto e un sacrificio per il riscatto del mondo e la sua salvezza eterna. Senza il dono della vita del Figlio al Padre, mai potrebbe avvenire la redenzione e la salvezza, mai la benedizione e la pace per ogni uomo. Nella comunione ognuno si fa dono al Padre, in Cristo, per lo Spirito Santo. Da questo dono nasce una vita nuova sulla terra. Nasce la vita della grazia e della luce, della verità e della vera pace.</w:t>
      </w:r>
    </w:p>
    <w:p w14:paraId="149D2445"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L’unità invece è nella natura. In Dio la comunione è data dal dono eterno che le tre Divine Persone fanno ognuna alle altre. Ognuna vive nelle altre. Ognuna vive per le altre in un mistero indicibile di amore e di luce eterna. L’unità invece è data dalla sola natura. L’unità è della natura. Una sola natura divina. La comunione è data dalle tre Persone divine. Ognuna è per dall’altra e dall’altra in un mistero eterno che noi chiamiamo: “divine processioni”. Creatore della nostra unità e della nostra comunione è lo Spirito. Siano una cosa sola, perché Lui ci fa nelle acque del Battesimo corpo di Cristo Gesù e partecipi della natura divina. Siamo un solo corpo. Siamo uniti per natura, perché diveniamo vero corpo di Cristo e il corpo è uno. Se siamo per natura generata da acqua e da Spirito Santo, non possiamo vivere se non come solo corpo. Così nel Battesimo si compie in noi lo stesso mistero di unità e di comunione che in eterno governa la Beata e Unica e Indivisibile Trinità. Come nella Trinità tutto è dalla Natura e dalla Comunione, così nel corpo di Cristo tutto è </w:t>
      </w:r>
      <w:r w:rsidRPr="00DC30B7">
        <w:rPr>
          <w:rFonts w:ascii="Arial" w:eastAsia="Calibri" w:hAnsi="Arial" w:cs="Arial"/>
          <w:kern w:val="0"/>
          <w:sz w:val="24"/>
          <w14:ligatures w14:val="none"/>
        </w:rPr>
        <w:lastRenderedPageBreak/>
        <w:t>dalla nuova natura acquisita, ricevuta, donata, ma anche tutto è dalla comunione, con una differenza. Nel mistero dell’Indivisibile Trinità, la natura è purissima eterna luce, verità, amore. Nel corpo di Cristo la nuova natura è sempre sottoposta all’aggressione della vecchia natura, la quale vuole nuovamente riprendersi ciò che è suo. È questo il combattimento perenne della carne contro lo Spirito e dello Spirito contro la carne. Vincerà lo Spirito se il discepolo di Gesù si lascerà da Lui condurre e muovere. Questa lotta della carne contro lo Spirito durerà fino al momento della morte. Nell’eternità tutto finisce.</w:t>
      </w:r>
    </w:p>
    <w:p w14:paraId="6B852954"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17,20-26).</w:t>
      </w:r>
    </w:p>
    <w:p w14:paraId="1136B76B" w14:textId="1D1589F7"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Come il Padre e il Figlio nello Spirito Santo sono una cosa sola, così Gesù vuole che i discepoli siano una cosa sola. Come potrà avvenire questo? Lasciandosi i discepoli condurre dallo Spirito Santo. Quando lo Spirito Santo potrà condurre i discepoli? Li potrà condurre se essi vorranno abitare, dimorare nella Parola di Cristo Signore. Si esce dal Vangelo, dalla Parola di Gesù, lo Spirito Santo non potrà più agire su di essi e per essi o con essi. Fuori dalla parola è il governo della carne. Quando un discepolo esce dalla Parola, esce dallo Spirito Santo, si immerge nella carne e dalla carne esso è condotto, mosso e guidato. Ma dove conduce la carne? Essa porta ad essere schiavi di ogni “</w:t>
      </w:r>
      <w:r w:rsidRPr="00DC30B7">
        <w:rPr>
          <w:rFonts w:ascii="Arial" w:eastAsia="Calibri" w:hAnsi="Arial" w:cs="Arial"/>
          <w:i/>
          <w:kern w:val="0"/>
          <w:sz w:val="24"/>
          <w14:ligatures w14:val="none"/>
        </w:rPr>
        <w:t>fornicazione, impurità, dissolutezza, idolatria, stregonerie, inimicizie, discordia, gelosia, dissensi, divisioni, fazioni, invidie, ubriachezze, orge e cose del genere”</w:t>
      </w:r>
      <w:r w:rsidRPr="00DC30B7">
        <w:rPr>
          <w:rFonts w:ascii="Arial" w:eastAsia="Calibri" w:hAnsi="Arial" w:cs="Arial"/>
          <w:kern w:val="0"/>
          <w:sz w:val="24"/>
          <w14:ligatures w14:val="none"/>
        </w:rPr>
        <w:t xml:space="preserve"> (Gal 5,19-21). Se uno sfugge in uno di questi mali precipita negli altri. Il regno della carne è questo e chi esce dallo Spirito si inabissa in questo regno e diviene strumento di esso. Chi non è nel Vangelo è nella carne. Chi è nella carne non è nello Spirito Santo. Chi non è nello Spirito Santo, penserà sempre dalla carne e mai dallo Spirito. Pensando dalla carne diviene un creatore di divisioni. Mai chi non è nello Spirito Santo potrà creare unità, comunione, pace. La ribellione non è mai evangelica. Neanche la rivolta è evangelica. Neppure il rifiuto dell’autorità è evangelica. “Servi, </w:t>
      </w:r>
      <w:r w:rsidRPr="00DC30B7">
        <w:rPr>
          <w:rFonts w:ascii="Arial" w:eastAsia="Calibri" w:hAnsi="Arial" w:cs="Arial"/>
          <w:kern w:val="0"/>
          <w:sz w:val="24"/>
          <w:lang w:val="la-Latn"/>
          <w14:ligatures w14:val="none"/>
        </w:rPr>
        <w:t>subditi in omni timore dominis, non tantum bonis et modestis sed etiam discolis</w:t>
      </w:r>
      <w:r w:rsidRPr="00DC30B7">
        <w:rPr>
          <w:rFonts w:ascii="Arial" w:eastAsia="Calibri" w:hAnsi="Arial" w:cs="Arial"/>
          <w:kern w:val="0"/>
          <w:sz w:val="24"/>
          <w14:ligatures w14:val="none"/>
        </w:rPr>
        <w:t>” (1Pt 2,18). Nell’obbedienza</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governa lo Spirito. nella disobbedienza domina la carne.</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della Redenzione, Angeli, Santi, fate che siamo governati dallo Spirito, mai dalla carne. </w:t>
      </w:r>
    </w:p>
    <w:p w14:paraId="0569D5DB" w14:textId="77777777" w:rsidR="00AA17FE" w:rsidRPr="00DC30B7" w:rsidRDefault="00AA17FE" w:rsidP="009541C9">
      <w:pPr>
        <w:spacing w:after="240" w:line="240" w:lineRule="auto"/>
        <w:jc w:val="both"/>
        <w:rPr>
          <w:rFonts w:ascii="Arial" w:eastAsia="Calibri" w:hAnsi="Arial" w:cs="Arial"/>
          <w:i/>
          <w:kern w:val="0"/>
          <w:sz w:val="24"/>
          <w14:ligatures w14:val="none"/>
        </w:rPr>
      </w:pPr>
    </w:p>
    <w:p w14:paraId="7B274954" w14:textId="77777777" w:rsidR="00DC30B7" w:rsidRPr="00DC30B7" w:rsidRDefault="00DC30B7" w:rsidP="009541C9">
      <w:pPr>
        <w:pStyle w:val="Titolo3"/>
      </w:pPr>
      <w:bookmarkStart w:id="628" w:name="_Toc26108968"/>
      <w:bookmarkStart w:id="629" w:name="_Toc223472582"/>
      <w:bookmarkStart w:id="630" w:name="_Toc223515364"/>
      <w:bookmarkStart w:id="631" w:name="_Toc224311045"/>
      <w:r w:rsidRPr="00DC30B7">
        <w:lastRenderedPageBreak/>
        <w:t>Il calice che il Padre mi ha dato, non dovrò berlo?</w:t>
      </w:r>
      <w:bookmarkEnd w:id="628"/>
      <w:bookmarkEnd w:id="629"/>
      <w:bookmarkEnd w:id="630"/>
      <w:bookmarkEnd w:id="631"/>
    </w:p>
    <w:p w14:paraId="2D3503F8" w14:textId="51222600"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kern w:val="0"/>
          <w:sz w:val="24"/>
          <w14:ligatures w14:val="none"/>
        </w:rPr>
        <w:t xml:space="preserve">Il calice che il Padre ha dato al Figlio suo era già stato rivelato e narrato in ogni sua parte nelle Scritture profetiche. Il Canto del Sofferente di Isaia con luce luminosissima rivela tutto il mistero della sofferenza vicaria. Gesù si è addossato tutte le nostre colpe e ha espiato per noi ogni pena ad esse dovuta: </w:t>
      </w:r>
      <w:r w:rsidRPr="00DC30B7">
        <w:rPr>
          <w:rFonts w:ascii="Arial" w:eastAsia="Calibri" w:hAnsi="Arial" w:cs="Arial"/>
          <w:i/>
          <w:kern w:val="0"/>
          <w:sz w:val="24"/>
          <w14:ligatures w14:val="none"/>
        </w:rPr>
        <w:t>“Ecco, il mio servo avrà successo, sarà onorato, esaltato e innalzato grandemente. Come molti si stupirono di lui – tanto era sfigurato per essere d’uomo il suo aspetto e diversa la sua forma da quella dei figli dell’uomo –,</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 xml:space="preserve">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65E5FCA9"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i/>
          <w:kern w:val="0"/>
          <w:sz w:val="24"/>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w:t>
      </w:r>
      <w:r w:rsidRPr="00DC30B7">
        <w:rPr>
          <w:rFonts w:ascii="Arial" w:eastAsia="Calibri" w:hAnsi="Arial" w:cs="Arial"/>
          <w:kern w:val="0"/>
          <w:sz w:val="24"/>
          <w14:ligatures w14:val="none"/>
        </w:rPr>
        <w:t xml:space="preserve">(Is 52,13-53,12). L’espiazione vicaria, la redenzione per sostituzione o per assunzione, al posto dei peccatori, è verità primaria della fede in Cristo Gesù, perché purissima rivelazione. È questo il motivo per cui Gesù si offre volontariamente alla passione e morte. Se Lui non si fosse offerto mai vi sarebbe stata redenzione, mai sarebbe potuta avvenire. </w:t>
      </w:r>
    </w:p>
    <w:p w14:paraId="431AC8BE"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w:t>
      </w:r>
      <w:r w:rsidRPr="00DC30B7">
        <w:rPr>
          <w:rFonts w:ascii="Arial" w:eastAsia="Calibri" w:hAnsi="Arial" w:cs="Arial"/>
          <w:i/>
          <w:kern w:val="0"/>
          <w:sz w:val="24"/>
          <w14:ligatures w14:val="none"/>
        </w:rPr>
        <w:lastRenderedPageBreak/>
        <w:t xml:space="preserve">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(Gv 18,1-14). </w:t>
      </w:r>
    </w:p>
    <w:p w14:paraId="4B44E85A" w14:textId="1E3BAEA1"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L’offerta volontaria di Gesù alla passione e morte per crocifissione non libera da responsabilità quanti sono stati gli autori di questa morte. Anzi nella passione di Gesù Signore si manifesta con tutta la sua potenza di cattiveria, malvagità, odio, invidia, il peccato dell’uomo. Gesù scusa quanti hanno commesso questo peccato presso il Padre suo. Essi non sanno quello che fanno. Ma il peccato si rivela in tutto il suo mistero di iniquità. La responsabilità non è per tutti uguale. Ognuno porta nella passione il suo personale peccato. Per questo Gesù dirà a Pilato che quanti lo hanno consegnato nelle sue mani hanno una colpa più grande. Questa verità vale anche per noi oggi e sempre. In ogni evento delittuoso che si verifica nella storia ognuno porta il suo peso specifico. Altro è il peso del fedele laico e altro il peso del presbitero. Il peso del presbitero è enormemente più grande per rapporto al peso del fedele laico. Con la parola di Ezechiele, possiamo dire che il fedele laico muore per il suo peccato, ma di questa morte responsabile è il presbitero che non ha né formato, né educato, né mostrato la via della giustizia e della verità.</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della Redenzione, Angeli, Santi, fateci imitatori di Cristo in ogni cosa oggi e sempre. </w:t>
      </w:r>
    </w:p>
    <w:p w14:paraId="2D9293BF"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6B3AD210"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4A999B2F" w14:textId="77777777" w:rsidR="00DC30B7" w:rsidRPr="00DC30B7" w:rsidRDefault="00DC30B7" w:rsidP="009541C9">
      <w:pPr>
        <w:pStyle w:val="Titolo3"/>
      </w:pPr>
      <w:bookmarkStart w:id="632" w:name="_Toc57468302"/>
      <w:bookmarkStart w:id="633" w:name="_Toc223515365"/>
      <w:bookmarkStart w:id="634" w:name="_Toc224311046"/>
      <w:r w:rsidRPr="00DC30B7">
        <w:t>Per dare testimonianza alla verità</w:t>
      </w:r>
      <w:bookmarkEnd w:id="632"/>
      <w:bookmarkEnd w:id="633"/>
      <w:bookmarkEnd w:id="634"/>
    </w:p>
    <w:p w14:paraId="01E33F28" w14:textId="566D3451"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La Verità è Dio nella sua purissima essenza o natura</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eterna. È Dio nelle tre Persone divine. Da questa verità eterna e increata nasce per creazione ogni altra verità. La verità del cielo e della terra. Essi non sono Dio, non sono eterni, non sono si sono fatti da se stessi. Ecco la verità dell’universo: esso è l’opera dell’Onnipotente Parola del vero Dio e Signore. È verità che non vi possono essere più Creatori della stessa cosa. Poiché ciò che è creato appartiene al suo Creatore e Signore, essendo verità che non vi sono più creatori e più signori, ne consegue che uno solo è il Creatore e uno solo è il Signore del cielo e della terra. Ma se uno solo è il Signore e il Creatore, tutti gli altri che vengono adorati non sono Signori, non sono Creatori, non sono Dio. Sono idoli, cioè frutto della mente dell’uomo. Se l’uomo, per creazione, appartiene ad un solo Signore, un solo Dio Onnipotente, un solo Creatore, anche se per assurdo esistessero mille veri Dèi, uno solo può essere il Signore e il Dio dell’uomo: Colui che lo ha fatto. Questa verità così semplice oggi è negata dalla maggior parte dei cristiani. Sono moltissimi infatti coloro che si sono fatti paladini di un Dio senza </w:t>
      </w:r>
      <w:r w:rsidRPr="00DC30B7">
        <w:rPr>
          <w:rFonts w:ascii="Arial" w:eastAsia="Calibri" w:hAnsi="Arial" w:cs="Arial"/>
          <w:kern w:val="0"/>
          <w:sz w:val="24"/>
          <w14:ligatures w14:val="none"/>
        </w:rPr>
        <w:lastRenderedPageBreak/>
        <w:t>identità, o meglio paladini nel dichiarare veri tutti gli Dèi che vengono adorati sulla nostra terra. A questa molteplicità di Dèi si è dato il nome di Dio unico. Nulla è più falso di questo Dio. È un Dio che esiste solo nella mente dei suoi creatori, dal momento che chi adora altri dèi si guarda bene dal rinnegarli. Sono tutti ancorati nella loro religione, anzi ben saldati e cementati in essa. Noi, stolti cristiani, ci svendiamo il nostro Dio, lo rinneghiamo, lo cancelliamo nella sua eterna verità. Con quali frutti? Perdiamo noi la fede. Non possiamo più portare alcuno nella vera fede, perché adoratori di un falso Dio. Facciamo questa alchimia religiosa, perché abbiamo smarrito la retta fede in Cristo Gesù. Dio non pone alcuna differenza. La differenza la fa Cristo Gesù. Se partiamo da Cristo Gesù necessariamente dobbiamo fare la differenza con ogni altro Dio. Cristo è Dio. Cristo è generato dal Padre. Dio è il Padre del Signore nostro Gesù Cristo per generazione eterna. Dal Padre e dal Figlio per processione eterna è lo Spirito Santo. Ecco la differenza: dal Dio unico e dall’unico Dio, per Cristo, in Cristo, con Cristo,</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siamo nel Dio che nel suo mistero eterno è unità nella sola natura divina. Non abbiamo tre nature divine, ma una sola, ma neanche abbiamo una sola persona divina, ne abbiamo Tre: Padre e Figlio e Spirito Santo. La differenza è vero abisso nella sostanza. Per Cristo Dio ha creato l’uomo. Il cristiano ha tolto Cristo e si è creato il suo Dio.</w:t>
      </w:r>
    </w:p>
    <w:p w14:paraId="05FA9649" w14:textId="729DDF8F"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18,28-40). </w:t>
      </w:r>
    </w:p>
    <w:p w14:paraId="10C12495" w14:textId="684AE98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È Cristo la verità dell’uomo. Per il Verbo eterno e in vista del Verbo eterno, l’uomo è stato creato. L’uomo ha voluto sottrarsi a questa sua verità di creazione. È entrato in un processo di morte. Questo rifiuto di sottrarsi a Cristo oggi, dinanzi a Pilato, si sta consumando nel dare fisicamente la morte al suo Creatore e Signore. Ma proprio da questa morte, che il nostro Dio vive per amore, nasce la nuova verità dell’uomo. Lui è redento da Cristo in vista di Cristo. Mentre però nella creazione il Verbo è il Creatore dell’uomo senza la sua volontà, non esisteva e per il Verbo ha iniziato ad esistere, nella nuova creazione, poiché l’uomo esiste già, ma nella morte, perché </w:t>
      </w:r>
      <w:r w:rsidRPr="00DC30B7">
        <w:rPr>
          <w:rFonts w:ascii="Arial" w:eastAsia="Calibri" w:hAnsi="Arial" w:cs="Arial"/>
          <w:kern w:val="0"/>
          <w:sz w:val="24"/>
          <w14:ligatures w14:val="none"/>
        </w:rPr>
        <w:lastRenderedPageBreak/>
        <w:t>dalla morte passi nella vita, deve volerlo. Senza la sua volontà, rimane in eterno della morte. Anche questa è verità dell’uomo. Oggi è proprio questa verità che viene negata. Si dice che Dio è solo misericordia, solo perdono. Si dice che sulla terra possiamo anche vivere nella morte ed essere operatori di morte per il mondo intero. Quando avremo varcato le porte del tempo e saremo entrati nell’eternità, allora per noi c’è solo la vita eterna che ci attende. Così ancora una volta neghiamo la verità dell’uomo, che non è solo di vita eterna, ma anche di morte eterna, se non ci lasciamo portare oggi nella vita che è Cristo per vivere in Lui, con Lui, per Lui. Senza Cristo non c’è verità né di Dio e né dell’uomo, perché è Lui la verità di Dio e dell’uomo.</w:t>
      </w:r>
      <w:r w:rsidR="00AA17F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della Redenzione, Angeli, Santi, fate che Cristo sia accolto come la verità di ogni uomo. </w:t>
      </w:r>
    </w:p>
    <w:p w14:paraId="46740BB8"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6CF277AB" w14:textId="77777777" w:rsidR="00DC30B7" w:rsidRPr="00DC30B7" w:rsidRDefault="00DC30B7" w:rsidP="009541C9">
      <w:pPr>
        <w:pStyle w:val="Titolo3"/>
      </w:pPr>
      <w:bookmarkStart w:id="635" w:name="_Toc57468316"/>
      <w:bookmarkStart w:id="636" w:name="_Toc223515366"/>
      <w:bookmarkStart w:id="637" w:name="_Toc224311047"/>
      <w:r w:rsidRPr="00DC30B7">
        <w:t>Non abbiamo altro re che Cesare</w:t>
      </w:r>
      <w:bookmarkEnd w:id="635"/>
      <w:bookmarkEnd w:id="636"/>
      <w:bookmarkEnd w:id="637"/>
    </w:p>
    <w:p w14:paraId="2CE5D58E"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kern w:val="0"/>
          <w:sz w:val="24"/>
          <w14:ligatures w14:val="none"/>
        </w:rPr>
        <w:t xml:space="preserve">A Samuele il popolo grida che vuole essere come tutti gli altri popoli. Per essere come gli altri, è giusto che anche loro vengano governati da un re. Samuele si dispiace perché era il loro Dio che veniva rifiutato. Vorrebbe non presentare questa proposta al suo Dio. Ma il suo Dio gli dice di esaudirli. Vogliono un re? Che un re sia. Il Signore glielo concede, ma anche dice loro quali saranno le dure conseguenze di questa scelta. Saranno di grande disastro per tutti loro: </w:t>
      </w:r>
      <w:r w:rsidRPr="00DC30B7">
        <w:rPr>
          <w:rFonts w:ascii="Arial" w:eastAsia="Calibri" w:hAnsi="Arial" w:cs="Arial"/>
          <w:i/>
          <w:kern w:val="0"/>
          <w:sz w:val="24"/>
          <w14:ligatures w14:val="none"/>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083E7AF0"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i/>
          <w:kern w:val="0"/>
          <w:sz w:val="24"/>
          <w14:ligatures w14:val="none"/>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w:t>
      </w:r>
      <w:r w:rsidRPr="00DC30B7">
        <w:rPr>
          <w:rFonts w:ascii="Arial" w:eastAsia="Calibri" w:hAnsi="Arial" w:cs="Arial"/>
          <w:i/>
          <w:kern w:val="0"/>
          <w:sz w:val="24"/>
          <w14:ligatures w14:val="none"/>
        </w:rPr>
        <w:lastRenderedPageBreak/>
        <w:t>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w:t>
      </w:r>
      <w:r w:rsidRPr="00DC30B7">
        <w:rPr>
          <w:rFonts w:ascii="Arial" w:eastAsia="Calibri" w:hAnsi="Arial" w:cs="Arial"/>
          <w:kern w:val="0"/>
          <w:sz w:val="24"/>
          <w14:ligatures w14:val="none"/>
        </w:rPr>
        <w:t xml:space="preserve"> (1Sam 8,1-22). Sappiamo dalla storia che la Parola del Signore si è puntualmente avverata. Quanto profetizzato si è anche compiuto. Oggi, dinanzi a Pilato, i Capi dei Giudei rifiutano il loro Messia. Non rifiutano Gesù soltanto. Rifiutano il Messia di Dio. Loro non hanno altro re che Cesare. Cesare è il loro Messia. Non uno dei figli di Abramo. Questa affermazione segna la morte della loro fede e della loro religione. </w:t>
      </w:r>
    </w:p>
    <w:p w14:paraId="5FFEEE33" w14:textId="652925FB"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Allora Pilato fece prendere Gesù e lo fece flagellare. E i soldati, intrecciata una corona di spine, gliela posero sul capo e gli misero addosso un mantello di porpora. Poi gli si avvicinavano e dicevano: «Salve, re dei Giudei!». E gli davano schiaffi.</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Pilato uscì fuori di nuovo e disse loro: «Ecco, io ve lo conduco fuori, perché sappiate che non trovo in lui colpa alcuna». Allora Gesù uscì, portando la corona di spine e il mantello di porpora. E Pilato disse loro: «Ecco l’uomo!».</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 xml:space="preserve">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 </w:t>
      </w:r>
    </w:p>
    <w:p w14:paraId="27529B74" w14:textId="124ED9B3"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Noi in verità siamo più sofisticati e sottili. Con modi assai garbati abbiamo rinnegato Cristo come Redentore e Salvatore dell’umanità. Lo abbiamo dichiarato inutile alla salvezza dell’uomo. Con questo nostro grave peccato, abbiamo privato il mondo della luce vera, la Luce eterna che si è fatta carne per illuminare il cammino verso la vera conoscenza del Padre e anche degli uomini e di ogni altra realtà esistente visibile e invisibile. Questo è oggi il peccato cristiano.</w:t>
      </w:r>
      <w:r w:rsidR="00AA17F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della Redenzione, Angeli, Santi, fate che la vera fede in Cristo risplenda nel mondo. </w:t>
      </w:r>
    </w:p>
    <w:p w14:paraId="56239703" w14:textId="77777777" w:rsidR="00AA17FE" w:rsidRPr="00DC30B7" w:rsidRDefault="00AA17FE" w:rsidP="009541C9">
      <w:pPr>
        <w:spacing w:after="240" w:line="240" w:lineRule="auto"/>
        <w:jc w:val="both"/>
        <w:rPr>
          <w:rFonts w:ascii="Arial" w:eastAsia="Calibri" w:hAnsi="Arial" w:cs="Arial"/>
          <w:kern w:val="0"/>
          <w:sz w:val="24"/>
          <w14:ligatures w14:val="none"/>
        </w:rPr>
      </w:pPr>
    </w:p>
    <w:p w14:paraId="272283CA" w14:textId="77777777" w:rsidR="00DC30B7" w:rsidRPr="00DC30B7" w:rsidRDefault="00DC30B7" w:rsidP="009541C9">
      <w:pPr>
        <w:pStyle w:val="Titolo3"/>
      </w:pPr>
      <w:bookmarkStart w:id="638" w:name="_Toc57468330"/>
      <w:bookmarkStart w:id="639" w:name="_Toc223515367"/>
      <w:bookmarkStart w:id="640" w:name="_Toc224311048"/>
      <w:r w:rsidRPr="00DC30B7">
        <w:t>Gesù il Nazareno, il re dei Giudei</w:t>
      </w:r>
      <w:bookmarkEnd w:id="638"/>
      <w:bookmarkEnd w:id="639"/>
      <w:bookmarkEnd w:id="640"/>
    </w:p>
    <w:p w14:paraId="72269D45"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Pilato, componendo l’iscrizione e ponendola sulla croce, ha detto al mondo chi era quel Crocifisso: </w:t>
      </w:r>
      <w:r w:rsidRPr="00DC30B7">
        <w:rPr>
          <w:rFonts w:ascii="Arial" w:eastAsia="Calibri" w:hAnsi="Arial" w:cs="Arial"/>
          <w:i/>
          <w:kern w:val="0"/>
          <w:sz w:val="24"/>
          <w14:ligatures w14:val="none"/>
        </w:rPr>
        <w:t>“Gesù il Nazareno, il re dei Giudei”.</w:t>
      </w:r>
      <w:r w:rsidRPr="00DC30B7">
        <w:rPr>
          <w:rFonts w:ascii="Arial" w:eastAsia="Calibri" w:hAnsi="Arial" w:cs="Arial"/>
          <w:kern w:val="0"/>
          <w:sz w:val="24"/>
          <w14:ligatures w14:val="none"/>
        </w:rPr>
        <w:t xml:space="preserve"> I Giudei gli hanno imposto di crocifiggere il loro re e lui li ha ascoltati. Gesù però non è re alla maniera di questo </w:t>
      </w:r>
      <w:r w:rsidRPr="00DC30B7">
        <w:rPr>
          <w:rFonts w:ascii="Arial" w:eastAsia="Calibri" w:hAnsi="Arial" w:cs="Arial"/>
          <w:kern w:val="0"/>
          <w:sz w:val="24"/>
          <w14:ligatures w14:val="none"/>
        </w:rPr>
        <w:lastRenderedPageBreak/>
        <w:t xml:space="preserve">mondo. Pilato questo lo sapeva bene. Gesù glielo aveva rivelato: </w:t>
      </w:r>
      <w:r w:rsidRPr="00DC30B7">
        <w:rPr>
          <w:rFonts w:ascii="Arial" w:eastAsia="Calibri" w:hAnsi="Arial" w:cs="Arial"/>
          <w:i/>
          <w:kern w:val="0"/>
          <w:sz w:val="24"/>
          <w14:ligatures w14:val="none"/>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w:t>
      </w:r>
      <w:r w:rsidRPr="00DC30B7">
        <w:rPr>
          <w:rFonts w:ascii="Arial" w:eastAsia="Calibri" w:hAnsi="Arial" w:cs="Arial"/>
          <w:kern w:val="0"/>
          <w:sz w:val="24"/>
          <w14:ligatures w14:val="none"/>
        </w:rPr>
        <w:t xml:space="preserve"> (Gv 18,33-38). Anche ai discepoli Gesù aveva rivelato che Lui non è re alla maniera di questo mondo: </w:t>
      </w:r>
      <w:r w:rsidRPr="00DC30B7">
        <w:rPr>
          <w:rFonts w:ascii="Arial" w:eastAsia="Calibri" w:hAnsi="Arial" w:cs="Arial"/>
          <w:i/>
          <w:kern w:val="0"/>
          <w:sz w:val="24"/>
          <w14:ligatures w14:val="none"/>
        </w:rPr>
        <w:t>“Gli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w:t>
      </w:r>
      <w:r w:rsidRPr="00DC30B7">
        <w:rPr>
          <w:rFonts w:ascii="Arial" w:eastAsia="Calibri" w:hAnsi="Arial" w:cs="Arial"/>
          <w:kern w:val="0"/>
          <w:sz w:val="24"/>
          <w14:ligatures w14:val="none"/>
        </w:rPr>
        <w:t xml:space="preserve"> (Mt 20,24-28). Gesù governa il mondo dalla croce, ma con la verità, la giustizia, la pace, l’amore, la libertà. Nel suo regno non ci sono schiavi, ma figli, figli che servono i loro fratelli dalla più pura obbedienza alla divina volontà. Anche se Pilato è fuori da questo mondo di Gesù Signore, sa che quest’uomo porta in sé un mistero che domani sarà svelato nella storia in parte. Totalmente sarà manifestato nell’eternità. Sappiamo che nell’ultimo giorno lo vedremo in tutto il suo splendore nella sua gloria di Signore e Giudice dell’universo.</w:t>
      </w:r>
    </w:p>
    <w:p w14:paraId="4E6C4572"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I Giudei leggono quanto scritto e vorrebbero che da verità oggettiva: “Gesù il Nazareno, il re dei Giudei”, divenisse verità soggettiva: “Costui ha detto: Io sono il re dei Giudei”. Pilato risponde con una frase lapidaria: “Ciò che ho scritto, ho scritto” – </w:t>
      </w:r>
      <w:r w:rsidRPr="00DC30B7">
        <w:rPr>
          <w:rFonts w:ascii="Arial" w:eastAsia="Calibri" w:hAnsi="Arial" w:cs="Arial"/>
          <w:kern w:val="0"/>
          <w:sz w:val="24"/>
          <w:lang w:val="la-Latn"/>
          <w14:ligatures w14:val="none"/>
        </w:rPr>
        <w:t>Quo</w:t>
      </w:r>
      <w:r w:rsidRPr="00DC30B7">
        <w:rPr>
          <w:rFonts w:ascii="Arial" w:eastAsia="Calibri" w:hAnsi="Arial" w:cs="Arial"/>
          <w:kern w:val="0"/>
          <w:sz w:val="24"/>
          <w14:ligatures w14:val="none"/>
        </w:rPr>
        <w:t>d</w:t>
      </w:r>
      <w:r w:rsidRPr="00DC30B7">
        <w:rPr>
          <w:rFonts w:ascii="Arial" w:eastAsia="Calibri" w:hAnsi="Arial" w:cs="Arial"/>
          <w:kern w:val="0"/>
          <w:sz w:val="24"/>
          <w:lang w:val="la-Latn"/>
          <w14:ligatures w14:val="none"/>
        </w:rPr>
        <w:t xml:space="preserve"> scripsi, scripsi”</w:t>
      </w:r>
      <w:r w:rsidRPr="00DC30B7">
        <w:rPr>
          <w:rFonts w:ascii="Arial" w:eastAsia="Calibri" w:hAnsi="Arial" w:cs="Arial"/>
          <w:kern w:val="0"/>
          <w:sz w:val="24"/>
          <w14:ligatures w14:val="none"/>
        </w:rPr>
        <w:t>. Se Pilato avesse trasformato la frase, saremmo precipitati nella soggettività senza alcuna verità storica. È quanto oggi si sta tentando di fare non solo con il Vangelo, ma con tutta la Rivelazione, la Tradizione, la Teologia, lo stesso Cristo Signore, il Padre celeste, lo Spirito Santo, la Chiesa, i suoi Sacramenti. Se tutto è realtà soggettiva, senza alcun valore oggettivo, allora è Abramo che pensa così. È Mosè, Giosuè, Davide, Isaia, Geremia, Malachia che pensano così. È Gesù che ha pensato così. Sono gli Apostoli che hanno pensato così. Si rispetta il loro pensiero, ma esso non ha alcuna valenza oggettiva per noi. È la Scrittura che pensa così. È il Vangelo che pensa così. È la Tradizione che dice così. È anche il Magistero che parla così. Mancando la verità oggettiva, tutto è rinviabile alla persona che così ha pensato prima o anche pensa oggi. Non c’è alcun obbligo per chi pensa in modo diverso. L’oggettività obbliga. La soggettività è della persona che la pone in essere, dicendola o facendola. Pilato scrive una verità oggettiva.</w:t>
      </w:r>
    </w:p>
    <w:p w14:paraId="2AB0F71D"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 I soldati poi, quando ebbero </w:t>
      </w:r>
      <w:r w:rsidRPr="00DC30B7">
        <w:rPr>
          <w:rFonts w:ascii="Arial" w:eastAsia="Calibri" w:hAnsi="Arial" w:cs="Arial"/>
          <w:i/>
          <w:kern w:val="0"/>
          <w:sz w:val="24"/>
          <w14:ligatures w14:val="none"/>
        </w:rPr>
        <w:lastRenderedPageBreak/>
        <w:t xml:space="preserve">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(Gv 19,16-24). </w:t>
      </w:r>
    </w:p>
    <w:p w14:paraId="6FEE463F" w14:textId="65F07A37"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Se noi oggi facciamo del Padre e del Figlio e dello Spirito Santo una cosa soggettiva, possiamo sciogliere con Loro qualsiasi relazione. Così dicasi anche della Scrittura, della Tradizione, del Magistero, della Chiesa, di ogni altro mistero. Divenendo tutto soggettivo, niente è vincolante per noi. neanche Gesù Crocifisso è vincolante oggettivamente. Potrebbe essere vincolante soggettivamente. Se io voglio vincolarmi a Lui questo non significa che altri si debbano vincolare. Questi sono le conseguenze della trasformazione dell’oggettività in soggettività. Invece Cristo Gesù è realtà oggettiva, oggettivamente è la Luce del mondo, la Grazia, la Verità. Oggettivamente è il Mediatore unico e universale tra il Padre e ogni uomo. Oggettivamente è il solo nome nel quale è stabilito che possiamo essere salvati. Oggettivamente è il Giudice dei vivi e dei morti. Oggettivamente è il Salvatore dell’umanità, il solo Redentore. È questa oggettività che oggi viene scalzata dalle fondamenta. Si vuole un cristianesimo soggettivo nel quale ogni singola persona possa dargli la forma che lui preferisce. Ma è solo forma soggettiva.</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della Redenzione, Angeli, Santi, fate che mai cadiamo in questa trappola di morte. </w:t>
      </w:r>
    </w:p>
    <w:p w14:paraId="4B0A8887" w14:textId="77777777" w:rsidR="00AA17FE" w:rsidRPr="00DC30B7" w:rsidRDefault="00AA17FE" w:rsidP="009541C9">
      <w:pPr>
        <w:spacing w:after="240" w:line="240" w:lineRule="auto"/>
        <w:jc w:val="both"/>
        <w:rPr>
          <w:rFonts w:ascii="Arial" w:eastAsia="Calibri" w:hAnsi="Arial" w:cs="Arial"/>
          <w:kern w:val="0"/>
          <w:sz w:val="24"/>
          <w14:ligatures w14:val="none"/>
        </w:rPr>
      </w:pPr>
    </w:p>
    <w:p w14:paraId="49E907E5" w14:textId="77777777" w:rsidR="00DC30B7" w:rsidRPr="00DC30B7" w:rsidRDefault="00DC30B7" w:rsidP="009541C9">
      <w:pPr>
        <w:pStyle w:val="Titolo3"/>
      </w:pPr>
      <w:bookmarkStart w:id="641" w:name="_Toc57468344"/>
      <w:bookmarkStart w:id="642" w:name="_Toc223515368"/>
      <w:bookmarkStart w:id="643" w:name="_Toc224311049"/>
      <w:r w:rsidRPr="00DC30B7">
        <w:t>E da quell’ora il discepolo l’accolse con sé</w:t>
      </w:r>
      <w:bookmarkEnd w:id="641"/>
      <w:bookmarkEnd w:id="642"/>
      <w:bookmarkEnd w:id="643"/>
    </w:p>
    <w:p w14:paraId="0BE0CA57"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diviso e sulla tunica che era senza cuciture hanno tirato a sorte a chi dovesse toccare. Gesù ancora però ha un grande tesoro: la Madre sua. Anche di questo tesoro si spoglia, si libera. Ne fa dona a Giovanni. A Giovanni la dona come sua vera Madre. Alla Madre dona Giovanni come suo vero Figlio. Il Vangelo così conclude questo mirabile evento: </w:t>
      </w:r>
      <w:r w:rsidRPr="00DC30B7">
        <w:rPr>
          <w:rFonts w:ascii="Arial" w:eastAsia="Calibri" w:hAnsi="Arial" w:cs="Arial"/>
          <w:i/>
          <w:kern w:val="0"/>
          <w:sz w:val="24"/>
          <w14:ligatures w14:val="none"/>
        </w:rPr>
        <w:t>“E da quell’ora il discepolo l’accolse con sé”.</w:t>
      </w:r>
      <w:r w:rsidRPr="00DC30B7">
        <w:rPr>
          <w:rFonts w:ascii="Arial" w:eastAsia="Calibri" w:hAnsi="Arial" w:cs="Arial"/>
          <w:kern w:val="0"/>
          <w:sz w:val="24"/>
          <w14:ligatures w14:val="none"/>
        </w:rPr>
        <w:t xml:space="preserve"> La prese con sé come sua vera Madre. Giovanni prende il posto di Gesù nel cuore della Madre sua. Ora è giusto che ci chiediamo: qual è il significa teologico, cristologico, ecclesiologico di questo dono?</w:t>
      </w:r>
    </w:p>
    <w:p w14:paraId="49BF1F88" w14:textId="3BEDE236"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 come vera Madre e vero Figlio. Maria è data come vera Madre a Giovanni. Giovanni è dato come vero Figlio a Maria. Non è però Maria che prende con sé Giovanni. È Giovanni che prende con sé Maria. Significa che da questo momento è obbligo del discepolo di prendere sempre Maria come sua vera Madre se vuole essere vero discepolo di Gesù. Mai sulla terra vi potrà essere un vero discepolo di Gesù se Maria non è sua vera Madre. Quando Maria è vera Madre? Quando il discepolo si lascia da Lei </w:t>
      </w:r>
      <w:r w:rsidRPr="00DC30B7">
        <w:rPr>
          <w:rFonts w:ascii="Arial" w:eastAsia="Calibri" w:hAnsi="Arial" w:cs="Arial"/>
          <w:kern w:val="0"/>
          <w:sz w:val="24"/>
          <w14:ligatures w14:val="none"/>
        </w:rPr>
        <w:lastRenderedPageBreak/>
        <w:t>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Quanti oggi non credono più nella Madre di Gesù a loro data come vera Madre, costoro non amano Cristo Gesù. Possono anche celebrare bellissime lodi in onore della Madre celeste, ma il culto non è segno di vero amore. Segno di vero amore è solo l’obbedienza a</w:t>
      </w:r>
      <w:r w:rsidR="009215EE">
        <w:rPr>
          <w:rFonts w:ascii="Arial" w:eastAsia="Calibri" w:hAnsi="Arial" w:cs="Arial"/>
          <w:kern w:val="0"/>
          <w:sz w:val="24"/>
          <w14:ligatures w14:val="none"/>
        </w:rPr>
        <w:t>l</w:t>
      </w:r>
      <w:r w:rsidRPr="00DC30B7">
        <w:rPr>
          <w:rFonts w:ascii="Arial" w:eastAsia="Calibri" w:hAnsi="Arial" w:cs="Arial"/>
          <w:kern w:val="0"/>
          <w:sz w:val="24"/>
          <w14:ligatures w14:val="none"/>
        </w:rPr>
        <w:t xml:space="preserve"> comando di Gesù e comando di Gesù è lasciarsi sempre ammaestrare dalla Madre sua. Quanti si vergognano di avere Maria come Madre non potranno mai avere Gesù come fratello. </w:t>
      </w:r>
    </w:p>
    <w:p w14:paraId="44297986"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0627F0B6"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Il significato cristologico ci porta nel cuore del mistero della salvezza. Quando una persona nasce da acqua e da Spirito Santo è generato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14:paraId="47C32E0E" w14:textId="612E6D05"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L’amore della Madre tutto trasforma in amore di santità, salvezza, redenzione, pace, misericordia, perdono, riconciliazione. Quando una famiglia ecclesiale non genera salvezza, redenzione, giustificazione, pace, conversione dei cuori, allora è segno che in questa famiglia </w:t>
      </w:r>
      <w:r w:rsidRPr="00DC30B7">
        <w:rPr>
          <w:rFonts w:ascii="Arial" w:eastAsia="Calibri" w:hAnsi="Arial" w:cs="Arial"/>
          <w:kern w:val="0"/>
          <w:sz w:val="24"/>
          <w14:ligatures w14:val="none"/>
        </w:rPr>
        <w:lastRenderedPageBreak/>
        <w:t>manca la Madre. È nel seno della madre che tutto prende vita, si fa vita nuova. È nel grembo del cuore della Vergine Maria, nostra Madre, che tutto si trasforma in salvezza.</w:t>
      </w:r>
      <w:r w:rsidR="00AA17F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della Redenzione, Angeli, Santi, fate che comprendiamo questo ineffabile mistero. </w:t>
      </w:r>
    </w:p>
    <w:p w14:paraId="25CAB8E3" w14:textId="77777777" w:rsidR="00DC30B7" w:rsidRPr="00DC30B7" w:rsidRDefault="00DC30B7" w:rsidP="009541C9">
      <w:pPr>
        <w:spacing w:after="240" w:line="240" w:lineRule="auto"/>
        <w:jc w:val="right"/>
        <w:rPr>
          <w:rFonts w:ascii="Arial" w:eastAsia="Calibri" w:hAnsi="Arial" w:cs="Arial"/>
          <w:b/>
          <w:kern w:val="0"/>
          <w:sz w:val="24"/>
          <w14:ligatures w14:val="none"/>
        </w:rPr>
      </w:pPr>
    </w:p>
    <w:p w14:paraId="6D23A238" w14:textId="77777777" w:rsidR="00DC30B7" w:rsidRPr="00DC30B7" w:rsidRDefault="00DC30B7" w:rsidP="009541C9">
      <w:pPr>
        <w:pStyle w:val="Titolo3"/>
      </w:pPr>
      <w:bookmarkStart w:id="644" w:name="_Toc57468358"/>
      <w:bookmarkStart w:id="645" w:name="_Toc223515369"/>
      <w:bookmarkStart w:id="646" w:name="_Toc224311050"/>
      <w:r w:rsidRPr="00DC30B7">
        <w:t>Gesù disse: «È compiuto!»</w:t>
      </w:r>
      <w:bookmarkEnd w:id="644"/>
      <w:bookmarkEnd w:id="645"/>
      <w:bookmarkEnd w:id="646"/>
    </w:p>
    <w:p w14:paraId="0B1342AC"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Se prendiamo dell’Antico Testamento ogni oracolo, profezia, giuramento, parola sul Messia promesso, dobbiamo affermare che tutto si è compiuto in Cristo Gesù. Questo compimento è dichiarato avvenuto da Gesù sia sulla Croce e anche dopo la sua gloriosa risurrezione. Così nel Vangelo secondo Luca: </w:t>
      </w:r>
      <w:r w:rsidRPr="00DC30B7">
        <w:rPr>
          <w:rFonts w:ascii="Arial" w:eastAsia="Calibri" w:hAnsi="Arial" w:cs="Arial"/>
          <w:i/>
          <w:kern w:val="0"/>
          <w:sz w:val="24"/>
          <w14:ligatures w14:val="none"/>
        </w:rPr>
        <w:t>“Disse loro: «Stolti e lenti di cuore a credere in tutto ciò che hanno detto i profeti! Non bisognava che il Cristo patisse queste sofferenze per entrare nella sua gloria?». E, cominciando da Mosè e da tutti i profeti, spiegò loro in tutte le Scritture ciò che si riferiva a lui” (Lc 24,25-27).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DC30B7">
        <w:rPr>
          <w:rFonts w:ascii="Arial" w:eastAsia="Calibri" w:hAnsi="Arial" w:cs="Arial"/>
          <w:kern w:val="0"/>
          <w:sz w:val="24"/>
          <w14:ligatures w14:val="none"/>
        </w:rPr>
        <w:t xml:space="preserve"> La stessa verità la troviamo affermata nell’Apostolo Paolo: </w:t>
      </w:r>
      <w:r w:rsidRPr="00DC30B7">
        <w:rPr>
          <w:rFonts w:ascii="Arial" w:eastAsia="Calibri" w:hAnsi="Arial" w:cs="Arial"/>
          <w:i/>
          <w:kern w:val="0"/>
          <w:sz w:val="24"/>
          <w14:ligatures w14:val="none"/>
        </w:rPr>
        <w:t>“Dio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w:t>
      </w:r>
      <w:r w:rsidRPr="00DC30B7">
        <w:rPr>
          <w:rFonts w:ascii="Arial" w:eastAsia="Calibri" w:hAnsi="Arial" w:cs="Arial"/>
          <w:kern w:val="0"/>
          <w:sz w:val="24"/>
          <w14:ligatures w14:val="none"/>
        </w:rPr>
        <w:t xml:space="preserve"> (2Cor 1.18-20). Se Gesù di Nazaret è il solo nel quale ogni Parola di Dio si è compiuta, Lui è anche il solo che è il Messia. Non vi sono altri Messa da attendere, poiché non ci sono altre parole da compiere. Se una sola Parola non si fosse compiuta, allora sarebbe cosa giusta attendere il Messia. Ma tutte si sono compiute e nessun Messia verrà mai più sulla nostra terra. Dio ha adempiuto le sue promesse.</w:t>
      </w:r>
    </w:p>
    <w:p w14:paraId="7CF16B91"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Da questa verità nascono altre due verità. Chi vuole conoscere la verità nascosta in ogni Parola di Dio dell’Antico Testamento, la potrà conoscere solo se la legge alla luce della vita di Cristo Gesù. Senza la vita di Cristo vi sarà sempre una lettura dell’Antico Testamento pensata da mente umana, ma che non corrisponde alla verità in esso contenuta. Cristo Gesù e solo Lui è la verità con la quale l’Antica Scrittura va letta, interpretata, compresa. Senza Cristo, l’Antico Testamento è un libro ermetico, anzi sigillato, muto. Ognuno dice di esso ciò che gli passa per la mente. Si scrivono pensieri dell’uomo, non certo di Dio. La seconda verità vale per ogni discepolo di Gesù. Il Vangelo è profezia scritta per lui. Anche lui è chiamato a dare compimento ad ogni Parola in esso contenuta. Come Gesù è la Parola compiuta del Padre, così il cristiano deve essere la Parola compiuta di Gesù. Se il mondo non vede la Parola di Gesù compiuta nel cristiano, penserà che il Vangelo sia solo un pensiero della terra e di conseguenza ad esso non è obbligato. Obbliga il pensiero di Dio, la sua volontà. Non obbliga il pensiero dell’uomo e neanche la sua volontà. Per questo il cristiano è chiamato a dare compimento ad ogni Parola </w:t>
      </w:r>
      <w:r w:rsidRPr="00DC30B7">
        <w:rPr>
          <w:rFonts w:ascii="Arial" w:eastAsia="Calibri" w:hAnsi="Arial" w:cs="Arial"/>
          <w:kern w:val="0"/>
          <w:sz w:val="24"/>
          <w14:ligatures w14:val="none"/>
        </w:rPr>
        <w:lastRenderedPageBreak/>
        <w:t>di Gesù Signore. Lui deve manifestare al mondo che quanto Gesù ha detto non è pensiero che dovrà rimanere sempre e solo pensiero, così come avviene con le parole degli uomini. Quanto Gesù ha detto è Parola che può compiersi, che deve compiersi, perché si può compiersi con la sua grazia, la sua luce, la potenza dello Spirito Santo operante nel corpo di Gesù Signore.</w:t>
      </w:r>
    </w:p>
    <w:p w14:paraId="54B88486"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13E15870" w14:textId="54DC1A78"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Va anche messa in luce una terza verità. Va affermata la infinita differenza che regna tra la Parola di Dio e le parole degli uomini. La Parola di Dio è proferita da Dio, che è l’Onnipotente, il Signore, Colui che governa il cielo e la terra, il presente e il futuro di ogni essere esistente da Lui creato e tutto ciò che esiste è stato creato da Lui. La parola dell’uomo è detta da un uomo che è solo polvere e cenere. L’uomo può dire ogni parola, ma non ha il potere di dare ad esse compimento. Restano solo parole. Anche se le trasforma in legge, non hanno alcun potere di trasformare la storia, che è sotto il potere delle tenebre e lui stesso sovente è nelle tenebre. L’uomo, dice Gesù, non ha il potere neanche di rendere nero o bianco uno solo dei suoi capelli. Un minuto prima l’uomo è sulla terra, un istante dopo è già nell’eternità. Questa è la potenza dell’uomo. Lui non è né onnipotente né signore, nulla può governare. Chi governa è solo Dio.</w:t>
      </w:r>
      <w:r w:rsidR="00AA17F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della Redenzione, Angeli, Santi, fate che ogni uomo prenda coscienza del suo nulla.</w:t>
      </w:r>
    </w:p>
    <w:p w14:paraId="470A8EFD" w14:textId="77777777" w:rsidR="00DC30B7" w:rsidRPr="00DC30B7" w:rsidRDefault="00DC30B7" w:rsidP="009541C9">
      <w:pPr>
        <w:spacing w:after="240" w:line="240" w:lineRule="auto"/>
        <w:jc w:val="right"/>
        <w:rPr>
          <w:rFonts w:ascii="Arial" w:eastAsia="Calibri" w:hAnsi="Arial" w:cs="Arial"/>
          <w:b/>
          <w:kern w:val="0"/>
          <w:sz w:val="24"/>
          <w14:ligatures w14:val="none"/>
        </w:rPr>
      </w:pPr>
    </w:p>
    <w:p w14:paraId="089AD8B6" w14:textId="77777777" w:rsidR="00DC30B7" w:rsidRPr="00DC30B7" w:rsidRDefault="00DC30B7" w:rsidP="009541C9">
      <w:pPr>
        <w:pStyle w:val="Titolo3"/>
      </w:pPr>
      <w:bookmarkStart w:id="647" w:name="_Toc57468372"/>
      <w:bookmarkStart w:id="648" w:name="_Toc223515370"/>
      <w:bookmarkStart w:id="649" w:name="_Toc224311051"/>
      <w:r w:rsidRPr="00DC30B7">
        <w:t>Nel quale nessuno era stato ancora posto</w:t>
      </w:r>
      <w:bookmarkEnd w:id="647"/>
      <w:bookmarkEnd w:id="648"/>
      <w:bookmarkEnd w:id="649"/>
    </w:p>
    <w:p w14:paraId="37787916"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La profezia tutto dice di Cristo Gesù. Rivela finanche che il suo tumulo sarà con il ricco. Questa verità così è annunciata nel Canto del Servo sofferente: </w:t>
      </w:r>
      <w:r w:rsidRPr="00DC30B7">
        <w:rPr>
          <w:rFonts w:ascii="Arial" w:eastAsia="Calibri" w:hAnsi="Arial" w:cs="Arial"/>
          <w:i/>
          <w:kern w:val="0"/>
          <w:sz w:val="24"/>
          <w14:ligatures w14:val="none"/>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w:t>
      </w:r>
      <w:r w:rsidRPr="00DC30B7">
        <w:rPr>
          <w:rFonts w:ascii="Arial" w:eastAsia="Calibri" w:hAnsi="Arial" w:cs="Arial"/>
          <w:i/>
          <w:kern w:val="0"/>
          <w:sz w:val="24"/>
          <w14:ligatures w14:val="none"/>
        </w:rPr>
        <w:lastRenderedPageBreak/>
        <w:t xml:space="preserve">Perciò io gli darò in premio le moltitudini, dei potenti egli farà bottino, perché ha spogliato se stesso fino alla morte ed è stato annoverato fra gli empi, mentre egli portava il peccato di molti e intercedeva per i colpevoli (Is 53,8-12). </w:t>
      </w:r>
      <w:r w:rsidRPr="00DC30B7">
        <w:rPr>
          <w:rFonts w:ascii="Arial" w:eastAsia="Calibri" w:hAnsi="Arial" w:cs="Arial"/>
          <w:kern w:val="0"/>
          <w:sz w:val="24"/>
          <w14:ligatures w14:val="none"/>
        </w:rPr>
        <w:t>Non</w:t>
      </w:r>
      <w:r w:rsidRPr="00DC30B7">
        <w:rPr>
          <w:rFonts w:ascii="Arial" w:eastAsia="Calibri" w:hAnsi="Arial" w:cs="Arial"/>
          <w:i/>
          <w:kern w:val="0"/>
          <w:sz w:val="24"/>
          <w14:ligatures w14:val="none"/>
        </w:rPr>
        <w:t xml:space="preserve"> </w:t>
      </w:r>
      <w:r w:rsidRPr="00DC30B7">
        <w:rPr>
          <w:rFonts w:ascii="Arial" w:eastAsia="Calibri" w:hAnsi="Arial" w:cs="Arial"/>
          <w:kern w:val="0"/>
          <w:sz w:val="24"/>
          <w14:ligatures w14:val="none"/>
        </w:rPr>
        <w:t xml:space="preserve">si tratta però di una tumulazione per sempre, ma per brevissimo tempo. Così l’altra profezia del Salmo, sempre riguardante la morte e la sepoltura di Cristo Signore: </w:t>
      </w:r>
      <w:r w:rsidRPr="00DC30B7">
        <w:rPr>
          <w:rFonts w:ascii="Arial" w:eastAsia="Calibri" w:hAnsi="Arial" w:cs="Arial"/>
          <w:i/>
          <w:kern w:val="0"/>
          <w:sz w:val="24"/>
          <w14:ligatures w14:val="none"/>
        </w:rPr>
        <w:t xml:space="preserve">“Proteggimi,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(15,1-11). </w:t>
      </w:r>
      <w:r w:rsidRPr="00DC30B7">
        <w:rPr>
          <w:rFonts w:ascii="Arial" w:eastAsia="Calibri" w:hAnsi="Arial" w:cs="Arial"/>
          <w:kern w:val="0"/>
          <w:sz w:val="24"/>
          <w14:ligatures w14:val="none"/>
        </w:rPr>
        <w:t>Si tratta in verità di una sepoltura momentanea. Gesù mai vedrà la corruzione del suo corpo. Lui lo ha detto per ben tre volte ai suoi discepoli: “Il terzo giorno risorgerò”. Anche se i discepoli poco o nulla comprendevano.</w:t>
      </w:r>
    </w:p>
    <w:p w14:paraId="23CA18F6"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Il terzo giorno è il giorno che manifesta compiutezza, perfezione. Prima di parlare di risurrezione è necessario che la morte sia vera morte. Quella di Gesù è vera morte perché attestata da molti testimoni e anche perché mentre era morto e appeso al legno, il soldato gli ha squarciato il cuore, dal quale è uscito sangue e acqua. Inoltre il terzo giorno è il giorno che completa la preparazione perché si possa accogliere il Signore che viene. Così nel Libro dell’Esodo: </w:t>
      </w:r>
      <w:r w:rsidRPr="00DC30B7">
        <w:rPr>
          <w:rFonts w:ascii="Arial" w:eastAsia="Calibri" w:hAnsi="Arial" w:cs="Arial"/>
          <w:i/>
          <w:kern w:val="0"/>
          <w:sz w:val="24"/>
          <w14:ligatures w14:val="none"/>
        </w:rPr>
        <w:t xml:space="preserve">“Poi disse al popolo: «Siate pronti per il terzo giorno». 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 si tengano pronti per il terzo giorno, perché nel terzo giorno il Signore scenderà sul monte Sinai alla vista di tutto il popolo (Es 19, 15-. 19). </w:t>
      </w:r>
      <w:r w:rsidRPr="00DC30B7">
        <w:rPr>
          <w:rFonts w:ascii="Arial" w:eastAsia="Calibri" w:hAnsi="Arial" w:cs="Arial"/>
          <w:kern w:val="0"/>
          <w:sz w:val="24"/>
          <w14:ligatures w14:val="none"/>
        </w:rPr>
        <w:t>Quando il Signore è sceso per risuscitare il Figlio suo? Quando il Figlio realmente, veramente era nella morte. Come è stata vera e reale la morte, così sarà vera e reale la risurrezione.</w:t>
      </w:r>
    </w:p>
    <w:p w14:paraId="1B2C5249"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19,38-42).</w:t>
      </w:r>
    </w:p>
    <w:p w14:paraId="353154B1" w14:textId="0AB65BD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lastRenderedPageBreak/>
        <w:t>Dio Padre, nella sapienza dello Spirito Santo, riguardo alla vita del Figlio suo sulla nostra terra, ha curato ogni dettaglio, perché nessun dubbio sorgesse sulla sua persona e missione. Ha curato anche il dettaglio del sepolcro nuovo. Perché il sepolcro è nuovo e non invece uno già in uso? Perché al momento della risurrezione nessun dubbio potesse sorgere sulla verità di Cristo Gesù. Chi è risorto è realmente Lui, non un altro. Solo Lui era stato deposto in quel sepolcro e solo Lui è risorto. Infatti il sepolcro è stato trovato vuoto. Nessuno vi era prima di Cristo. Nessuno è stato con Cristo nello stesso sepolcro. Nessuno vi era dopo che Cristo è risorto. Vera la morte. Vera la risurrezione. Reale la morte. Reale la risurrezione. Uno era il corpo che è entrato nel sepolcro e uno è stato il corpo che è uscito da esso. Ogni dubbio va dichiarato senza alcuna ragione e motivazione storica. Ogni incertezza è solo frutto della mente. La storia non consente che si possa pensare o dire se non che Cristo è risorto. Ogni dettaglio è stato divinamente e sapientemente ben curato. Il Signore le sue cose le fa bene, molto bene. Nessuno in eterno potrà mai dubitare delle sue opere. Sono di perfezione assoluta.</w:t>
      </w:r>
      <w:r w:rsidR="00AA17F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della Redenzione, Angeli, Santi, fate che nessuno mai dubiti della verità di Cristo Gesù. </w:t>
      </w:r>
    </w:p>
    <w:p w14:paraId="408AE15E" w14:textId="77777777" w:rsidR="00DC30B7" w:rsidRPr="00DC30B7" w:rsidRDefault="00DC30B7" w:rsidP="009541C9">
      <w:pPr>
        <w:spacing w:after="240" w:line="240" w:lineRule="auto"/>
        <w:jc w:val="right"/>
        <w:rPr>
          <w:rFonts w:ascii="Arial" w:eastAsia="Calibri" w:hAnsi="Arial" w:cs="Arial"/>
          <w:b/>
          <w:kern w:val="0"/>
          <w:sz w:val="24"/>
          <w14:ligatures w14:val="none"/>
        </w:rPr>
      </w:pPr>
    </w:p>
    <w:p w14:paraId="2AF4AF89" w14:textId="77777777" w:rsidR="00DC30B7" w:rsidRPr="00DC30B7" w:rsidRDefault="00DC30B7" w:rsidP="009541C9">
      <w:pPr>
        <w:pStyle w:val="Titolo3"/>
      </w:pPr>
      <w:bookmarkStart w:id="650" w:name="_Toc57468386"/>
      <w:bookmarkStart w:id="651" w:name="_Toc223515371"/>
      <w:bookmarkStart w:id="652" w:name="_Toc224311052"/>
      <w:r w:rsidRPr="00DC30B7">
        <w:t>Non avevano ancora compreso la Scrittura</w:t>
      </w:r>
      <w:bookmarkEnd w:id="650"/>
      <w:bookmarkEnd w:id="651"/>
      <w:bookmarkEnd w:id="652"/>
    </w:p>
    <w:p w14:paraId="07FEF330"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Quando si comprende la Scrittura? Due risposte vengono dai Salmi. Si comprende la Scrittura se la si medita giorno e notte: </w:t>
      </w:r>
      <w:r w:rsidRPr="00DC30B7">
        <w:rPr>
          <w:rFonts w:ascii="Arial" w:eastAsia="Calibri" w:hAnsi="Arial" w:cs="Arial"/>
          <w:i/>
          <w:kern w:val="0"/>
          <w:sz w:val="24"/>
          <w14:ligatures w14:val="none"/>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w:t>
      </w:r>
      <w:r w:rsidRPr="00DC30B7">
        <w:rPr>
          <w:rFonts w:ascii="Arial" w:eastAsia="Calibri" w:hAnsi="Arial" w:cs="Arial"/>
          <w:kern w:val="0"/>
          <w:sz w:val="24"/>
          <w14:ligatures w14:val="none"/>
        </w:rPr>
        <w:t xml:space="preserve"> (Sal 1,1-6). Si comprende la Scrittura se si chiede al Signore ogni intelligenza e sapienza senza alcuna interruzione: </w:t>
      </w:r>
      <w:r w:rsidRPr="00DC30B7">
        <w:rPr>
          <w:rFonts w:ascii="Arial" w:eastAsia="Calibri" w:hAnsi="Arial" w:cs="Arial"/>
          <w:i/>
          <w:kern w:val="0"/>
          <w:sz w:val="24"/>
          <w14:ligatures w14:val="none"/>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r w:rsidRPr="00DC30B7">
        <w:rPr>
          <w:rFonts w:ascii="Arial" w:eastAsia="Calibri" w:hAnsi="Arial" w:cs="Arial"/>
          <w:kern w:val="0"/>
          <w:sz w:val="24"/>
          <w14:ligatures w14:val="none"/>
        </w:rPr>
        <w:t xml:space="preserve"> (Sal 119 (118) 33-40). Se manca il desiderio di conoscere, mai si potrà conoscere. Il desiderio deve essere trasformato non solo in preghiera, ma anche in meditazione, in studio, in lettura della Legge. Ma basta tutto questo per entrare nella piena conoscenza della Scrittura?</w:t>
      </w:r>
    </w:p>
    <w:p w14:paraId="5AC438CD" w14:textId="31547E98"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Essendo la conoscenza della Scrittura dono sempre attuale del Signore, questo dono si deve chiedere per noi e per gli altri. San Paolo chiede questo dono per tutti i credenti in Cristo Gesù: </w:t>
      </w:r>
      <w:r w:rsidRPr="00DC30B7">
        <w:rPr>
          <w:rFonts w:ascii="Arial" w:eastAsia="Calibri" w:hAnsi="Arial" w:cs="Arial"/>
          <w:i/>
          <w:kern w:val="0"/>
          <w:sz w:val="24"/>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w:t>
      </w:r>
      <w:r w:rsidRPr="00DC30B7">
        <w:rPr>
          <w:rFonts w:ascii="Arial" w:eastAsia="Calibri" w:hAnsi="Arial" w:cs="Arial"/>
          <w:i/>
          <w:kern w:val="0"/>
          <w:sz w:val="24"/>
          <w14:ligatures w14:val="none"/>
        </w:rPr>
        <w:lastRenderedPageBreak/>
        <w:t xml:space="preserve">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r w:rsidRPr="00DC30B7">
        <w:rPr>
          <w:rFonts w:ascii="Arial" w:eastAsia="Calibri" w:hAnsi="Arial" w:cs="Arial"/>
          <w:kern w:val="0"/>
          <w:sz w:val="24"/>
          <w14:ligatures w14:val="none"/>
        </w:rPr>
        <w:t xml:space="preserve">Chiedere il dono si deve, ma ancora non basta. È necessario anche l’annunzio del mistero. L’annunzio è essenza, sostanza, verità della missione apostolica. Senza annuncio il mistero rimane velato, nascosto: </w:t>
      </w:r>
      <w:r w:rsidRPr="00DC30B7">
        <w:rPr>
          <w:rFonts w:ascii="Arial" w:eastAsia="Calibri" w:hAnsi="Arial" w:cs="Arial"/>
          <w:i/>
          <w:kern w:val="0"/>
          <w:sz w:val="24"/>
          <w14:ligatures w14:val="none"/>
        </w:rPr>
        <w:t>“Paolo, servo di Cristo Gesù, apostolo per chiamata, scelto per annunciare il vangelo di Dio – che egli aveva promesso per mezzo dei suoi profeti nelle sacre Scritture.</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Desidero infatti ardentemente vedervi per comunicarvi qualche dono spirituale, perché ne siate fortificati, o meglio, per essere in mezzo a voi confortato mediante la fede che abbiamo in comune, voi e io.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w:t>
      </w:r>
      <w:r w:rsidRPr="00DC30B7">
        <w:rPr>
          <w:rFonts w:ascii="Arial" w:eastAsia="Calibri" w:hAnsi="Arial" w:cs="Arial"/>
          <w:kern w:val="0"/>
          <w:sz w:val="24"/>
          <w14:ligatures w14:val="none"/>
        </w:rPr>
        <w:t xml:space="preserve"> (Cfr. Rm 1,1-17). Se il Vangelo non viene annunziato, mai esso potrà essere conosciuto. Senza l’annunzio del Vangelo, Cristo Gesù mai sarà accolto secondo pienezza di verità. Oggi Cristo ha perso la sua verità perché il Vangelo è annunciato senza verità. Per Paolo annunciare Cristo è un dove, un obbligo che mai viene meno. </w:t>
      </w:r>
    </w:p>
    <w:p w14:paraId="34C3EB70"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 </w:t>
      </w:r>
    </w:p>
    <w:p w14:paraId="3F74CA0C" w14:textId="4D874B75"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Dal Vangelo secondo Luca sappiamo che Gesù risorto manifestò il suo mistero ai discepoli sulla via di Emmaus, spiegando loro le Scritture e facendosi conoscere con la benedizione e lo spezzare il pane. Poi nel Cenacolo ha aperto la mente degli Apostoli alla conoscenza della Legge, dei Profeti, dei Salmi. Sulla via di Emmaus con la Parola carica di verità, luce, Spirito Santo. Nel Cenacolo con il dono della sapienza e dell’intelligenza. Una verità va messa nel cuore. La conoscenza delle Scrittura è frutto della buona volontà dell’uomo e dono dello Spirito Santo. È sempre lo Spirito del Signore che ci dona la mente per comprendere. Ma è anche l’uomo che deve rivestirsi di grande umiltà e chiedere allo Spirito Santo il dono della sapienza e dell’intelligenza per la comprensione secondo Dio del mistero contenuto nelle Scritture.</w:t>
      </w:r>
      <w:r w:rsidR="00AA17F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della Redenzione, Angeli, Santi, otteneteci il dono della contemplazione delle Scrittura.</w:t>
      </w:r>
    </w:p>
    <w:p w14:paraId="7E780233" w14:textId="77777777" w:rsidR="00DC30B7" w:rsidRPr="00DC30B7" w:rsidRDefault="00DC30B7" w:rsidP="009541C9">
      <w:pPr>
        <w:spacing w:after="240" w:line="240" w:lineRule="auto"/>
        <w:jc w:val="both"/>
        <w:rPr>
          <w:rFonts w:ascii="Arial" w:eastAsia="Calibri" w:hAnsi="Arial" w:cs="Arial"/>
          <w:kern w:val="0"/>
          <w:sz w:val="24"/>
          <w14:ligatures w14:val="none"/>
        </w:rPr>
      </w:pPr>
    </w:p>
    <w:p w14:paraId="5CF9688B" w14:textId="77777777" w:rsidR="00DC30B7" w:rsidRPr="00DC30B7" w:rsidRDefault="00DC30B7" w:rsidP="009541C9">
      <w:pPr>
        <w:pStyle w:val="Titolo3"/>
      </w:pPr>
      <w:bookmarkStart w:id="653" w:name="_Toc57468400"/>
      <w:bookmarkStart w:id="654" w:name="_Toc223515372"/>
      <w:bookmarkStart w:id="655" w:name="_Toc224311053"/>
      <w:r w:rsidRPr="00DC30B7">
        <w:lastRenderedPageBreak/>
        <w:t>Ho visto il Signore!» e ciò che le aveva detto</w:t>
      </w:r>
      <w:bookmarkEnd w:id="653"/>
      <w:bookmarkEnd w:id="654"/>
      <w:bookmarkEnd w:id="655"/>
    </w:p>
    <w:p w14:paraId="672C8CD0"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Nel Vangelo secondo Giovanni, Maria di Màgdala è la prima persona alla quale il Signore si manifesta, si fa vedere da Risorto. Ella è posta dal Discepolo che Gesù amava come modello della vera fede. Pietro e Giovanni non cercano il Signore. Si fermano alla verità del Signore. Lui è risorto. Questa verità è dedotta dal sepolcro vuoto e dall’ordine che regna in esso. La deduzione per argomentazione, pur essendo via della vera fede, non è sufficiente per reggere il cammino della fede. La nostra fede infatti non si regge sulla verità soltanto, ma anche sulla conoscenza diretta della Persona del nostro Dio e Signore. Questa conoscenza avviene, si compie e si perfeziona con la grazia dei Sacramenti. È nei Sacramenti che lo Spirito Santo ci fa divenire una cosa sola con Cristo Signore, conformandoci a Lui, facendoci abitare in Lui, divenendo con Lui un solo corpo, una sola vita. L’incontro con il Cristo vivente avviene anche con ogni discepolo di Gesù che realmente, veramente, sostanzialmente manifesta Cristo nella sua vita attraverso la sua natura cristificata. Povere sono tutte quelle confessioni cristiane nelle quali manca la sorgente della grazia che sono i Sacramenti. Infatti dal costato squarciato di Cristo sulla croce non venne fuori solo l’acqua, lo Spirito Santo, ma anche il sangue, cioè la grazia che si attinge nei setti canali che sono i Sacramenti della salvezza. Dove però manca la grazia, manca anche la pienezza dello Spirito Santo, perché manca la pienezza della conformazione a Cristo che è insieme grazia e verità. Per questo la vera redenzione, la vera salvezza, la vera vita si può attingere e vivere solamente nella Chiesa una, santa, cattolica, apostolica. Solo in questa Chiesa si dona Cristo in pienezza, si dona Cristo verità, grazia, luce, vita eterna, giustizia, perfetta santità. Solo in questa Chiesa si generano persone pienamente conformate a Cristo Gesù. È il mistero che si accoglie nella fede e nella fede si vive. Chi cade dalla fede, perché è caduto dalla grazia e dalla verità, mai potrà né accogliere e né professare questo mistero nel quale è la vita eterna per ogni uomo. Ma oggi chi vuole la Chiesa. Oggi chi predica più la Chiesa e la sua necessaria appartenenza ad essa divenendo corpo di Cristo e vivendo per Cristo, con Cristo, in Cristo, nella Chiesa, per la Chiesa, con la Chiesa? Se non si è Chiesa visibile neanche si è corpo invisibile di Gesù Signore. Cristo Gesù e la sua Chiesa solo un solo corpo, non due corpi separati, ma un solo corpo. Dividere Cristo dalla Chiesa è uscire fuori dal mistero della vera salvezza. Ci si incammina per sentieri di perdizione.</w:t>
      </w:r>
    </w:p>
    <w:p w14:paraId="3322EC1E"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 </w:t>
      </w:r>
    </w:p>
    <w:p w14:paraId="04CEB81D" w14:textId="2ED49242"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lastRenderedPageBreak/>
        <w:t>Cosa ci deve insegnare Maria di Màgdala oggi e sempre, fino alla fine della storia? Maria ci dice che si possono leggere tutti i Commentari antichi e nuovi della Sacra Scrittura, tutte le Summe Teologiche, tutti i libri del mondo che parlano di Cristo Gesù. Si possono anche frequentare tutte le più alte scuole di teologia e tutti i maestri della sacra scienza, ma se non avviene la cristificazione del discepolo di Gesù nei sacramenti della Chiesa e non si cerca una relazione personale con Gesù Signore, la verità da sola non può condurre la vita cristiana sulla via della vera salvezza. Si può percorrere la via della salvezza, che è divenire ogni giorno più cristificati in Cristo, vivendo per Cristo e con Cristo, solo se lo Spirito Santo ci spinge a cercare sempre il Signore, divenendo però sempre più sua vita. Si vede il Signore, si conosce il Signore, si diviene con il Signore una cosa sola, si può andare dai discepoli, cioè dalla Chiesa, ad annunziare ad essa il Signore. Poi come figli della Chiesa, si va nel mondo per chiamare ogni altro uomo a conoscere il Signore per divenire con Lui un solo corpo, una sola vita. Chi non è una sola vita con il Signore, divenendo una sola vita con la Chiesa, una sola vita con gli Apostoli del Signore, che sono fondamento visibile del corpo di Cristo che è la Chiesa, costruisce sulla sabbia. Non ha futuro. La comunione con Cristo necessariamente passa per la comunione con gli Apostoli del Signore. Comunione con Cristo, comunione con gli Apostoli del Signore non sono due comunioni, ma una sola comunione. Né mai si potrà portare alla vera comunione con Cristo, se non si porta alla vera comunione con gli Apostoli del Signore. Ma anche la comunione di ogni membro del corpo di Cristo con tutti gli altri membri, può avvenire solo se edificati sul fondamento visibile dell’Apostolo del Signore. È grande il mistero della comunione. Esso è uno e indivisibile: Comunione con l’Apostolo. comunione con Cristo, comunione con ogni membro del corpo di Cristo. Senza l’Apostolo non esiste la comunione.</w:t>
      </w:r>
      <w:r w:rsidR="00AA17F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della Redenzione, Angeli, Santi, fate che viviamo di vera comunione con l‘Apostolo. </w:t>
      </w:r>
    </w:p>
    <w:p w14:paraId="0979E79C" w14:textId="77777777" w:rsidR="00DC30B7" w:rsidRPr="00DC30B7" w:rsidRDefault="00DC30B7" w:rsidP="009541C9">
      <w:pPr>
        <w:spacing w:after="240" w:line="240" w:lineRule="auto"/>
        <w:jc w:val="right"/>
        <w:rPr>
          <w:rFonts w:ascii="Arial" w:eastAsia="Calibri" w:hAnsi="Arial" w:cs="Arial"/>
          <w:b/>
          <w:kern w:val="0"/>
          <w:sz w:val="24"/>
          <w14:ligatures w14:val="none"/>
        </w:rPr>
      </w:pPr>
    </w:p>
    <w:p w14:paraId="24B7128E" w14:textId="77777777" w:rsidR="00DC30B7" w:rsidRPr="00DC30B7" w:rsidRDefault="00DC30B7" w:rsidP="009541C9">
      <w:pPr>
        <w:pStyle w:val="Titolo3"/>
      </w:pPr>
      <w:bookmarkStart w:id="656" w:name="_Toc57468414"/>
      <w:bookmarkStart w:id="657" w:name="_Toc223515373"/>
      <w:bookmarkStart w:id="658" w:name="_Toc224311054"/>
      <w:r w:rsidRPr="00DC30B7">
        <w:t>Come il Padre ha mandato me, anche io mando voi</w:t>
      </w:r>
      <w:bookmarkEnd w:id="656"/>
      <w:bookmarkEnd w:id="657"/>
      <w:bookmarkEnd w:id="658"/>
    </w:p>
    <w:p w14:paraId="1E4FA4FC" w14:textId="77777777" w:rsidR="00DC30B7" w:rsidRPr="00DC30B7" w:rsidRDefault="00DC30B7" w:rsidP="009541C9">
      <w:pPr>
        <w:spacing w:after="240" w:line="240" w:lineRule="auto"/>
        <w:jc w:val="both"/>
        <w:rPr>
          <w:rFonts w:ascii="Arial" w:eastAsia="Calibri" w:hAnsi="Arial" w:cs="Arial"/>
          <w:color w:val="000000"/>
          <w:kern w:val="0"/>
          <w:sz w:val="24"/>
          <w14:ligatures w14:val="none"/>
        </w:rPr>
      </w:pPr>
      <w:r w:rsidRPr="00DC30B7">
        <w:rPr>
          <w:rFonts w:ascii="Arial" w:eastAsia="Calibri" w:hAnsi="Arial" w:cs="Arial"/>
          <w:color w:val="000000"/>
          <w:kern w:val="0"/>
          <w:sz w:val="24"/>
          <w14:ligatures w14:val="none"/>
        </w:rPr>
        <w:t>Nella nostra santissima fede tutto è per relazione ontologica di natura. L’ontologia trinitaria di comunione diviene ontologia di comunione nella creazione e poi con la redenzione di Cristo Gesù, diviene perfetta ontologia di comunione ecclesiologica. Nel mistero della Beata Trinità, Padre e Figlio e Spirito Santo sussistono nell’unica e sola natura divina eterna. Ontologia trinitaria di natura. Ma anche le tre persone divine vivono una ontologia di comunione eterna. Ontologia trinitaria di comunione. Il Padre genera il Figlio, il Figlio è generato dal Padre: ontologia di generazione. Lo Spirito Santo procede dal Padre e dal Figlio: ontologia di processione. Non vi sono tre Dèi uguali e distinti che vivono insieme o abitano insieme. Vi è un solo Dio in tre Persone e le tre Persone divine vivono in una eterna, mirabile ontologia di comunione o pericoresi eterna. Il Padre è nel Figlio e nello Spirito Santo. Lo Spirito Santo è nel Figlio e nel Padre. Il Figlio è nel Padre e nello Spirito Santo. È mistero sempre da esplorare.</w:t>
      </w:r>
    </w:p>
    <w:p w14:paraId="70791164" w14:textId="77777777" w:rsidR="00DC30B7" w:rsidRPr="00DC30B7" w:rsidRDefault="00DC30B7" w:rsidP="009541C9">
      <w:pPr>
        <w:spacing w:after="240" w:line="240" w:lineRule="auto"/>
        <w:jc w:val="both"/>
        <w:rPr>
          <w:rFonts w:ascii="Arial" w:eastAsia="Calibri" w:hAnsi="Arial" w:cs="Arial"/>
          <w:color w:val="000000"/>
          <w:kern w:val="0"/>
          <w:sz w:val="24"/>
          <w14:ligatures w14:val="none"/>
        </w:rPr>
      </w:pPr>
      <w:r w:rsidRPr="00DC30B7">
        <w:rPr>
          <w:rFonts w:ascii="Arial" w:eastAsia="Calibri" w:hAnsi="Arial" w:cs="Arial"/>
          <w:color w:val="000000"/>
          <w:kern w:val="0"/>
          <w:sz w:val="24"/>
          <w14:ligatures w14:val="none"/>
        </w:rPr>
        <w:t xml:space="preserve">Sappiamo per rivelazione che la creazione è stata fatta dal Verbo in vista del Verbo e che il Verbo è la vita della creazione e la vita è la luce degli uomini. Non è però una vita fuori della creazione, ma nella creazione. Anche questo è mistero sempre da esplorare. Non c’è immanentismo. Non c’è panteismo. Non c’è emanazionismo. </w:t>
      </w:r>
      <w:r w:rsidRPr="00DC30B7">
        <w:rPr>
          <w:rFonts w:ascii="Arial" w:eastAsia="Calibri" w:hAnsi="Arial" w:cs="Arial"/>
          <w:color w:val="000000"/>
          <w:kern w:val="0"/>
          <w:sz w:val="24"/>
          <w14:ligatures w14:val="none"/>
        </w:rPr>
        <w:lastRenderedPageBreak/>
        <w:t>Non c’è generazione. C’è solo creazione e presenza della vita e della luce che è il Verbo in tutta la creazione di Dio e in modo del tutto speciale nell’uomo che il Signore ha fatto a sua immagine e somiglianza. Ma l’uomo per sua volontà esce dalla luce e dalla vita ed entra nella morte e nelle tenebre. Ancora una volta è il Verbo che diviene il Mediatore universale. Si fa carne. Viene ad abitare in mezzo a noi. Prende su di sé la nostra morte, passa attraverso la morte di croce e la vince nella sua risurrezione. Nasce la nuova ontologia. Chi vuole essere salvato deve rinascere da acqua e da spirito Santo. Diviene così corpo di Cristo, figlio di Dio nel Figlio suo, partecipe della divina natura. Negli altri sacramenti raggiunge la conformazione a Cristo. Il sommo e la perfezione della conformazione è nel terzo grado dell’ordine sacro. L’Apostolo diviene in Cristo, per Cristo, con Cristo, Pastore e Capo del suo Gregge, che sempre dovrà condurre nel nome di Cristo Signore e con la sua autorità. Siamo al sommo dell’ontologia cristica di comunione. Anche la missione di salvezza potrà e dovrà essere solo ontologica, perché ogni persona che si converte a Cristo dovrà essere fatta nuova creatura e corpo di Cristo. Senza l’ontologia cristica non esiste nessuna ontologia né teologica, né ecclesiologica, né missionaria, né pneumatologica. Non esiste neanche alcuna ontologia né di redenzione e né di salvezza. Senza vera ontologia cristologica non c’è vera fede e senza vera fede l’uomo è nella morte.</w:t>
      </w:r>
    </w:p>
    <w:p w14:paraId="6F9D0BDB" w14:textId="77777777" w:rsidR="00DC30B7" w:rsidRPr="00DC30B7" w:rsidRDefault="00DC30B7" w:rsidP="009541C9">
      <w:pPr>
        <w:spacing w:after="240" w:line="240" w:lineRule="auto"/>
        <w:jc w:val="both"/>
        <w:rPr>
          <w:rFonts w:ascii="Arial" w:eastAsia="Calibri" w:hAnsi="Arial" w:cs="Arial"/>
          <w:i/>
          <w:color w:val="000000"/>
          <w:kern w:val="0"/>
          <w:sz w:val="24"/>
          <w14:ligatures w14:val="none"/>
        </w:rPr>
      </w:pPr>
      <w:r w:rsidRPr="00DC30B7">
        <w:rPr>
          <w:rFonts w:ascii="Arial" w:eastAsia="Calibri" w:hAnsi="Arial" w:cs="Arial"/>
          <w:i/>
          <w:color w:val="000000"/>
          <w:kern w:val="0"/>
          <w:sz w:val="24"/>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20,19-31). </w:t>
      </w:r>
    </w:p>
    <w:p w14:paraId="0F72A3E7" w14:textId="11AE16C7" w:rsidR="00DC30B7" w:rsidRPr="00DC30B7" w:rsidRDefault="00DC30B7" w:rsidP="009541C9">
      <w:pPr>
        <w:spacing w:after="240" w:line="240" w:lineRule="auto"/>
        <w:jc w:val="both"/>
        <w:rPr>
          <w:rFonts w:ascii="Arial" w:eastAsia="Calibri" w:hAnsi="Arial" w:cs="Arial"/>
          <w:color w:val="000000"/>
          <w:kern w:val="0"/>
          <w:sz w:val="24"/>
          <w14:ligatures w14:val="none"/>
        </w:rPr>
      </w:pPr>
      <w:r w:rsidRPr="00DC30B7">
        <w:rPr>
          <w:rFonts w:ascii="Arial" w:eastAsia="Calibri" w:hAnsi="Arial" w:cs="Arial"/>
          <w:color w:val="000000"/>
          <w:kern w:val="0"/>
          <w:sz w:val="24"/>
          <w14:ligatures w14:val="none"/>
        </w:rPr>
        <w:t xml:space="preserve">Dice Gesù ai suoi Apostoli: “Come il Padre ha mandato me, anche io mando voi”. Tra Cristo Gesù è il Padre regna l’ontologia di generazione. Il Figlio è generato dal Padre, nello Spirito Santo. Per obbedienza a questa ontologia di generazione eterna, il Figlio si fa carne, nella carne si fa peccato per la redenzione dell’umanità. Anche gli Apostoli sono generati da Cristo Gesù nello Spirito Santo. Questa generazione è così forte da costituire gli Apostoli vera immagine di Cristo allo stesso modo – eccetto le prerogative divine ed eterne – che Cristo Gesù è vera immagine del Padre. Come tutto deve avvenire nel Cristo invisibile e per il Cristo invisibile, </w:t>
      </w:r>
      <w:r w:rsidRPr="00DC30B7">
        <w:rPr>
          <w:rFonts w:ascii="Arial" w:eastAsia="Calibri" w:hAnsi="Arial" w:cs="Arial"/>
          <w:color w:val="000000"/>
          <w:kern w:val="0"/>
          <w:sz w:val="24"/>
          <w14:ligatures w14:val="none"/>
        </w:rPr>
        <w:lastRenderedPageBreak/>
        <w:t>così tutto deve avvenire nel Cristo visibile e per il Cristo visibile che è l’Apostolo del Signore. Significa che mai potrà esistere un corpo missionario di redenzione e di salvezza, se non diviene sia corpo di Cristo, vero corpo di Cristo, e sia vero corpo dell’Apostolo. Questa ontologia sempre va conservata se si vuole essere veri missionari di Gesù. Ontologia specialissima di comunione con il Vescovo dovrà essere quella del presbitero che con lui, in Lui e per lui partecipa dell’unico sacerdozio di Cristo e del suo essere Pastore e Capo del gregge.</w:t>
      </w:r>
      <w:r w:rsidR="00AA17FE">
        <w:rPr>
          <w:rFonts w:ascii="Arial" w:eastAsia="Calibri" w:hAnsi="Arial" w:cs="Arial"/>
          <w:color w:val="000000"/>
          <w:kern w:val="0"/>
          <w:sz w:val="24"/>
          <w14:ligatures w14:val="none"/>
        </w:rPr>
        <w:t xml:space="preserve"> </w:t>
      </w:r>
      <w:r w:rsidRPr="00DC30B7">
        <w:rPr>
          <w:rFonts w:ascii="Arial" w:eastAsia="Calibri" w:hAnsi="Arial" w:cs="Arial"/>
          <w:color w:val="000000"/>
          <w:kern w:val="0"/>
          <w:sz w:val="24"/>
          <w14:ligatures w14:val="none"/>
        </w:rPr>
        <w:t>Madre della Redenzione, Angeli, Santi, fate che viviamo tutti di vera comunione ontologica.</w:t>
      </w:r>
    </w:p>
    <w:p w14:paraId="3C0684CC" w14:textId="77777777" w:rsidR="00DC30B7" w:rsidRPr="00DC30B7" w:rsidRDefault="00DC30B7" w:rsidP="009541C9">
      <w:pPr>
        <w:spacing w:after="240" w:line="240" w:lineRule="auto"/>
        <w:jc w:val="right"/>
        <w:rPr>
          <w:rFonts w:ascii="Arial" w:eastAsia="Calibri" w:hAnsi="Arial" w:cs="Arial"/>
          <w:b/>
          <w:color w:val="000000"/>
          <w:kern w:val="0"/>
          <w:sz w:val="24"/>
          <w14:ligatures w14:val="none"/>
        </w:rPr>
      </w:pPr>
    </w:p>
    <w:p w14:paraId="61216292" w14:textId="77777777" w:rsidR="00DC30B7" w:rsidRPr="00DC30B7" w:rsidRDefault="00DC30B7" w:rsidP="009541C9">
      <w:pPr>
        <w:pStyle w:val="Titolo3"/>
      </w:pPr>
      <w:bookmarkStart w:id="659" w:name="_Toc57468428"/>
      <w:bookmarkStart w:id="660" w:name="_Toc223515374"/>
      <w:bookmarkStart w:id="661" w:name="_Toc224311055"/>
      <w:r w:rsidRPr="00DC30B7">
        <w:t>Gettate la rete dalla parte destra della barca e troverete</w:t>
      </w:r>
      <w:bookmarkEnd w:id="659"/>
      <w:bookmarkEnd w:id="660"/>
      <w:bookmarkEnd w:id="661"/>
    </w:p>
    <w:p w14:paraId="58CF5A6C" w14:textId="5E2F8889"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La nostra fede confessa che il nostro Dio è mistero eterno di unità e di trinità. Nell’unica e sola natura divina sussistono il Padre e il Figlio e lo Spirito Santo. Il Padre non è generato. Lui genera. Il Figlio è generato dal Padre. Lui non genera. Lo Spirito Santo né genera e né è generato. Lui proceda dal Padre e dal Figlio. Non sono tre Dèi, ma un unico Dio. Non sono una sola Persona, ma tre eterne, senza che una esista prima dell’altra. In questo mistero non c’è il prima e il dopo. Non c’è prima il Padre, poi il Figlio, poi lo Spirito Santo. Eterno è il Padre. Eterno il Figlio. Eterno lo Spirito Santo. Tutto è dal Padre dall’eternità per l’eternità. Tutto è dalla sua volontà. Il Padre però attua la sua volontà nella storia, nel tempo, nella creazione, in cielo e sulla terra per mezzo del Figlio nello Spirito Santo. Non solo la creazione è fatta dal Padre per mezzo del Figlio nello Spirito Santo, ma anche la redenzione sarà sempre operata dal Padre per mezzo del Figlio nello Spirito Santo. Come è contro la fede pensare ad una creazione fatta solo dal Padre, senza il Figlio e lo Spirito Sato, così è contro la fede pensare alla redenzione operata dal Padre senza il Figlio e senza lo Spirito Santo. Per operare la redenzione il Figlio di fa carne per virtù dello Spirito Santo e sempre per opera dello Spirito Santo compie il mistero della redenzione e della salvezza affidatogli dal Padre. La redenzione non è un’opera che si compie in un giorno. è invece opera che deve essere portata a compimento durante tutto il corso della storia. Come questo potrà avvenire? Attraverso il corpo di Cristo, che</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la Chiesa, gerarchicamente ben connessa. Ora una osservazione teologica è più che necessaria. </w:t>
      </w:r>
    </w:p>
    <w:p w14:paraId="25CCC3D8"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Come il Padre opera tutto per mezzo di Cristo nello Spirito Santo, così Cristo Gesù opera il mistero della redenzione a lui affidato per mezzo degli Apostoli nello Spirito Santo. Come il Padre ha mandato il Figlio, così il Figlio manda gli Apostoli. Il Padre ha mandato il Figlio nello Spirito Santo. Il Figlio ha mandato gli Apostoli nello Spirito Santo. Come il Figlio nello Spirito Santo obbedisce al Padre così gli Apostoli nello Spirito Santo devono obbedire a Cristo. Dagli Apostoli procede nella Chiesa ogni altra missione, sia per sacramento e sia per mandato canonico. Ogni missionario nella Chiesa deve obbedienza all’Apostolo come l’Apostolo deve obbedienza a Cristo, come Cristo deve obbedienza al Padre nello Spirito Santo. Come Cristo Gesù è dal cuore del Padre nello Spirito Santo, così gli Apostoli devono essere dal cuore di Cristo, così ogni altro missionario dovrà essere sempre dal cuore degli Apostoli. Non è un essere “legale” o “canonico”, è invece un essere di generazione. Possiamo dire questo con una allegoria, anche se il mistero è eternamente e divinamente oltre: Il Padre è la vera vite e il Figlio il suo tralcio eterno. Cristo è la </w:t>
      </w:r>
      <w:r w:rsidRPr="00DC30B7">
        <w:rPr>
          <w:rFonts w:ascii="Arial" w:eastAsia="Calibri" w:hAnsi="Arial" w:cs="Arial"/>
          <w:kern w:val="0"/>
          <w:sz w:val="24"/>
          <w14:ligatures w14:val="none"/>
        </w:rPr>
        <w:lastRenderedPageBreak/>
        <w:t xml:space="preserve">vera vite e gli apostoli i suoi tralci nel tempo. Gli Apostoli sono la vera vite e ogni altro discepoli i suoi tralci nel tempo. Tutti così sono negli Apostoli, gli Apostoli in Cristo, Cristo nel Padre, sempre per opera dello Spirito Santo. È il mistero indicibile e insondabile. Senza divenire questo mistero si è tralci staccati dalla vite. Si è nella morte. </w:t>
      </w:r>
    </w:p>
    <w:p w14:paraId="3B81EA72"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 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21,1-14). </w:t>
      </w:r>
    </w:p>
    <w:p w14:paraId="1BDD62B3" w14:textId="6F1EE36D" w:rsid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Gettare la rete dalla parte destra della barca questo significa: entrare nella barca della Chiesa. In questa barca vivere il mistero della redenzione e della salvezza che è di Cristo Gesù. Cristo Gesù getta la rete come vero “tralcio” del Padre. Nulla opera senza il Padre nello Spirito Santo. L’Apostolo getta la rete come vero “tralcio” di Cristo. Nulla opera senza Cristo Gesù nello Spirito Santo. Ogni altro – presbitero, diacono, cresimato, battezzato, ognuno secondo la sua potestà sacramentale e il mandato canonico particolare -</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nulla opera se non come vero “tralcio” dell’Apostolo nello Spirito Santo. Se la missione evangelizzatrice e di salvezza viene vissuta da chi non è apostolo del Signore come vero “tralcio” dell’Apostolo e l’Apostolo come vero “tralcio” di Cristo Gesù, mai potrà produrre un solo frutto di salvezza. Si è tralci secchi.</w:t>
      </w:r>
      <w:r w:rsidR="00AA17F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 xml:space="preserve">Madre della Redenzione, Angeli, Santi, fate che tutti nella Chiesa siano veri tralci della vera vite. </w:t>
      </w:r>
    </w:p>
    <w:p w14:paraId="52F5E961" w14:textId="77777777" w:rsidR="00AA17FE" w:rsidRDefault="00AA17FE" w:rsidP="009541C9">
      <w:pPr>
        <w:spacing w:after="240" w:line="240" w:lineRule="auto"/>
        <w:jc w:val="both"/>
        <w:rPr>
          <w:rFonts w:ascii="Arial" w:eastAsia="Calibri" w:hAnsi="Arial" w:cs="Arial"/>
          <w:kern w:val="0"/>
          <w:sz w:val="24"/>
          <w14:ligatures w14:val="none"/>
        </w:rPr>
      </w:pPr>
    </w:p>
    <w:p w14:paraId="4D9E0778" w14:textId="77777777" w:rsidR="00DC30B7" w:rsidRPr="00DC30B7" w:rsidRDefault="00DC30B7" w:rsidP="009541C9">
      <w:pPr>
        <w:pStyle w:val="Titolo3"/>
      </w:pPr>
      <w:bookmarkStart w:id="662" w:name="_Toc57468442"/>
      <w:bookmarkStart w:id="663" w:name="_Toc223515375"/>
      <w:bookmarkStart w:id="664" w:name="_Toc224311056"/>
      <w:r w:rsidRPr="00DC30B7">
        <w:t>Un altro ti vestirà e ti porterà dove tu non vuoi</w:t>
      </w:r>
      <w:bookmarkEnd w:id="662"/>
      <w:bookmarkEnd w:id="663"/>
      <w:bookmarkEnd w:id="664"/>
    </w:p>
    <w:p w14:paraId="42916767"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Nel cenacolo, Pietro attesta che lui è pronto ad andare anche in prigione e alla morte per Gesù. Gesù gli risponde che lui è pronto solo per rinnegare il suo Maestro: “</w:t>
      </w:r>
      <w:r w:rsidRPr="00DC30B7">
        <w:rPr>
          <w:rFonts w:ascii="Arial" w:eastAsia="Calibri" w:hAnsi="Arial" w:cs="Arial"/>
          <w:i/>
          <w:kern w:val="0"/>
          <w:sz w:val="24"/>
          <w14:ligatures w14:val="none"/>
        </w:rPr>
        <w:t xml:space="preserve">Simone, Simone, ecco: Satana vi ha cercati per vagliarvi come il grano; ma io ho pregato per te, perché la tua fede non venga meno. E tu, una volta convertito, conferma i tuoi fratelli». E Pietro gli disse: «Signore, con te sono pronto ad andare </w:t>
      </w:r>
      <w:r w:rsidRPr="00DC30B7">
        <w:rPr>
          <w:rFonts w:ascii="Arial" w:eastAsia="Calibri" w:hAnsi="Arial" w:cs="Arial"/>
          <w:i/>
          <w:kern w:val="0"/>
          <w:sz w:val="24"/>
          <w14:ligatures w14:val="none"/>
        </w:rPr>
        <w:lastRenderedPageBreak/>
        <w:t xml:space="preserve">anche in prigione e alla morte». Gli rispose: «Pietro, io ti dico: oggi il gallo non canterà prima che tu, per tre volte, abbia negato di conoscermi» (Lc 22,31-34). </w:t>
      </w:r>
      <w:r w:rsidRPr="00DC30B7">
        <w:rPr>
          <w:rFonts w:ascii="Arial" w:eastAsia="Calibri" w:hAnsi="Arial" w:cs="Arial"/>
          <w:kern w:val="0"/>
          <w:sz w:val="24"/>
          <w14:ligatures w14:val="none"/>
        </w:rPr>
        <w:t xml:space="preserve">Nell’Orto degli Ulivi Gesù mostra a Simone, a Giacomo e a Giovanni che senza la preghiera diviene impossibile offrire la propria vita al Signore consegnandosi volontariamente alla passione: </w:t>
      </w:r>
      <w:r w:rsidRPr="00DC30B7">
        <w:rPr>
          <w:rFonts w:ascii="Arial" w:eastAsia="Calibri" w:hAnsi="Arial" w:cs="Arial"/>
          <w:i/>
          <w:kern w:val="0"/>
          <w:sz w:val="24"/>
          <w14:ligatures w14:val="none"/>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r w:rsidRPr="00DC30B7">
        <w:rPr>
          <w:rFonts w:ascii="Arial" w:eastAsia="Calibri" w:hAnsi="Arial" w:cs="Arial"/>
          <w:kern w:val="0"/>
          <w:sz w:val="24"/>
          <w14:ligatures w14:val="none"/>
        </w:rPr>
        <w:t xml:space="preserve">Presso il Mare di Galilea Gesù chiama Simon Pietro a seguirlo sulla via della croce. Lo avverte. Lui non si offrirà liberamente. Sarà costretto ad offrirsi. Lui sarà crocifisso non consegnandosi volontariamente, ma perché preso e condotto da altri. Con questa rivelazione si afferma l’infinita distanza tra la Passione redentrice di Gesù Signore e ogni altra passione. Nella costrizione la vita dovrà essere offerta a Dio per compiere ciò che manca ai patimenti di Cristo in favore del suo corpo che è la Chiesa. </w:t>
      </w:r>
    </w:p>
    <w:p w14:paraId="5F38A7F8"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1B90AEDC" w14:textId="77777777"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Non è facile essere martiri per costrizione. Occorre camminare su questa via tracciata dall’Apostolo Paolo: </w:t>
      </w:r>
      <w:r w:rsidRPr="00DC30B7">
        <w:rPr>
          <w:rFonts w:ascii="Arial" w:eastAsia="Calibri" w:hAnsi="Arial" w:cs="Arial"/>
          <w:i/>
          <w:kern w:val="0"/>
          <w:sz w:val="24"/>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w:t>
      </w:r>
      <w:r w:rsidRPr="00DC30B7">
        <w:rPr>
          <w:rFonts w:ascii="Arial" w:eastAsia="Calibri" w:hAnsi="Arial" w:cs="Arial"/>
          <w:i/>
          <w:kern w:val="0"/>
          <w:sz w:val="24"/>
          <w14:ligatures w14:val="none"/>
        </w:rPr>
        <w:lastRenderedPageBreak/>
        <w:t xml:space="preserve">catene, e affinché io possa annunciarlo con quel coraggio con il quale devo parlare (Ef 6,10-20). </w:t>
      </w:r>
      <w:r w:rsidRPr="00DC30B7">
        <w:rPr>
          <w:rFonts w:ascii="Arial" w:eastAsia="Calibri" w:hAnsi="Arial" w:cs="Arial"/>
          <w:kern w:val="0"/>
          <w:sz w:val="24"/>
          <w14:ligatures w14:val="none"/>
        </w:rPr>
        <w:t xml:space="preserve">Se si esce fuori da questa via, rinnegare Cristo è sempre possibile. La forza per affrontare la passione, ogni passione, è purissima grazia del Signore. </w:t>
      </w:r>
    </w:p>
    <w:p w14:paraId="0C9EEFA4" w14:textId="255527FD"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Ecco cosa raccomanda sempre l’Apostolo Paolo a Timoteo: </w:t>
      </w:r>
      <w:r w:rsidRPr="00DC30B7">
        <w:rPr>
          <w:rFonts w:ascii="Arial" w:eastAsia="Calibri" w:hAnsi="Arial" w:cs="Arial"/>
          <w:i/>
          <w:kern w:val="0"/>
          <w:sz w:val="24"/>
          <w14:ligatures w14:val="none"/>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(2Tm 2,1-10). </w:t>
      </w:r>
      <w:r w:rsidRPr="00DC30B7">
        <w:rPr>
          <w:rFonts w:ascii="Arial" w:eastAsia="Calibri" w:hAnsi="Arial" w:cs="Arial"/>
          <w:kern w:val="0"/>
          <w:sz w:val="24"/>
          <w14:ligatures w14:val="none"/>
        </w:rPr>
        <w:t>Nessuno si faccia illusione. Urge prepararsi per affrontare l’ora della prova. Poiché nessuno sa quando essa verrà per lui, è cosa giusta essere sempre pronti, dimorando e crescendo nella verità, nella grazia, nella sapienza, nella giustizia.</w:t>
      </w:r>
      <w:r w:rsidR="00AA17F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della Redenzione, Angeli, Santi, fate che superiamo sempre l’ora della nostra prova.</w:t>
      </w:r>
    </w:p>
    <w:p w14:paraId="485C0E11" w14:textId="77777777" w:rsidR="00DC30B7" w:rsidRPr="00DC30B7" w:rsidRDefault="00DC30B7" w:rsidP="009541C9">
      <w:pPr>
        <w:spacing w:after="240" w:line="240" w:lineRule="auto"/>
        <w:jc w:val="right"/>
        <w:rPr>
          <w:rFonts w:ascii="Arial" w:eastAsia="Calibri" w:hAnsi="Arial" w:cs="Arial"/>
          <w:b/>
          <w:i/>
          <w:kern w:val="0"/>
          <w:sz w:val="24"/>
          <w14:ligatures w14:val="none"/>
        </w:rPr>
      </w:pPr>
    </w:p>
    <w:p w14:paraId="0E947174" w14:textId="77777777" w:rsidR="00DC30B7" w:rsidRPr="00DC30B7" w:rsidRDefault="00DC30B7" w:rsidP="009541C9">
      <w:pPr>
        <w:pStyle w:val="Titolo3"/>
      </w:pPr>
      <w:bookmarkStart w:id="665" w:name="_Toc57468456"/>
      <w:bookmarkStart w:id="666" w:name="_Toc223515376"/>
      <w:bookmarkStart w:id="667" w:name="_Toc224311057"/>
      <w:r w:rsidRPr="00DC30B7">
        <w:t>Noi sappiamo che la sua testimonianza è vera</w:t>
      </w:r>
      <w:bookmarkEnd w:id="665"/>
      <w:bookmarkEnd w:id="666"/>
      <w:bookmarkEnd w:id="667"/>
    </w:p>
    <w:p w14:paraId="6FD1295B" w14:textId="67E8D3E8"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È cosa giusta chiedersi: quando una testimonianza è vera? Nelle cose che riguardano Dio essa è vera quando ci si limita a riferire ciò che si è visto, ascoltato, gustato con la lingua, adorato con il naso, toccato con le mani. I sensi da soli non bastano. Ad essi si deve poi aggiungere l’intelligenza che la interpreta e ne dona la piena verità. Sappiamo che il cuore può essere puro e impuro, libero per la verità o schiavo e prigioniero della menzogna. Può essere cuore mosso, illuminato, ispirato dallo Spirito Santo, ma anche cuore sotto il totale governo di Satana. La testimonianza dell’Apostolo Giovanni è vera perché Lui è sempre sotto la guida e la luce dello Spirito Santo. Lui mette i cinque sensi, lo Spirito Santo mette la verità: </w:t>
      </w:r>
      <w:r w:rsidRPr="00DC30B7">
        <w:rPr>
          <w:rFonts w:ascii="Arial" w:eastAsia="Calibri" w:hAnsi="Arial" w:cs="Arial"/>
          <w:i/>
          <w:kern w:val="0"/>
          <w:sz w:val="24"/>
          <w14:ligatures w14:val="none"/>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(Gv 1,1-7).</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 xml:space="preserve">Era il giorno della Parasceve e i Giudei, perché i corpi non </w:t>
      </w:r>
      <w:r w:rsidRPr="00DC30B7">
        <w:rPr>
          <w:rFonts w:ascii="Arial" w:eastAsia="Calibri" w:hAnsi="Arial" w:cs="Arial"/>
          <w:i/>
          <w:kern w:val="0"/>
          <w:sz w:val="24"/>
          <w14:ligatures w14:val="none"/>
        </w:rPr>
        <w:lastRenderedPageBreak/>
        <w:t>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r w:rsidR="00A44CCE">
        <w:rPr>
          <w:rFonts w:ascii="Arial" w:eastAsia="Calibri" w:hAnsi="Arial" w:cs="Arial"/>
          <w:i/>
          <w:kern w:val="0"/>
          <w:sz w:val="24"/>
          <w14:ligatures w14:val="none"/>
        </w:rPr>
        <w:t xml:space="preserve"> </w:t>
      </w:r>
      <w:r w:rsidRPr="00DC30B7">
        <w:rPr>
          <w:rFonts w:ascii="Arial" w:eastAsia="Calibri" w:hAnsi="Arial" w:cs="Arial"/>
          <w:i/>
          <w:kern w:val="0"/>
          <w:sz w:val="24"/>
          <w14:ligatures w14:val="none"/>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r w:rsidRPr="00DC30B7">
        <w:rPr>
          <w:rFonts w:ascii="Arial" w:eastAsia="Calibri" w:hAnsi="Arial" w:cs="Arial"/>
          <w:kern w:val="0"/>
          <w:sz w:val="24"/>
          <w14:ligatures w14:val="none"/>
        </w:rPr>
        <w:t xml:space="preserve">Senza lo Spirito Santo che interviene con la sua sapienza e la sua luce, si può essere cronisti di eventi, ma non testimoni veri di essi. In più senza lo Spirito Santo, alla cronaca si danno interpretazioni che provengono dalla carne, dal peccato, spesso dall’odio, dall’invidia, dalla volontà satanica di distruggere quanti come noi non pensano e che noi riteniamo responsabili dei nostri fallimenti. Gesù scacciava i demòni e scribi e farisei dicevano che Lui operava in virtù del principe dei demòni. Interpretazione malvagia, maligna, che è peccato gravissimo perché commesso contro lo Spirito Santo. È accaduto, accade, accadrà. </w:t>
      </w:r>
    </w:p>
    <w:p w14:paraId="462C8D6E" w14:textId="77777777" w:rsidR="00DC30B7" w:rsidRPr="00DC30B7" w:rsidRDefault="00DC30B7" w:rsidP="009541C9">
      <w:pPr>
        <w:spacing w:after="240" w:line="240" w:lineRule="auto"/>
        <w:jc w:val="both"/>
        <w:rPr>
          <w:rFonts w:ascii="Arial" w:eastAsia="Calibri" w:hAnsi="Arial" w:cs="Arial"/>
          <w:i/>
          <w:kern w:val="0"/>
          <w:sz w:val="24"/>
          <w14:ligatures w14:val="none"/>
        </w:rPr>
      </w:pPr>
      <w:r w:rsidRPr="00DC30B7">
        <w:rPr>
          <w:rFonts w:ascii="Arial" w:eastAsia="Calibri" w:hAnsi="Arial" w:cs="Arial"/>
          <w:i/>
          <w:kern w:val="0"/>
          <w:sz w:val="24"/>
          <w14:ligatures w14:val="none"/>
        </w:rPr>
        <w:t xml:space="preserve">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21,20-25). </w:t>
      </w:r>
    </w:p>
    <w:p w14:paraId="015C8AF0" w14:textId="777FB8BA" w:rsidR="00DC30B7" w:rsidRPr="00DC30B7" w:rsidRDefault="00DC30B7" w:rsidP="009541C9">
      <w:pPr>
        <w:spacing w:after="240" w:line="240" w:lineRule="auto"/>
        <w:jc w:val="both"/>
        <w:rPr>
          <w:rFonts w:ascii="Arial" w:eastAsia="Calibri" w:hAnsi="Arial" w:cs="Arial"/>
          <w:kern w:val="0"/>
          <w:sz w:val="24"/>
          <w14:ligatures w14:val="none"/>
        </w:rPr>
      </w:pPr>
      <w:r w:rsidRPr="00DC30B7">
        <w:rPr>
          <w:rFonts w:ascii="Arial" w:eastAsia="Calibri" w:hAnsi="Arial" w:cs="Arial"/>
          <w:kern w:val="0"/>
          <w:sz w:val="24"/>
          <w14:ligatures w14:val="none"/>
        </w:rPr>
        <w:t xml:space="preserve">L’Apostolo Pietro anche lui rende testimonianza alla verità di Gesù Signore attestando ogni cosa sulla visione di Cristo trasfigurato sul monte e sull’ascolto della voce del Padre: </w:t>
      </w:r>
      <w:r w:rsidRPr="00DC30B7">
        <w:rPr>
          <w:rFonts w:ascii="Arial" w:eastAsia="Calibri" w:hAnsi="Arial" w:cs="Arial"/>
          <w:i/>
          <w:kern w:val="0"/>
          <w:sz w:val="24"/>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r w:rsidRPr="00DC30B7">
        <w:rPr>
          <w:rFonts w:ascii="Arial" w:eastAsia="Calibri" w:hAnsi="Arial" w:cs="Arial"/>
          <w:kern w:val="0"/>
          <w:sz w:val="24"/>
          <w14:ligatures w14:val="none"/>
        </w:rPr>
        <w:t xml:space="preserve">Quando una testimonianza resa nello Spirito Santo viene rigettata, chi la rigetta attesta di non </w:t>
      </w:r>
      <w:r w:rsidRPr="00DC30B7">
        <w:rPr>
          <w:rFonts w:ascii="Arial" w:eastAsia="Calibri" w:hAnsi="Arial" w:cs="Arial"/>
          <w:kern w:val="0"/>
          <w:sz w:val="24"/>
          <w14:ligatures w14:val="none"/>
        </w:rPr>
        <w:lastRenderedPageBreak/>
        <w:t>essere nello Spirito del Signore. Attesta altresì di negare i fatti realmente accaduti. Scribi e farisei non negano i fatti, li interpretavano dal loro cuore malvagio e cattivo. Visione di peccato.</w:t>
      </w:r>
      <w:r w:rsidR="00A44CCE">
        <w:rPr>
          <w:rFonts w:ascii="Arial" w:eastAsia="Calibri" w:hAnsi="Arial" w:cs="Arial"/>
          <w:kern w:val="0"/>
          <w:sz w:val="24"/>
          <w14:ligatures w14:val="none"/>
        </w:rPr>
        <w:t xml:space="preserve"> </w:t>
      </w:r>
      <w:r w:rsidRPr="00DC30B7">
        <w:rPr>
          <w:rFonts w:ascii="Arial" w:eastAsia="Calibri" w:hAnsi="Arial" w:cs="Arial"/>
          <w:kern w:val="0"/>
          <w:sz w:val="24"/>
          <w14:ligatures w14:val="none"/>
        </w:rPr>
        <w:t>Madre della Redenzione, Angeli, Santi, fateci testimoni di Cristo colmi di Spirito Santo.</w:t>
      </w:r>
    </w:p>
    <w:p w14:paraId="1AD3625F" w14:textId="77777777" w:rsidR="00DC30B7" w:rsidRDefault="00DC30B7" w:rsidP="009541C9">
      <w:pPr>
        <w:spacing w:after="240" w:line="240" w:lineRule="auto"/>
        <w:jc w:val="both"/>
        <w:rPr>
          <w:rFonts w:ascii="Arial" w:eastAsia="Times New Roman" w:hAnsi="Arial" w:cs="Times New Roman"/>
          <w:color w:val="000000"/>
          <w:kern w:val="0"/>
          <w:sz w:val="24"/>
          <w:lang w:eastAsia="it-IT"/>
          <w14:ligatures w14:val="none"/>
        </w:rPr>
      </w:pPr>
    </w:p>
    <w:p w14:paraId="510836CA" w14:textId="2B7E7FD1" w:rsidR="00DC30B7" w:rsidRDefault="00DC30B7" w:rsidP="009541C9">
      <w:pPr>
        <w:pStyle w:val="Titolo1"/>
      </w:pPr>
      <w:bookmarkStart w:id="668" w:name="_Toc224311058"/>
      <w:r>
        <w:t>APPENDICE SECONDA: RIFLESSIONI SUL VANGELO SECONDO GIOVANNI</w:t>
      </w:r>
      <w:bookmarkEnd w:id="668"/>
    </w:p>
    <w:p w14:paraId="2A51C8A8" w14:textId="77777777" w:rsidR="00124239" w:rsidRPr="00124239" w:rsidRDefault="00124239" w:rsidP="009541C9">
      <w:pPr>
        <w:spacing w:after="240"/>
        <w:rPr>
          <w:lang w:eastAsia="it-IT"/>
        </w:rPr>
      </w:pPr>
    </w:p>
    <w:p w14:paraId="120BEA16" w14:textId="77777777" w:rsidR="00A2547B" w:rsidRPr="00FF09CE" w:rsidRDefault="00000000" w:rsidP="009541C9">
      <w:pPr>
        <w:pStyle w:val="Titolo3"/>
        <w:rPr>
          <w:sz w:val="16"/>
          <w:szCs w:val="16"/>
        </w:rPr>
      </w:pPr>
      <w:bookmarkStart w:id="669" w:name="_Toc223526035"/>
      <w:bookmarkStart w:id="670" w:name="_Toc224311059"/>
      <w:r w:rsidRPr="00FF09CE">
        <w:t>In principio era il Verbo, e il Verbo era presso Dio e il Verbo era Dio</w:t>
      </w:r>
      <w:bookmarkEnd w:id="669"/>
      <w:bookmarkEnd w:id="670"/>
    </w:p>
    <w:p w14:paraId="6E201A7E"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Gesù non è uomo che si fa Dio. È invece il Verbo Eterno, il Figlio Unigenito del Padre che si è fatto carne. Questa verità è l’essenza fondante della vera fede. Dove è assente questa verità non c’è religione vera, non c’è chiesa vera, non c’è neanche l’uomo vero. Si è sotto il potere di Satana e sotto il suo Regno. Se Gesù si è fatto Dio, è un uomo come tutti gli altri uomini. Ogni uomo a sua maniera si fa Dio. Eva e Adamo non hanno voluto farsi Dio come Dio, Dio senza Dio? Questa era anche l’accusa che i Giudei facevano a Gesù: “Tu che sei uomo ti fai Dio”. Leggiamo nel Vangelo secondo Giovanni: </w:t>
      </w:r>
      <w:r w:rsidRPr="00FF09CE">
        <w:rPr>
          <w:rFonts w:ascii="Arial" w:eastAsia="Calibri" w:hAnsi="Arial" w:cs="Arial"/>
          <w:i/>
          <w:iCs/>
          <w:kern w:val="0"/>
          <w:sz w:val="24"/>
          <w14:ligatures w14:val="none"/>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(Gv 10, 31-38). </w:t>
      </w:r>
    </w:p>
    <w:p w14:paraId="60A53F12"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La vera fede invece si fonda sulla verità eterna del Verbo. Lui è in Principio presso Dio ed è Dio in principio, perché da sempre e per sempre, dall’eternità per l’eternità è il Figlio Unigenito di Dio e il Dio di cui Lui è il Figlio è il Dio di Abramo, il Dio si Isacco, il Dio di Giacobbe, il Dio di Mosè, il Dio dei Profeti. Questo Dio l’Apostolo Giovanni annuncia, perché questo Dio Lui, nella Persona di Gesù, ha udito, ha veduto, ha contemplato, ha toccato. Così nel Prologo della sua Prima Lettera: </w:t>
      </w:r>
      <w:r w:rsidRPr="00FF09CE">
        <w:rPr>
          <w:rFonts w:ascii="Arial" w:eastAsia="Calibri" w:hAnsi="Arial" w:cs="Arial"/>
          <w:i/>
          <w:iCs/>
          <w:kern w:val="0"/>
          <w:sz w:val="24"/>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sidRPr="00FF09CE">
        <w:rPr>
          <w:rFonts w:ascii="Arial" w:eastAsia="Calibri" w:hAnsi="Arial" w:cs="Arial"/>
          <w:kern w:val="0"/>
          <w:sz w:val="24"/>
          <w14:ligatures w14:val="none"/>
        </w:rPr>
        <w:t xml:space="preserve">Quanti negano che Gesù è il Figlio di Dio venuto nella </w:t>
      </w:r>
      <w:r w:rsidRPr="00FF09CE">
        <w:rPr>
          <w:rFonts w:ascii="Arial" w:eastAsia="Calibri" w:hAnsi="Arial" w:cs="Arial"/>
          <w:kern w:val="0"/>
          <w:sz w:val="24"/>
          <w14:ligatures w14:val="none"/>
        </w:rPr>
        <w:lastRenderedPageBreak/>
        <w:t>carne sono anticristi e chi è anticristo, è anche antiuomo, antiumanità, è amico di Satana, è figlio del diavolo. Perché è figlio del diavolo? Perché negando che Gesù è il Figlio di Dio venuto nella carne vuole che l’uomo rimanga nelle sue tenebre di peccato e di morte, viva nel peccato e nella morte, finisca nelle tenebre eterne.</w:t>
      </w:r>
    </w:p>
    <w:p w14:paraId="3E717393"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Questa verità è così rivelata sempre dall’Apostolo Giovanni: </w:t>
      </w:r>
      <w:r w:rsidRPr="00FF09CE">
        <w:rPr>
          <w:rFonts w:ascii="Arial" w:eastAsia="Calibri" w:hAnsi="Arial" w:cs="Arial"/>
          <w:i/>
          <w:iCs/>
          <w:kern w:val="0"/>
          <w:sz w:val="24"/>
          <w14:ligatures w14:val="none"/>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(Gv 2,18-23).</w:t>
      </w:r>
      <w:r w:rsidRPr="00FF09CE">
        <w:rPr>
          <w:rFonts w:ascii="Arial" w:eastAsia="Calibri" w:hAnsi="Arial" w:cs="Arial"/>
          <w:kern w:val="0"/>
          <w:sz w:val="24"/>
          <w14:ligatures w14:val="none"/>
        </w:rPr>
        <w:t xml:space="preserve"> Ecco invece nella sua compiutezza e perfezione qual è la verità eterna che dona verità eterna alla fede vera- Chi non possiede questa vera fede è adoratore dei pensieri degli uomini. E noi sappiamo cosa si diventa quanto si è adoratori dei pensieri degli uomini: si diviene idolatri, zoolatri, immorali, nemici degli uomini, nemici del bene, amanti del male. La vera fede è solo nel pensiero di Dio e nella sua verità. Ecco chi è il Pensiero di Dio e Chi è la sua verità dall’eternità:</w:t>
      </w:r>
    </w:p>
    <w:p w14:paraId="216BA6AC" w14:textId="6EF8275D" w:rsidR="00FF09CE" w:rsidRPr="00FF09CE" w:rsidRDefault="00FF09CE" w:rsidP="009541C9">
      <w:pPr>
        <w:spacing w:after="240" w:line="240" w:lineRule="auto"/>
        <w:jc w:val="both"/>
        <w:rPr>
          <w:rFonts w:ascii="Arial" w:eastAsia="Calibri" w:hAnsi="Arial" w:cs="Arial"/>
          <w:i/>
          <w:iCs/>
          <w:kern w:val="0"/>
          <w:sz w:val="24"/>
          <w14:ligatures w14:val="none"/>
        </w:rPr>
      </w:pPr>
      <w:bookmarkStart w:id="671" w:name="_Hlk194754653"/>
      <w:r w:rsidRPr="00FF09CE">
        <w:rPr>
          <w:rFonts w:ascii="Arial" w:eastAsia="Calibri" w:hAnsi="Arial" w:cs="Arial"/>
          <w:i/>
          <w:iCs/>
          <w:kern w:val="0"/>
          <w:sz w:val="24"/>
          <w14:ligatures w14:val="none"/>
        </w:rPr>
        <w:t>In principio era il Verbo, e il Verbo era presso Dio e il Verbo era Dio</w:t>
      </w:r>
      <w:bookmarkEnd w:id="671"/>
      <w:r w:rsidRPr="00FF09CE">
        <w:rPr>
          <w:rFonts w:ascii="Arial" w:eastAsia="Calibri" w:hAnsi="Arial" w:cs="Arial"/>
          <w:i/>
          <w:iCs/>
          <w:kern w:val="0"/>
          <w:sz w:val="24"/>
          <w14:ligatures w14:val="none"/>
        </w:rPr>
        <w:t>.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r w:rsidR="00A44CCE">
        <w:rPr>
          <w:rFonts w:ascii="Arial" w:eastAsia="Calibri" w:hAnsi="Arial" w:cs="Arial"/>
          <w:i/>
          <w:iCs/>
          <w:kern w:val="0"/>
          <w:sz w:val="24"/>
          <w14:ligatures w14:val="none"/>
        </w:rPr>
        <w:t xml:space="preserve"> </w:t>
      </w:r>
    </w:p>
    <w:p w14:paraId="39E5C6E9"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kern w:val="0"/>
          <w:sz w:val="24"/>
          <w14:ligatures w14:val="none"/>
        </w:rPr>
        <w:t>Senza questa fede non si vince il mondo, non si vince Satana, perché senza questa fede siamo adoratori del pensiero dell’uomo, del pensiero di Satana, del pensiero del mondo, delle sue ideologie. Ecco ancora una parola di divina chiarezza che giunge a noi dallo Spirito Santo, sempre per bocca dell’Apostolo Giovanni: “</w:t>
      </w:r>
      <w:r w:rsidRPr="00FF09CE">
        <w:rPr>
          <w:rFonts w:ascii="Arial" w:eastAsia="Calibri" w:hAnsi="Arial" w:cs="Arial"/>
          <w:i/>
          <w:kern w:val="0"/>
          <w:sz w:val="24"/>
          <w14:ligatures w14:val="none"/>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w:t>
      </w:r>
      <w:r w:rsidRPr="00FF09CE">
        <w:rPr>
          <w:rFonts w:ascii="Arial" w:eastAsia="Calibri" w:hAnsi="Arial" w:cs="Arial"/>
          <w:i/>
          <w:kern w:val="0"/>
          <w:sz w:val="24"/>
          <w14:ligatures w14:val="none"/>
        </w:rPr>
        <w:lastRenderedPageBreak/>
        <w:t xml:space="preserve">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(1Gv 5,18-20). </w:t>
      </w:r>
      <w:r w:rsidRPr="00FF09CE">
        <w:rPr>
          <w:rFonts w:ascii="Arial" w:eastAsia="Calibri" w:hAnsi="Arial" w:cs="Arial"/>
          <w:iCs/>
          <w:kern w:val="0"/>
          <w:sz w:val="24"/>
          <w14:ligatures w14:val="none"/>
        </w:rPr>
        <w:t>Se vogliamo vincere il mondo, e il mondo per l’Apostolo Giovanni è il mondo del peccato e delle tenebre, dobbiamo credere con fede pura, santa, perfetta che Gesù è il Figlio di Dio venuto nella carne.</w:t>
      </w:r>
    </w:p>
    <w:p w14:paraId="3F0CBBDA" w14:textId="5F2BCF48"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La fede vera non solo confessa che Gesù è il Figlio di Dio venuto nella Carne. Questa fede riguarderebbe solo il passato. La fede vera confessa anche la verità eterna del Verbo che è venuto nella carne. Lui non solo è venuto, lui viene oggi e verrà domani.</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La sua vita non è finita il giorno della sua gloriosa risurrezione. Con la sua gloriosa risurrezione la sua vita come Verbo Eterno Incarnato diviene vita eterna. Diviene vita che dona vita ad ogni morte che vuole essere da Lui risuscitata e portata nella sua via. La vita è Cristo. La verità è Cristo, La via per entrare in Cristo vita e verità è Cristo. Con la gloriosa risurrezione Gesù dal Padre è costituito Signore del Cielo e della terra e Giudice dei vivi e dei morti. È costituito il solo Salvatore e Redentore, la sola Salvezza eterna per tutto il genere umano. Questa verità è così rivelata dall’Apostolo Giovanni nel Libro dell’Apocalisse:</w:t>
      </w:r>
    </w:p>
    <w:p w14:paraId="668F608D"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2577F091" w14:textId="77C65FB6"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Uno degli anziani mi disse: «Non piangere; ha vinto il leone della tribù di Giuda, il Germoglio di Davide, e aprirà il libro e i suoi sette sigilli».</w:t>
      </w:r>
    </w:p>
    <w:p w14:paraId="0554C15F"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w:t>
      </w:r>
      <w:r w:rsidRPr="00FF09CE">
        <w:rPr>
          <w:rFonts w:ascii="Arial" w:eastAsia="Calibri" w:hAnsi="Arial" w:cs="Arial"/>
          <w:i/>
          <w:kern w:val="0"/>
          <w:sz w:val="24"/>
          <w14:ligatures w14:val="none"/>
        </w:rPr>
        <w:lastRenderedPageBreak/>
        <w:t>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F8B130F" w14:textId="5030A0EC"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E i quattro esseri viventi dicevano: «Amen». E gli anziani si prostrarono in adorazione (Ap 5,1-14). </w:t>
      </w:r>
    </w:p>
    <w:p w14:paraId="3566ED1C"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Tuti gli altri fondatori di religione sono tutti senza l’eternità del prima della nascita e sono senza l’eternità del dopo la morte. Prima della nascita non esistevano. Dopo la morte la persona umana non esiste più. Esiste un’anima immortale separata dal suo corpo che è in disfacimento ed è divenuto polvere del suolo. Gesù invece ha il prima eterno perché vero Figlio Unigenito del Padre e ha il dopo eterno come vero uomo. Lui è il Risorto. Lui non è nella morte. Come Verbo eterno incarnato vive nell’eternità senza tempo e per l’eternità è il Signore dei signori e il Principe dei re della terra. Nell’ultimo giorno della storia Lui verrà per ricreare con la sua divina ed eterna onnipotenza e con i poteri che il padre gli ha dato, la vita di ogni corpo, non di un altro corpo, ma del corpo che appartiene ad ogni anima. Si ricompone la persona umana. Quanti fecero il bene risusciteranno per la vita. Quanti fecero il male invece per una risurrezione di condanna e di morte eterna. Gesù è il Vivente eterno. Il Signore eterno. Il Custode eterno della sua verità eterna. Il principio eterno della vita. Il Salvatore eterno. Il Redentore eterno. Il prima e il dopo sono la sua eternità. Ecco perché sono false tutte quelle vie di salvezza indicate da uomini che giacciono nella morte e attendono che Cristo li risusciti. La morte è la fine della persona umana. Chi ha fatto l’uomo è il solo che lo può rifare. Chi lo ha creato e lo stesso che lo ricrea. Solo Cristo è il Creatore. Ora come può uno che giace nella morte creare gli altri, se non può creare se stesso? Come può salvare gli altri se non può salvare se stesso? </w:t>
      </w:r>
    </w:p>
    <w:p w14:paraId="48A309A9"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Ecco oggi qual è la stoltezza di moltissimi discepoli di Gesù: essi pensano che una legge possa salvare l’uomo, possa fargli commetter meno delitti, meno guerre, meno omicidi, meno cose cattive, meno cose pessime. Pensano che basti una legge per rispettare uomini e cose. Finché questo lo pensa un non cristiano e passi pure. Ma che lo pensi un discepolo di Gesù è altro tradimento verso Cristo Gesù. La legge non può cambiare l’uomo animale in uomo spirituale. La legge non può cambiare la natura dell’uomo. La natura di peccato agisce secondo gli istinti del peccato. Neanche i dieci Comandamenti cambiano la natura di peccato dell’uomo. Nemmeno la paura di finire nell’inferno eterno cambia la natura dell’uomo. La natura dell’uomo è cambiata solo dalla grazia di Cristo Gesù e questa grazia si ottiene con la fede in Cristo e con l’obbedienza alla sua Parola. Questa grazia cambia la natura e questa </w:t>
      </w:r>
      <w:r w:rsidRPr="00FF09CE">
        <w:rPr>
          <w:rFonts w:ascii="Arial" w:eastAsia="Calibri" w:hAnsi="Arial" w:cs="Arial"/>
          <w:iCs/>
          <w:kern w:val="0"/>
          <w:sz w:val="24"/>
          <w14:ligatures w14:val="none"/>
        </w:rPr>
        <w:lastRenderedPageBreak/>
        <w:t>grazia ci fa vivere secondo la natura cambiata. Ecco una precedente riflessione sul corpo di peccato:</w:t>
      </w:r>
    </w:p>
    <w:p w14:paraId="31B684F8" w14:textId="42448356" w:rsidR="00FF09CE" w:rsidRPr="00FF09CE" w:rsidRDefault="00FF09CE" w:rsidP="009541C9">
      <w:pPr>
        <w:spacing w:after="240" w:line="240" w:lineRule="auto"/>
        <w:jc w:val="both"/>
        <w:rPr>
          <w:rFonts w:ascii="Arial" w:eastAsia="Calibri" w:hAnsi="Arial" w:cs="Arial"/>
          <w:i/>
          <w:iCs/>
          <w:color w:val="000000"/>
          <w:kern w:val="0"/>
          <w:sz w:val="24"/>
          <w14:ligatures w14:val="none"/>
        </w:rPr>
      </w:pPr>
      <w:r w:rsidRPr="00FF09CE">
        <w:rPr>
          <w:rFonts w:ascii="Arial" w:eastAsia="Calibri" w:hAnsi="Arial" w:cs="Arial"/>
          <w:color w:val="000000"/>
          <w:kern w:val="0"/>
          <w:sz w:val="24"/>
          <w14:ligatures w14:val="none"/>
        </w:rPr>
        <w:t>Nella Lettera ai Romani, San Paolo risponde ad una domanda che inquieta l’umanità lacerata dal peccato.</w:t>
      </w:r>
      <w:r w:rsidR="00A44CCE">
        <w:rPr>
          <w:rFonts w:ascii="Arial" w:eastAsia="Calibri" w:hAnsi="Arial" w:cs="Arial"/>
          <w:color w:val="000000"/>
          <w:kern w:val="0"/>
          <w:sz w:val="24"/>
          <w14:ligatures w14:val="none"/>
        </w:rPr>
        <w:t xml:space="preserve"> </w:t>
      </w:r>
      <w:r w:rsidRPr="00FF09CE">
        <w:rPr>
          <w:rFonts w:ascii="Arial" w:eastAsia="Calibri" w:hAnsi="Arial" w:cs="Arial"/>
          <w:color w:val="000000"/>
          <w:kern w:val="0"/>
          <w:sz w:val="24"/>
          <w14:ligatures w14:val="none"/>
        </w:rPr>
        <w:t xml:space="preserve">Così Ovidio nelle Metamorfosi: “Video meliora proboque, deteriora sequor. Il mondo vede, sa ciò che è bene, lo approva anche. Ma poi dirige i suoi passi verso le cose peggiori. Questa stessa lacerazione viveva l’Apostolo prima di incontra Cristo Gesù ed essere colmato della sua grazia e verità. Ecco cosa gli dice Cristo Signore, secondo il terzo racconto di quanto era avvenuto sulla via verso Damasco: </w:t>
      </w:r>
      <w:r w:rsidRPr="00FF09CE">
        <w:rPr>
          <w:rFonts w:ascii="Arial" w:eastAsia="Calibri" w:hAnsi="Arial" w:cs="Arial"/>
          <w:i/>
          <w:iCs/>
          <w:color w:val="000000"/>
          <w:kern w:val="0"/>
          <w:sz w:val="24"/>
          <w14:ligatures w14:val="none"/>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w:t>
      </w:r>
      <w:r w:rsidR="00A44CCE">
        <w:rPr>
          <w:rFonts w:ascii="Arial" w:eastAsia="Calibri" w:hAnsi="Arial" w:cs="Arial"/>
          <w:i/>
          <w:iCs/>
          <w:color w:val="000000"/>
          <w:kern w:val="0"/>
          <w:sz w:val="24"/>
          <w14:ligatures w14:val="none"/>
        </w:rPr>
        <w:t xml:space="preserve"> </w:t>
      </w:r>
      <w:r w:rsidRPr="00FF09CE">
        <w:rPr>
          <w:rFonts w:ascii="Arial" w:eastAsia="Calibri" w:hAnsi="Arial" w:cs="Arial"/>
          <w:i/>
          <w:iCs/>
          <w:color w:val="000000"/>
          <w:kern w:val="0"/>
          <w:sz w:val="24"/>
          <w14:ligatures w14:val="none"/>
        </w:rPr>
        <w:t>È duro per te rivoltarti contro il pungolo”. E io dissi: “Chi sei, o Signore?”. E il Signore rispose: “Io sono Gesù, che tu perséguiti.</w:t>
      </w:r>
      <w:r w:rsidR="00A44CCE">
        <w:rPr>
          <w:rFonts w:ascii="Arial" w:eastAsia="Calibri" w:hAnsi="Arial" w:cs="Arial"/>
          <w:i/>
          <w:iCs/>
          <w:color w:val="000000"/>
          <w:kern w:val="0"/>
          <w:sz w:val="24"/>
          <w14:ligatures w14:val="none"/>
        </w:rPr>
        <w:t xml:space="preserve"> </w:t>
      </w:r>
      <w:r w:rsidRPr="00FF09CE">
        <w:rPr>
          <w:rFonts w:ascii="Arial" w:eastAsia="Calibri" w:hAnsi="Arial" w:cs="Arial"/>
          <w:i/>
          <w:iCs/>
          <w:color w:val="000000"/>
          <w:kern w:val="0"/>
          <w:sz w:val="24"/>
          <w14:ligatures w14:val="none"/>
        </w:rPr>
        <w:t>Ma ora àlzati e sta’ in piedi; io ti sono apparso infatti per costituirti ministro e testimone di quelle cose che hai visto di me e di quelle per cui ti apparirò. Ti libererò dal popolo e dalle nazioni, a cui ti mando per aprire i loro occhi,</w:t>
      </w:r>
      <w:r w:rsidR="00A44CCE">
        <w:rPr>
          <w:rFonts w:ascii="Arial" w:eastAsia="Calibri" w:hAnsi="Arial" w:cs="Arial"/>
          <w:i/>
          <w:iCs/>
          <w:color w:val="000000"/>
          <w:kern w:val="0"/>
          <w:sz w:val="24"/>
          <w14:ligatures w14:val="none"/>
        </w:rPr>
        <w:t xml:space="preserve"> </w:t>
      </w:r>
      <w:r w:rsidRPr="00FF09CE">
        <w:rPr>
          <w:rFonts w:ascii="Arial" w:eastAsia="Calibri" w:hAnsi="Arial" w:cs="Arial"/>
          <w:i/>
          <w:iCs/>
          <w:color w:val="000000"/>
          <w:kern w:val="0"/>
          <w:sz w:val="24"/>
          <w14:ligatures w14:val="none"/>
        </w:rPr>
        <w:t xml:space="preserve">perché si convertano dalle tenebre alla luce e dal potere di Satana a Dio, e ottengano il perdono dei peccati e l’eredità, in mezzo a coloro che sono stati santificati per la fede in me” (At 26,12-18). </w:t>
      </w:r>
    </w:p>
    <w:p w14:paraId="4217D923" w14:textId="39953F09"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Paolo sentiva nella sua coscienza il pungolo della verità, sapeva che dinanzi a Lui il suo Dio agiva con divina onnipotenza, ma ad ogni pungolo della verità nella coscienza, lui recalcitrava.</w:t>
      </w:r>
      <w:r w:rsidR="00A44CCE">
        <w:rPr>
          <w:rFonts w:ascii="Arial" w:eastAsia="Calibri" w:hAnsi="Arial" w:cs="Arial"/>
          <w:color w:val="000000"/>
          <w:kern w:val="0"/>
          <w:sz w:val="24"/>
          <w14:ligatures w14:val="none"/>
        </w:rPr>
        <w:t xml:space="preserve"> </w:t>
      </w:r>
      <w:r w:rsidRPr="00FF09CE">
        <w:rPr>
          <w:rFonts w:ascii="Arial" w:eastAsia="Calibri" w:hAnsi="Arial" w:cs="Arial"/>
          <w:color w:val="000000"/>
          <w:kern w:val="0"/>
          <w:sz w:val="24"/>
          <w14:ligatures w14:val="none"/>
        </w:rPr>
        <w:t>Questo dramma dell’umanità intera vissuto da Lui in prima persona lo inserisce nella Lettera ai Romani e dona ad esso una soluzione eterna. Nel Capitolo VII non è Lui che parla. Lui assume nella sua persona l’intera umanità e in suo nome rivela questa inquietante lacerazione.</w:t>
      </w:r>
      <w:r w:rsidR="00A44CCE">
        <w:rPr>
          <w:rFonts w:ascii="Arial" w:eastAsia="Calibri" w:hAnsi="Arial" w:cs="Arial"/>
          <w:color w:val="000000"/>
          <w:kern w:val="0"/>
          <w:sz w:val="24"/>
          <w14:ligatures w14:val="none"/>
        </w:rPr>
        <w:t xml:space="preserve"> </w:t>
      </w:r>
      <w:r w:rsidRPr="00FF09CE">
        <w:rPr>
          <w:rFonts w:ascii="Arial" w:eastAsia="Calibri" w:hAnsi="Arial" w:cs="Arial"/>
          <w:color w:val="000000"/>
          <w:kern w:val="0"/>
          <w:sz w:val="24"/>
          <w14:ligatures w14:val="none"/>
        </w:rPr>
        <w:t xml:space="preserve">Poi però in nome dello Spirito Santo e di Cristo Signore, in nome del Padre dei Cieli, annuncia al mondo intero che questo dissidio può essere superato. Non dice questo per principi di fede insegnati a Lui da altri, lo dice per fede vissuta, sperimentata, constatata. Lui veramente è stato liberato dal suo corpo di peccato. Veramente oggi può rispondere nella più grande obbedienza ad ogni pungolo che a lui viene dallo Spirito Santo, attraverso mille vie e diecimila modalità. </w:t>
      </w:r>
    </w:p>
    <w:p w14:paraId="27F1F2A7" w14:textId="35C10770" w:rsidR="00FF09CE" w:rsidRPr="00FF09CE" w:rsidRDefault="00FF09CE" w:rsidP="009541C9">
      <w:pPr>
        <w:spacing w:after="240" w:line="240" w:lineRule="auto"/>
        <w:jc w:val="both"/>
        <w:rPr>
          <w:rFonts w:ascii="Arial" w:eastAsia="Calibri" w:hAnsi="Arial" w:cs="Arial"/>
          <w:i/>
          <w:iCs/>
          <w:color w:val="000000"/>
          <w:kern w:val="0"/>
          <w:sz w:val="24"/>
          <w14:ligatures w14:val="none"/>
        </w:rPr>
      </w:pPr>
      <w:r w:rsidRPr="00FF09CE">
        <w:rPr>
          <w:rFonts w:ascii="Arial" w:eastAsia="Calibri" w:hAnsi="Arial" w:cs="Arial"/>
          <w:color w:val="000000"/>
          <w:kern w:val="0"/>
          <w:sz w:val="24"/>
          <w14:ligatures w14:val="none"/>
        </w:rPr>
        <w:t>Il dissidio viene vinto attraverso la potente grazia del Signore nostro Gesù Cristo. Crescendo nella grazia si otterrà il totale dominio della carne.</w:t>
      </w:r>
      <w:r w:rsidR="00A44CCE">
        <w:rPr>
          <w:rFonts w:ascii="Arial" w:eastAsia="Calibri" w:hAnsi="Arial" w:cs="Arial"/>
          <w:color w:val="000000"/>
          <w:kern w:val="0"/>
          <w:sz w:val="24"/>
          <w14:ligatures w14:val="none"/>
        </w:rPr>
        <w:t xml:space="preserve"> </w:t>
      </w:r>
      <w:r w:rsidRPr="00FF09CE">
        <w:rPr>
          <w:rFonts w:ascii="Arial" w:eastAsia="Calibri" w:hAnsi="Arial" w:cs="Arial"/>
          <w:color w:val="000000"/>
          <w:kern w:val="0"/>
          <w:sz w:val="24"/>
          <w14:ligatures w14:val="none"/>
        </w:rPr>
        <w:t>La grazia trasforma l’uomo secondo natura in uomo spirituale, interamente</w:t>
      </w:r>
      <w:r w:rsidR="00A44CCE">
        <w:rPr>
          <w:rFonts w:ascii="Arial" w:eastAsia="Calibri" w:hAnsi="Arial" w:cs="Arial"/>
          <w:color w:val="000000"/>
          <w:kern w:val="0"/>
          <w:sz w:val="24"/>
          <w14:ligatures w14:val="none"/>
        </w:rPr>
        <w:t xml:space="preserve"> </w:t>
      </w:r>
      <w:r w:rsidRPr="00FF09CE">
        <w:rPr>
          <w:rFonts w:ascii="Arial" w:eastAsia="Calibri" w:hAnsi="Arial" w:cs="Arial"/>
          <w:color w:val="000000"/>
          <w:kern w:val="0"/>
          <w:sz w:val="24"/>
          <w14:ligatures w14:val="none"/>
        </w:rPr>
        <w:t xml:space="preserve">governato dallo Spirito del Signore. Questo è il perenne miracolo della grazia. </w:t>
      </w:r>
      <w:r w:rsidRPr="00FF09CE">
        <w:rPr>
          <w:rFonts w:ascii="Arial" w:eastAsia="Calibri" w:hAnsi="Arial" w:cs="Arial"/>
          <w:i/>
          <w:iCs/>
          <w:color w:val="000000"/>
          <w:kern w:val="0"/>
          <w:sz w:val="24"/>
          <w14:ligatures w14:val="none"/>
        </w:rPr>
        <w:t>“Sappiamo infatti che la Legge è spirituale, mentre io sono carnale, venduto come schiavo del peccato. Non riesco a capire ciò che faccio: infatti io faccio non quello che voglio, ma quello che detesto. Ora, se faccio quello che non voglio, riconosco che la Legge è buona;</w:t>
      </w:r>
      <w:r w:rsidR="00A44CCE">
        <w:rPr>
          <w:rFonts w:ascii="Arial" w:eastAsia="Calibri" w:hAnsi="Arial" w:cs="Arial"/>
          <w:i/>
          <w:iCs/>
          <w:color w:val="000000"/>
          <w:kern w:val="0"/>
          <w:sz w:val="24"/>
          <w14:ligatures w14:val="none"/>
        </w:rPr>
        <w:t xml:space="preserve"> </w:t>
      </w:r>
      <w:r w:rsidRPr="00FF09CE">
        <w:rPr>
          <w:rFonts w:ascii="Arial" w:eastAsia="Calibri" w:hAnsi="Arial" w:cs="Arial"/>
          <w:i/>
          <w:iCs/>
          <w:color w:val="000000"/>
          <w:kern w:val="0"/>
          <w:sz w:val="24"/>
          <w14:ligatures w14:val="none"/>
        </w:rPr>
        <w:t>quindi non sono più io a farlo, ma il peccato che abita in me. Io so infatti che in me, cioè nella mia carne, non abita il bene: in me c’è il desiderio del bene, ma non la capacità di attuarlo; infatti io non compio il bene che voglio, ma il male che non voglio.</w:t>
      </w:r>
      <w:r w:rsidR="00A44CCE">
        <w:rPr>
          <w:rFonts w:ascii="Arial" w:eastAsia="Calibri" w:hAnsi="Arial" w:cs="Arial"/>
          <w:i/>
          <w:iCs/>
          <w:color w:val="000000"/>
          <w:kern w:val="0"/>
          <w:sz w:val="24"/>
          <w14:ligatures w14:val="none"/>
        </w:rPr>
        <w:t xml:space="preserve"> </w:t>
      </w:r>
      <w:r w:rsidRPr="00FF09CE">
        <w:rPr>
          <w:rFonts w:ascii="Arial" w:eastAsia="Calibri" w:hAnsi="Arial" w:cs="Arial"/>
          <w:i/>
          <w:iCs/>
          <w:color w:val="000000"/>
          <w:kern w:val="0"/>
          <w:sz w:val="24"/>
          <w14:ligatures w14:val="none"/>
        </w:rPr>
        <w:t>Ora, se faccio quello che non voglio, non sono più io a farlo, ma il peccato che abita in me. Dunque io trovo in me questa legge: quando voglio fare il bene, il male è accanto a me.</w:t>
      </w:r>
      <w:r w:rsidR="00A44CCE">
        <w:rPr>
          <w:rFonts w:ascii="Arial" w:eastAsia="Calibri" w:hAnsi="Arial" w:cs="Arial"/>
          <w:i/>
          <w:iCs/>
          <w:color w:val="000000"/>
          <w:kern w:val="0"/>
          <w:sz w:val="24"/>
          <w14:ligatures w14:val="none"/>
        </w:rPr>
        <w:t xml:space="preserve"> </w:t>
      </w:r>
      <w:r w:rsidRPr="00FF09CE">
        <w:rPr>
          <w:rFonts w:ascii="Arial" w:eastAsia="Calibri" w:hAnsi="Arial" w:cs="Arial"/>
          <w:i/>
          <w:iCs/>
          <w:color w:val="000000"/>
          <w:kern w:val="0"/>
          <w:sz w:val="24"/>
          <w14:ligatures w14:val="none"/>
        </w:rPr>
        <w:t xml:space="preserve">Infatti nel mio intimo acconsento alla legge di Dio, ma nelle mie membra vedo un’altra legge, che combatte contro la legge della mia ragione e mi rende schiavo </w:t>
      </w:r>
      <w:r w:rsidRPr="00FF09CE">
        <w:rPr>
          <w:rFonts w:ascii="Arial" w:eastAsia="Calibri" w:hAnsi="Arial" w:cs="Arial"/>
          <w:i/>
          <w:iCs/>
          <w:color w:val="000000"/>
          <w:kern w:val="0"/>
          <w:sz w:val="24"/>
          <w14:ligatures w14:val="none"/>
        </w:rPr>
        <w:lastRenderedPageBreak/>
        <w:t>della legge del peccato, che è nelle mie membra. Me infelice! Chi mi libererà da questo corpo di morte?</w:t>
      </w:r>
      <w:r w:rsidR="00A44CCE">
        <w:rPr>
          <w:rFonts w:ascii="Arial" w:eastAsia="Calibri" w:hAnsi="Arial" w:cs="Arial"/>
          <w:i/>
          <w:iCs/>
          <w:color w:val="000000"/>
          <w:kern w:val="0"/>
          <w:sz w:val="24"/>
          <w14:ligatures w14:val="none"/>
        </w:rPr>
        <w:t xml:space="preserve"> </w:t>
      </w:r>
      <w:r w:rsidRPr="00FF09CE">
        <w:rPr>
          <w:rFonts w:ascii="Arial" w:eastAsia="Calibri" w:hAnsi="Arial" w:cs="Arial"/>
          <w:i/>
          <w:iCs/>
          <w:color w:val="000000"/>
          <w:kern w:val="0"/>
          <w:sz w:val="24"/>
          <w14:ligatures w14:val="none"/>
        </w:rPr>
        <w:t xml:space="preserve">Siano rese grazie a Dio per mezzo di Gesù Cristo nostro Signore! Io dunque, con la mia ragione, servo la legge di Dio, con la mia carne invece la legge del peccato (Rm 7,14-25). </w:t>
      </w:r>
    </w:p>
    <w:p w14:paraId="07F6A978" w14:textId="333E8D08"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Nella Prima Lettera a Timoteo sempre l’Apostolo Paolo canta il suo inno alla grazia e alla misericordia del nostro Dio. Se la grazia ha trasformato Lui che era il più grande peccatore, può trasformare qualsiasi altro uomo.</w:t>
      </w:r>
      <w:r w:rsidR="00A44CCE">
        <w:rPr>
          <w:rFonts w:ascii="Arial" w:eastAsia="Calibri" w:hAnsi="Arial" w:cs="Arial"/>
          <w:color w:val="000000"/>
          <w:kern w:val="0"/>
          <w:sz w:val="24"/>
          <w14:ligatures w14:val="none"/>
        </w:rPr>
        <w:t xml:space="preserve"> </w:t>
      </w:r>
      <w:r w:rsidRPr="00FF09CE">
        <w:rPr>
          <w:rFonts w:ascii="Arial" w:eastAsia="Calibri" w:hAnsi="Arial" w:cs="Arial"/>
          <w:color w:val="000000"/>
          <w:kern w:val="0"/>
          <w:sz w:val="24"/>
          <w14:ligatures w14:val="none"/>
        </w:rPr>
        <w:t xml:space="preserve">Ecco le sue parole: </w:t>
      </w:r>
      <w:r w:rsidRPr="00FF09CE">
        <w:rPr>
          <w:rFonts w:ascii="Arial" w:eastAsia="Calibri" w:hAnsi="Arial" w:cs="Arial"/>
          <w:i/>
          <w:iCs/>
          <w:color w:val="000000"/>
          <w:kern w:val="0"/>
          <w:sz w:val="24"/>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r w:rsidR="00A44CCE">
        <w:rPr>
          <w:rFonts w:ascii="Arial" w:eastAsia="Calibri" w:hAnsi="Arial" w:cs="Arial"/>
          <w:i/>
          <w:iCs/>
          <w:color w:val="000000"/>
          <w:kern w:val="0"/>
          <w:sz w:val="24"/>
          <w14:ligatures w14:val="none"/>
        </w:rPr>
        <w:t xml:space="preserve"> </w:t>
      </w:r>
      <w:r w:rsidRPr="00FF09CE">
        <w:rPr>
          <w:rFonts w:ascii="Arial" w:eastAsia="Calibri" w:hAnsi="Arial" w:cs="Arial"/>
          <w:i/>
          <w:iCs/>
          <w:color w:val="000000"/>
          <w:kern w:val="0"/>
          <w:sz w:val="24"/>
          <w14:ligatures w14:val="none"/>
        </w:rPr>
        <w:t>Questa parola è degna di fede e di essere accolta da tutti: Cristo Gesù è venuto nel mondo per salvare i peccatori, il primo dei quali sono io.</w:t>
      </w:r>
      <w:r w:rsidR="00A44CCE">
        <w:rPr>
          <w:rFonts w:ascii="Arial" w:eastAsia="Calibri" w:hAnsi="Arial" w:cs="Arial"/>
          <w:i/>
          <w:iCs/>
          <w:color w:val="000000"/>
          <w:kern w:val="0"/>
          <w:sz w:val="24"/>
          <w14:ligatures w14:val="none"/>
        </w:rPr>
        <w:t xml:space="preserve"> </w:t>
      </w:r>
      <w:r w:rsidRPr="00FF09CE">
        <w:rPr>
          <w:rFonts w:ascii="Arial" w:eastAsia="Calibri" w:hAnsi="Arial" w:cs="Arial"/>
          <w:i/>
          <w:iCs/>
          <w:color w:val="000000"/>
          <w:kern w:val="0"/>
          <w:sz w:val="24"/>
          <w14:ligatures w14:val="none"/>
        </w:rPr>
        <w:t>Ma appunto per questo ho ottenuto misericordia, perché Cristo Gesù ha voluto in me, per primo, dimostrare tutta quanta la sua magnanimità, e io fossi di esempio a quelli che avrebbero creduto in lui per avere la vita eterna.</w:t>
      </w:r>
      <w:r w:rsidR="00A44CCE">
        <w:rPr>
          <w:rFonts w:ascii="Arial" w:eastAsia="Calibri" w:hAnsi="Arial" w:cs="Arial"/>
          <w:i/>
          <w:iCs/>
          <w:color w:val="000000"/>
          <w:kern w:val="0"/>
          <w:sz w:val="24"/>
          <w14:ligatures w14:val="none"/>
        </w:rPr>
        <w:t xml:space="preserve"> </w:t>
      </w:r>
      <w:r w:rsidRPr="00FF09CE">
        <w:rPr>
          <w:rFonts w:ascii="Arial" w:eastAsia="Calibri" w:hAnsi="Arial" w:cs="Arial"/>
          <w:i/>
          <w:iCs/>
          <w:color w:val="000000"/>
          <w:kern w:val="0"/>
          <w:sz w:val="24"/>
          <w14:ligatures w14:val="none"/>
        </w:rPr>
        <w:t>Al Re dei secoli, incorruttibile, invisibile e unico Dio, onore e gloria nei secoli dei secoli. Amen“ (1Tm 1,12-17).</w:t>
      </w:r>
      <w:r w:rsidRPr="00FF09CE">
        <w:rPr>
          <w:rFonts w:ascii="Arial" w:eastAsia="Calibri" w:hAnsi="Arial" w:cs="Arial"/>
          <w:color w:val="000000"/>
          <w:kern w:val="0"/>
          <w:sz w:val="24"/>
          <w14:ligatures w14:val="none"/>
        </w:rPr>
        <w:t xml:space="preserve"> </w:t>
      </w:r>
    </w:p>
    <w:p w14:paraId="1CD007EF" w14:textId="689A43E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color w:val="000000"/>
          <w:kern w:val="0"/>
          <w:sz w:val="24"/>
          <w14:ligatures w14:val="none"/>
        </w:rPr>
        <w:t>San Paolo è il testimone che ogni dissidio può essere vinto. Se lui lo ha vinto nel suo corpo per grazia di Dio, elargitagli per Cristo, nello Spirito Santo, ogni altro uomo lo potrà vincere.</w:t>
      </w:r>
      <w:r w:rsidR="00A44CCE">
        <w:rPr>
          <w:rFonts w:ascii="Arial" w:eastAsia="Calibri" w:hAnsi="Arial" w:cs="Arial"/>
          <w:color w:val="000000"/>
          <w:kern w:val="0"/>
          <w:sz w:val="24"/>
          <w14:ligatures w14:val="none"/>
        </w:rPr>
        <w:t xml:space="preserve"> </w:t>
      </w:r>
      <w:r w:rsidRPr="00FF09CE">
        <w:rPr>
          <w:rFonts w:ascii="Arial" w:eastAsia="Calibri" w:hAnsi="Arial" w:cs="Arial"/>
          <w:color w:val="000000"/>
          <w:kern w:val="0"/>
          <w:sz w:val="24"/>
          <w14:ligatures w14:val="none"/>
        </w:rPr>
        <w:t>Rimane in questo dissidio solo chi o non ha conosciuto Cristo Signore perché nessuno glielo ha annunciato, o chi pur avendo ascoltato il Vangelo della salvezza, si è rifiutato di credere. Non credendo è rimasto nel suo corpo di peccato.</w:t>
      </w:r>
      <w:r w:rsidR="00A44CCE">
        <w:rPr>
          <w:rFonts w:ascii="Arial" w:eastAsia="Calibri" w:hAnsi="Arial" w:cs="Arial"/>
          <w:color w:val="000000"/>
          <w:kern w:val="0"/>
          <w:sz w:val="24"/>
          <w14:ligatures w14:val="none"/>
        </w:rPr>
        <w:t xml:space="preserve"> </w:t>
      </w:r>
      <w:r w:rsidRPr="00FF09CE">
        <w:rPr>
          <w:rFonts w:ascii="Arial" w:eastAsia="Calibri" w:hAnsi="Arial" w:cs="Arial"/>
          <w:color w:val="000000"/>
          <w:kern w:val="0"/>
          <w:sz w:val="24"/>
          <w14:ligatures w14:val="none"/>
        </w:rPr>
        <w:t>Solo Cristo è la sorgente della grazia che libera l’uomo dal suo corpo di peccato. Per questo la missione evangelizzatrice mai dovrà finire. Dalla missione nasce la fede in Cristo Gesù, per la fede si accede alla sua grazia, per la grazia nasce l’uomo nuovo. Madre di Dio, Donna piena di Grazia, ottienici di abitare sempre nella fede e nella grazia di Gesù.</w:t>
      </w:r>
      <w:r w:rsidR="00A44CCE">
        <w:rPr>
          <w:rFonts w:ascii="Arial" w:eastAsia="Calibri" w:hAnsi="Arial" w:cs="Arial"/>
          <w:color w:val="000000"/>
          <w:kern w:val="0"/>
          <w:sz w:val="24"/>
          <w14:ligatures w14:val="none"/>
        </w:rPr>
        <w:t xml:space="preserve"> </w:t>
      </w:r>
      <w:r w:rsidRPr="00FF09CE">
        <w:rPr>
          <w:rFonts w:ascii="Arial" w:eastAsia="Calibri" w:hAnsi="Arial" w:cs="Arial"/>
          <w:color w:val="000000"/>
          <w:kern w:val="0"/>
          <w:sz w:val="24"/>
          <w14:ligatures w14:val="none"/>
        </w:rPr>
        <w:t xml:space="preserve">Libera il mondo da ogni stoltezza e insipienza diabolica e infernale che ci fa credere e cu convince che una legge degli uomini è sufficiente per cambiare la natura di peccato dell’uomo. </w:t>
      </w:r>
      <w:r w:rsidRPr="00FF09CE">
        <w:rPr>
          <w:rFonts w:ascii="Arial" w:eastAsia="Calibri" w:hAnsi="Arial" w:cs="Arial"/>
          <w:iCs/>
          <w:kern w:val="0"/>
          <w:sz w:val="24"/>
          <w14:ligatures w14:val="none"/>
        </w:rPr>
        <w:t>La natura di peccato la cambia solo la fede in Cristo e la sua grazia.</w:t>
      </w:r>
    </w:p>
    <w:p w14:paraId="4276EF2E" w14:textId="77777777" w:rsidR="00FF09CE" w:rsidRPr="00FF09CE" w:rsidRDefault="00FF09CE" w:rsidP="009541C9">
      <w:pPr>
        <w:pStyle w:val="Titolo3"/>
        <w:rPr>
          <w:rFonts w:eastAsia="Calibri"/>
        </w:rPr>
      </w:pPr>
      <w:bookmarkStart w:id="672" w:name="_Toc223526036"/>
      <w:bookmarkStart w:id="673" w:name="_Toc224311060"/>
      <w:r w:rsidRPr="00FF09CE">
        <w:rPr>
          <w:rFonts w:eastAsia="Calibri"/>
        </w:rPr>
        <w:t>Dalla sua pienezza noi tutti abbiamo ricevuto: grazia su grazia</w:t>
      </w:r>
      <w:bookmarkEnd w:id="672"/>
      <w:bookmarkEnd w:id="673"/>
    </w:p>
    <w:p w14:paraId="67C2857C" w14:textId="093A538E"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Chiediamoci: Il Prologo posto dall’Apostolo Giovanni al suo Vangelo è parola falsa o è Parola vera? È verità dello Spirito Santo o è menzogna di Satana? È Luce purissima che discende dal cielo o è tenebra che sale a noi dal cuore di Satana?</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l’Apostolo Giovanni dice di Gesù:</w:t>
      </w:r>
    </w:p>
    <w:p w14:paraId="2C87D4B8" w14:textId="3FA9DB3B"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w:t>
      </w:r>
      <w:r w:rsidRPr="00FF09CE">
        <w:rPr>
          <w:rFonts w:ascii="Arial" w:eastAsia="Calibri" w:hAnsi="Arial" w:cs="Arial"/>
          <w:i/>
          <w:kern w:val="0"/>
          <w:sz w:val="24"/>
          <w14:ligatures w14:val="none"/>
        </w:rPr>
        <w:lastRenderedPageBreak/>
        <w:t>lo ha riconosciuto. Venne fra i suoi, e i suoi non lo hanno accolto. A quanti però lo hanno accolto ha dato potere di diventare figli di Dio: a quelli che credono nel suo nome, i quali, non da sangue né da volere di carne</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w:t>
      </w:r>
      <w:bookmarkStart w:id="674" w:name="_Hlk168233909"/>
      <w:r w:rsidRPr="00FF09CE">
        <w:rPr>
          <w:rFonts w:ascii="Arial" w:eastAsia="Calibri" w:hAnsi="Arial" w:cs="Arial"/>
          <w:i/>
          <w:kern w:val="0"/>
          <w:sz w:val="24"/>
          <w14:ligatures w14:val="none"/>
        </w:rPr>
        <w:t>Dalla sua pienezza noi tutti abbiamo ricevuto: grazia su grazia</w:t>
      </w:r>
      <w:bookmarkEnd w:id="674"/>
      <w:r w:rsidRPr="00FF09CE">
        <w:rPr>
          <w:rFonts w:ascii="Arial" w:eastAsia="Calibri" w:hAnsi="Arial" w:cs="Arial"/>
          <w:i/>
          <w:kern w:val="0"/>
          <w:sz w:val="24"/>
          <w14:ligatures w14:val="none"/>
        </w:rPr>
        <w:t xml:space="preserve">. Perché la Legge fu data per mezzo di Mosè, la grazia e la verità vennero per mezzo di Gesù Cristo. Dio, nessuno lo ha mai visto: il Figlio unigenito, che è Dio ed è nel seno del Padre, è lui che lo ha rivelato. (Gv 1,1-18). </w:t>
      </w:r>
    </w:p>
    <w:p w14:paraId="71F8552E" w14:textId="77777777" w:rsidR="00FF09CE" w:rsidRPr="00124239" w:rsidRDefault="00FF09CE" w:rsidP="009541C9">
      <w:pPr>
        <w:spacing w:after="240" w:line="240" w:lineRule="auto"/>
        <w:jc w:val="both"/>
        <w:rPr>
          <w:rFonts w:ascii="Arial" w:eastAsia="Calibri" w:hAnsi="Arial" w:cs="Arial"/>
          <w:iCs/>
          <w:kern w:val="0"/>
          <w:sz w:val="24"/>
          <w14:ligatures w14:val="none"/>
        </w:rPr>
      </w:pPr>
      <w:r w:rsidRPr="00124239">
        <w:rPr>
          <w:rFonts w:ascii="Arial" w:eastAsia="Calibri" w:hAnsi="Arial" w:cs="Arial"/>
          <w:iCs/>
          <w:kern w:val="0"/>
          <w:sz w:val="24"/>
          <w14:ligatures w14:val="none"/>
        </w:rPr>
        <w:t xml:space="preserve">Ognuno decida se per lui queste parole sono purissima verità o divina ed eterna verità o non lo sono. Noi abbiamo scelto ed ecco chi è Gesù di Nazaret per noi. Mettiamo in luce la nostra fede attraverso una riflessione tratta da quanto ci manifesta la Lettera agli Ebrei: </w:t>
      </w:r>
      <w:bookmarkStart w:id="675" w:name="_Toc99871777"/>
      <w:r w:rsidRPr="00124239">
        <w:rPr>
          <w:rFonts w:ascii="Arial" w:eastAsia="Calibri" w:hAnsi="Arial" w:cs="Arial"/>
          <w:iCs/>
          <w:kern w:val="0"/>
          <w:sz w:val="24"/>
          <w:lang w:val="la-Latn"/>
          <w14:ligatures w14:val="none"/>
        </w:rPr>
        <w:t>Iesus Christus heri et hodie ipse et in saecula</w:t>
      </w:r>
      <w:r w:rsidRPr="00124239">
        <w:rPr>
          <w:rFonts w:ascii="Arial" w:eastAsia="Calibri" w:hAnsi="Arial" w:cs="Arial"/>
          <w:iCs/>
          <w:kern w:val="0"/>
          <w:sz w:val="24"/>
          <w14:ligatures w14:val="none"/>
        </w:rPr>
        <w:t xml:space="preserve"> (Eb 13,8)</w:t>
      </w:r>
      <w:bookmarkEnd w:id="675"/>
      <w:r w:rsidRPr="00124239">
        <w:rPr>
          <w:rFonts w:ascii="Arial" w:eastAsia="Calibri" w:hAnsi="Arial" w:cs="Arial"/>
          <w:iCs/>
          <w:kern w:val="0"/>
          <w:sz w:val="24"/>
          <w14:ligatures w14:val="none"/>
        </w:rPr>
        <w:t xml:space="preserve">. Ecco chi è il nostro Cristo Signore, Gesù il Nazareno: </w:t>
      </w:r>
    </w:p>
    <w:p w14:paraId="5EE8CAB5" w14:textId="77777777" w:rsidR="00FF09CE" w:rsidRPr="00124239" w:rsidRDefault="00FF09CE" w:rsidP="009541C9">
      <w:pPr>
        <w:spacing w:after="240" w:line="240" w:lineRule="auto"/>
        <w:jc w:val="both"/>
        <w:rPr>
          <w:rFonts w:ascii="Arial" w:eastAsia="Calibri" w:hAnsi="Arial" w:cs="Arial"/>
          <w:kern w:val="0"/>
          <w:sz w:val="24"/>
          <w14:ligatures w14:val="none"/>
        </w:rPr>
      </w:pPr>
      <w:bookmarkStart w:id="676" w:name="_Toc99871778"/>
      <w:r w:rsidRPr="00124239">
        <w:rPr>
          <w:rFonts w:ascii="Arial" w:eastAsia="Calibri" w:hAnsi="Arial" w:cs="Arial"/>
          <w:i/>
          <w:iCs/>
          <w:kern w:val="0"/>
          <w:sz w:val="24"/>
          <w14:ligatures w14:val="none"/>
        </w:rPr>
        <w:t>Premessa</w:t>
      </w:r>
      <w:bookmarkEnd w:id="676"/>
      <w:r w:rsidRPr="00124239">
        <w:rPr>
          <w:rFonts w:ascii="Arial" w:eastAsia="Calibri" w:hAnsi="Arial" w:cs="Arial"/>
          <w:i/>
          <w:iCs/>
          <w:kern w:val="0"/>
          <w:sz w:val="24"/>
          <w14:ligatures w14:val="none"/>
        </w:rPr>
        <w:t xml:space="preserve">: </w:t>
      </w:r>
      <w:r w:rsidRPr="00124239">
        <w:rPr>
          <w:rFonts w:ascii="Arial" w:eastAsia="Calibri" w:hAnsi="Arial" w:cs="Arial"/>
          <w:kern w:val="0"/>
          <w:sz w:val="24"/>
          <w14:ligatures w14:val="none"/>
        </w:rPr>
        <w:t xml:space="preserve">La Lettera agli Ebrei rivela che: </w:t>
      </w:r>
      <w:r w:rsidRPr="00124239">
        <w:rPr>
          <w:rFonts w:ascii="Arial" w:eastAsia="Calibri" w:hAnsi="Arial" w:cs="Arial"/>
          <w:i/>
          <w:iCs/>
          <w:kern w:val="0"/>
          <w:sz w:val="24"/>
          <w14:ligatures w14:val="none"/>
        </w:rPr>
        <w:t xml:space="preserve">“Gesù Cristo è lo stesso ieri e oggi e per sempre!”. </w:t>
      </w:r>
      <w:r w:rsidRPr="00124239">
        <w:rPr>
          <w:rFonts w:ascii="Arial" w:eastAsia="Calibri" w:hAnsi="Arial" w:cs="Arial"/>
          <w:i/>
          <w:iCs/>
          <w:kern w:val="0"/>
          <w:sz w:val="24"/>
          <w:lang w:val="la-Latn"/>
          <w14:ligatures w14:val="none"/>
        </w:rPr>
        <w:t>“Iesus Christus heri et hodie ipse et in saecula”</w:t>
      </w:r>
      <w:r w:rsidRPr="00124239">
        <w:rPr>
          <w:rFonts w:ascii="Arial" w:eastAsia="Calibri" w:hAnsi="Arial" w:cs="Arial"/>
          <w:kern w:val="0"/>
          <w:sz w:val="24"/>
          <w14:ligatures w14:val="none"/>
        </w:rPr>
        <w:t xml:space="preserve">. </w:t>
      </w:r>
      <w:r w:rsidRPr="00124239">
        <w:rPr>
          <w:rFonts w:ascii="Greek" w:eastAsia="Calibri" w:hAnsi="Greek" w:cs="Greek"/>
          <w:kern w:val="0"/>
          <w:sz w:val="24"/>
          <w14:ligatures w14:val="none"/>
        </w:rPr>
        <w:t>'Ihsoàj CristÕj ™cq</w:t>
      </w:r>
      <w:r w:rsidRPr="00124239">
        <w:rPr>
          <w:rFonts w:ascii="Greek" w:eastAsia="Calibri" w:hAnsi="Greek" w:cs="Greek"/>
          <w:kern w:val="0"/>
          <w:sz w:val="24"/>
          <w:lang w:val="el-GR"/>
          <w14:ligatures w14:val="none"/>
        </w:rPr>
        <w:t></w:t>
      </w:r>
      <w:r w:rsidRPr="00124239">
        <w:rPr>
          <w:rFonts w:ascii="Greek" w:eastAsia="Calibri" w:hAnsi="Greek" w:cs="Greek"/>
          <w:kern w:val="0"/>
          <w:sz w:val="24"/>
          <w14:ligatures w14:val="none"/>
        </w:rPr>
        <w:t xml:space="preserve">j kaˆ s»meron Ð aÙtÒj, kaˆ e„j toÝj a„înaj </w:t>
      </w:r>
      <w:r w:rsidRPr="00124239">
        <w:rPr>
          <w:rFonts w:ascii="Arial" w:eastAsia="Calibri" w:hAnsi="Arial" w:cs="Arial"/>
          <w:kern w:val="0"/>
          <w:sz w:val="24"/>
          <w14:ligatures w14:val="none"/>
        </w:rPr>
        <w:t>(Eb 13,8). </w:t>
      </w:r>
    </w:p>
    <w:p w14:paraId="23B56B7B" w14:textId="77777777" w:rsidR="00FF09CE" w:rsidRPr="00124239" w:rsidRDefault="00FF09CE" w:rsidP="009541C9">
      <w:pPr>
        <w:spacing w:after="240" w:line="240" w:lineRule="auto"/>
        <w:jc w:val="both"/>
        <w:rPr>
          <w:rFonts w:ascii="Arial" w:eastAsia="Calibri" w:hAnsi="Arial" w:cs="Arial"/>
          <w:kern w:val="0"/>
          <w:sz w:val="24"/>
          <w14:ligatures w14:val="none"/>
        </w:rPr>
      </w:pPr>
      <w:r w:rsidRPr="00124239">
        <w:rPr>
          <w:rFonts w:ascii="Arial" w:eastAsia="Calibri" w:hAnsi="Arial" w:cs="Arial"/>
          <w:spacing w:val="-2"/>
          <w:kern w:val="0"/>
          <w:sz w:val="24"/>
          <w14:ligatures w14:val="none"/>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124239">
        <w:rPr>
          <w:rFonts w:ascii="Arial" w:eastAsia="Calibri" w:hAnsi="Arial" w:cs="Arial"/>
          <w:kern w:val="0"/>
          <w:sz w:val="24"/>
          <w14:ligatures w14:val="none"/>
        </w:rPr>
        <w:t xml:space="preserve">. </w:t>
      </w:r>
    </w:p>
    <w:p w14:paraId="01E90C7A" w14:textId="77777777" w:rsidR="00FF09CE" w:rsidRPr="00124239" w:rsidRDefault="00FF09CE" w:rsidP="009541C9">
      <w:pPr>
        <w:spacing w:after="240" w:line="240" w:lineRule="auto"/>
        <w:jc w:val="both"/>
        <w:rPr>
          <w:rFonts w:ascii="Calibri" w:eastAsia="Calibri" w:hAnsi="Calibri" w:cs="Arial"/>
          <w:kern w:val="0"/>
          <w:sz w:val="24"/>
          <w14:ligatures w14:val="none"/>
        </w:rPr>
      </w:pPr>
      <w:r w:rsidRPr="00124239">
        <w:rPr>
          <w:rFonts w:ascii="Arial" w:eastAsia="Calibri" w:hAnsi="Arial" w:cs="Arial"/>
          <w:kern w:val="0"/>
          <w:sz w:val="24"/>
          <w14:ligatures w14:val="none"/>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64906009" w14:textId="77777777" w:rsidR="00FF09CE" w:rsidRPr="00124239" w:rsidRDefault="00FF09CE" w:rsidP="009541C9">
      <w:pPr>
        <w:spacing w:after="240" w:line="240" w:lineRule="auto"/>
        <w:jc w:val="both"/>
        <w:rPr>
          <w:rFonts w:ascii="Arial" w:eastAsia="Calibri" w:hAnsi="Arial" w:cs="Arial"/>
          <w:i/>
          <w:iCs/>
          <w:kern w:val="0"/>
          <w:sz w:val="24"/>
          <w14:ligatures w14:val="none"/>
        </w:rPr>
      </w:pPr>
      <w:r w:rsidRPr="00124239">
        <w:rPr>
          <w:rFonts w:ascii="Arial" w:eastAsia="Calibri" w:hAnsi="Arial" w:cs="Arial"/>
          <w:i/>
          <w:iCs/>
          <w:kern w:val="0"/>
          <w:sz w:val="24"/>
          <w14:ligatures w14:val="none"/>
        </w:rPr>
        <w:lastRenderedPageBreak/>
        <w:t>Primo oggi: l’oggi nell’eternità prima del tempo</w:t>
      </w:r>
    </w:p>
    <w:p w14:paraId="11C13090" w14:textId="77777777" w:rsidR="00FF09CE" w:rsidRPr="00124239" w:rsidRDefault="00FF09CE" w:rsidP="009541C9">
      <w:pPr>
        <w:spacing w:after="240" w:line="240" w:lineRule="auto"/>
        <w:jc w:val="both"/>
        <w:rPr>
          <w:rFonts w:ascii="Arial" w:eastAsia="Calibri" w:hAnsi="Arial" w:cs="Arial"/>
          <w:kern w:val="0"/>
          <w:sz w:val="24"/>
          <w14:ligatures w14:val="none"/>
        </w:rPr>
      </w:pPr>
      <w:r w:rsidRPr="00124239">
        <w:rPr>
          <w:rFonts w:ascii="Arial" w:eastAsia="Calibri" w:hAnsi="Arial" w:cs="Arial"/>
          <w:kern w:val="0"/>
          <w:sz w:val="24"/>
          <w14:ligatures w14:val="none"/>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3B70AF06" w14:textId="77777777" w:rsidR="00FF09CE" w:rsidRPr="00124239" w:rsidRDefault="00FF09CE" w:rsidP="009541C9">
      <w:pPr>
        <w:spacing w:after="240" w:line="240" w:lineRule="auto"/>
        <w:jc w:val="both"/>
        <w:rPr>
          <w:rFonts w:ascii="Arial" w:eastAsia="Calibri" w:hAnsi="Arial" w:cs="Arial"/>
          <w:kern w:val="0"/>
          <w:sz w:val="24"/>
          <w14:ligatures w14:val="none"/>
        </w:rPr>
      </w:pPr>
      <w:r w:rsidRPr="00124239">
        <w:rPr>
          <w:rFonts w:ascii="Arial" w:eastAsia="Calibri" w:hAnsi="Arial" w:cs="Arial"/>
          <w:spacing w:val="-2"/>
          <w:kern w:val="0"/>
          <w:sz w:val="24"/>
          <w14:ligatures w14:val="none"/>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124239">
        <w:rPr>
          <w:rFonts w:ascii="Arial" w:eastAsia="Calibri" w:hAnsi="Arial" w:cs="Arial"/>
          <w:i/>
          <w:iCs/>
          <w:spacing w:val="-2"/>
          <w:kern w:val="0"/>
          <w:sz w:val="24"/>
          <w14:ligatures w14:val="none"/>
        </w:rPr>
        <w:t>Voglio annunciare il decreto del Signore. Egli mi ha detto: «Tu sei mio figlio, io oggi ti ho generato”</w:t>
      </w:r>
      <w:r w:rsidRPr="00124239">
        <w:rPr>
          <w:rFonts w:ascii="Arial" w:eastAsia="Calibri" w:hAnsi="Arial" w:cs="Arial"/>
          <w:spacing w:val="-2"/>
          <w:kern w:val="0"/>
          <w:sz w:val="24"/>
          <w14:ligatures w14:val="none"/>
        </w:rPr>
        <w:t xml:space="preserve"> (Sal 2,7). </w:t>
      </w:r>
      <w:r w:rsidRPr="00124239">
        <w:rPr>
          <w:rFonts w:ascii="Arial" w:eastAsia="Calibri" w:hAnsi="Arial" w:cs="Arial"/>
          <w:i/>
          <w:iCs/>
          <w:spacing w:val="-2"/>
          <w:kern w:val="0"/>
          <w:sz w:val="24"/>
          <w14:ligatures w14:val="none"/>
        </w:rPr>
        <w:t>“A te il principato nel giorno della tua potenza tra santi splendori; dal seno dell’aurora, come rugiada, io ti ho generato”</w:t>
      </w:r>
      <w:r w:rsidRPr="00124239">
        <w:rPr>
          <w:rFonts w:ascii="Arial" w:eastAsia="Calibri" w:hAnsi="Arial" w:cs="Arial"/>
          <w:spacing w:val="-2"/>
          <w:kern w:val="0"/>
          <w:sz w:val="24"/>
          <w14:ligatures w14:val="none"/>
        </w:rPr>
        <w:t xml:space="preserve"> (Sal 110,3). Così nel prologo del Quarto Vangelo: “</w:t>
      </w:r>
      <w:r w:rsidRPr="00124239">
        <w:rPr>
          <w:rFonts w:ascii="Arial" w:eastAsia="Calibri" w:hAnsi="Arial" w:cs="Arial"/>
          <w:i/>
          <w:iCs/>
          <w:spacing w:val="-2"/>
          <w:kern w:val="0"/>
          <w:sz w:val="24"/>
          <w14:ligatures w14:val="none"/>
        </w:rPr>
        <w:t>In principio era il Verbo, e il Verbo era presso Dio e il Verbo era Dio. Egli era, in principio, presso Dio</w:t>
      </w:r>
      <w:r w:rsidRPr="00124239">
        <w:rPr>
          <w:rFonts w:ascii="Arial" w:eastAsia="Calibri" w:hAnsi="Arial" w:cs="Arial"/>
          <w:spacing w:val="-2"/>
          <w:kern w:val="0"/>
          <w:sz w:val="24"/>
          <w14:ligatures w14:val="none"/>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124239">
        <w:rPr>
          <w:rFonts w:ascii="Arial" w:eastAsia="Calibri" w:hAnsi="Arial" w:cs="Arial"/>
          <w:kern w:val="0"/>
          <w:sz w:val="24"/>
          <w14:ligatures w14:val="none"/>
        </w:rPr>
        <w:t xml:space="preserve">. </w:t>
      </w:r>
    </w:p>
    <w:p w14:paraId="6CF7412F" w14:textId="77777777" w:rsidR="00FF09CE" w:rsidRPr="00124239" w:rsidRDefault="00FF09CE" w:rsidP="009541C9">
      <w:pPr>
        <w:spacing w:after="240" w:line="240" w:lineRule="auto"/>
        <w:jc w:val="both"/>
        <w:rPr>
          <w:rFonts w:ascii="Arial" w:eastAsia="Calibri" w:hAnsi="Arial" w:cs="Arial"/>
          <w:i/>
          <w:iCs/>
          <w:kern w:val="0"/>
          <w:sz w:val="24"/>
          <w14:ligatures w14:val="none"/>
        </w:rPr>
      </w:pPr>
      <w:r w:rsidRPr="00124239">
        <w:rPr>
          <w:rFonts w:ascii="Arial" w:eastAsia="Calibri" w:hAnsi="Arial" w:cs="Arial"/>
          <w:i/>
          <w:iCs/>
          <w:kern w:val="0"/>
          <w:sz w:val="24"/>
          <w14:ligatures w14:val="none"/>
        </w:rPr>
        <w:t>Secondo oggi: l’oggi da cui ha inizio il tempo</w:t>
      </w:r>
    </w:p>
    <w:p w14:paraId="648C9744" w14:textId="77777777" w:rsidR="00FF09CE" w:rsidRPr="00124239" w:rsidRDefault="00FF09CE" w:rsidP="009541C9">
      <w:pPr>
        <w:spacing w:after="240" w:line="240" w:lineRule="auto"/>
        <w:jc w:val="both"/>
        <w:rPr>
          <w:rFonts w:ascii="Arial" w:eastAsia="Calibri" w:hAnsi="Arial" w:cs="Arial"/>
          <w:kern w:val="0"/>
          <w:sz w:val="24"/>
          <w14:ligatures w14:val="none"/>
        </w:rPr>
      </w:pPr>
      <w:r w:rsidRPr="00124239">
        <w:rPr>
          <w:rFonts w:ascii="Arial" w:eastAsia="Calibri" w:hAnsi="Arial" w:cs="Arial"/>
          <w:kern w:val="0"/>
          <w:sz w:val="24"/>
          <w14:ligatures w14:val="none"/>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0093FAD3" w14:textId="77777777" w:rsidR="00FF09CE" w:rsidRPr="00124239" w:rsidRDefault="00FF09CE" w:rsidP="009541C9">
      <w:pPr>
        <w:spacing w:after="240" w:line="240" w:lineRule="auto"/>
        <w:jc w:val="both"/>
        <w:rPr>
          <w:rFonts w:ascii="Arial" w:eastAsia="Calibri" w:hAnsi="Arial" w:cs="Arial"/>
          <w:kern w:val="0"/>
          <w:sz w:val="24"/>
          <w14:ligatures w14:val="none"/>
        </w:rPr>
      </w:pPr>
      <w:r w:rsidRPr="00124239">
        <w:rPr>
          <w:rFonts w:ascii="Arial" w:eastAsia="Calibri" w:hAnsi="Arial" w:cs="Arial"/>
          <w:kern w:val="0"/>
          <w:sz w:val="24"/>
          <w14:ligatures w14:val="none"/>
        </w:rPr>
        <w:t xml:space="preserve">Prima dell’Incarnazione ecco come sempre l’Apostolo Giovanni parla del Verbo di Dio: </w:t>
      </w:r>
      <w:r w:rsidRPr="00124239">
        <w:rPr>
          <w:rFonts w:ascii="Arial" w:eastAsia="Calibri" w:hAnsi="Arial" w:cs="Arial"/>
          <w:i/>
          <w:iCs/>
          <w:kern w:val="0"/>
          <w:sz w:val="24"/>
          <w14:ligatures w14:val="none"/>
        </w:rPr>
        <w:t>“Tutto è stato fatto per mezzo di lui e senza di lui nulla è stato fatto di ciò che esiste. In lui era la vita e la vita era la luce degli uomini; la luce splende nelle tenebre e le tenebre non l’hanno vinta”</w:t>
      </w:r>
      <w:r w:rsidRPr="00124239">
        <w:rPr>
          <w:rFonts w:ascii="Arial" w:eastAsia="Calibri" w:hAnsi="Arial" w:cs="Arial"/>
          <w:kern w:val="0"/>
          <w:sz w:val="24"/>
          <w14:ligatures w14:val="none"/>
        </w:rPr>
        <w:t xml:space="preserve"> (Gv 1,2-5). </w:t>
      </w:r>
    </w:p>
    <w:p w14:paraId="480A3270" w14:textId="77777777" w:rsidR="00FF09CE" w:rsidRPr="00124239" w:rsidRDefault="00FF09CE" w:rsidP="009541C9">
      <w:pPr>
        <w:spacing w:after="240" w:line="240" w:lineRule="auto"/>
        <w:jc w:val="both"/>
        <w:rPr>
          <w:rFonts w:ascii="Arial" w:eastAsia="Calibri" w:hAnsi="Arial" w:cs="Arial"/>
          <w:i/>
          <w:iCs/>
          <w:kern w:val="0"/>
          <w:sz w:val="24"/>
          <w14:ligatures w14:val="none"/>
        </w:rPr>
      </w:pPr>
      <w:r w:rsidRPr="00124239">
        <w:rPr>
          <w:rFonts w:ascii="Arial" w:eastAsia="Calibri" w:hAnsi="Arial" w:cs="Arial"/>
          <w:i/>
          <w:iCs/>
          <w:kern w:val="0"/>
          <w:sz w:val="24"/>
          <w14:ligatures w14:val="none"/>
        </w:rPr>
        <w:t>Terzo oggi: l’oggi prima dell’incarnazione</w:t>
      </w:r>
    </w:p>
    <w:p w14:paraId="4A3DDEF6" w14:textId="77777777" w:rsidR="00FF09CE" w:rsidRPr="00124239" w:rsidRDefault="00FF09CE" w:rsidP="009541C9">
      <w:pPr>
        <w:spacing w:after="240" w:line="240" w:lineRule="auto"/>
        <w:jc w:val="both"/>
        <w:rPr>
          <w:rFonts w:ascii="Arial" w:eastAsia="Calibri" w:hAnsi="Arial" w:cs="Arial"/>
          <w:kern w:val="0"/>
          <w:sz w:val="24"/>
          <w14:ligatures w14:val="none"/>
        </w:rPr>
      </w:pPr>
      <w:r w:rsidRPr="00124239">
        <w:rPr>
          <w:rFonts w:ascii="Arial" w:eastAsia="Calibri" w:hAnsi="Arial" w:cs="Arial"/>
          <w:kern w:val="0"/>
          <w:sz w:val="24"/>
          <w14:ligatures w14:val="none"/>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w:t>
      </w:r>
      <w:r w:rsidRPr="00124239">
        <w:rPr>
          <w:rFonts w:ascii="Arial" w:eastAsia="Calibri" w:hAnsi="Arial" w:cs="Arial"/>
          <w:kern w:val="0"/>
          <w:sz w:val="24"/>
          <w14:ligatures w14:val="none"/>
        </w:rPr>
        <w:lastRenderedPageBreak/>
        <w:t xml:space="preserve">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124239">
        <w:rPr>
          <w:rFonts w:ascii="Arial" w:eastAsia="Calibri" w:hAnsi="Arial" w:cs="Arial"/>
          <w:i/>
          <w:iCs/>
          <w:kern w:val="0"/>
          <w:sz w:val="24"/>
          <w14:ligatures w14:val="none"/>
        </w:rPr>
        <w:t>“Il Figlio di Dio, Gesù Cristo, che abbiamo annunciato tra voi, io, Silvano e Timòteo, non fu «sì» e «no», ma in lui vi fu il «sì». Infatti tutte le promesse di Dio in lui sono «sì». Per questo attraverso di lui sale a Dio il nostro «Amen» per la sua gloria”</w:t>
      </w:r>
      <w:r w:rsidRPr="00124239">
        <w:rPr>
          <w:rFonts w:ascii="Arial" w:eastAsia="Calibri" w:hAnsi="Arial" w:cs="Arial"/>
          <w:kern w:val="0"/>
          <w:sz w:val="24"/>
          <w14:ligatures w14:val="none"/>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429F545D" w14:textId="77777777" w:rsidR="00FF09CE" w:rsidRPr="00124239" w:rsidRDefault="00FF09CE" w:rsidP="009541C9">
      <w:pPr>
        <w:spacing w:after="240" w:line="240" w:lineRule="auto"/>
        <w:jc w:val="both"/>
        <w:rPr>
          <w:rFonts w:ascii="Arial" w:eastAsia="Calibri" w:hAnsi="Arial" w:cs="Arial"/>
          <w:i/>
          <w:iCs/>
          <w:kern w:val="0"/>
          <w:sz w:val="24"/>
          <w14:ligatures w14:val="none"/>
        </w:rPr>
      </w:pPr>
      <w:r w:rsidRPr="00124239">
        <w:rPr>
          <w:rFonts w:ascii="Arial" w:eastAsia="Calibri" w:hAnsi="Arial" w:cs="Arial"/>
          <w:i/>
          <w:iCs/>
          <w:kern w:val="0"/>
          <w:sz w:val="24"/>
          <w14:ligatures w14:val="none"/>
        </w:rPr>
        <w:t>Quarto oggi: l’oggi dell’incarnazione</w:t>
      </w:r>
    </w:p>
    <w:p w14:paraId="75745B2F" w14:textId="77777777" w:rsidR="00FF09CE" w:rsidRPr="00124239" w:rsidRDefault="00FF09CE" w:rsidP="009541C9">
      <w:pPr>
        <w:spacing w:after="240" w:line="240" w:lineRule="auto"/>
        <w:jc w:val="both"/>
        <w:rPr>
          <w:rFonts w:ascii="Arial" w:eastAsia="Calibri" w:hAnsi="Arial" w:cs="Arial"/>
          <w:kern w:val="0"/>
          <w:sz w:val="24"/>
          <w14:ligatures w14:val="none"/>
        </w:rPr>
      </w:pPr>
      <w:r w:rsidRPr="00124239">
        <w:rPr>
          <w:rFonts w:ascii="Arial" w:eastAsia="Calibri" w:hAnsi="Arial" w:cs="Arial"/>
          <w:kern w:val="0"/>
          <w:sz w:val="24"/>
          <w14:ligatures w14:val="none"/>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124239">
        <w:rPr>
          <w:rFonts w:ascii="Arial" w:eastAsia="Calibri" w:hAnsi="Arial" w:cs="Arial"/>
          <w:i/>
          <w:iCs/>
          <w:kern w:val="0"/>
          <w:sz w:val="24"/>
          <w14:ligatures w14:val="none"/>
        </w:rPr>
        <w:t>“E il Verbo si fece carne e venne ad abitare in mezzo a noi; e noi abbiamo contemplato la sua gloria, gloria come del Figlio unigenito che viene dal Padre, pieno di grazia e di verità”</w:t>
      </w:r>
      <w:r w:rsidRPr="00124239">
        <w:rPr>
          <w:rFonts w:ascii="Arial" w:eastAsia="Calibri" w:hAnsi="Arial" w:cs="Arial"/>
          <w:kern w:val="0"/>
          <w:sz w:val="24"/>
          <w14:ligatures w14:val="none"/>
        </w:rPr>
        <w:t xml:space="preserve"> (Gv 1,1-14). </w:t>
      </w:r>
      <w:r w:rsidRPr="00124239">
        <w:rPr>
          <w:rFonts w:ascii="Arial" w:eastAsia="Calibri" w:hAnsi="Arial" w:cs="Arial"/>
          <w:i/>
          <w:iCs/>
          <w:kern w:val="0"/>
          <w:sz w:val="24"/>
          <w14:ligatures w14:val="none"/>
        </w:rPr>
        <w:t>“Giuseppe, figlio di Davide, non temere di prendere con te Maria, tua sposa. Infatti il bambino che è generato in lei viene dallo Spirito Santo”</w:t>
      </w:r>
      <w:r w:rsidRPr="00124239">
        <w:rPr>
          <w:rFonts w:ascii="Arial" w:eastAsia="Calibri" w:hAnsi="Arial" w:cs="Arial"/>
          <w:kern w:val="0"/>
          <w:sz w:val="24"/>
          <w14:ligatures w14:val="none"/>
        </w:rPr>
        <w:t xml:space="preserve"> (Mt 1,20). </w:t>
      </w:r>
      <w:r w:rsidRPr="00124239">
        <w:rPr>
          <w:rFonts w:ascii="Arial" w:eastAsia="Calibri" w:hAnsi="Arial" w:cs="Arial"/>
          <w:i/>
          <w:iCs/>
          <w:kern w:val="0"/>
          <w:sz w:val="24"/>
          <w14:ligatures w14:val="none"/>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124239">
        <w:rPr>
          <w:rFonts w:ascii="Arial" w:eastAsia="Calibri" w:hAnsi="Arial" w:cs="Arial"/>
          <w:kern w:val="0"/>
          <w:sz w:val="24"/>
          <w14:ligatures w14:val="none"/>
        </w:rPr>
        <w:t xml:space="preserve"> (Lc 1,30-33. 35). </w:t>
      </w:r>
      <w:r w:rsidRPr="00124239">
        <w:rPr>
          <w:rFonts w:ascii="Arial" w:eastAsia="Calibri" w:hAnsi="Arial" w:cs="Arial"/>
          <w:i/>
          <w:iCs/>
          <w:kern w:val="0"/>
          <w:sz w:val="24"/>
          <w14:ligatures w14:val="none"/>
        </w:rPr>
        <w:t>“Quando venne la pienezza del tempo, Dio mandò il suo Figlio, nato da donna, nato sotto la Legge, per riscattare quelli che erano sotto la Legge, perché ricevessimo l’adozione a figli”</w:t>
      </w:r>
      <w:r w:rsidRPr="00124239">
        <w:rPr>
          <w:rFonts w:ascii="Arial" w:eastAsia="Calibri" w:hAnsi="Arial" w:cs="Arial"/>
          <w:kern w:val="0"/>
          <w:sz w:val="24"/>
          <w14:ligatures w14:val="none"/>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0BDB0D64" w14:textId="77777777" w:rsidR="00FF09CE" w:rsidRPr="00124239" w:rsidRDefault="00FF09CE" w:rsidP="009541C9">
      <w:pPr>
        <w:spacing w:after="240" w:line="240" w:lineRule="auto"/>
        <w:jc w:val="both"/>
        <w:rPr>
          <w:rFonts w:ascii="Arial" w:eastAsia="Calibri" w:hAnsi="Arial" w:cs="Arial"/>
          <w:i/>
          <w:iCs/>
          <w:kern w:val="0"/>
          <w:sz w:val="24"/>
          <w14:ligatures w14:val="none"/>
        </w:rPr>
      </w:pPr>
      <w:r w:rsidRPr="00124239">
        <w:rPr>
          <w:rFonts w:ascii="Arial" w:eastAsia="Calibri" w:hAnsi="Arial" w:cs="Arial"/>
          <w:i/>
          <w:iCs/>
          <w:kern w:val="0"/>
          <w:sz w:val="24"/>
          <w14:ligatures w14:val="none"/>
        </w:rPr>
        <w:t>Quinto oggi: l’oggi del compimento nella carne di Gesù</w:t>
      </w:r>
    </w:p>
    <w:p w14:paraId="6D9D7DC8" w14:textId="77777777" w:rsidR="00FF09CE" w:rsidRPr="00124239" w:rsidRDefault="00FF09CE" w:rsidP="009541C9">
      <w:pPr>
        <w:spacing w:after="240" w:line="240" w:lineRule="auto"/>
        <w:jc w:val="both"/>
        <w:rPr>
          <w:rFonts w:ascii="Arial" w:eastAsia="Calibri" w:hAnsi="Arial" w:cs="Arial"/>
          <w:kern w:val="0"/>
          <w:sz w:val="24"/>
          <w14:ligatures w14:val="none"/>
        </w:rPr>
      </w:pPr>
      <w:r w:rsidRPr="00124239">
        <w:rPr>
          <w:rFonts w:ascii="Arial" w:eastAsia="Calibri" w:hAnsi="Arial" w:cs="Arial"/>
          <w:kern w:val="0"/>
          <w:sz w:val="24"/>
          <w14:ligatures w14:val="none"/>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w:t>
      </w:r>
      <w:r w:rsidRPr="00124239">
        <w:rPr>
          <w:rFonts w:ascii="Arial" w:eastAsia="Calibri" w:hAnsi="Arial" w:cs="Arial"/>
          <w:kern w:val="0"/>
          <w:sz w:val="24"/>
          <w14:ligatures w14:val="none"/>
        </w:rPr>
        <w:lastRenderedPageBreak/>
        <w:t xml:space="preserve">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4DEF544C" w14:textId="77777777" w:rsidR="00FF09CE" w:rsidRPr="00124239" w:rsidRDefault="00FF09CE" w:rsidP="009541C9">
      <w:pPr>
        <w:spacing w:after="240" w:line="240" w:lineRule="auto"/>
        <w:jc w:val="both"/>
        <w:rPr>
          <w:rFonts w:ascii="Arial" w:eastAsia="Calibri" w:hAnsi="Arial" w:cs="Arial"/>
          <w:i/>
          <w:iCs/>
          <w:kern w:val="0"/>
          <w:sz w:val="24"/>
          <w14:ligatures w14:val="none"/>
        </w:rPr>
      </w:pPr>
      <w:r w:rsidRPr="00124239">
        <w:rPr>
          <w:rFonts w:ascii="Arial" w:eastAsia="Calibri" w:hAnsi="Arial" w:cs="Arial"/>
          <w:i/>
          <w:iCs/>
          <w:kern w:val="0"/>
          <w:sz w:val="24"/>
          <w14:ligatures w14:val="none"/>
        </w:rPr>
        <w:t xml:space="preserve">Sesto oggi: l’oggi del compimento nella creazione </w:t>
      </w:r>
    </w:p>
    <w:p w14:paraId="7181BE26" w14:textId="77777777" w:rsidR="00FF09CE" w:rsidRPr="00124239" w:rsidRDefault="00FF09CE" w:rsidP="009541C9">
      <w:pPr>
        <w:spacing w:after="240" w:line="240" w:lineRule="auto"/>
        <w:jc w:val="both"/>
        <w:rPr>
          <w:rFonts w:ascii="Arial" w:eastAsia="Calibri" w:hAnsi="Arial" w:cs="Arial"/>
          <w:kern w:val="0"/>
          <w:sz w:val="24"/>
          <w14:ligatures w14:val="none"/>
        </w:rPr>
      </w:pPr>
      <w:r w:rsidRPr="00124239">
        <w:rPr>
          <w:rFonts w:ascii="Arial" w:eastAsia="Calibri" w:hAnsi="Arial" w:cs="Arial"/>
          <w:kern w:val="0"/>
          <w:sz w:val="24"/>
          <w14:ligatures w14:val="none"/>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1968B024" w14:textId="77777777" w:rsidR="00FF09CE" w:rsidRPr="00124239" w:rsidRDefault="00FF09CE" w:rsidP="009541C9">
      <w:pPr>
        <w:spacing w:after="240" w:line="240" w:lineRule="auto"/>
        <w:jc w:val="both"/>
        <w:rPr>
          <w:rFonts w:ascii="Arial" w:eastAsia="Calibri" w:hAnsi="Arial" w:cs="Arial"/>
          <w:i/>
          <w:iCs/>
          <w:kern w:val="0"/>
          <w:sz w:val="24"/>
          <w14:ligatures w14:val="none"/>
        </w:rPr>
      </w:pPr>
      <w:r w:rsidRPr="00124239">
        <w:rPr>
          <w:rFonts w:ascii="Arial" w:eastAsia="Calibri" w:hAnsi="Arial" w:cs="Arial"/>
          <w:i/>
          <w:iCs/>
          <w:kern w:val="0"/>
          <w:sz w:val="24"/>
          <w14:ligatures w14:val="none"/>
        </w:rPr>
        <w:t>Settimo oggi: è l’oggi eterno della Gerusalemme celeste</w:t>
      </w:r>
    </w:p>
    <w:p w14:paraId="603A2420" w14:textId="7434A903" w:rsidR="00FF09CE" w:rsidRPr="00124239" w:rsidRDefault="00FF09CE" w:rsidP="009541C9">
      <w:pPr>
        <w:spacing w:after="240" w:line="240" w:lineRule="auto"/>
        <w:jc w:val="both"/>
        <w:rPr>
          <w:rFonts w:ascii="Arial" w:eastAsia="Calibri" w:hAnsi="Arial" w:cs="Arial"/>
          <w:color w:val="000000"/>
          <w:kern w:val="0"/>
          <w:sz w:val="24"/>
          <w14:ligatures w14:val="none"/>
        </w:rPr>
      </w:pPr>
      <w:r w:rsidRPr="00124239">
        <w:rPr>
          <w:rFonts w:ascii="Arial" w:eastAsia="Calibri" w:hAnsi="Arial" w:cs="Arial"/>
          <w:kern w:val="0"/>
          <w:sz w:val="24"/>
          <w14:ligatures w14:val="none"/>
        </w:rPr>
        <w:t>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w:t>
      </w:r>
      <w:r w:rsidR="00A44CCE">
        <w:rPr>
          <w:rFonts w:ascii="Arial" w:eastAsia="Calibri" w:hAnsi="Arial" w:cs="Arial"/>
          <w:kern w:val="0"/>
          <w:sz w:val="24"/>
          <w14:ligatures w14:val="none"/>
        </w:rPr>
        <w:t xml:space="preserve"> </w:t>
      </w:r>
      <w:r w:rsidRPr="00124239">
        <w:rPr>
          <w:rFonts w:ascii="Arial" w:eastAsia="Calibri" w:hAnsi="Arial" w:cs="Arial"/>
          <w:kern w:val="0"/>
          <w:sz w:val="24"/>
          <w14:ligatures w14:val="none"/>
        </w:rPr>
        <w:t xml:space="preserve">In questi sette oggi vi è la pienezza di tutta la verità di Cristo Gesù. Se uno solo di questi sette oggi viene negato, tutto il mistero di Cristo Gesù viene negato. Il mistero di Cristo è racchiuso in eterno In Questi Sette Oggi. </w:t>
      </w:r>
      <w:r w:rsidRPr="00124239">
        <w:rPr>
          <w:rFonts w:ascii="Arial" w:eastAsia="Calibri" w:hAnsi="Arial" w:cs="Arial"/>
          <w:color w:val="000000"/>
          <w:kern w:val="0"/>
          <w:sz w:val="24"/>
          <w14:ligatures w14:val="none"/>
        </w:rPr>
        <w:t xml:space="preserve">Lo Spirito Santo, rivelando attraverso il suo agiografo, che </w:t>
      </w:r>
      <w:r w:rsidRPr="00124239">
        <w:rPr>
          <w:rFonts w:ascii="Arial" w:eastAsia="Calibri" w:hAnsi="Arial" w:cs="Arial"/>
          <w:i/>
          <w:iCs/>
          <w:color w:val="000000"/>
          <w:kern w:val="0"/>
          <w:sz w:val="24"/>
          <w:lang w:val="la-Latn"/>
          <w14:ligatures w14:val="none"/>
        </w:rPr>
        <w:t>“Iesus Christus heri et hodie ipse et in saecula”</w:t>
      </w:r>
      <w:r w:rsidRPr="00124239">
        <w:rPr>
          <w:rFonts w:ascii="Arial" w:eastAsia="Calibri" w:hAnsi="Arial" w:cs="Arial"/>
          <w:color w:val="000000"/>
          <w:kern w:val="0"/>
          <w:sz w:val="24"/>
          <w14:ligatures w14:val="none"/>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124239">
        <w:rPr>
          <w:rFonts w:ascii="Arial" w:eastAsia="Calibri" w:hAnsi="Arial" w:cs="Arial"/>
          <w:color w:val="FF0000"/>
          <w:kern w:val="0"/>
          <w:sz w:val="24"/>
          <w14:ligatures w14:val="none"/>
        </w:rPr>
        <w:t xml:space="preserve"> </w:t>
      </w:r>
      <w:r w:rsidRPr="00124239">
        <w:rPr>
          <w:rFonts w:ascii="Arial" w:eastAsia="Calibri" w:hAnsi="Arial" w:cs="Arial"/>
          <w:color w:val="000000"/>
          <w:kern w:val="0"/>
          <w:sz w:val="24"/>
          <w14:ligatures w14:val="none"/>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3188D1AB" w14:textId="77777777" w:rsidR="00FF09CE" w:rsidRPr="00124239" w:rsidRDefault="00FF09CE" w:rsidP="009541C9">
      <w:pPr>
        <w:spacing w:after="240" w:line="240" w:lineRule="auto"/>
        <w:jc w:val="both"/>
        <w:rPr>
          <w:rFonts w:ascii="Arial" w:eastAsia="Calibri" w:hAnsi="Arial" w:cs="Arial"/>
          <w:i/>
          <w:iCs/>
          <w:kern w:val="0"/>
          <w:sz w:val="24"/>
          <w14:ligatures w14:val="none"/>
        </w:rPr>
      </w:pPr>
      <w:r w:rsidRPr="00124239">
        <w:rPr>
          <w:rFonts w:ascii="Arial" w:eastAsia="Calibri" w:hAnsi="Arial" w:cs="Arial"/>
          <w:i/>
          <w:iCs/>
          <w:kern w:val="0"/>
          <w:sz w:val="24"/>
          <w14:ligatures w14:val="none"/>
        </w:rPr>
        <w:t>Il primo falso cristo</w:t>
      </w:r>
    </w:p>
    <w:p w14:paraId="68E05221" w14:textId="77777777" w:rsidR="00FF09CE" w:rsidRPr="00124239" w:rsidRDefault="00FF09CE" w:rsidP="009541C9">
      <w:pPr>
        <w:spacing w:after="240" w:line="240" w:lineRule="auto"/>
        <w:jc w:val="both"/>
        <w:rPr>
          <w:rFonts w:ascii="Arial" w:eastAsia="Calibri" w:hAnsi="Arial" w:cs="Arial"/>
          <w:color w:val="000000"/>
          <w:kern w:val="0"/>
          <w:sz w:val="24"/>
          <w14:ligatures w14:val="none"/>
        </w:rPr>
      </w:pPr>
      <w:r w:rsidRPr="00124239">
        <w:rPr>
          <w:rFonts w:ascii="Arial" w:eastAsia="Calibri" w:hAnsi="Arial" w:cs="Arial"/>
          <w:color w:val="000000"/>
          <w:kern w:val="0"/>
          <w:sz w:val="24"/>
          <w14:ligatures w14:val="none"/>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w:t>
      </w:r>
      <w:r w:rsidRPr="00124239">
        <w:rPr>
          <w:rFonts w:ascii="Arial" w:eastAsia="Calibri" w:hAnsi="Arial" w:cs="Arial"/>
          <w:color w:val="000000"/>
          <w:kern w:val="0"/>
          <w:sz w:val="24"/>
          <w14:ligatures w14:val="none"/>
        </w:rPr>
        <w:lastRenderedPageBreak/>
        <w:t xml:space="preserve">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00BBA0FF" w14:textId="20C9226A" w:rsidR="00FF09CE" w:rsidRPr="00124239" w:rsidRDefault="00FF09CE" w:rsidP="009541C9">
      <w:pPr>
        <w:spacing w:after="240" w:line="240" w:lineRule="auto"/>
        <w:jc w:val="both"/>
        <w:rPr>
          <w:rFonts w:ascii="Arial" w:eastAsia="Calibri" w:hAnsi="Arial" w:cs="Arial"/>
          <w:color w:val="000000"/>
          <w:kern w:val="0"/>
          <w:sz w:val="24"/>
          <w14:ligatures w14:val="none"/>
        </w:rPr>
      </w:pPr>
      <w:r w:rsidRPr="00124239">
        <w:rPr>
          <w:rFonts w:ascii="Arial" w:eastAsia="Calibri" w:hAnsi="Arial" w:cs="Arial"/>
          <w:color w:val="000000"/>
          <w:kern w:val="0"/>
          <w:sz w:val="24"/>
          <w14:ligatures w14:val="none"/>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A44CCE">
        <w:rPr>
          <w:rFonts w:ascii="Arial" w:eastAsia="Calibri" w:hAnsi="Arial" w:cs="Arial"/>
          <w:color w:val="000000"/>
          <w:kern w:val="0"/>
          <w:sz w:val="24"/>
          <w14:ligatures w14:val="none"/>
        </w:rPr>
        <w:t xml:space="preserve"> </w:t>
      </w:r>
      <w:r w:rsidRPr="00124239">
        <w:rPr>
          <w:rFonts w:ascii="Arial" w:eastAsia="Calibri" w:hAnsi="Arial" w:cs="Arial"/>
          <w:color w:val="000000"/>
          <w:kern w:val="0"/>
          <w:sz w:val="24"/>
          <w14:ligatures w14:val="none"/>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391C046B" w14:textId="77777777" w:rsidR="00FF09CE" w:rsidRPr="00124239" w:rsidRDefault="00FF09CE" w:rsidP="009541C9">
      <w:pPr>
        <w:spacing w:after="240" w:line="240" w:lineRule="auto"/>
        <w:jc w:val="both"/>
        <w:rPr>
          <w:rFonts w:ascii="Arial" w:eastAsia="Calibri" w:hAnsi="Arial" w:cs="Arial"/>
          <w:i/>
          <w:iCs/>
          <w:kern w:val="0"/>
          <w:sz w:val="24"/>
          <w14:ligatures w14:val="none"/>
        </w:rPr>
      </w:pPr>
      <w:r w:rsidRPr="00124239">
        <w:rPr>
          <w:rFonts w:ascii="Arial" w:eastAsia="Calibri" w:hAnsi="Arial" w:cs="Arial"/>
          <w:i/>
          <w:iCs/>
          <w:kern w:val="0"/>
          <w:sz w:val="24"/>
          <w14:ligatures w14:val="none"/>
        </w:rPr>
        <w:t>Il secondo falso cristo</w:t>
      </w:r>
    </w:p>
    <w:p w14:paraId="02E2560A" w14:textId="77777777" w:rsidR="00FF09CE" w:rsidRPr="00124239" w:rsidRDefault="00FF09CE" w:rsidP="009541C9">
      <w:pPr>
        <w:spacing w:after="240" w:line="240" w:lineRule="auto"/>
        <w:jc w:val="both"/>
        <w:rPr>
          <w:rFonts w:ascii="Arial" w:eastAsia="Calibri" w:hAnsi="Arial" w:cs="Arial"/>
          <w:color w:val="000000"/>
          <w:kern w:val="0"/>
          <w:sz w:val="24"/>
          <w14:ligatures w14:val="none"/>
        </w:rPr>
      </w:pPr>
      <w:r w:rsidRPr="00124239">
        <w:rPr>
          <w:rFonts w:ascii="Arial" w:eastAsia="Calibri" w:hAnsi="Arial" w:cs="Arial"/>
          <w:color w:val="000000"/>
          <w:kern w:val="0"/>
          <w:sz w:val="24"/>
          <w14:ligatures w14:val="none"/>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w:t>
      </w:r>
      <w:r w:rsidRPr="00124239">
        <w:rPr>
          <w:rFonts w:ascii="Arial" w:eastAsia="Calibri" w:hAnsi="Arial" w:cs="Arial"/>
          <w:color w:val="000000"/>
          <w:kern w:val="0"/>
          <w:sz w:val="24"/>
          <w14:ligatures w14:val="none"/>
        </w:rPr>
        <w:lastRenderedPageBreak/>
        <w:t>creata deve orientarsi a Cristo, deve essere orientato a Cristo. Ogni uomo in ogni fibra del suo essere porta scritto questo sigillo: “</w:t>
      </w:r>
      <w:r w:rsidRPr="00124239">
        <w:rPr>
          <w:rFonts w:ascii="Arial" w:eastAsia="Calibri" w:hAnsi="Arial" w:cs="Arial"/>
          <w:i/>
          <w:iCs/>
          <w:color w:val="000000"/>
          <w:kern w:val="0"/>
          <w:sz w:val="24"/>
          <w14:ligatures w14:val="none"/>
        </w:rPr>
        <w:t>Tu appartieni al Verbo Eterno per creazione</w:t>
      </w:r>
      <w:r w:rsidRPr="00124239">
        <w:rPr>
          <w:rFonts w:ascii="Arial" w:eastAsia="Calibri" w:hAnsi="Arial" w:cs="Arial"/>
          <w:color w:val="000000"/>
          <w:kern w:val="0"/>
          <w:sz w:val="24"/>
          <w14:ligatures w14:val="none"/>
        </w:rPr>
        <w:t xml:space="preserve">”. </w:t>
      </w:r>
    </w:p>
    <w:p w14:paraId="400B826B" w14:textId="77777777" w:rsidR="00FF09CE" w:rsidRPr="00124239" w:rsidRDefault="00FF09CE" w:rsidP="009541C9">
      <w:pPr>
        <w:spacing w:after="240" w:line="240" w:lineRule="auto"/>
        <w:jc w:val="both"/>
        <w:rPr>
          <w:rFonts w:ascii="Arial" w:eastAsia="Calibri" w:hAnsi="Arial" w:cs="Arial"/>
          <w:color w:val="000000"/>
          <w:kern w:val="0"/>
          <w:sz w:val="24"/>
          <w14:ligatures w14:val="none"/>
        </w:rPr>
      </w:pPr>
      <w:r w:rsidRPr="00124239">
        <w:rPr>
          <w:rFonts w:ascii="Arial" w:eastAsia="Calibri" w:hAnsi="Arial" w:cs="Arial"/>
          <w:color w:val="000000"/>
          <w:kern w:val="0"/>
          <w:sz w:val="24"/>
          <w14:ligatures w14:val="none"/>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124239">
        <w:rPr>
          <w:rFonts w:ascii="Arial" w:eastAsia="Calibri" w:hAnsi="Arial" w:cs="Arial"/>
          <w:color w:val="FF0000"/>
          <w:kern w:val="0"/>
          <w:sz w:val="24"/>
          <w14:ligatures w14:val="none"/>
        </w:rPr>
        <w:t xml:space="preserve"> </w:t>
      </w:r>
      <w:r w:rsidRPr="00124239">
        <w:rPr>
          <w:rFonts w:ascii="Arial" w:eastAsia="Calibri" w:hAnsi="Arial" w:cs="Arial"/>
          <w:color w:val="000000"/>
          <w:kern w:val="0"/>
          <w:sz w:val="24"/>
          <w14:ligatures w14:val="none"/>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149712FA" w14:textId="77777777" w:rsidR="00FF09CE" w:rsidRPr="00124239" w:rsidRDefault="00FF09CE" w:rsidP="009541C9">
      <w:pPr>
        <w:spacing w:after="240" w:line="240" w:lineRule="auto"/>
        <w:jc w:val="both"/>
        <w:rPr>
          <w:rFonts w:ascii="Arial" w:eastAsia="Calibri" w:hAnsi="Arial" w:cs="Arial"/>
          <w:i/>
          <w:iCs/>
          <w:kern w:val="0"/>
          <w:sz w:val="24"/>
          <w14:ligatures w14:val="none"/>
        </w:rPr>
      </w:pPr>
      <w:r w:rsidRPr="00124239">
        <w:rPr>
          <w:rFonts w:ascii="Arial" w:eastAsia="Calibri" w:hAnsi="Arial" w:cs="Arial"/>
          <w:i/>
          <w:iCs/>
          <w:kern w:val="0"/>
          <w:sz w:val="24"/>
          <w14:ligatures w14:val="none"/>
        </w:rPr>
        <w:t>Il terzo falso cristo</w:t>
      </w:r>
    </w:p>
    <w:p w14:paraId="02BFAB9C" w14:textId="77777777" w:rsidR="00FF09CE" w:rsidRPr="00124239" w:rsidRDefault="00FF09CE" w:rsidP="009541C9">
      <w:pPr>
        <w:spacing w:after="240" w:line="240" w:lineRule="auto"/>
        <w:jc w:val="both"/>
        <w:rPr>
          <w:rFonts w:ascii="Arial" w:eastAsia="Calibri" w:hAnsi="Arial" w:cs="Arial"/>
          <w:color w:val="000000"/>
          <w:kern w:val="0"/>
          <w:sz w:val="24"/>
          <w14:ligatures w14:val="none"/>
        </w:rPr>
      </w:pPr>
      <w:r w:rsidRPr="00124239">
        <w:rPr>
          <w:rFonts w:ascii="Arial" w:eastAsia="Calibri" w:hAnsi="Arial" w:cs="Arial"/>
          <w:color w:val="000000"/>
          <w:kern w:val="0"/>
          <w:sz w:val="24"/>
          <w14:ligatures w14:val="none"/>
        </w:rPr>
        <w:t>Il terzo falso cristo è ogni Cristo che manca del terzo oggi: l’oggi prima dell’incarnazione. Prima dell’incarnazione chi è il Verbo di Dio? È la vita e la luce degli uomini: “</w:t>
      </w:r>
      <w:r w:rsidRPr="00124239">
        <w:rPr>
          <w:rFonts w:ascii="Arial" w:eastAsia="Calibri" w:hAnsi="Arial" w:cs="Arial"/>
          <w:i/>
          <w:iCs/>
          <w:color w:val="000000"/>
          <w:kern w:val="0"/>
          <w:sz w:val="24"/>
          <w14:ligatures w14:val="none"/>
        </w:rPr>
        <w:t>In lui era la vita e la vita era la luce degli uomini; la luce splende nelle tenebre e le tenebre non l’hanno vinta</w:t>
      </w:r>
      <w:r w:rsidRPr="00124239">
        <w:rPr>
          <w:rFonts w:ascii="Arial" w:eastAsia="Calibri" w:hAnsi="Arial" w:cs="Arial"/>
          <w:color w:val="000000"/>
          <w:kern w:val="0"/>
          <w:sz w:val="24"/>
          <w14:ligatures w14:val="none"/>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0E272849" w14:textId="77777777" w:rsidR="00FF09CE" w:rsidRPr="00124239" w:rsidRDefault="00FF09CE" w:rsidP="009541C9">
      <w:pPr>
        <w:spacing w:after="240" w:line="240" w:lineRule="auto"/>
        <w:jc w:val="both"/>
        <w:rPr>
          <w:rFonts w:ascii="Arial" w:eastAsia="Calibri" w:hAnsi="Arial" w:cs="Arial"/>
          <w:color w:val="000000"/>
          <w:kern w:val="0"/>
          <w:sz w:val="24"/>
          <w14:ligatures w14:val="none"/>
        </w:rPr>
      </w:pPr>
      <w:r w:rsidRPr="00124239">
        <w:rPr>
          <w:rFonts w:ascii="Arial" w:eastAsia="Calibri" w:hAnsi="Arial" w:cs="Arial"/>
          <w:color w:val="000000"/>
          <w:kern w:val="0"/>
          <w:sz w:val="24"/>
          <w14:ligatures w14:val="none"/>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w:t>
      </w:r>
      <w:r w:rsidRPr="00124239">
        <w:rPr>
          <w:rFonts w:ascii="Arial" w:eastAsia="Calibri" w:hAnsi="Arial" w:cs="Arial"/>
          <w:color w:val="000000"/>
          <w:kern w:val="0"/>
          <w:sz w:val="24"/>
          <w14:ligatures w14:val="none"/>
        </w:rPr>
        <w:lastRenderedPageBreak/>
        <w:t xml:space="preserve">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0F413D3C" w14:textId="77777777" w:rsidR="00FF09CE" w:rsidRPr="00124239" w:rsidRDefault="00FF09CE" w:rsidP="009541C9">
      <w:pPr>
        <w:spacing w:after="240" w:line="240" w:lineRule="auto"/>
        <w:jc w:val="both"/>
        <w:rPr>
          <w:rFonts w:ascii="Arial" w:eastAsia="Calibri" w:hAnsi="Arial" w:cs="Arial"/>
          <w:i/>
          <w:iCs/>
          <w:kern w:val="0"/>
          <w:sz w:val="24"/>
          <w14:ligatures w14:val="none"/>
        </w:rPr>
      </w:pPr>
      <w:r w:rsidRPr="00124239">
        <w:rPr>
          <w:rFonts w:ascii="Arial" w:eastAsia="Calibri" w:hAnsi="Arial" w:cs="Arial"/>
          <w:i/>
          <w:iCs/>
          <w:kern w:val="0"/>
          <w:sz w:val="24"/>
          <w14:ligatures w14:val="none"/>
        </w:rPr>
        <w:t>Il quarto falso cristo</w:t>
      </w:r>
    </w:p>
    <w:p w14:paraId="54D6E091" w14:textId="77777777" w:rsidR="00FF09CE" w:rsidRPr="00124239" w:rsidRDefault="00FF09CE" w:rsidP="009541C9">
      <w:pPr>
        <w:spacing w:after="240" w:line="240" w:lineRule="auto"/>
        <w:jc w:val="both"/>
        <w:rPr>
          <w:rFonts w:ascii="Arial" w:eastAsia="Calibri" w:hAnsi="Arial" w:cs="Arial"/>
          <w:color w:val="000000"/>
          <w:kern w:val="0"/>
          <w:sz w:val="24"/>
          <w14:ligatures w14:val="none"/>
        </w:rPr>
      </w:pPr>
      <w:r w:rsidRPr="00124239">
        <w:rPr>
          <w:rFonts w:ascii="Arial" w:eastAsia="Calibri" w:hAnsi="Arial" w:cs="Arial"/>
          <w:color w:val="000000"/>
          <w:kern w:val="0"/>
          <w:sz w:val="24"/>
          <w14:ligatures w14:val="none"/>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5271F63D" w14:textId="77777777" w:rsidR="00FF09CE" w:rsidRPr="00124239" w:rsidRDefault="00FF09CE" w:rsidP="009541C9">
      <w:pPr>
        <w:spacing w:after="240" w:line="240" w:lineRule="auto"/>
        <w:jc w:val="both"/>
        <w:rPr>
          <w:rFonts w:ascii="Arial" w:eastAsia="Calibri" w:hAnsi="Arial" w:cs="Arial"/>
          <w:color w:val="000000"/>
          <w:kern w:val="0"/>
          <w:sz w:val="24"/>
          <w14:ligatures w14:val="none"/>
        </w:rPr>
      </w:pPr>
      <w:r w:rsidRPr="00124239">
        <w:rPr>
          <w:rFonts w:ascii="Arial" w:eastAsia="Calibri" w:hAnsi="Arial" w:cs="Arial"/>
          <w:color w:val="000000"/>
          <w:kern w:val="0"/>
          <w:sz w:val="24"/>
          <w14:ligatures w14:val="none"/>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w:t>
      </w:r>
      <w:r w:rsidRPr="00124239">
        <w:rPr>
          <w:rFonts w:ascii="Arial" w:eastAsia="Calibri" w:hAnsi="Arial" w:cs="Arial"/>
          <w:color w:val="000000"/>
          <w:kern w:val="0"/>
          <w:sz w:val="24"/>
          <w14:ligatures w14:val="none"/>
        </w:rPr>
        <w:lastRenderedPageBreak/>
        <w:t>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79005AA6" w14:textId="77777777" w:rsidR="00FF09CE" w:rsidRPr="00124239" w:rsidRDefault="00FF09CE" w:rsidP="009541C9">
      <w:pPr>
        <w:spacing w:after="240" w:line="240" w:lineRule="auto"/>
        <w:jc w:val="both"/>
        <w:rPr>
          <w:rFonts w:ascii="Arial" w:eastAsia="Calibri" w:hAnsi="Arial" w:cs="Arial"/>
          <w:i/>
          <w:iCs/>
          <w:kern w:val="0"/>
          <w:sz w:val="24"/>
          <w14:ligatures w14:val="none"/>
        </w:rPr>
      </w:pPr>
      <w:r w:rsidRPr="00124239">
        <w:rPr>
          <w:rFonts w:ascii="Arial" w:eastAsia="Calibri" w:hAnsi="Arial" w:cs="Arial"/>
          <w:i/>
          <w:iCs/>
          <w:kern w:val="0"/>
          <w:sz w:val="24"/>
          <w14:ligatures w14:val="none"/>
        </w:rPr>
        <w:t>Il quinto falso cristo</w:t>
      </w:r>
      <w:r w:rsidRPr="00124239">
        <w:rPr>
          <w:rFonts w:ascii="Arial" w:eastAsia="Calibri" w:hAnsi="Arial" w:cs="Arial"/>
          <w:i/>
          <w:iCs/>
          <w:kern w:val="0"/>
          <w:sz w:val="24"/>
          <w14:ligatures w14:val="none"/>
        </w:rPr>
        <w:tab/>
      </w:r>
    </w:p>
    <w:p w14:paraId="1DA28001" w14:textId="77777777" w:rsidR="00FF09CE" w:rsidRPr="00124239" w:rsidRDefault="00FF09CE" w:rsidP="009541C9">
      <w:pPr>
        <w:spacing w:after="240" w:line="240" w:lineRule="auto"/>
        <w:jc w:val="both"/>
        <w:rPr>
          <w:rFonts w:ascii="Arial" w:eastAsia="Calibri" w:hAnsi="Arial" w:cs="Arial"/>
          <w:color w:val="000000"/>
          <w:kern w:val="0"/>
          <w:sz w:val="24"/>
          <w14:ligatures w14:val="none"/>
        </w:rPr>
      </w:pPr>
      <w:r w:rsidRPr="00124239">
        <w:rPr>
          <w:rFonts w:ascii="Arial" w:eastAsia="Calibri" w:hAnsi="Arial" w:cs="Arial"/>
          <w:color w:val="000000"/>
          <w:kern w:val="0"/>
          <w:sz w:val="24"/>
          <w14:ligatures w14:val="none"/>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7E1556D7" w14:textId="77777777" w:rsidR="00FF09CE" w:rsidRPr="00124239" w:rsidRDefault="00FF09CE" w:rsidP="009541C9">
      <w:pPr>
        <w:spacing w:after="240" w:line="240" w:lineRule="auto"/>
        <w:jc w:val="both"/>
        <w:rPr>
          <w:rFonts w:ascii="Arial" w:eastAsia="Calibri" w:hAnsi="Arial" w:cs="Arial"/>
          <w:color w:val="000000"/>
          <w:kern w:val="0"/>
          <w:sz w:val="24"/>
          <w14:ligatures w14:val="none"/>
        </w:rPr>
      </w:pPr>
      <w:r w:rsidRPr="00124239">
        <w:rPr>
          <w:rFonts w:ascii="Arial" w:eastAsia="Calibri" w:hAnsi="Arial" w:cs="Arial"/>
          <w:color w:val="000000"/>
          <w:kern w:val="0"/>
          <w:sz w:val="24"/>
          <w14:ligatures w14:val="none"/>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w:t>
      </w:r>
      <w:r w:rsidRPr="00124239">
        <w:rPr>
          <w:rFonts w:ascii="Arial" w:eastAsia="Calibri" w:hAnsi="Arial" w:cs="Arial"/>
          <w:color w:val="000000"/>
          <w:kern w:val="0"/>
          <w:sz w:val="24"/>
          <w14:ligatures w14:val="none"/>
        </w:rPr>
        <w:lastRenderedPageBreak/>
        <w:t xml:space="preserve">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13B163F4" w14:textId="77777777" w:rsidR="00FF09CE" w:rsidRPr="00124239" w:rsidRDefault="00FF09CE" w:rsidP="009541C9">
      <w:pPr>
        <w:spacing w:after="240" w:line="240" w:lineRule="auto"/>
        <w:jc w:val="both"/>
        <w:rPr>
          <w:rFonts w:ascii="Arial" w:eastAsia="Calibri" w:hAnsi="Arial" w:cs="Arial"/>
          <w:i/>
          <w:iCs/>
          <w:kern w:val="0"/>
          <w:sz w:val="24"/>
          <w14:ligatures w14:val="none"/>
        </w:rPr>
      </w:pPr>
      <w:r w:rsidRPr="00124239">
        <w:rPr>
          <w:rFonts w:ascii="Arial" w:eastAsia="Calibri" w:hAnsi="Arial" w:cs="Arial"/>
          <w:i/>
          <w:iCs/>
          <w:kern w:val="0"/>
          <w:sz w:val="24"/>
          <w14:ligatures w14:val="none"/>
        </w:rPr>
        <w:t>Il sesto falso cristo</w:t>
      </w:r>
      <w:r w:rsidRPr="00124239">
        <w:rPr>
          <w:rFonts w:ascii="Arial" w:eastAsia="Calibri" w:hAnsi="Arial" w:cs="Arial"/>
          <w:i/>
          <w:iCs/>
          <w:kern w:val="0"/>
          <w:sz w:val="24"/>
          <w14:ligatures w14:val="none"/>
        </w:rPr>
        <w:tab/>
      </w:r>
    </w:p>
    <w:p w14:paraId="17544635" w14:textId="32DAB5A5" w:rsidR="00FF09CE" w:rsidRPr="00124239" w:rsidRDefault="00FF09CE" w:rsidP="009541C9">
      <w:pPr>
        <w:spacing w:after="240" w:line="240" w:lineRule="auto"/>
        <w:jc w:val="both"/>
        <w:rPr>
          <w:rFonts w:ascii="Arial" w:eastAsia="Calibri" w:hAnsi="Arial" w:cs="Arial"/>
          <w:color w:val="000000"/>
          <w:kern w:val="0"/>
          <w:sz w:val="24"/>
          <w14:ligatures w14:val="none"/>
        </w:rPr>
      </w:pPr>
      <w:r w:rsidRPr="00124239">
        <w:rPr>
          <w:rFonts w:ascii="Arial" w:eastAsia="Calibri" w:hAnsi="Arial" w:cs="Arial"/>
          <w:color w:val="000000"/>
          <w:kern w:val="0"/>
          <w:sz w:val="24"/>
          <w14:ligatures w14:val="none"/>
        </w:rPr>
        <w:t>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A44CCE">
        <w:rPr>
          <w:rFonts w:ascii="Arial" w:eastAsia="Calibri" w:hAnsi="Arial" w:cs="Arial"/>
          <w:color w:val="000000"/>
          <w:kern w:val="0"/>
          <w:sz w:val="24"/>
          <w14:ligatures w14:val="none"/>
        </w:rPr>
        <w:t xml:space="preserve"> </w:t>
      </w:r>
      <w:r w:rsidRPr="00124239">
        <w:rPr>
          <w:rFonts w:ascii="Arial" w:eastAsia="Calibri" w:hAnsi="Arial" w:cs="Arial"/>
          <w:color w:val="000000"/>
          <w:kern w:val="0"/>
          <w:sz w:val="24"/>
          <w14:ligatures w14:val="none"/>
        </w:rPr>
        <w:t>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A44CCE">
        <w:rPr>
          <w:rFonts w:ascii="Arial" w:eastAsia="Calibri" w:hAnsi="Arial" w:cs="Arial"/>
          <w:color w:val="000000"/>
          <w:kern w:val="0"/>
          <w:sz w:val="24"/>
          <w14:ligatures w14:val="none"/>
        </w:rPr>
        <w:t xml:space="preserve"> </w:t>
      </w:r>
    </w:p>
    <w:p w14:paraId="17162C6F" w14:textId="77777777" w:rsidR="00FF09CE" w:rsidRPr="00124239" w:rsidRDefault="00FF09CE" w:rsidP="009541C9">
      <w:pPr>
        <w:spacing w:after="240" w:line="240" w:lineRule="auto"/>
        <w:jc w:val="both"/>
        <w:rPr>
          <w:rFonts w:ascii="Arial" w:eastAsia="Calibri" w:hAnsi="Arial" w:cs="Arial"/>
          <w:color w:val="000000"/>
          <w:kern w:val="0"/>
          <w:sz w:val="24"/>
          <w14:ligatures w14:val="none"/>
        </w:rPr>
      </w:pPr>
      <w:r w:rsidRPr="00124239">
        <w:rPr>
          <w:rFonts w:ascii="Arial" w:eastAsia="Calibri" w:hAnsi="Arial" w:cs="Arial"/>
          <w:color w:val="000000"/>
          <w:kern w:val="0"/>
          <w:sz w:val="24"/>
          <w14:ligatures w14:val="none"/>
        </w:rPr>
        <w:lastRenderedPageBreak/>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8B3553F" w14:textId="77777777" w:rsidR="00FF09CE" w:rsidRPr="00124239" w:rsidRDefault="00FF09CE" w:rsidP="009541C9">
      <w:pPr>
        <w:spacing w:after="240" w:line="240" w:lineRule="auto"/>
        <w:jc w:val="both"/>
        <w:rPr>
          <w:rFonts w:ascii="Arial" w:eastAsia="Calibri" w:hAnsi="Arial" w:cs="Arial"/>
          <w:i/>
          <w:iCs/>
          <w:kern w:val="0"/>
          <w:sz w:val="24"/>
          <w14:ligatures w14:val="none"/>
        </w:rPr>
      </w:pPr>
      <w:r w:rsidRPr="00124239">
        <w:rPr>
          <w:rFonts w:ascii="Arial" w:eastAsia="Calibri" w:hAnsi="Arial" w:cs="Arial"/>
          <w:color w:val="000000"/>
          <w:kern w:val="0"/>
          <w:sz w:val="24"/>
          <w14:ligatures w14:val="none"/>
        </w:rPr>
        <w:t xml:space="preserve"> </w:t>
      </w:r>
      <w:r w:rsidRPr="00124239">
        <w:rPr>
          <w:rFonts w:ascii="Arial" w:eastAsia="Calibri" w:hAnsi="Arial" w:cs="Arial"/>
          <w:i/>
          <w:iCs/>
          <w:kern w:val="0"/>
          <w:sz w:val="24"/>
          <w14:ligatures w14:val="none"/>
        </w:rPr>
        <w:t>Il settimo falso cristo</w:t>
      </w:r>
    </w:p>
    <w:p w14:paraId="22DA3133" w14:textId="77777777" w:rsidR="00FF09CE" w:rsidRPr="00124239" w:rsidRDefault="00FF09CE" w:rsidP="009541C9">
      <w:pPr>
        <w:spacing w:after="240" w:line="240" w:lineRule="auto"/>
        <w:jc w:val="both"/>
        <w:rPr>
          <w:rFonts w:ascii="Arial" w:eastAsia="Calibri" w:hAnsi="Arial" w:cs="Arial"/>
          <w:color w:val="000000"/>
          <w:kern w:val="0"/>
          <w:sz w:val="24"/>
          <w14:ligatures w14:val="none"/>
        </w:rPr>
      </w:pPr>
      <w:r w:rsidRPr="00124239">
        <w:rPr>
          <w:rFonts w:ascii="Arial" w:eastAsia="Calibri" w:hAnsi="Arial" w:cs="Arial"/>
          <w:color w:val="000000"/>
          <w:kern w:val="0"/>
          <w:sz w:val="24"/>
          <w14:ligatures w14:val="none"/>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w:t>
      </w:r>
      <w:r w:rsidRPr="00124239">
        <w:rPr>
          <w:rFonts w:ascii="Arial" w:eastAsia="Calibri" w:hAnsi="Arial" w:cs="Arial"/>
          <w:color w:val="000000"/>
          <w:kern w:val="0"/>
          <w:sz w:val="24"/>
          <w14:ligatures w14:val="none"/>
        </w:rPr>
        <w:lastRenderedPageBreak/>
        <w:t xml:space="preserve">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279E26CE" w14:textId="77777777" w:rsidR="00FF09CE" w:rsidRPr="00124239" w:rsidRDefault="00FF09CE" w:rsidP="009541C9">
      <w:pPr>
        <w:spacing w:after="240" w:line="240" w:lineRule="auto"/>
        <w:jc w:val="both"/>
        <w:rPr>
          <w:rFonts w:ascii="Arial" w:eastAsia="Calibri" w:hAnsi="Arial" w:cs="Arial"/>
          <w:color w:val="000000"/>
          <w:kern w:val="0"/>
          <w:sz w:val="24"/>
          <w14:ligatures w14:val="none"/>
        </w:rPr>
      </w:pPr>
      <w:r w:rsidRPr="00124239">
        <w:rPr>
          <w:rFonts w:ascii="Arial" w:eastAsia="Calibri" w:hAnsi="Arial" w:cs="Arial"/>
          <w:color w:val="000000"/>
          <w:kern w:val="0"/>
          <w:sz w:val="24"/>
          <w14:ligatures w14:val="none"/>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794365EE" w14:textId="77777777" w:rsidR="00FF09CE" w:rsidRPr="00124239" w:rsidRDefault="00FF09CE" w:rsidP="009541C9">
      <w:pPr>
        <w:spacing w:after="240" w:line="240" w:lineRule="auto"/>
        <w:jc w:val="both"/>
        <w:rPr>
          <w:rFonts w:ascii="Arial" w:eastAsia="Calibri" w:hAnsi="Arial" w:cs="Arial"/>
          <w:color w:val="000000"/>
          <w:kern w:val="0"/>
          <w:sz w:val="24"/>
          <w14:ligatures w14:val="none"/>
        </w:rPr>
      </w:pPr>
      <w:r w:rsidRPr="00124239">
        <w:rPr>
          <w:rFonts w:ascii="Arial" w:eastAsia="Calibri" w:hAnsi="Arial" w:cs="Arial"/>
          <w:color w:val="000000"/>
          <w:kern w:val="0"/>
          <w:sz w:val="24"/>
          <w14:ligatures w14:val="none"/>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29AA4509" w14:textId="77777777" w:rsidR="00FF09CE" w:rsidRPr="00FF09CE" w:rsidRDefault="00FF09CE" w:rsidP="009541C9">
      <w:pPr>
        <w:spacing w:after="240" w:line="240" w:lineRule="auto"/>
        <w:jc w:val="right"/>
        <w:rPr>
          <w:rFonts w:ascii="Arial" w:eastAsia="Calibri" w:hAnsi="Arial" w:cs="Arial"/>
          <w:b/>
          <w:kern w:val="0"/>
          <w:sz w:val="24"/>
          <w14:ligatures w14:val="none"/>
        </w:rPr>
      </w:pPr>
    </w:p>
    <w:p w14:paraId="4D7BA293" w14:textId="77777777" w:rsidR="00FF09CE" w:rsidRPr="00FF09CE" w:rsidRDefault="00FF09CE" w:rsidP="009541C9">
      <w:pPr>
        <w:pStyle w:val="Titolo3"/>
        <w:rPr>
          <w:rFonts w:eastAsia="Calibri"/>
        </w:rPr>
      </w:pPr>
      <w:bookmarkStart w:id="677" w:name="_Toc223526037"/>
      <w:bookmarkStart w:id="678" w:name="_Toc224311061"/>
      <w:r w:rsidRPr="00FF09CE">
        <w:rPr>
          <w:rFonts w:eastAsia="Calibri"/>
        </w:rPr>
        <w:t>Ecco l’agnello di Dio, colui che toglie il peccato del mondo!</w:t>
      </w:r>
      <w:bookmarkEnd w:id="677"/>
      <w:bookmarkEnd w:id="678"/>
    </w:p>
    <w:p w14:paraId="1B18C955"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È cosa giusta che ogni discepolo di Gesù di chieda: Credo io con fede ferma e con convincimento di Spirito Santo che Gesù è il solo Agnello di Dio che toglie il peccato del mondo? Credo sempre con fede ferma che Gesù è il Verbo Eterno, il Figlio Unigenito del Padre che si è fatto carne? Credo che la grazia e la verità vengono solo per mezzo di Lui? Credo che solo Gesù è il vero Rivelatore del Padre, perché solo Lui è nel seno del Padre e dal seno del Padre a noi parla? Credo che Gesù è il Differente Eterno, Soprannaturale, Divino e Umano? È il Differente da tutto ciò che è esistito, esiste, esisterà sulla terra e nei cieli? È il Differente nella Parola, nell’Insegnamento, nel Comando? È il Differente per Redenzione, Giustificazione, </w:t>
      </w:r>
      <w:r w:rsidRPr="00FF09CE">
        <w:rPr>
          <w:rFonts w:ascii="Arial" w:eastAsia="Calibri" w:hAnsi="Arial" w:cs="Arial"/>
          <w:kern w:val="0"/>
          <w:sz w:val="24"/>
          <w14:ligatures w14:val="none"/>
        </w:rPr>
        <w:lastRenderedPageBreak/>
        <w:t>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e gli altri non sono? È il Differente per Natura e per Missione? La Differenza è la sua Essenza e Natura? Credo che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Credo che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Credo che è Cristo la sorgente dell’acqua che zampilla di vita eterna? Senza questa fede non si è veri discepoli di Cristo Gesù? È la verità di Cristo in noi che ci fa suoi veri discepoli? Mentre se noi abbiamo un falso Cristo siamo e saremo sempre falsi discepoli del Signore, del solo Agnello di Dio immolato per la nostra redenzione eterna? Cre io con fede vive e convinta nello Spirito Santo che solo Cristo è la mia salvezza?</w:t>
      </w:r>
    </w:p>
    <w:p w14:paraId="20F072E2"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Il giorno dopo, vedendo Gesù venire verso di lui, disse: «</w:t>
      </w:r>
      <w:bookmarkStart w:id="679" w:name="_Hlk168308121"/>
      <w:r w:rsidRPr="00FF09CE">
        <w:rPr>
          <w:rFonts w:ascii="Arial" w:eastAsia="Calibri" w:hAnsi="Arial" w:cs="Arial"/>
          <w:i/>
          <w:kern w:val="0"/>
          <w:sz w:val="24"/>
          <w14:ligatures w14:val="none"/>
        </w:rPr>
        <w:t>Ecco l’agnello di Dio, colui che toglie il peccato del mondo!</w:t>
      </w:r>
      <w:bookmarkEnd w:id="679"/>
      <w:r w:rsidRPr="00FF09CE">
        <w:rPr>
          <w:rFonts w:ascii="Arial" w:eastAsia="Calibri" w:hAnsi="Arial" w:cs="Arial"/>
          <w:i/>
          <w:kern w:val="0"/>
          <w:sz w:val="24"/>
          <w14:ligatures w14:val="none"/>
        </w:rPr>
        <w:t xml:space="preserve">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 (Gv 1,19-36). </w:t>
      </w:r>
    </w:p>
    <w:p w14:paraId="43741A00"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lastRenderedPageBreak/>
        <w:t>Come Giovanni il Battista conosce la verità di Gesù per Parola a lui rivolta dal Signore e per visione, anche noi possiamo conoscere la verità di Cristo Gesù per ispirazione, per ascolto, per predicazione, per testimonianza e per visione attraverso gli occhi dello Spirito Santo che divengono nostri occhi. Perché oggi moltissimi discepoli di Gesù stanno perdendo la vera fede in Lui e in Lui credono dalla falsità e non più dalla verità? Le cause sono molteplici: Perché Gesù non è più annunciato dalla verità ma dalla falsità, perché il Vangelo oggi è ridotto a una favole dei tempi che furono, perché si vuole compiacere il mondo, perché si è caduti nella falsità e nell’inganno di Satana. Queste sono le responsabilità degli altri. Ma vi sono anche le nostre personali responsabilità. Perché abbiamo abbandonato l’osservanza dei comandamenti e lo Spirito del Signore non può condurci a tutta la verità di Gesù Signore. Quando non si rimane nell’obbedienza alla Legge di Cristo Gesù, lo Spirito Santo non può più guidarci e noi precipitiamo nel baratro della falsità, della menzogna, dell’inganno. Seguiamo un Cristo falso e Satana ci convince che è il Cristo vero. Ci lasciamo attrarre dalle falsità e rinneghiamo la verità. Chi non vuole precipitare nel baratro della falsità, della menzogna, dell’inganno, delle tenebre di Satana, deve rimanere nell’obbedienza alla Parola di Gesù Signore. Si esce dalla Parola, si esce dalla verità, si precipita nella falsità e nella menzogna. Si diviene falsi discepoli di Gesù. La Madre di Dio e Madre nostra sempre ci aiuti perché obbediamo ad ogni Parola del Figlio suo.</w:t>
      </w:r>
    </w:p>
    <w:p w14:paraId="67B947AF"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49FFF7D0" w14:textId="77777777" w:rsidR="00FF09CE" w:rsidRPr="00FF09CE" w:rsidRDefault="00FF09CE" w:rsidP="009541C9">
      <w:pPr>
        <w:pStyle w:val="Titolo3"/>
        <w:rPr>
          <w:rFonts w:eastAsia="Calibri"/>
        </w:rPr>
      </w:pPr>
      <w:bookmarkStart w:id="680" w:name="_Toc223526038"/>
      <w:bookmarkStart w:id="681" w:name="_Toc224311062"/>
      <w:r w:rsidRPr="00FF09CE">
        <w:rPr>
          <w:rFonts w:eastAsia="Calibri"/>
        </w:rPr>
        <w:t>Tu sei Simone, il figlio di Giovanni; sarai chiamato Cefa</w:t>
      </w:r>
      <w:bookmarkEnd w:id="680"/>
      <w:bookmarkEnd w:id="681"/>
    </w:p>
    <w:p w14:paraId="7BD2CE56" w14:textId="77EE9D03"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Nel Vangelo, la fede di uno genera la fede dell’altro. Essa però mai potrà diri vera fede, se non approda a Cristo Gesù. La fede di Giovanni Battista genera la fede in Cristo Gesù in Giovanni e in Andrea. La fede generata approda in Cristo. Da fede generata diviene fede generante. La fede generante di Andra genera la fede in Simone, fratello di Andrea. La fede generata in Simone da Andrea approda in Cristo Gesù. Questi vede Simone e gli cambia il nome: </w:t>
      </w:r>
      <w:r w:rsidRPr="00FF09CE">
        <w:rPr>
          <w:rFonts w:ascii="Arial" w:eastAsia="Calibri" w:hAnsi="Arial" w:cs="Arial"/>
          <w:i/>
          <w:iCs/>
          <w:kern w:val="0"/>
          <w:sz w:val="24"/>
          <w14:ligatures w14:val="none"/>
        </w:rPr>
        <w:t>“Sarai chiamato Cefa. Sarai chiamato Pietro”</w:t>
      </w:r>
      <w:r w:rsidRPr="00FF09CE">
        <w:rPr>
          <w:rFonts w:ascii="Arial" w:eastAsia="Calibri" w:hAnsi="Arial" w:cs="Arial"/>
          <w:kern w:val="0"/>
          <w:sz w:val="24"/>
          <w14:ligatures w14:val="none"/>
        </w:rPr>
        <w:t xml:space="preserve">. Nei Vangeli Sinottici il cambiamento del nome avviene dopo la confessione di Simone su Gesù, che è il Cristo di Dio: </w:t>
      </w:r>
      <w:r w:rsidRPr="00FF09CE">
        <w:rPr>
          <w:rFonts w:ascii="Arial" w:eastAsia="Calibri" w:hAnsi="Arial" w:cs="Arial"/>
          <w:i/>
          <w:iCs/>
          <w:kern w:val="0"/>
          <w:sz w:val="24"/>
          <w14:ligatures w14:val="none"/>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r w:rsidR="00A44CCE">
        <w:rPr>
          <w:rFonts w:ascii="Arial" w:eastAsia="Calibri" w:hAnsi="Arial" w:cs="Arial"/>
          <w:i/>
          <w:iCs/>
          <w:kern w:val="0"/>
          <w:sz w:val="24"/>
          <w14:ligatures w14:val="none"/>
        </w:rPr>
        <w:t xml:space="preserve"> </w:t>
      </w:r>
      <w:r w:rsidRPr="00FF09CE">
        <w:rPr>
          <w:rFonts w:ascii="Arial" w:eastAsia="Calibri" w:hAnsi="Arial" w:cs="Arial"/>
          <w:kern w:val="0"/>
          <w:sz w:val="24"/>
          <w14:ligatures w14:val="none"/>
        </w:rPr>
        <w:t xml:space="preserve">Due brani dell’Antico Testamento e uno del Nuovo sono sufficienti perché si riveli ai nostri occhi chi è Pietro per la Chiesa di Cristo Gesù. </w:t>
      </w:r>
    </w:p>
    <w:p w14:paraId="6142A909" w14:textId="6CD3F8EF"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Primo brano:</w:t>
      </w:r>
      <w:r w:rsidR="00A44CCE">
        <w:rPr>
          <w:rFonts w:ascii="Arial" w:eastAsia="Calibri" w:hAnsi="Arial" w:cs="Arial"/>
          <w:kern w:val="0"/>
          <w:sz w:val="24"/>
          <w14:ligatures w14:val="none"/>
        </w:rPr>
        <w:t xml:space="preserve"> </w:t>
      </w:r>
      <w:r w:rsidRPr="00FF09CE">
        <w:rPr>
          <w:rFonts w:ascii="Arial" w:eastAsia="Calibri" w:hAnsi="Arial" w:cs="Arial"/>
          <w:i/>
          <w:iCs/>
          <w:kern w:val="0"/>
          <w:sz w:val="24"/>
          <w14:ligatures w14:val="none"/>
        </w:rPr>
        <w:t xml:space="preserve">“Ti amo, Signore, mia forza, Signore, mia roccia, mia fortezza, mio liberatore, mio Dio, mia rupe, in cui mi rifugio; mio scudo, mia potente salvezza e mio baluardo. Invoco il Signore, degno di lode, e sarò salvato dai miei nemici. Mi </w:t>
      </w:r>
      <w:r w:rsidRPr="00FF09CE">
        <w:rPr>
          <w:rFonts w:ascii="Arial" w:eastAsia="Calibri" w:hAnsi="Arial" w:cs="Arial"/>
          <w:i/>
          <w:iCs/>
          <w:kern w:val="0"/>
          <w:sz w:val="24"/>
          <w14:ligatures w14:val="none"/>
        </w:rPr>
        <w:lastRenderedPageBreak/>
        <w:t>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w:t>
      </w:r>
      <w:r w:rsidR="00A44CCE">
        <w:rPr>
          <w:rFonts w:ascii="Arial" w:eastAsia="Calibri" w:hAnsi="Arial" w:cs="Arial"/>
          <w:i/>
          <w:iCs/>
          <w:kern w:val="0"/>
          <w:sz w:val="24"/>
          <w14:ligatures w14:val="none"/>
        </w:rPr>
        <w:t xml:space="preserve"> </w:t>
      </w:r>
    </w:p>
    <w:p w14:paraId="555B9868" w14:textId="62508F7A"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Secondo brano</w:t>
      </w:r>
      <w:r w:rsidRPr="00FF09CE">
        <w:rPr>
          <w:rFonts w:ascii="Arial" w:eastAsia="Calibri" w:hAnsi="Arial" w:cs="Arial"/>
          <w:i/>
          <w:iCs/>
          <w:kern w:val="0"/>
          <w:sz w:val="24"/>
          <w14:ligatures w14:val="none"/>
        </w:rPr>
        <w:t>: «Udite, o cieli: io voglio parlare.</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Ascolti la terra le parole della mia bocca! Scorra come pioggia la mia dottrina,</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stilli come rugiada il mio dire; come pioggia leggera sul verde,</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come scroscio sull'erba. Voglio proclamare il nome del Signore: magnificate il nostro Dio! Egli è la Roccia: perfette le sue opere,</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giustizia tutte le sue vie; è un Dio fedele e senza malizia, egli è giusto e retto. Quando l’Altissimo divideva le nazioni, quando separava i figli dell’uomo, egli stabilì i confini dei popoli</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secondo il numero dei figli d’Israele. Perché porzione del Signore è il suo popolo,</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Giacobbe sua parte di eredità. Egli lo trovò in una terra deserta,</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in una landa di ululati solitari.</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Lo circondò, lo allevò,</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lo custodì come la pupilla del suo occhio. Come un’aquila che veglia la sua nidiata,</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che vola sopra i suoi nati, egli spiegò le ali e lo prese,</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lo sollevò sulle sue ali. Il Signore, lui solo lo ha guidato, non c’era con lui alcun dio straniero. Lo fece salire sulle alture della terra</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e lo nutrì con i prodotti della campagna;</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gli fece succhiare miele dalla rupe</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e olio dalla roccia durissima, panna di mucca e latte di pecora</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insieme con grasso di agnelli,</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arieti di Basan e capri,</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fior di farina di frumento</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e sangue di uva, che bevevi spumeggiante.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e dico: Per la mia vita, per sempre: quando avrò affilato la folgore della mia spada e la mia mano inizierà il giudizio, farò vendetta dei miei avversari, ripagherò i miei nemici. Inebrierò di sangue le mie frecce,</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si pascerà di carne la mia spada, del sangue dei cadaveri e dei prigionieri, delle teste dei condottieri nemici!”. Esultate, o nazioni, per il suo popolo, perché egli vendicherà il sangue dei suoi servi; volgerà la vendetta contro i suoi avversari</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e purificherà la sua terra e il suo popolo»</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(Dt 32,1-4.8-14.37-43).</w:t>
      </w:r>
    </w:p>
    <w:p w14:paraId="35F2BB54" w14:textId="70025A69"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Terzo Brano:</w:t>
      </w:r>
      <w:r w:rsidR="00A44CCE">
        <w:rPr>
          <w:rFonts w:ascii="Arial" w:eastAsia="Calibri" w:hAnsi="Arial" w:cs="Arial"/>
          <w:kern w:val="0"/>
          <w:sz w:val="24"/>
          <w14:ligatures w14:val="none"/>
        </w:rPr>
        <w:t xml:space="preserve"> </w:t>
      </w:r>
      <w:r w:rsidRPr="00FF09CE">
        <w:rPr>
          <w:rFonts w:ascii="Arial" w:eastAsia="Calibri" w:hAnsi="Arial" w:cs="Arial"/>
          <w:i/>
          <w:iCs/>
          <w:kern w:val="0"/>
          <w:sz w:val="24"/>
          <w14:ligatures w14:val="none"/>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w:t>
      </w:r>
      <w:r w:rsidRPr="00FF09CE">
        <w:rPr>
          <w:rFonts w:ascii="Arial" w:eastAsia="Calibri" w:hAnsi="Arial" w:cs="Arial"/>
          <w:i/>
          <w:iCs/>
          <w:kern w:val="0"/>
          <w:sz w:val="24"/>
          <w14:ligatures w14:val="none"/>
        </w:rPr>
        <w:lastRenderedPageBreak/>
        <w:t xml:space="preserve">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3C094E6C" w14:textId="0902C905"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Ciò che è Dio, ciò che è Cristo Gesù in modo invisibile: roccia di verità, di luce, di giustizia, dovrà esserlo Pietro</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in modo visibile per tutta la Chiesa. In comunione gerarchica con Pietro, dovrà esserlo anche ogni Apostolo del Signore. In comunione con gli Apostoli dovrà essere ogni presbitero. Senza la loro roccia di fede, luce, verità, giustizia, il gregge di Cristo Gesù perde ogni stabilità, ogni certezza nella fede, nella luce, nella verità, nella giustizia e si abbandona ai pensieri della terra. Ogni roccia visibile è necessaria per la stabilità del gregge di Cristo Gesù. Come per Cristo Gesù roccia eterna è il Padre nella sua Parola, così per ogni roccia visibile, roccia eterna dovrà essere Cristo nella sua Parola. Come Cristo Gesù è nel Padre, nella comunione dello Spirito Santo, così ogni roccia visibile dovrà essere in Cristo nella comunione dello Spirito Santo. </w:t>
      </w:r>
    </w:p>
    <w:p w14:paraId="4C1254F5"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w:t>
      </w:r>
      <w:bookmarkStart w:id="682" w:name="_Hlk168394819"/>
      <w:r w:rsidRPr="00FF09CE">
        <w:rPr>
          <w:rFonts w:ascii="Arial" w:eastAsia="Calibri" w:hAnsi="Arial" w:cs="Arial"/>
          <w:i/>
          <w:kern w:val="0"/>
          <w:sz w:val="24"/>
          <w14:ligatures w14:val="none"/>
        </w:rPr>
        <w:t>Tu sei Simone, il figlio di Giovanni; sarai chiamato Cefa</w:t>
      </w:r>
      <w:bookmarkEnd w:id="682"/>
      <w:r w:rsidRPr="00FF09CE">
        <w:rPr>
          <w:rFonts w:ascii="Arial" w:eastAsia="Calibri" w:hAnsi="Arial" w:cs="Arial"/>
          <w:i/>
          <w:kern w:val="0"/>
          <w:sz w:val="24"/>
          <w14:ligatures w14:val="none"/>
        </w:rPr>
        <w:t xml:space="preserve">» – che significa Pietro. (Gv 1,35-42). </w:t>
      </w:r>
    </w:p>
    <w:p w14:paraId="76521F08"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Ecco due verità che ora vanno messe in grande luce. Pietro deve custodire tutta la Chiesa nella purissima fede in Cristo Gesù, nella carità di Cristo, nella speranza di Cristo. Ma anche la Chiesa deve custodire Pietro perché rimanga nella fede di Cristo, nella carità di Cristo, nella speranza di Cristo. Questa verità vale per ogni Apostolo e ogni Presbitero. Apostoli e Presbiteri devono custodire il gregge. Il gregge deve custodire Apostoli e Presbiteri. Come dovrà il gregge custodire Apostoli e Presbiteri? Con la Parola e con la preghiera. Senza la custodia reciproca, è facile che la singola persona cada dalla fede di Cristo, dalla carità di Cristo, dalla speranza di Cristo.</w:t>
      </w:r>
    </w:p>
    <w:p w14:paraId="477D628D"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La Chiesa prega pe Pietro: </w:t>
      </w:r>
      <w:r w:rsidRPr="00FF09CE">
        <w:rPr>
          <w:rFonts w:ascii="Arial" w:eastAsia="Calibri" w:hAnsi="Arial" w:cs="Arial"/>
          <w:i/>
          <w:iCs/>
          <w:kern w:val="0"/>
          <w:sz w:val="24"/>
          <w14:ligatures w14:val="none"/>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w:t>
      </w:r>
      <w:r w:rsidRPr="00FF09CE">
        <w:rPr>
          <w:rFonts w:ascii="Arial" w:eastAsia="Calibri" w:hAnsi="Arial" w:cs="Arial"/>
          <w:i/>
          <w:iCs/>
          <w:kern w:val="0"/>
          <w:sz w:val="24"/>
          <w14:ligatures w14:val="none"/>
        </w:rPr>
        <w:lastRenderedPageBreak/>
        <w:t xml:space="preserve">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 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 </w:t>
      </w:r>
    </w:p>
    <w:p w14:paraId="303AA3C0"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La Chiesa custodisce Pietro nella fede: </w:t>
      </w:r>
      <w:r w:rsidRPr="00FF09CE">
        <w:rPr>
          <w:rFonts w:ascii="Arial" w:eastAsia="Calibri" w:hAnsi="Arial" w:cs="Arial"/>
          <w:i/>
          <w:iCs/>
          <w:kern w:val="0"/>
          <w:sz w:val="24"/>
          <w14:ligatures w14:val="none"/>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(At 11,1-17). </w:t>
      </w:r>
    </w:p>
    <w:p w14:paraId="54A8BF23"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lastRenderedPageBreak/>
        <w:t xml:space="preserve">Paolo riporta Pietro nella verità del Vangelo: </w:t>
      </w:r>
      <w:r w:rsidRPr="00FF09CE">
        <w:rPr>
          <w:rFonts w:ascii="Arial" w:eastAsia="Calibri" w:hAnsi="Arial" w:cs="Arial"/>
          <w:i/>
          <w:iCs/>
          <w:kern w:val="0"/>
          <w:sz w:val="24"/>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68B97901"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Ecco la Legge divina che deve governare il corpo di Cristo: tutto il corpo deve custodire tutto il corpo. Se tutto il corpo non custodisce tutto il corpo, i danni saranno gravissimi. Custodire e lasciarsi custodire è segno che siamo nello Spirito Santo. La Madre di Dio venga e ci insegni come custodirci gli uni gli altri nella fede di Cristo Gesù, nella carità di Cristo Gesù. nella speranza di Cristo Gesù. </w:t>
      </w:r>
    </w:p>
    <w:p w14:paraId="2E640CA8"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583AEE7A" w14:textId="77777777" w:rsidR="00FF09CE" w:rsidRPr="00FF09CE" w:rsidRDefault="00FF09CE" w:rsidP="009541C9">
      <w:pPr>
        <w:pStyle w:val="Titolo3"/>
        <w:rPr>
          <w:rFonts w:eastAsia="Calibri"/>
        </w:rPr>
      </w:pPr>
      <w:bookmarkStart w:id="683" w:name="_Toc223526039"/>
      <w:bookmarkStart w:id="684" w:name="_Toc224311063"/>
      <w:r w:rsidRPr="00FF09CE">
        <w:rPr>
          <w:rFonts w:eastAsia="Calibri"/>
        </w:rPr>
        <w:t>Ecco davvero un Israelita in cui non c’è falsità</w:t>
      </w:r>
      <w:bookmarkEnd w:id="683"/>
      <w:bookmarkEnd w:id="684"/>
    </w:p>
    <w:p w14:paraId="67DBB514"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Il Signore nostro Gesù Cisto, nella sua visione con gli occhi dello Spirito Santo e anche perché per mezzo di Lui ogni uomo è stato fatto, conoscendo e vedendo di ogni uomo ogni fibra del suo cuore, sa di quale Parola servirsi per entrare in esso. Se il cuore ascolta, entra nella vita. Se il cuore non ascolta, rimane nella sua morte. Questa verità è così rivelata dallo Spirito Santo per bocca dell’Apostolo Paolo:</w:t>
      </w:r>
      <w:r w:rsidRPr="00FF09CE">
        <w:rPr>
          <w:rFonts w:ascii="Arial" w:eastAsia="Calibri" w:hAnsi="Arial" w:cs="Arial"/>
          <w:i/>
          <w:iCs/>
          <w:kern w:val="0"/>
          <w:sz w:val="24"/>
          <w14:ligatures w14:val="none"/>
        </w:rPr>
        <w:t xml:space="preserve">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 </w:t>
      </w:r>
    </w:p>
    <w:p w14:paraId="72BEBCA5"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Quanto il Salmo dice del Dio Creatore e Signore dell’uomo, va detto anche di Cristo Gesù, essendo Cristo Gesù Colui per mezzo del quale il Padre tutto ha fatto e tutto ha creato e tutto redento:</w:t>
      </w:r>
      <w:r w:rsidRPr="00FF09CE">
        <w:rPr>
          <w:rFonts w:ascii="Arial" w:eastAsia="Calibri" w:hAnsi="Arial" w:cs="Arial"/>
          <w:i/>
          <w:iCs/>
          <w:kern w:val="0"/>
          <w:sz w:val="24"/>
          <w14:ligatures w14:val="none"/>
        </w:rPr>
        <w:t xml:space="preserve"> “Al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w:t>
      </w:r>
      <w:r w:rsidRPr="00FF09CE">
        <w:rPr>
          <w:rFonts w:ascii="Arial" w:eastAsia="Calibri" w:hAnsi="Arial" w:cs="Arial"/>
          <w:i/>
          <w:iCs/>
          <w:kern w:val="0"/>
          <w:sz w:val="24"/>
          <w14:ligatures w14:val="none"/>
        </w:rPr>
        <w:lastRenderedPageBreak/>
        <w:t xml:space="preserve">venivo formato nel segreto, ricamato nelle profondità della terra. Ancora informe mi hanno visto i tuoi occhi; erano tutti scritti nel tuo libro i giorni che furono fissati quando ancora non ne esisteva uno. </w:t>
      </w:r>
    </w:p>
    <w:p w14:paraId="1A57F3DD"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i/>
          <w:iCs/>
          <w:kern w:val="0"/>
          <w:sz w:val="24"/>
          <w14:ligatures w14:val="none"/>
        </w:rPr>
        <w:t xml:space="preserve">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r w:rsidRPr="00FF09CE">
        <w:rPr>
          <w:rFonts w:ascii="Arial" w:eastAsia="Calibri" w:hAnsi="Arial" w:cs="Arial"/>
          <w:kern w:val="0"/>
          <w:sz w:val="24"/>
          <w14:ligatures w14:val="none"/>
        </w:rPr>
        <w:t xml:space="preserve">Gesù dice una sola Parola e Natanaele fa una purissima professione di fede: Rabbì, tu sei il Figlio di Dio, tu sei il re d’Israele”. Cosa manca ancora a questa purissima professione di fede? La vita eterna è nella fede in Cristo Figlio di Dio. Questa verità ancora Natanaele non la può dire. La dice Cristo Gesù nel suo dialogo con Nicodemo: </w:t>
      </w:r>
      <w:r w:rsidRPr="00FF09CE">
        <w:rPr>
          <w:rFonts w:ascii="Arial" w:eastAsia="Calibri" w:hAnsi="Arial" w:cs="Arial"/>
          <w:i/>
          <w:iCs/>
          <w:kern w:val="0"/>
          <w:sz w:val="24"/>
          <w14:ligatures w14:val="none"/>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(Gv 3,13-16). </w:t>
      </w:r>
      <w:r w:rsidRPr="00FF09CE">
        <w:rPr>
          <w:rFonts w:ascii="Arial" w:eastAsia="Calibri" w:hAnsi="Arial" w:cs="Arial"/>
          <w:kern w:val="0"/>
          <w:sz w:val="24"/>
          <w14:ligatures w14:val="none"/>
        </w:rPr>
        <w:t>Confessare questa verità è il fine per cui l’Apostolo Giovanni ha scritto il suo Vangelo:</w:t>
      </w:r>
      <w:r w:rsidRPr="00FF09CE">
        <w:rPr>
          <w:rFonts w:ascii="Arial" w:eastAsia="Calibri" w:hAnsi="Arial" w:cs="Arial"/>
          <w:i/>
          <w:iCs/>
          <w:kern w:val="0"/>
          <w:sz w:val="24"/>
          <w14:ligatures w14:val="none"/>
        </w:rPr>
        <w:t xml:space="preserve"> “Gesù, in presenza dei suoi discepoli, fece molti altri segni che non sono stati scritti in questo libro. Ma questi sono stati scritti perché crediate che Gesù è il Cristo, il Figlio di Dio, e perché, credendo, abbiate la vita nel suo nome” (Gv 20,30.31). </w:t>
      </w:r>
      <w:r w:rsidRPr="00FF09CE">
        <w:rPr>
          <w:rFonts w:ascii="Arial" w:eastAsia="Calibri" w:hAnsi="Arial" w:cs="Arial"/>
          <w:kern w:val="0"/>
          <w:sz w:val="24"/>
          <w14:ligatures w14:val="none"/>
        </w:rPr>
        <w:t xml:space="preserve">Gesù aiuta Natanaele perché dia pienezza di verità alla sua fede: </w:t>
      </w:r>
      <w:r w:rsidRPr="00FF09CE">
        <w:rPr>
          <w:rFonts w:ascii="Arial" w:eastAsia="Calibri" w:hAnsi="Arial" w:cs="Arial"/>
          <w:i/>
          <w:iCs/>
          <w:kern w:val="0"/>
          <w:sz w:val="24"/>
          <w14:ligatures w14:val="none"/>
        </w:rPr>
        <w:t xml:space="preserve">“In verità io vi dico: vedrete il cielo aperto e gli angeli di Dio salire e scendere sopra il Figlio dell’uomo”. </w:t>
      </w:r>
      <w:r w:rsidRPr="00FF09CE">
        <w:rPr>
          <w:rFonts w:ascii="Arial" w:eastAsia="Calibri" w:hAnsi="Arial" w:cs="Arial"/>
          <w:kern w:val="0"/>
          <w:sz w:val="24"/>
          <w14:ligatures w14:val="none"/>
        </w:rPr>
        <w:t xml:space="preserve">La salvezza del mondo è dalla fede in Cristo Gesù. È Verità assoluta ed eterna. </w:t>
      </w:r>
    </w:p>
    <w:p w14:paraId="3B332ABF"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w:t>
      </w:r>
      <w:bookmarkStart w:id="685" w:name="_Hlk168492105"/>
      <w:r w:rsidRPr="00FF09CE">
        <w:rPr>
          <w:rFonts w:ascii="Arial" w:eastAsia="Calibri" w:hAnsi="Arial" w:cs="Arial"/>
          <w:i/>
          <w:kern w:val="0"/>
          <w:sz w:val="24"/>
          <w14:ligatures w14:val="none"/>
        </w:rPr>
        <w:t>Ecco davvero un Israelita in cui non c’è falsità</w:t>
      </w:r>
      <w:bookmarkEnd w:id="685"/>
      <w:r w:rsidRPr="00FF09CE">
        <w:rPr>
          <w:rFonts w:ascii="Arial" w:eastAsia="Calibri" w:hAnsi="Arial" w:cs="Arial"/>
          <w:i/>
          <w:kern w:val="0"/>
          <w:sz w:val="24"/>
          <w14:ligatures w14:val="none"/>
        </w:rPr>
        <w:t xml:space="preserve">».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34FBA379" w14:textId="05AD51EA"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I profeti sono mandati da Dio perché parlino al cuore di Gerusalemme. Cristo Gesù è mandato da Dio perché parli al cuore di ogni uomo. Gli Apostoli sono mandati da Gesù perché parlino al cuore dell’uomo per la sua conversione e la sua salvezza. Ecco ora una verità che va messa nel cuore: Gesù non manda i suoi discepoli nel mondo per compiere opere che non danno salvezza. Li manda perché Lui sa che la loro Parola sempre produrrà salvezza. Quando la Parola degli Apostoli produrrà salvezza? Quando essa viene proferita nello Spirito Santo. Lo Spirito Santo conosce </w:t>
      </w:r>
      <w:r w:rsidRPr="00FF09CE">
        <w:rPr>
          <w:rFonts w:ascii="Arial" w:eastAsia="Calibri" w:hAnsi="Arial" w:cs="Arial"/>
          <w:kern w:val="0"/>
          <w:sz w:val="24"/>
          <w14:ligatures w14:val="none"/>
        </w:rPr>
        <w:lastRenderedPageBreak/>
        <w:t>il cuore. Lo Spirito Santo parla al cuore. Lo Spirito Santo converte il cuore. Lo Spirito Santo santifica il cuore. Chi però deve portare lo Spirito Santo è l’Apostolo del Signore.</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Se l’Apostolo del Signore non porta lo Spirito Santo, la sua è parola di uomo. È parola senza alcuna efficacia di conversione. Cristo e lo Spirito sono una cosa sola. L’Apostolo e lo Spirito in Cristo devono essere una cosa sola. Se l’Apostolo non è una cosa sola con Cristo, in Cristo, non potrà essere una cosa sola con lo Spirito nello Spirito, e la sua parola sarà sempre una parola priva di ogni efficacia di salvezza. La Madre nostra, che è la Madre di Dio, venga e porti nei nostri cuori Cristo Gesù e lo Spirito Santo, così come ha fatto nella casa di Zaccaria con Elisabetta. </w:t>
      </w:r>
    </w:p>
    <w:p w14:paraId="34BB3ABD"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0DC94013" w14:textId="77777777" w:rsidR="00FF09CE" w:rsidRPr="00FF09CE" w:rsidRDefault="00FF09CE" w:rsidP="009541C9">
      <w:pPr>
        <w:pStyle w:val="Titolo3"/>
        <w:rPr>
          <w:rFonts w:eastAsia="Calibri"/>
        </w:rPr>
      </w:pPr>
      <w:bookmarkStart w:id="686" w:name="_Toc223526040"/>
      <w:bookmarkStart w:id="687" w:name="_Toc224311064"/>
      <w:r w:rsidRPr="00FF09CE">
        <w:rPr>
          <w:rFonts w:eastAsia="Calibri"/>
        </w:rPr>
        <w:t>Qualsiasi cosa vi dica, fatela</w:t>
      </w:r>
      <w:bookmarkEnd w:id="686"/>
      <w:bookmarkEnd w:id="687"/>
    </w:p>
    <w:p w14:paraId="7CABE374" w14:textId="77777777" w:rsidR="00FF09CE" w:rsidRPr="00124239" w:rsidRDefault="00FF09CE" w:rsidP="009541C9">
      <w:pPr>
        <w:spacing w:after="240" w:line="240" w:lineRule="auto"/>
        <w:jc w:val="both"/>
        <w:rPr>
          <w:rFonts w:ascii="Arial" w:eastAsia="Calibri" w:hAnsi="Arial" w:cs="Arial"/>
          <w:kern w:val="0"/>
          <w:sz w:val="24"/>
          <w:szCs w:val="24"/>
          <w14:ligatures w14:val="none"/>
        </w:rPr>
      </w:pPr>
      <w:r w:rsidRPr="00124239">
        <w:rPr>
          <w:rFonts w:ascii="Arial" w:eastAsia="Calibri" w:hAnsi="Arial" w:cs="Arial"/>
          <w:kern w:val="0"/>
          <w:sz w:val="24"/>
          <w:szCs w:val="24"/>
          <w14:ligatures w14:val="none"/>
        </w:rPr>
        <w:t>Lo Spirito Santo è divina ed eterna comunione. Dove regna la comunione, la regna lo Spirito Santo. Dove non regna la comunione, là lo Spirito Santo nn regna. Per comprendere cosa è la comunione dobbiamo partire dal mistero della Beata Trinità. Nello Spirito Santo la vita del Padre vive eternamente nella vita del Figlio, la vita del Figlio vive eternamente nella vita del Padre. Sempre nella comunione dello Spirito Santo, la vita dello Spirito Santo vive eternamente nella vita del Padre e nella vita del Figlio e il Padre e il Figlio vivono eternamente nella vita dello Spirito Santo. Nella comunione dello Spirito Santo tutto il Padre vive nel Figlio e nello Spirito Santo. Tutto il Figlio vive nel Padre e nello Spirito Santo, tutto lo Spirito Santo vive nel Padre e nel Figlio. Ecco cosa è la comunione: dono all’altro di tutta la propria vita. Nella Beata Trinità la vita si dona nella differenza eterna delle tre divine Persone. Il Padre non è generato, il Padre genera il Figlio nell’oggi dell’eternità. Eternamente il Figlio dona la sua vita al Padre. Lo Spirito Santo non è generato. Lui proceda dal Padre e dal Figlio. Quanto stiamo dicendo non è neanche un atomo del mistero del nostro Dio, che eternamente è oltre ogni mente creata. Noi possiamo conoscere, ma non scrivere il mistero della Beata Trinità. Neanche nel cielo lo si potrà scrivere. Se si potesse scrivere non sarebbe il mistero dal quale viene per creazione, per redenzione, per salvezza, per dono ogni altro mistero.</w:t>
      </w:r>
    </w:p>
    <w:p w14:paraId="6941CF13" w14:textId="6C228BD4" w:rsidR="00FF09CE" w:rsidRPr="00124239" w:rsidRDefault="00FF09CE" w:rsidP="009541C9">
      <w:pPr>
        <w:spacing w:after="240" w:line="240" w:lineRule="auto"/>
        <w:jc w:val="both"/>
        <w:rPr>
          <w:rFonts w:ascii="Arial" w:eastAsia="Calibri" w:hAnsi="Arial" w:cs="Arial"/>
          <w:kern w:val="0"/>
          <w:sz w:val="24"/>
          <w:szCs w:val="24"/>
          <w14:ligatures w14:val="none"/>
        </w:rPr>
      </w:pPr>
      <w:r w:rsidRPr="00124239">
        <w:rPr>
          <w:rFonts w:ascii="Arial" w:eastAsia="Calibri" w:hAnsi="Arial" w:cs="Arial"/>
          <w:kern w:val="0"/>
          <w:sz w:val="24"/>
          <w:szCs w:val="24"/>
          <w14:ligatures w14:val="none"/>
        </w:rPr>
        <w:t>Entriamo ora nella storia. Cosa è la comunione che fa vita la nostra vita? Parliamo ora solo della comunione che si vive nella Chiesa. Come nelle Beata Trinità la natura divina eterna è una sola e in essa sussiste eternamente e il Padre e il Figlio e lo Spirito Santo, così è per la Chiesa. Il corpo è uno, le membra sono molte. La comunione nella Chiesa si vive quando ogni membro del</w:t>
      </w:r>
      <w:r w:rsidR="00A44CCE">
        <w:rPr>
          <w:rFonts w:ascii="Arial" w:eastAsia="Calibri" w:hAnsi="Arial" w:cs="Arial"/>
          <w:kern w:val="0"/>
          <w:sz w:val="24"/>
          <w:szCs w:val="24"/>
          <w14:ligatures w14:val="none"/>
        </w:rPr>
        <w:t xml:space="preserve"> </w:t>
      </w:r>
      <w:r w:rsidRPr="00124239">
        <w:rPr>
          <w:rFonts w:ascii="Arial" w:eastAsia="Calibri" w:hAnsi="Arial" w:cs="Arial"/>
          <w:kern w:val="0"/>
          <w:sz w:val="24"/>
          <w:szCs w:val="24"/>
          <w14:ligatures w14:val="none"/>
        </w:rPr>
        <w:t>corpo dona purezza di verità, santità, sviluppo, piena fruttificazione ad ogni dono ricevuto e poi offre tutti i frutti che maturano dal suo dono ad ogni altro membro perché anche lui possa trasformare la sua vita in un grande albero dai molti frutti da offrire ad ogni membro del corpo perché anche lui doni perfetta fruttificazione e perfetta vita al suo albero. Ecco cosa rivela lo Spirito Santo per bocca dell’Apostolo Paolo sulla comunione nel corpo di Cristo:</w:t>
      </w:r>
    </w:p>
    <w:p w14:paraId="1CB20883" w14:textId="77777777" w:rsidR="00FF09CE" w:rsidRPr="00124239" w:rsidRDefault="00FF09CE" w:rsidP="009541C9">
      <w:pPr>
        <w:spacing w:after="240" w:line="240" w:lineRule="auto"/>
        <w:jc w:val="both"/>
        <w:rPr>
          <w:rFonts w:ascii="Arial" w:eastAsia="Calibri" w:hAnsi="Arial" w:cs="Arial"/>
          <w:kern w:val="0"/>
          <w:sz w:val="24"/>
          <w:szCs w:val="24"/>
          <w14:ligatures w14:val="none"/>
        </w:rPr>
      </w:pPr>
      <w:r w:rsidRPr="00124239">
        <w:rPr>
          <w:rFonts w:ascii="Arial" w:eastAsia="Calibri" w:hAnsi="Arial" w:cs="Arial"/>
          <w:i/>
          <w:iCs/>
          <w:kern w:val="0"/>
          <w:sz w:val="24"/>
          <w:szCs w:val="24"/>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w:t>
      </w:r>
      <w:r w:rsidRPr="00124239">
        <w:rPr>
          <w:rFonts w:ascii="Arial" w:eastAsia="Calibri" w:hAnsi="Arial" w:cs="Arial"/>
          <w:i/>
          <w:iCs/>
          <w:kern w:val="0"/>
          <w:sz w:val="24"/>
          <w:szCs w:val="24"/>
          <w14:ligatures w14:val="none"/>
        </w:rPr>
        <w:lastRenderedPageBreak/>
        <w:t>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124239">
        <w:rPr>
          <w:rFonts w:ascii="Arial" w:eastAsia="Calibri" w:hAnsi="Arial" w:cs="Arial"/>
          <w:kern w:val="0"/>
          <w:sz w:val="24"/>
          <w:szCs w:val="24"/>
          <w14:ligatures w14:val="none"/>
        </w:rPr>
        <w:t xml:space="preserve"> </w:t>
      </w:r>
    </w:p>
    <w:p w14:paraId="74FD3FAF" w14:textId="39162F8B" w:rsidR="00FF09CE" w:rsidRPr="00124239" w:rsidRDefault="00FF09CE" w:rsidP="009541C9">
      <w:pPr>
        <w:spacing w:after="240" w:line="240" w:lineRule="auto"/>
        <w:jc w:val="both"/>
        <w:rPr>
          <w:rFonts w:ascii="Arial" w:eastAsia="Calibri" w:hAnsi="Arial" w:cs="Arial"/>
          <w:kern w:val="0"/>
          <w:sz w:val="24"/>
          <w:szCs w:val="24"/>
          <w14:ligatures w14:val="none"/>
        </w:rPr>
      </w:pPr>
      <w:r w:rsidRPr="00124239">
        <w:rPr>
          <w:rFonts w:ascii="Arial" w:eastAsia="Calibri" w:hAnsi="Arial" w:cs="Arial"/>
          <w:kern w:val="0"/>
          <w:sz w:val="24"/>
          <w:szCs w:val="24"/>
          <w14:ligatures w14:val="none"/>
        </w:rPr>
        <w:t>Se un solo membro non dona in cibo a tutti gli altri membri del corpo di Cristo i frutti di ogni suo dono di grazia, il corpo di Cristo è nella sofferenza. Ma anche se un solo membro rifiuta di ricevere il dono</w:t>
      </w:r>
      <w:r w:rsidR="00A44CCE">
        <w:rPr>
          <w:rFonts w:ascii="Arial" w:eastAsia="Calibri" w:hAnsi="Arial" w:cs="Arial"/>
          <w:kern w:val="0"/>
          <w:sz w:val="24"/>
          <w:szCs w:val="24"/>
          <w14:ligatures w14:val="none"/>
        </w:rPr>
        <w:t xml:space="preserve"> </w:t>
      </w:r>
      <w:r w:rsidRPr="00124239">
        <w:rPr>
          <w:rFonts w:ascii="Arial" w:eastAsia="Calibri" w:hAnsi="Arial" w:cs="Arial"/>
          <w:kern w:val="0"/>
          <w:sz w:val="24"/>
          <w:szCs w:val="24"/>
          <w14:ligatures w14:val="none"/>
        </w:rPr>
        <w:t>dello Spirito Santo degli altri membri del corpo, anche in questo caso tutto il corpo sarebbe nella sofferenza. Senza il dono degli altri, il nostro dono muore e noi con doni morti non possiamo nutrire il corpo di Cristo che è la Chiesa.</w:t>
      </w:r>
    </w:p>
    <w:p w14:paraId="32812253" w14:textId="77777777" w:rsidR="00FF09CE" w:rsidRPr="00124239" w:rsidRDefault="00FF09CE" w:rsidP="009541C9">
      <w:pPr>
        <w:spacing w:after="240" w:line="240" w:lineRule="auto"/>
        <w:jc w:val="both"/>
        <w:rPr>
          <w:rFonts w:ascii="Arial" w:eastAsia="Calibri" w:hAnsi="Arial" w:cs="Arial"/>
          <w:i/>
          <w:kern w:val="0"/>
          <w:sz w:val="24"/>
          <w:szCs w:val="24"/>
          <w14:ligatures w14:val="none"/>
        </w:rPr>
      </w:pPr>
      <w:r w:rsidRPr="00124239">
        <w:rPr>
          <w:rFonts w:ascii="Arial" w:eastAsia="Calibri" w:hAnsi="Arial" w:cs="Arial"/>
          <w:i/>
          <w:kern w:val="0"/>
          <w:sz w:val="24"/>
          <w:szCs w:val="24"/>
          <w14:ligatures w14:val="none"/>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w:t>
      </w:r>
      <w:bookmarkStart w:id="688" w:name="_Hlk168567235"/>
      <w:r w:rsidRPr="00124239">
        <w:rPr>
          <w:rFonts w:ascii="Arial" w:eastAsia="Calibri" w:hAnsi="Arial" w:cs="Arial"/>
          <w:i/>
          <w:kern w:val="0"/>
          <w:sz w:val="24"/>
          <w:szCs w:val="24"/>
          <w14:ligatures w14:val="none"/>
        </w:rPr>
        <w:t>Qualsiasi cosa vi dica, fatela</w:t>
      </w:r>
      <w:bookmarkEnd w:id="688"/>
      <w:r w:rsidRPr="00124239">
        <w:rPr>
          <w:rFonts w:ascii="Arial" w:eastAsia="Calibri" w:hAnsi="Arial" w:cs="Arial"/>
          <w:i/>
          <w:kern w:val="0"/>
          <w:sz w:val="24"/>
          <w:szCs w:val="24"/>
          <w14:ligatures w14:val="none"/>
        </w:rPr>
        <w:t xml:space="preserve">».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1F0E8679" w14:textId="53D363A0" w:rsidR="00FF09CE" w:rsidRPr="00124239" w:rsidRDefault="00FF09CE" w:rsidP="009541C9">
      <w:pPr>
        <w:spacing w:after="240" w:line="240" w:lineRule="auto"/>
        <w:jc w:val="both"/>
        <w:rPr>
          <w:rFonts w:ascii="Arial" w:eastAsia="Calibri" w:hAnsi="Arial" w:cs="Arial"/>
          <w:iCs/>
          <w:kern w:val="0"/>
          <w:sz w:val="24"/>
          <w:szCs w:val="24"/>
          <w14:ligatures w14:val="none"/>
        </w:rPr>
      </w:pPr>
      <w:r w:rsidRPr="00124239">
        <w:rPr>
          <w:rFonts w:ascii="Arial" w:eastAsia="Calibri" w:hAnsi="Arial" w:cs="Arial"/>
          <w:iCs/>
          <w:kern w:val="0"/>
          <w:sz w:val="24"/>
          <w:szCs w:val="24"/>
          <w14:ligatures w14:val="none"/>
        </w:rPr>
        <w:t>Chi sempre presiede e chi governa la comunione è lo Spirito Santo. Lui sa quali doni di grazia, di verità, di luce, di sapienza, di scienza, di fortezza, consolazione, profezia,</w:t>
      </w:r>
      <w:r w:rsidR="00A44CCE">
        <w:rPr>
          <w:rFonts w:ascii="Arial" w:eastAsia="Calibri" w:hAnsi="Arial" w:cs="Arial"/>
          <w:iCs/>
          <w:kern w:val="0"/>
          <w:sz w:val="24"/>
          <w:szCs w:val="24"/>
          <w14:ligatures w14:val="none"/>
        </w:rPr>
        <w:t xml:space="preserve"> </w:t>
      </w:r>
      <w:r w:rsidRPr="00124239">
        <w:rPr>
          <w:rFonts w:ascii="Arial" w:eastAsia="Calibri" w:hAnsi="Arial" w:cs="Arial"/>
          <w:iCs/>
          <w:kern w:val="0"/>
          <w:sz w:val="24"/>
          <w:szCs w:val="24"/>
          <w14:ligatures w14:val="none"/>
        </w:rPr>
        <w:t>virtù,</w:t>
      </w:r>
      <w:r w:rsidR="00A44CCE">
        <w:rPr>
          <w:rFonts w:ascii="Arial" w:eastAsia="Calibri" w:hAnsi="Arial" w:cs="Arial"/>
          <w:iCs/>
          <w:kern w:val="0"/>
          <w:sz w:val="24"/>
          <w:szCs w:val="24"/>
          <w14:ligatures w14:val="none"/>
        </w:rPr>
        <w:t xml:space="preserve"> </w:t>
      </w:r>
      <w:r w:rsidRPr="00124239">
        <w:rPr>
          <w:rFonts w:ascii="Arial" w:eastAsia="Calibri" w:hAnsi="Arial" w:cs="Arial"/>
          <w:iCs/>
          <w:kern w:val="0"/>
          <w:sz w:val="24"/>
          <w:szCs w:val="24"/>
          <w14:ligatures w14:val="none"/>
        </w:rPr>
        <w:t>mancano al corpo di Cristo e senza alcuna interruzione li elargisce. La sua Legge per vivere ogni suo dono è la carità, Anche questa Legge è da Lui data nella Prima Lettera ai Corinzi</w:t>
      </w:r>
      <w:r w:rsidRPr="00124239">
        <w:rPr>
          <w:rFonts w:ascii="Arial" w:eastAsia="Calibri" w:hAnsi="Arial" w:cs="Arial"/>
          <w:i/>
          <w:kern w:val="0"/>
          <w:sz w:val="24"/>
          <w:szCs w:val="24"/>
          <w14:ligatures w14:val="none"/>
        </w:rPr>
        <w:t xml:space="preserve">: “ Se parlassi le lingue degli uomini e degli angeli, </w:t>
      </w:r>
      <w:r w:rsidRPr="00124239">
        <w:rPr>
          <w:rFonts w:ascii="Arial" w:eastAsia="Calibri" w:hAnsi="Arial" w:cs="Arial"/>
          <w:i/>
          <w:kern w:val="0"/>
          <w:sz w:val="24"/>
          <w:szCs w:val="24"/>
          <w14:ligatures w14:val="none"/>
        </w:rPr>
        <w:lastRenderedPageBreak/>
        <w:t xml:space="preserve">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r w:rsidRPr="00124239">
        <w:rPr>
          <w:rFonts w:ascii="Arial" w:eastAsia="Calibri" w:hAnsi="Arial" w:cs="Arial"/>
          <w:iCs/>
          <w:kern w:val="0"/>
          <w:sz w:val="24"/>
          <w:szCs w:val="24"/>
          <w14:ligatures w14:val="none"/>
        </w:rPr>
        <w:t>Senza la perfetta carità di ogni membro di Cristo, i doni dello Spirito Santo sono come alberi piantati in un deserto senz’acqua. Mai essi produrranno un solo frutto di vita e mai neanche una sola foglia.</w:t>
      </w:r>
    </w:p>
    <w:p w14:paraId="0B498BE7" w14:textId="77777777" w:rsidR="00FF09CE" w:rsidRPr="00124239" w:rsidRDefault="00FF09CE" w:rsidP="009541C9">
      <w:pPr>
        <w:spacing w:after="240" w:line="240" w:lineRule="auto"/>
        <w:jc w:val="both"/>
        <w:rPr>
          <w:rFonts w:ascii="Arial" w:eastAsia="Calibri" w:hAnsi="Arial" w:cs="Arial"/>
          <w:iCs/>
          <w:kern w:val="0"/>
          <w:sz w:val="24"/>
          <w:szCs w:val="24"/>
          <w14:ligatures w14:val="none"/>
        </w:rPr>
      </w:pPr>
      <w:r w:rsidRPr="00124239">
        <w:rPr>
          <w:rFonts w:ascii="Arial" w:eastAsia="Calibri" w:hAnsi="Arial" w:cs="Arial"/>
          <w:iCs/>
          <w:kern w:val="0"/>
          <w:sz w:val="24"/>
          <w:szCs w:val="24"/>
          <w14:ligatures w14:val="none"/>
        </w:rPr>
        <w:t xml:space="preserve">A Cana di Galilea, lo Spirito Santo che presiede e governa la carità, suscita nel cuore della Vergine Maria sia la preghiera da rivolgere a Gesù e sia la parola da dire ai servi. Sempre lo Spirito Santo muove il cuore di Cristo Gesù perché ascolti la preghiera della Madre e muove il cuore dei servi perché obbediscano facendo ogni cosa chiesta ad essi da Gesù Signore. Ancora lo Spirito Santo muove il cuore di colui che vigila sul banchetto delle nozze perché constati la bontà del vino e lodi lo sposo per aver agito con grande onestà sino alla fine. Inoltre muove il cuore dei discepoli, perché credano in Cristo. Tutto è dallo Spirito Santo, ma anche tutto è dall’obbedienza allo Spirito. Si obbedisce, si dona vita al proprio carisma e al proprio ministero e il vino buono viene conservato sino alla fine. Nella comunione frutto dell’obbedienza allo Spirito Santo il corpo di Cristo vive e produce frutti di fede, verità, giustizia, santità. Nella non comunione, frutto frulla disobbedienza alla Spirito Santo, il peccato entra nel corpo di Cristo e lo consuma. Sempre però dobbiamo ricordarci che la Legge della comunione è la Carità. Dove è assente la carità, mai vi potrà essere comunione. Manca l’amministrazione del nostro dono secondo la Legge dello Spirito Santo. Dove è assente lo Spirito Santo, lì è anche assente la vera comunione. Dove invece regna il peccato, lì vi potrà essere solo la concordia nel fare il male. Senza lo Spirito Santo, contro lo Spirito Santo, nascono sia nella Chiesa e sia nel mondo le strutture di peccato. Quando nel corpo della Chiesa sorge una struttura di peccato, sempre sorgono giorni tristi e amari. Prende vigore la cattiveria e la malvagità e si oscura la luce del sole per moltissimi figli della stessa Chiesa. La Madre di Dio sempre vigili e sempre intervenga per distruggere, abbattere, sconfiggere, portare la confusione nelle loro lingue così che non si comprendano e non realizzino i loro progetti di iniquità, di cattiveria, di perversione contro Cristo Gesù e la sua Chiesa, contro la Vergine Maria e il suo materno desiderio di salvezza per ogni uomo, contro quanti vogliono obbedire al loro carisma per il bene di tutto il corpo. </w:t>
      </w:r>
    </w:p>
    <w:p w14:paraId="1F88DC62" w14:textId="77777777" w:rsidR="00FF09CE" w:rsidRPr="00FF09CE" w:rsidRDefault="00FF09CE" w:rsidP="009541C9">
      <w:pPr>
        <w:spacing w:after="240" w:line="240" w:lineRule="auto"/>
        <w:jc w:val="both"/>
        <w:rPr>
          <w:rFonts w:ascii="Arial" w:eastAsia="Calibri" w:hAnsi="Arial" w:cs="Arial"/>
          <w:iCs/>
          <w:kern w:val="0"/>
          <w14:ligatures w14:val="none"/>
        </w:rPr>
      </w:pPr>
    </w:p>
    <w:p w14:paraId="607B6FAB" w14:textId="77777777" w:rsidR="00FF09CE" w:rsidRPr="00FF09CE" w:rsidRDefault="00FF09CE" w:rsidP="009541C9">
      <w:pPr>
        <w:pStyle w:val="Titolo3"/>
        <w:rPr>
          <w:rFonts w:eastAsia="Calibri"/>
        </w:rPr>
      </w:pPr>
      <w:bookmarkStart w:id="689" w:name="_Toc223526041"/>
      <w:bookmarkStart w:id="690" w:name="_Toc224311065"/>
      <w:r w:rsidRPr="00FF09CE">
        <w:rPr>
          <w:rFonts w:eastAsia="Calibri"/>
        </w:rPr>
        <w:t>Distruggete questo tempio e in tre giorni lo farò risorgere</w:t>
      </w:r>
      <w:bookmarkEnd w:id="689"/>
      <w:bookmarkEnd w:id="690"/>
    </w:p>
    <w:p w14:paraId="7A77EBAD"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Tutte le sue Parole, prima Gesù le pesa sulla bilancia della sapienza, intelligenza, consiglio, conoscenza dello Spirito Santo e poi le proferisce. Lui è obbediente al comando dello Spirito Santo trasmesso a noi per bocca del Siracide: </w:t>
      </w:r>
      <w:r w:rsidRPr="00FF09CE">
        <w:rPr>
          <w:rFonts w:ascii="Arial" w:eastAsia="Calibri" w:hAnsi="Arial" w:cs="Arial"/>
          <w:i/>
          <w:kern w:val="0"/>
          <w:sz w:val="24"/>
          <w14:ligatures w14:val="none"/>
        </w:rPr>
        <w:t xml:space="preserve">“Ecco, recingi pure la tua proprietà con siepe spinosa, e sulla tua bocca fa’ porta e catenaccio. </w:t>
      </w:r>
      <w:r w:rsidRPr="00FF09CE">
        <w:rPr>
          <w:rFonts w:ascii="Arial" w:eastAsia="Calibri" w:hAnsi="Arial" w:cs="Arial"/>
          <w:i/>
          <w:kern w:val="0"/>
          <w:sz w:val="24"/>
          <w14:ligatures w14:val="none"/>
        </w:rPr>
        <w:lastRenderedPageBreak/>
        <w:t xml:space="preserve">Metti sotto chiave l’argento e l’oro, ma per le tue parole fa’ bilancia e peso. Sta’ attento a non scivolare a causa della lingua, per non cadere di fronte a chi ti insidia” (Sir 28,24-26). </w:t>
      </w:r>
      <w:r w:rsidRPr="00FF09CE">
        <w:rPr>
          <w:rFonts w:ascii="Arial" w:eastAsia="Calibri" w:hAnsi="Arial" w:cs="Arial"/>
          <w:iCs/>
          <w:kern w:val="0"/>
          <w:sz w:val="24"/>
          <w14:ligatures w14:val="none"/>
        </w:rPr>
        <w:t>Ecco come Gesù pesa sulla bilancia dello Spirito Santo la Parola di risposta data ai Giudei: “</w:t>
      </w:r>
      <w:r w:rsidRPr="00FF09CE">
        <w:rPr>
          <w:rFonts w:ascii="Arial" w:eastAsia="Calibri" w:hAnsi="Arial" w:cs="Arial"/>
          <w:i/>
          <w:kern w:val="0"/>
          <w:sz w:val="24"/>
          <w14:ligatures w14:val="none"/>
        </w:rPr>
        <w:t xml:space="preserve">Allora i Giudei presero la parola e gli dissero: «Quale segno ci mostri per fare queste cose?». Rispose loro Gesù: «Distruggete questo tempio e in tre giorni lo farò risorgere». </w:t>
      </w:r>
      <w:r w:rsidRPr="00FF09CE">
        <w:rPr>
          <w:rFonts w:ascii="Arial" w:eastAsia="Calibri" w:hAnsi="Arial" w:cs="Arial"/>
          <w:kern w:val="0"/>
          <w:sz w:val="24"/>
          <w:lang w:val="la-Latn"/>
          <w14:ligatures w14:val="none"/>
        </w:rPr>
        <w:t xml:space="preserve">Responderunt ergo Iudaei et dixerunt ei: “ Quod signum ostendis nobis, quia haec facis? ”. Respondit Iesus et dixit eis: “ Solvite templum hoc, et in tribus diebus excitabo illud ”. </w:t>
      </w:r>
      <w:r w:rsidRPr="00FF09CE">
        <w:rPr>
          <w:rFonts w:ascii="Arial" w:eastAsia="Calibri" w:hAnsi="Arial" w:cs="Arial"/>
          <w:kern w:val="0"/>
          <w:sz w:val="24"/>
          <w:lang w:val="fr-FR"/>
          <w14:ligatures w14:val="none"/>
        </w:rPr>
        <w:t>ἀπεκρίθησαν</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οὖν</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οἱ</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Ἰουδαῖοι</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καὶ</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εἶπαν</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αὐτῷ·</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Τί</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σημεῖον</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δεικνύεις</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ἡμῖν</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ὅτι</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ταῦτα</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ποιεῖς</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ἀπεκρίθη</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Ἰησοῦς</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καὶ</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εἶπεν</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αὐτοῖς·</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Λύσατε</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τὸν</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ναὸν</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τοῦτον</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καὶ</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ἐν</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τρισὶν</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ἡμέραις</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ἐγερῶ</w:t>
      </w:r>
      <w:r w:rsidRPr="00FF09CE">
        <w:rPr>
          <w:rFonts w:ascii="Arial" w:eastAsia="Calibri" w:hAnsi="Arial" w:cs="Arial"/>
          <w:kern w:val="0"/>
          <w:sz w:val="24"/>
          <w:lang w:val="la-Latn"/>
          <w14:ligatures w14:val="none"/>
        </w:rPr>
        <w:t xml:space="preserve"> </w:t>
      </w:r>
      <w:r w:rsidRPr="00FF09CE">
        <w:rPr>
          <w:rFonts w:ascii="Arial" w:eastAsia="Calibri" w:hAnsi="Arial" w:cs="Arial"/>
          <w:kern w:val="0"/>
          <w:sz w:val="24"/>
          <w:lang w:val="fr-FR"/>
          <w14:ligatures w14:val="none"/>
        </w:rPr>
        <w:t>αὐτόν</w:t>
      </w:r>
      <w:r w:rsidRPr="00FF09CE">
        <w:rPr>
          <w:rFonts w:ascii="Arial" w:eastAsia="Calibri" w:hAnsi="Arial" w:cs="Arial"/>
          <w:kern w:val="0"/>
          <w:sz w:val="24"/>
          <w:lang w:val="la-Latn"/>
          <w14:ligatures w14:val="none"/>
        </w:rPr>
        <w:t xml:space="preserve">. </w:t>
      </w:r>
      <w:r w:rsidRPr="00FF09CE">
        <w:rPr>
          <w:rFonts w:ascii="Arial" w:eastAsia="Calibri" w:hAnsi="Arial" w:cs="Arial"/>
          <w:iCs/>
          <w:kern w:val="0"/>
          <w:sz w:val="24"/>
          <w14:ligatures w14:val="none"/>
        </w:rPr>
        <w:t>(Gv 2,18-19). Perché ogni Parola che esce dalla bocca di Cristo Gesù va pesata sulla bilancia dello Spirito Santo? Perché Gesù non dovrà essere condannato neanche per una Parola meno limpida e meno chiara che esce dalla sua bocca. Lui dovrà essere condannato solo per la sua purissima verità di natura e per la sua verità di elezione fatta dal Padre suo. Noi sappiamo che proprio su questa Parola di Gesù detta non sul tempio, ma su questo tempio, si sono presentati alcuni falsi testimoni. Era questa un’accusa assai debole e il sommo sacerdote non la ritenne sufficiente per poter accusare Gesù e condannarlo con sentenza di morte: “</w:t>
      </w:r>
      <w:r w:rsidRPr="00FF09CE">
        <w:rPr>
          <w:rFonts w:ascii="Arial" w:eastAsia="Calibri" w:hAnsi="Arial" w:cs="Arial"/>
          <w:i/>
          <w:kern w:val="0"/>
          <w:sz w:val="24"/>
          <w14:ligatures w14:val="none"/>
        </w:rPr>
        <w:t xml:space="preserve">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26,59-66). </w:t>
      </w:r>
      <w:r w:rsidRPr="00FF09CE">
        <w:rPr>
          <w:rFonts w:ascii="Arial" w:eastAsia="Calibri" w:hAnsi="Arial" w:cs="Arial"/>
          <w:iCs/>
          <w:kern w:val="0"/>
          <w:sz w:val="24"/>
          <w14:ligatures w14:val="none"/>
        </w:rPr>
        <w:t xml:space="preserve">Chi è nello Spirito Santo prima sempre peserà le sue parole sulla bilancia dello Spirito Santo e poi le dirà al mondo e le consegnerà alla storia. Chi non è nello Spirito Santo sempre invece peserà le sue parole sulla bilancia di Satana e per lui sono tutte buone. Chi non è nello Spirito Santo. neanche vede i frutti disastrosi che esse producono. </w:t>
      </w:r>
    </w:p>
    <w:p w14:paraId="65995603"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Dopo questo fatto scese a Cafàrnao, insieme a sua madre, ai suoi fratelli e ai suoi discepoli. Là rimasero pochi giorni. 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bookmarkStart w:id="691" w:name="_Hlk168668027"/>
      <w:r w:rsidRPr="00FF09CE">
        <w:rPr>
          <w:rFonts w:ascii="Arial" w:eastAsia="Calibri" w:hAnsi="Arial" w:cs="Arial"/>
          <w:i/>
          <w:kern w:val="0"/>
          <w:sz w:val="24"/>
          <w14:ligatures w14:val="none"/>
        </w:rPr>
        <w:t>Allora i Giudei presero la parola e gli dissero: «Quale segno ci mostri per fare queste cose?». Rispose loro Gesù: «</w:t>
      </w:r>
      <w:bookmarkStart w:id="692" w:name="_Hlk168654050"/>
      <w:r w:rsidRPr="00FF09CE">
        <w:rPr>
          <w:rFonts w:ascii="Arial" w:eastAsia="Calibri" w:hAnsi="Arial" w:cs="Arial"/>
          <w:i/>
          <w:kern w:val="0"/>
          <w:sz w:val="24"/>
          <w14:ligatures w14:val="none"/>
        </w:rPr>
        <w:t>Distruggete questo tempio e in tre giorni lo farò risorgere</w:t>
      </w:r>
      <w:bookmarkEnd w:id="692"/>
      <w:r w:rsidRPr="00FF09CE">
        <w:rPr>
          <w:rFonts w:ascii="Arial" w:eastAsia="Calibri" w:hAnsi="Arial" w:cs="Arial"/>
          <w:i/>
          <w:kern w:val="0"/>
          <w:sz w:val="24"/>
          <w14:ligatures w14:val="none"/>
        </w:rPr>
        <w:t xml:space="preserve">». </w:t>
      </w:r>
      <w:bookmarkEnd w:id="691"/>
      <w:r w:rsidRPr="00FF09CE">
        <w:rPr>
          <w:rFonts w:ascii="Arial" w:eastAsia="Calibri" w:hAnsi="Arial" w:cs="Arial"/>
          <w:i/>
          <w:kern w:val="0"/>
          <w:sz w:val="24"/>
          <w14:ligatures w14:val="none"/>
        </w:rPr>
        <w:t xml:space="preserve">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w:t>
      </w:r>
      <w:r w:rsidRPr="00FF09CE">
        <w:rPr>
          <w:rFonts w:ascii="Arial" w:eastAsia="Calibri" w:hAnsi="Arial" w:cs="Arial"/>
          <w:i/>
          <w:kern w:val="0"/>
          <w:sz w:val="24"/>
          <w14:ligatures w14:val="none"/>
        </w:rPr>
        <w:lastRenderedPageBreak/>
        <w:t xml:space="preserve">durante la festa, molti, vedendo i segni che egli compiva, credettero nel suo nome. Ma lui, Gesù, non si fidava di loro, perché conosceva tutti e non aveva bisogno che alcuno desse testimonianza sull’uomo. Egli infatti conosceva quello che c’è nell’uomo. (Gv 2,12-25). </w:t>
      </w:r>
    </w:p>
    <w:p w14:paraId="4685AF32" w14:textId="2CF15788"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Che oggi moltissimi discepoli di Gesù usano la bilancia di Satana è attestato dalla confusione che essi generano nella mente, non solo in quella dei piccoli e dei semplici, ma anche in quella di quanti sono maestri nel Nuovo Israele di Dio. La bilancia di Satana manca della taratura della verità. Essa è senza alcun sigillo dello Spirito Santo e tutto quanto si pone su di essa, riceve il sigillo della purissima verità. Oggi poiché moltissimi discepoli di Gesù usano la bilancia di Satana e non quello dello Spirito Santo, si sentono autorizzati non solo a dire ogni falsità e menzogna. ma anche a distruggere tutta la purissima verità che viene a noi dalla bilancia dello Spirito Santo. Chi è con la bilancia dello Spirito Santo prende queste parole, le pone sulla bilancia dello Spirito Santo e subito ricevono il sigillo di falsità e di menzogna. A noi fin dagli Anni ’80 lo Spirito Santo ci ha fatto dono della sua bilancia. Ogni parola degli uomini che noi ascoltiamo, subito la poniamo sulla bilancia dello Spirito Santo. Se la parola esce con il sigillo della verità, noi la facciamo andare avanti nella storia come parola di verità, se esce con il sigillo della falsità, noi la respingiamo come parola di falsità e mai la poniamo nel nostro cuore. Un giorno ascoltai una omelia e subito la posi sulla bilancia dello Spirito Santo ed essa fu sigillata con il sigillo della verità dello Spirito del Signore. Moltissimi tra quanti avevano ascoltato la stessa omelia gridarono che era opera di Satana. Ho compreso all’istante che avevano due bilance differenti. La mia era la bilancia dello Spirito Santo. La loro era la bilancia di Satana. Chi usa la bilancia di Satana sappia che essa sigilla come verità tutte le parole di falsità, mentre sigilla come parole di falsità </w:t>
      </w:r>
      <w:r w:rsidR="009215EE" w:rsidRPr="00FF09CE">
        <w:rPr>
          <w:rFonts w:ascii="Arial" w:eastAsia="Calibri" w:hAnsi="Arial" w:cs="Arial"/>
          <w:iCs/>
          <w:kern w:val="0"/>
          <w:sz w:val="24"/>
          <w14:ligatures w14:val="none"/>
        </w:rPr>
        <w:t>tutte</w:t>
      </w:r>
      <w:r w:rsidRPr="00FF09CE">
        <w:rPr>
          <w:rFonts w:ascii="Arial" w:eastAsia="Calibri" w:hAnsi="Arial" w:cs="Arial"/>
          <w:iCs/>
          <w:kern w:val="0"/>
          <w:sz w:val="24"/>
          <w14:ligatures w14:val="none"/>
        </w:rPr>
        <w:t xml:space="preserve"> le parole di verità. Oggi nella Chiesa sono moltissime le bilance di Satana. La Madre di Dio scenda e liberi la Chiesa dalle bilance di Satana allo stesso modo che Cristo Gesù</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 xml:space="preserve">liberò il tempio dai mercanti che disonorano il santissimo Nome del Padre suo. </w:t>
      </w:r>
    </w:p>
    <w:p w14:paraId="119EDF8B"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16F28AD3"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71C48463" w14:textId="77777777" w:rsidR="00FF09CE" w:rsidRPr="00FF09CE" w:rsidRDefault="00FF09CE" w:rsidP="009541C9">
      <w:pPr>
        <w:pStyle w:val="Titolo3"/>
        <w:rPr>
          <w:rFonts w:eastAsia="Calibri"/>
          <w:kern w:val="0"/>
        </w:rPr>
      </w:pPr>
      <w:bookmarkStart w:id="693" w:name="_Toc223526042"/>
      <w:bookmarkStart w:id="694" w:name="_Toc224311066"/>
      <w:r w:rsidRPr="00FF09CE">
        <w:rPr>
          <w:rFonts w:eastAsia="Calibri"/>
        </w:rPr>
        <w:t>Se uno non nasce dall’alto, non può vedere il regno di Dio</w:t>
      </w:r>
      <w:bookmarkEnd w:id="693"/>
      <w:bookmarkEnd w:id="694"/>
    </w:p>
    <w:p w14:paraId="1B17AB99"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Oggi il cristiano vede che il gregge di Cristo si sta assottigliando. Vede che il mondo si riveste di forza sempre più grande. Esce in combattimento contro il mondo e viene sconfitto. E lui cosa fa: si serve della Chiesa allo stesso modo che i figli di Israele si servirono dell’arca al tempo di Samuele: </w:t>
      </w:r>
      <w:r w:rsidRPr="00FF09CE">
        <w:rPr>
          <w:rFonts w:ascii="Arial" w:eastAsia="Calibri" w:hAnsi="Arial" w:cs="Arial"/>
          <w:i/>
          <w:iCs/>
          <w:kern w:val="0"/>
          <w:sz w:val="24"/>
          <w14:ligatures w14:val="none"/>
        </w:rPr>
        <w:t xml:space="preserve">“In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w:t>
      </w:r>
      <w:r w:rsidRPr="00FF09CE">
        <w:rPr>
          <w:rFonts w:ascii="Arial" w:eastAsia="Calibri" w:hAnsi="Arial" w:cs="Arial"/>
          <w:i/>
          <w:iCs/>
          <w:kern w:val="0"/>
          <w:sz w:val="24"/>
          <w14:ligatures w14:val="none"/>
        </w:rPr>
        <w:lastRenderedPageBreak/>
        <w:t xml:space="preserve">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(1Sam 4,1-11). </w:t>
      </w:r>
      <w:r w:rsidRPr="00FF09CE">
        <w:rPr>
          <w:rFonts w:ascii="Arial" w:eastAsia="Calibri" w:hAnsi="Arial" w:cs="Arial"/>
          <w:kern w:val="0"/>
          <w:sz w:val="24"/>
          <w14:ligatures w14:val="none"/>
        </w:rPr>
        <w:t xml:space="preserve">Ecco oggi qual è la nostra grande stoltezza: pensiamo che trasformando la Chiesa e di conseguenza Dio Padre, Cristo Gesù, lo Spirito Santo, la Divina Rivelazione in tutt’altra cosa, il nostro campo sarà ricco di molti frutti. Ignoriamo che ciò che cresce nel campo sono solo verdissime e rigogliose spine che servono solo per ingannare i nostri occhi e rassicurare la nostra coscienza. Nel campo c’è vegetazione rigogliosa, ma solo di spine di peccato e di cardi di falsità, menzogna, inganno, trasformazione di tutto il Vangelo della salvezza. Gesù dice che se non si nasce da acqua e da Spirito Santo non si entra nel regno di Dio. Noi che facciamo? Annulliamo questa divina e immodificabile verità e diciamo che siamo tutti salvi. Diciamo che tutte le religioni sono vie di salvezza. Asseriamo che non si debba fare più distinzione tra battezzati e non battezzati. E di queste menzogna ormai la nostra bocca è piena. </w:t>
      </w:r>
    </w:p>
    <w:p w14:paraId="761EDA21"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w:t>
      </w:r>
      <w:bookmarkStart w:id="695" w:name="_Hlk168738647"/>
      <w:r w:rsidRPr="00FF09CE">
        <w:rPr>
          <w:rFonts w:ascii="Arial" w:eastAsia="Calibri" w:hAnsi="Arial" w:cs="Arial"/>
          <w:i/>
          <w:kern w:val="0"/>
          <w:sz w:val="24"/>
          <w14:ligatures w14:val="none"/>
        </w:rPr>
        <w:t>se uno non nasce dall’alto, non può vedere il regno di Dio</w:t>
      </w:r>
      <w:bookmarkEnd w:id="695"/>
      <w:r w:rsidRPr="00FF09CE">
        <w:rPr>
          <w:rFonts w:ascii="Arial" w:eastAsia="Calibri" w:hAnsi="Arial" w:cs="Arial"/>
          <w:i/>
          <w:kern w:val="0"/>
          <w:sz w:val="24"/>
          <w14:ligatures w14:val="none"/>
        </w:rPr>
        <w:t xml:space="preserve">».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 </w:t>
      </w:r>
    </w:p>
    <w:p w14:paraId="18A3241E" w14:textId="4532BA18"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Ora chiediamoci: potrà mai sussistere una Chiesa nella quale i suoi figli operano non dalla purissima Parola di Cristo Gesù, ma da tutte le menzogne, le falsità, gli inganni, le tenebre di Satana? O i discepoli di Gesù governano la Chiesa solo dalla </w:t>
      </w:r>
      <w:r w:rsidRPr="00FF09CE">
        <w:rPr>
          <w:rFonts w:ascii="Arial" w:eastAsia="Calibri" w:hAnsi="Arial" w:cs="Arial"/>
          <w:kern w:val="0"/>
          <w:sz w:val="24"/>
          <w14:ligatures w14:val="none"/>
        </w:rPr>
        <w:lastRenderedPageBreak/>
        <w:t>Parola del Signore, senza nulla aggiungere ad essa, oppure consegneranno noi stessi a Satana e, consegnando se stessi,</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consegneremo moltissimi altri loro fratelli sia di fede che di non fede in Cristo Signore. La roccia di stabilità della Chiesa è la Parola di Gesù Signore. Edificare la Chiesa sulle parole e sui desideri dei suoi figli, significa edificarla sulla sabbia. Essa sarà divelta dai venti impetuosi che oggi soffiano come fortissimi uragani e monsoni. Dove la nostra stoltezza? Noi, ciechi, non vediamo questo sfacelo e perseveriamo a costruire sulla sabbia del pensiero di questo o di quell’altro discepolo di Gesù. Che la Vergine scenda dal cielo e venga e smentisca tutti questi falsi profeti. Se Lei non scende, moltissimi suoi figli saranno consegnati a Satana e lui le trasformerà in soldati del suo regno per spargere nella Chiesa ogni falsità e ogni menzogna. </w:t>
      </w:r>
    </w:p>
    <w:p w14:paraId="45AD5DC0"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26F27A33" w14:textId="77777777" w:rsidR="00FF09CE" w:rsidRPr="00FF09CE" w:rsidRDefault="00FF09CE" w:rsidP="009541C9">
      <w:pPr>
        <w:pStyle w:val="Titolo3"/>
        <w:rPr>
          <w:rFonts w:eastAsia="Calibri"/>
          <w:kern w:val="0"/>
        </w:rPr>
      </w:pPr>
      <w:bookmarkStart w:id="696" w:name="_Toc223526043"/>
      <w:bookmarkStart w:id="697" w:name="_Toc224311067"/>
      <w:r w:rsidRPr="00FF09CE">
        <w:rPr>
          <w:rFonts w:eastAsia="Calibri"/>
        </w:rPr>
        <w:t>Chi crede in lui non è condannato</w:t>
      </w:r>
      <w:bookmarkEnd w:id="696"/>
      <w:bookmarkEnd w:id="697"/>
    </w:p>
    <w:p w14:paraId="3F46BC23"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Gesù Signore è la sola via, il solo nome dato a noi da Dio per essere salvati? È il solo Signore che ha in mano il libro sigillato della vita degli uomini e del mondo? Ecco cosa rispondono l’Apostolo Paolo, l’Apostolo Pietro, l’Apostolo Giovanni.</w:t>
      </w:r>
    </w:p>
    <w:p w14:paraId="17AC5ABE"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L’Apostolo Paolo nella Lettera ai Romani: </w:t>
      </w:r>
      <w:r w:rsidRPr="00FF09CE">
        <w:rPr>
          <w:rFonts w:ascii="Arial" w:eastAsia="Calibri" w:hAnsi="Arial" w:cs="Arial"/>
          <w:i/>
          <w:iCs/>
          <w:kern w:val="0"/>
          <w:sz w:val="24"/>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A21DE33"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L’Apostolo Pietro ai figli d’Israele e ai capi del popoli: </w:t>
      </w:r>
      <w:r w:rsidRPr="00FF09CE">
        <w:rPr>
          <w:rFonts w:ascii="Arial" w:eastAsia="Calibri" w:hAnsi="Arial" w:cs="Arial"/>
          <w:i/>
          <w:iCs/>
          <w:kern w:val="0"/>
          <w:sz w:val="24"/>
          <w14:ligatures w14:val="none"/>
        </w:rPr>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w:t>
      </w:r>
      <w:r w:rsidRPr="00FF09CE">
        <w:rPr>
          <w:rFonts w:ascii="Arial" w:eastAsia="Calibri" w:hAnsi="Arial" w:cs="Arial"/>
          <w:i/>
          <w:iCs/>
          <w:kern w:val="0"/>
          <w:sz w:val="24"/>
          <w14:ligatures w14:val="none"/>
        </w:rPr>
        <w:lastRenderedPageBreak/>
        <w:t xml:space="preserve">credettero e il numero degli uomini raggiunse circa i cinquemila. 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(At 4,1-12). </w:t>
      </w:r>
    </w:p>
    <w:p w14:paraId="105626B1" w14:textId="6CFA4CF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L’Apostolo Giovanni nel Libro dell’Apocalisse: </w:t>
      </w:r>
      <w:r w:rsidRPr="00FF09CE">
        <w:rPr>
          <w:rFonts w:ascii="Arial" w:eastAsia="Calibri" w:hAnsi="Arial" w:cs="Arial"/>
          <w:i/>
          <w:iCs/>
          <w:kern w:val="0"/>
          <w:sz w:val="24"/>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41717CF"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Ora è cosa giusta che ci chiediamo: Questa Parola di Dio, questa Parola dello Spirito Santo, questa Parola degli Apostoli è Parola vera oppure essa è falsa? È parola eterna o è parola momentanea? È Parola per tutti i popoli di ogni tempo e di ogni luogo, oppure è Parola solo per i tempi antichi? Ecco la nostra risposta:</w:t>
      </w:r>
      <w:r w:rsidRPr="00FF09CE">
        <w:rPr>
          <w:rFonts w:ascii="Arial" w:eastAsia="Calibri" w:hAnsi="Arial" w:cs="Arial"/>
          <w:i/>
          <w:iCs/>
          <w:kern w:val="0"/>
          <w:sz w:val="24"/>
          <w14:ligatures w14:val="none"/>
        </w:rPr>
        <w:t xml:space="preserv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w:t>
      </w:r>
      <w:r w:rsidRPr="00FF09CE">
        <w:rPr>
          <w:rFonts w:ascii="Arial" w:eastAsia="Calibri" w:hAnsi="Arial" w:cs="Arial"/>
          <w:i/>
          <w:iCs/>
          <w:kern w:val="0"/>
          <w:sz w:val="24"/>
          <w14:ligatures w14:val="none"/>
        </w:rPr>
        <w:lastRenderedPageBreak/>
        <w:t xml:space="preserve">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14F9534B"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3BFD17B9"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783E5E0"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w:t>
      </w:r>
    </w:p>
    <w:p w14:paraId="1A16C221" w14:textId="77AEA2B9"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Se Gesù è il solo nome dato agli uomini nel quale è stabilito che siano salvati, perché oggi questa Parola non viene più annunciata? Non viene più annunciata perché non è più creduta. Non è più creduta perché oggi il Dio di ieri non è più il nostro Dio. Abbiamo cambiato Dio. La Divina Parola di ieri non è più la nostra Parola. Abbiamo cambiato la Parola. Neanche la Chiesa di ieri è più la nostra Chiesa. Abbiamo cambiato la Chiesa. Il nostro Dio è un Dio che ognuno si fa a suo gusto, secondo il pensiero del momento. Oggi è l’uomo il creatore di se stesso. Oggi non è più Dio che crea, redime, salva l’uomo. È l’uomo il fattore di se stesso. Ad un </w:t>
      </w:r>
      <w:r w:rsidRPr="00FF09CE">
        <w:rPr>
          <w:rFonts w:ascii="Arial" w:eastAsia="Calibri" w:hAnsi="Arial" w:cs="Arial"/>
          <w:kern w:val="0"/>
          <w:sz w:val="24"/>
          <w14:ligatures w14:val="none"/>
        </w:rPr>
        <w:lastRenderedPageBreak/>
        <w:t>uomo che è il fattore di se stesso non gli serve nessun Dio, nessuna Parola, nessuna Chiesa. È questo oggi il vero problema che i cristiani dovranno risolvere. Oggi si afferma pubblicamente che il Papa è un creatore di morale. A costoro si risponde che se un papa è un creatore di morale, è anche un creatore di un nuovo Dio, un creatore di una nuova Parola, un creatore di una nuova Chiesa.</w:t>
      </w:r>
      <w:r w:rsidR="00A44CCE">
        <w:rPr>
          <w:rFonts w:ascii="Arial" w:eastAsia="Calibri" w:hAnsi="Arial" w:cs="Arial"/>
          <w:kern w:val="0"/>
          <w:sz w:val="24"/>
          <w14:ligatures w14:val="none"/>
        </w:rPr>
        <w:t xml:space="preserve"> </w:t>
      </w:r>
    </w:p>
    <w:p w14:paraId="76223A49"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w:t>
      </w:r>
      <w:bookmarkStart w:id="698" w:name="_Hlk168837423"/>
      <w:r w:rsidRPr="00FF09CE">
        <w:rPr>
          <w:rFonts w:ascii="Arial" w:eastAsia="Calibri" w:hAnsi="Arial" w:cs="Arial"/>
          <w:i/>
          <w:kern w:val="0"/>
          <w:sz w:val="24"/>
          <w14:ligatures w14:val="none"/>
        </w:rPr>
        <w:t>Chi crede in lui non è condannato</w:t>
      </w:r>
      <w:bookmarkEnd w:id="698"/>
      <w:r w:rsidRPr="00FF09CE">
        <w:rPr>
          <w:rFonts w:ascii="Arial" w:eastAsia="Calibri" w:hAnsi="Arial" w:cs="Arial"/>
          <w:i/>
          <w:kern w:val="0"/>
          <w:sz w:val="24"/>
          <w14:ligatures w14:val="none"/>
        </w:rPr>
        <w:t xml:space="preserve">;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1A22FB9B" w14:textId="46F8619F"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Madre di Dio, il mondo ha</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 xml:space="preserve">rinnegato il Figlio tuo. Anche i suoi discepoli lo hanno abbandonato. Lascia per un istante il Cielo, vieni sulla nostra terra, compi i prodigi del tuo amore, dona splendore di verità eterna al Figlio tuo. Solo tu oggi lo puoi nuovamente partorire nei nostri cuori. Se tu non vieni e non dai splendore di verità eterna al Figlio tuo, che è la sola luce, la sola verità, la sola vita, la sola via perché l’uomo torni ad essere uomo, le tenebre copriranno la terra e la malvagità consumerà l’uomo. Per la gloria del tuo nome e del nome del Figlio Tuo, Madre Santissima, vieni e porta in questo mondo il vero Cristo di Dio nella pienezza della sua verità. Grazie, Madre. </w:t>
      </w:r>
    </w:p>
    <w:p w14:paraId="6D39F983"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64260DF3" w14:textId="77777777" w:rsidR="00FF09CE" w:rsidRPr="00FF09CE" w:rsidRDefault="00FF09CE" w:rsidP="009541C9">
      <w:pPr>
        <w:pStyle w:val="Titolo3"/>
        <w:rPr>
          <w:rFonts w:eastAsia="Calibri"/>
          <w:kern w:val="0"/>
        </w:rPr>
      </w:pPr>
      <w:bookmarkStart w:id="699" w:name="_Toc223526044"/>
      <w:bookmarkStart w:id="700" w:name="_Toc224311068"/>
      <w:r w:rsidRPr="00FF09CE">
        <w:rPr>
          <w:rFonts w:eastAsia="Calibri"/>
        </w:rPr>
        <w:t>Egli attesta ciò che ha visto e udito</w:t>
      </w:r>
      <w:bookmarkEnd w:id="699"/>
      <w:bookmarkEnd w:id="700"/>
    </w:p>
    <w:p w14:paraId="22F20AC1"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Gesù non è come Enoc, Noè, Abramo, Isacco, Giacobbe, Giuseppe, Mosè, Aronne, Giosuè, Samuele, Davide, Natan, Gad, Amos, Osea, Gioele, Isaia, Geremia, Ezechiele, Daniele. Lui non è un profeta come tutti gli altri profeti. Non è un re come tutti gli altri re e neanche è un sacerdote come tutti gli altri sacerdoti. Lui è il Dio Profeta, il Dio Re, il Dio Sacerdote, perché Li è il Dio che si è fatto carne. Lui neanche è il Dio incarnato che ha lasciato il seno del Padre ed è venuto in mezzo a noi. Se così fosse qualcuno potrebbe anche pensare che parlando abbia potuto dimenticare qualcosa del cielo. Neanche questo dubbio potrà mai sorgere. Lui è nel seno del Padre. È nel seno del Padre ed è sulla terra. È Dio, vero Dio, vero Figlio di Dio, è vero uomo, vero Figlio dell’uomo. È nel Cielo e sulla terra. Dell’uomo è il Creatore e il Redentore, il Salvatore potente. Ecco come rivela di Cristo Gesù lo Spirito Santo nel Vangelo secondo Giovanni:</w:t>
      </w:r>
    </w:p>
    <w:p w14:paraId="3A936209"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w:t>
      </w:r>
      <w:r w:rsidRPr="00FF09CE">
        <w:rPr>
          <w:rFonts w:ascii="Arial" w:eastAsia="Calibri" w:hAnsi="Arial" w:cs="Arial"/>
          <w:i/>
          <w:iCs/>
          <w:kern w:val="0"/>
          <w:sz w:val="24"/>
          <w14:ligatures w14:val="none"/>
        </w:rPr>
        <w:lastRenderedPageBreak/>
        <w:t xml:space="preserve">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4324B788"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3,11-13).</w:t>
      </w:r>
    </w:p>
    <w:p w14:paraId="72A1A216"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p>
    <w:p w14:paraId="3DD42359"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 </w:t>
      </w:r>
    </w:p>
    <w:p w14:paraId="0E5CE2D4"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Cristo Gesù non è un Salvatore, è il Salvatore. Non è un Redentore, è il Redentore. Non è una Luce, è la Luce. Non è una verità, è la Verità. Non è UNA Parola, è la Parola. Non è una grazia, è la Grazie. Lui non è un uomo come gli altri uomini. Di ogni uomo Lui è il Creatore, il Signore, il Giudice. Lui non è uno della Creazione. Lui è l’Agnello Immolato al quale il Padre ha dato il governo della Creazione. Ecco come questa verità è rivelata dallo Spirito Santo.</w:t>
      </w:r>
    </w:p>
    <w:p w14:paraId="1C769C29"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lastRenderedPageBreak/>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D518CC4"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w:t>
      </w:r>
    </w:p>
    <w:p w14:paraId="0C91F3B4" w14:textId="5E9B2C0A"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r w:rsidR="009215EE" w:rsidRPr="00FF09CE">
        <w:rPr>
          <w:rFonts w:ascii="Arial" w:eastAsia="Calibri" w:hAnsi="Arial" w:cs="Arial"/>
          <w:kern w:val="0"/>
          <w:sz w:val="24"/>
          <w14:ligatures w14:val="none"/>
        </w:rPr>
        <w:t>E</w:t>
      </w:r>
      <w:r w:rsidRPr="00FF09CE">
        <w:rPr>
          <w:rFonts w:ascii="Arial" w:eastAsia="Calibri" w:hAnsi="Arial" w:cs="Arial"/>
          <w:kern w:val="0"/>
          <w:sz w:val="24"/>
          <w14:ligatures w14:val="none"/>
        </w:rPr>
        <w:t xml:space="preserve"> quando l’ebbe preso, i quattro esseri viventi e i ventiquattro anziani si prostrarono davanti all’Agnello, avendo ciascuno una cetra e coppe d’oro colme di profumi, che sono le preghiere dei santi, e cantavano un canto nuovo:</w:t>
      </w:r>
    </w:p>
    <w:p w14:paraId="563EF238"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7DF202A"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Oggi è la Verità di Cristo Gesù che non viene più annunciata nella pienezza della sua essenza eterna, soprannaturale, divina celeste e anche nella sua essenza umana. Lui è vero uomo, ma non è vero uomo come è uomo ogni altro uomo. Lui è vero uomo perché generato nel seno della Vergine Maria per opera dello Spirito Santo. Anche questa è purissima essenza di Gesù Signore. Anche questa purissima essenza umana va predicata, insegnata, annunciata. Lui viene dal cielo. Lui è: “Io </w:t>
      </w:r>
      <w:r w:rsidRPr="00FF09CE">
        <w:rPr>
          <w:rFonts w:ascii="Arial" w:eastAsia="Calibri" w:hAnsi="Arial" w:cs="Arial"/>
          <w:kern w:val="0"/>
          <w:sz w:val="24"/>
          <w14:ligatures w14:val="none"/>
        </w:rPr>
        <w:lastRenderedPageBreak/>
        <w:t xml:space="preserve">Sono “. Lui è il Figlio eterno del Padre. Lui è il Figlio dell’uomo, ma anche in questo suo essere il Figlio dell’uomo vi è una differenza divina con ogni altro uomo. Lui è vera opera di Dio nel seno della Vergine Maria. Anche questo mistero è infinitamente oltre ogni mente creata. </w:t>
      </w:r>
    </w:p>
    <w:p w14:paraId="55E1D295"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w:t>
      </w:r>
      <w:bookmarkStart w:id="701" w:name="_Hlk168938993"/>
      <w:r w:rsidRPr="00FF09CE">
        <w:rPr>
          <w:rFonts w:ascii="Arial" w:eastAsia="Calibri" w:hAnsi="Arial" w:cs="Arial"/>
          <w:i/>
          <w:kern w:val="0"/>
          <w:sz w:val="24"/>
          <w14:ligatures w14:val="none"/>
        </w:rPr>
        <w:t>Egli attesta ciò che ha visto e udito</w:t>
      </w:r>
      <w:bookmarkEnd w:id="701"/>
      <w:r w:rsidRPr="00FF09CE">
        <w:rPr>
          <w:rFonts w:ascii="Arial" w:eastAsia="Calibri" w:hAnsi="Arial" w:cs="Arial"/>
          <w:i/>
          <w:kern w:val="0"/>
          <w:sz w:val="24"/>
          <w14:ligatures w14:val="none"/>
        </w:rPr>
        <w:t xml:space="preserve">,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3,22-36). </w:t>
      </w:r>
    </w:p>
    <w:p w14:paraId="53588A79"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Ecco il grande peccato dei discepoli di Gesù: hanno spogliato Cristo Signore della sua Verità, della sua Essenza, della sua Natura sia divina e sia umana e ne hanno fatto un uomo come tutti gli altri uomini. Si può anche non credere in Cristo, onestà però vuole che si doni a Lui ciò che è suo. Non è onesto privare Gesù della sua Verità, della sua Essenza, delle sue Nature, per dare agli altri ciò che mai potrà essere degli altri, perché tutti figli di Adamo e tutti concepiti nel peccato e nella morte spirituale. Che la Madre di Dio e Madre nostra venga in nostro soccorso affinché diamo al Figlio suo ciò che è del Figlio suo e agli altri ciò che è degli altri. </w:t>
      </w:r>
    </w:p>
    <w:p w14:paraId="06C536D3"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56D50196" w14:textId="77777777" w:rsidR="00FF09CE" w:rsidRPr="00FF09CE" w:rsidRDefault="00FF09CE" w:rsidP="009541C9">
      <w:pPr>
        <w:pStyle w:val="Titolo3"/>
        <w:rPr>
          <w:rFonts w:eastAsia="Calibri"/>
          <w:kern w:val="0"/>
        </w:rPr>
      </w:pPr>
      <w:bookmarkStart w:id="702" w:name="_Toc223526045"/>
      <w:bookmarkStart w:id="703" w:name="_Toc224311069"/>
      <w:r w:rsidRPr="00FF09CE">
        <w:rPr>
          <w:rFonts w:eastAsia="Calibri"/>
        </w:rPr>
        <w:t>Va’ a chiamare tuo marito e ritorna qui</w:t>
      </w:r>
      <w:bookmarkEnd w:id="702"/>
      <w:bookmarkEnd w:id="703"/>
    </w:p>
    <w:p w14:paraId="44AAB587" w14:textId="3ECDF2BF"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Nello Spirito Santo, Gesù conosce l’intimo di ogni uomo e sempre nello Spirito Santo Lui sa qual è la Parola giusta da dire sia perché il cuore si apra alla fede in Lui e sia anche per rispondere con ogni sapienza, intelligenza, scienza, consiglio perché nessuno possa poi usare la sua risposta per fargli del male. Ecco ora solo alcuni esempi di Parola detta nello Spirito Santo:</w:t>
      </w:r>
      <w:r w:rsidR="00A44CCE">
        <w:rPr>
          <w:rFonts w:ascii="Arial" w:eastAsia="Calibri" w:hAnsi="Arial" w:cs="Arial"/>
          <w:kern w:val="0"/>
          <w:sz w:val="24"/>
          <w14:ligatures w14:val="none"/>
        </w:rPr>
        <w:t xml:space="preserve"> </w:t>
      </w:r>
    </w:p>
    <w:p w14:paraId="6402D44E" w14:textId="009B47D2"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Nel Vangelo secondo Matteo: </w:t>
      </w:r>
      <w:r w:rsidRPr="00FF09CE">
        <w:rPr>
          <w:rFonts w:ascii="Arial" w:eastAsia="Calibri" w:hAnsi="Arial" w:cs="Arial"/>
          <w:i/>
          <w:iCs/>
          <w:kern w:val="0"/>
          <w:sz w:val="24"/>
          <w14:ligatures w14:val="none"/>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(Mt 4,18-20). Matteo: “Andando via di là, Gesù vide un uomo, chiamato Matteo, seduto al banco delle imposte, e gli </w:t>
      </w:r>
      <w:r w:rsidRPr="00FF09CE">
        <w:rPr>
          <w:rFonts w:ascii="Arial" w:eastAsia="Calibri" w:hAnsi="Arial" w:cs="Arial"/>
          <w:i/>
          <w:iCs/>
          <w:kern w:val="0"/>
          <w:sz w:val="24"/>
          <w14:ligatures w14:val="none"/>
        </w:rPr>
        <w:lastRenderedPageBreak/>
        <w:t>disse: «Seguimi». Ed egli si alzò e lo seguì (Mt 9,19).</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w:t>
      </w:r>
      <w:r w:rsidR="00A44CCE">
        <w:rPr>
          <w:rFonts w:ascii="Arial" w:eastAsia="Calibri" w:hAnsi="Arial" w:cs="Arial"/>
          <w:i/>
          <w:iCs/>
          <w:kern w:val="0"/>
          <w:sz w:val="24"/>
          <w14:ligatures w14:val="none"/>
        </w:rPr>
        <w:t xml:space="preserve"> </w:t>
      </w:r>
    </w:p>
    <w:p w14:paraId="5B97B37D" w14:textId="1E2A17AC"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Nel Vangelo secondo Luca: </w:t>
      </w:r>
      <w:r w:rsidRPr="00FF09CE">
        <w:rPr>
          <w:rFonts w:ascii="Arial" w:eastAsia="Calibri" w:hAnsi="Arial" w:cs="Arial"/>
          <w:i/>
          <w:iCs/>
          <w:kern w:val="0"/>
          <w:sz w:val="24"/>
          <w14:ligatures w14:val="none"/>
        </w:rPr>
        <w:t>“Zaccheo: 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(Lc 19,1-6).</w:t>
      </w:r>
      <w:r w:rsidR="00A44CCE">
        <w:rPr>
          <w:rFonts w:ascii="Arial" w:eastAsia="Calibri" w:hAnsi="Arial" w:cs="Arial"/>
          <w:i/>
          <w:iCs/>
          <w:kern w:val="0"/>
          <w:sz w:val="24"/>
          <w14:ligatures w14:val="none"/>
        </w:rPr>
        <w:t xml:space="preserve"> </w:t>
      </w:r>
    </w:p>
    <w:p w14:paraId="65CDA59D" w14:textId="1C8FABDB"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Nel Vangelo secondo Giovanni: </w:t>
      </w:r>
      <w:r w:rsidRPr="00FF09CE">
        <w:rPr>
          <w:rFonts w:ascii="Arial" w:eastAsia="Calibri" w:hAnsi="Arial" w:cs="Arial"/>
          <w:i/>
          <w:iCs/>
          <w:kern w:val="0"/>
          <w:sz w:val="24"/>
          <w14:ligatures w14:val="none"/>
        </w:rPr>
        <w:t xml:space="preserve">“Gesù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(Gv 1,48-49). 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w:t>
      </w:r>
      <w:r w:rsidR="009215EE" w:rsidRPr="00FF09CE">
        <w:rPr>
          <w:rFonts w:ascii="Arial" w:eastAsia="Calibri" w:hAnsi="Arial" w:cs="Arial"/>
          <w:i/>
          <w:iCs/>
          <w:kern w:val="0"/>
          <w:sz w:val="24"/>
          <w14:ligatures w14:val="none"/>
        </w:rPr>
        <w:t>E</w:t>
      </w:r>
      <w:r w:rsidRPr="00FF09CE">
        <w:rPr>
          <w:rFonts w:ascii="Arial" w:eastAsia="Calibri" w:hAnsi="Arial" w:cs="Arial"/>
          <w:i/>
          <w:iCs/>
          <w:kern w:val="0"/>
          <w:sz w:val="24"/>
          <w14:ligatures w14:val="none"/>
        </w:rPr>
        <w:t>,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w:t>
      </w:r>
      <w:r w:rsidR="00A44CCE">
        <w:rPr>
          <w:rFonts w:ascii="Arial" w:eastAsia="Calibri" w:hAnsi="Arial" w:cs="Arial"/>
          <w:i/>
          <w:iCs/>
          <w:kern w:val="0"/>
          <w:sz w:val="24"/>
          <w14:ligatures w14:val="none"/>
        </w:rPr>
        <w:t xml:space="preserve"> </w:t>
      </w:r>
    </w:p>
    <w:p w14:paraId="1D5764C2"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N</w:t>
      </w:r>
      <w:r w:rsidRPr="00FF09CE">
        <w:rPr>
          <w:rFonts w:ascii="Arial" w:eastAsia="Calibri" w:hAnsi="Arial" w:cs="Arial"/>
          <w:kern w:val="0"/>
          <w:sz w:val="24"/>
          <w14:ligatures w14:val="none"/>
        </w:rPr>
        <w:t>egli Atti degli Apostoli: “</w:t>
      </w:r>
      <w:r w:rsidRPr="00FF09CE">
        <w:rPr>
          <w:rFonts w:ascii="Arial" w:eastAsia="Calibri" w:hAnsi="Arial" w:cs="Arial"/>
          <w:i/>
          <w:iCs/>
          <w:kern w:val="0"/>
          <w:sz w:val="24"/>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(At 9,1-6).</w:t>
      </w:r>
    </w:p>
    <w:p w14:paraId="3CC12F75"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i/>
          <w:iCs/>
          <w:kern w:val="0"/>
          <w:sz w:val="24"/>
          <w14:ligatures w14:val="none"/>
        </w:rPr>
        <w:lastRenderedPageBreak/>
        <w:t xml:space="preserve"> </w:t>
      </w:r>
      <w:r w:rsidRPr="00FF09CE">
        <w:rPr>
          <w:rFonts w:ascii="Arial" w:eastAsia="Calibri" w:hAnsi="Arial" w:cs="Arial"/>
          <w:kern w:val="0"/>
          <w:sz w:val="24"/>
          <w14:ligatures w14:val="none"/>
        </w:rPr>
        <w:t xml:space="preserve">Noi sappiamo che ogni Parola che esce dalla bocca di Gesù è Parola di vita eterna. La confessione di Pietro non vale solo per quanto è detto nel Capitolo VI del Vangelo secondo Giovanni, Parola che riguarda l’Eucaristia. Ogni Parola è Parola di vita eterna: </w:t>
      </w:r>
      <w:r w:rsidRPr="00FF09CE">
        <w:rPr>
          <w:rFonts w:ascii="Arial" w:eastAsia="Calibri" w:hAnsi="Arial" w:cs="Arial"/>
          <w:i/>
          <w:iCs/>
          <w:kern w:val="0"/>
          <w:sz w:val="24"/>
          <w14:ligatures w14:val="none"/>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6,66-69).</w:t>
      </w:r>
      <w:r w:rsidRPr="00FF09CE">
        <w:rPr>
          <w:rFonts w:ascii="Arial" w:eastAsia="Calibri" w:hAnsi="Arial" w:cs="Arial"/>
          <w:kern w:val="0"/>
          <w:sz w:val="24"/>
          <w14:ligatures w14:val="none"/>
        </w:rPr>
        <w:t xml:space="preserve">I Giudei poco prima avevano detto: </w:t>
      </w:r>
      <w:r w:rsidRPr="00FF09CE">
        <w:rPr>
          <w:rFonts w:ascii="Arial" w:eastAsia="Calibri" w:hAnsi="Arial" w:cs="Arial"/>
          <w:i/>
          <w:iCs/>
          <w:kern w:val="0"/>
          <w:sz w:val="24"/>
          <w14:ligatures w14:val="none"/>
        </w:rPr>
        <w:t xml:space="preserve">“Gesù disse queste cose, insegnando nella sinagoga a Cafàrnao. Molti dei suoi discepoli, dopo aver ascoltato, dissero: «Questa parola è dura! Chi può ascoltarla?» (Gv 6, 59-60). </w:t>
      </w:r>
      <w:r w:rsidRPr="00FF09CE">
        <w:rPr>
          <w:rFonts w:ascii="Arial" w:eastAsia="Calibri" w:hAnsi="Arial" w:cs="Arial"/>
          <w:kern w:val="0"/>
          <w:sz w:val="24"/>
          <w14:ligatures w14:val="none"/>
        </w:rPr>
        <w:t xml:space="preserve">Il discorso di Gesù è duro per coloro che hanno il cuore duro come una pietra e non permettono neanche allo Spirito Santo di entrare in esso. </w:t>
      </w:r>
    </w:p>
    <w:p w14:paraId="5A467232"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Con la Donna di Samaria Gesù dice Parole che entrano nel suo cuore, non entra però la divina verità che è contenuta in quelle Parole. Gesù dice cose spirituali in termini spirituali, la Donna intende tutto dal suo cuore. Le legge dal suo cuore, non dal cuore di Cristo Gesù dal quale ogni Parola era uscita. Tuttavia il lungo dialogo non è stata inutile. Esso ha prodotto un desiderio nel cuore della Donna. Gesù ha qualcosa che a lei potrebbe giovare. È l’acqua viva che Gesù dice di possedere. Quest’acqua le sarebbe di grande giovamento. Poiché il dialogo non si eleva nel cuore della Donna, Gesù le dice una parola che riguarda la sua storia quotidiana. Ecco l’invito che le rivolge Gesù e il suo successivo sviluppo:</w:t>
      </w:r>
      <w:r w:rsidRPr="00FF09CE">
        <w:rPr>
          <w:rFonts w:ascii="Arial" w:eastAsia="Calibri" w:hAnsi="Arial" w:cs="Arial"/>
          <w:i/>
          <w:iCs/>
          <w:kern w:val="0"/>
          <w:sz w:val="24"/>
          <w14:ligatures w14:val="none"/>
        </w:rPr>
        <w:t xml:space="preserve">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w:t>
      </w:r>
      <w:r w:rsidRPr="00FF09CE">
        <w:rPr>
          <w:rFonts w:ascii="Arial" w:eastAsia="Calibri" w:hAnsi="Arial" w:cs="Arial"/>
          <w:kern w:val="0"/>
          <w:sz w:val="24"/>
          <w14:ligatures w14:val="none"/>
        </w:rPr>
        <w:t>Ora è la Donna che trasferisce il dialogo dalle cosa materiali a quelle spirituale e Gesù la illumina con profonda verità. La Donna manifesta a Gesù un suo desiderio nascosto nel suo cuore. Lei sa che deve venire il Messia. Quando Lui verrà toglierà ogni nostro dubbio, ogni nostra presunzione di scienza e di sapienza, ogni nostro orgoglio, ogni nostra superbia che ci fa credere di possedere la scienza perfetta di Dio. Lei ha questa speranza: Il Messia quando verrà porterà la pace religiosa sulla nostra terra, che è fonte e sorgente di ogni altra pace. Lui quando verrà insegnerà solo le vie di Dio. Noi abbandoneremo le nostre fedi parziali, incomplete, errate e anche false, e seguiremo l’umica via che è quella che il Signore vuole che si percorra. Visto che la Donna ha questo desiderio nel cuore, a Lei si manifesta nella sua verità: “Tu attendi il Messia. Sono io che parla con te”, Mai Gesù a nessun’altra persona aveva rivelato questa sua verità. Ancora non l’ha rivelato neanche ai suoi Apostoli. Ad essi la rivelerà quando inizierà il cammino che dalla Galilea lo condurrà a Gerusalemme per essere crocifisso e per poi risorgere il terzo giorno.</w:t>
      </w:r>
    </w:p>
    <w:p w14:paraId="5B97C812"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w:t>
      </w:r>
      <w:r w:rsidRPr="00FF09CE">
        <w:rPr>
          <w:rFonts w:ascii="Arial" w:eastAsia="Calibri" w:hAnsi="Arial" w:cs="Arial"/>
          <w:i/>
          <w:kern w:val="0"/>
          <w:sz w:val="24"/>
          <w14:ligatures w14:val="none"/>
        </w:rPr>
        <w:lastRenderedPageBreak/>
        <w:t>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w:t>
      </w:r>
      <w:bookmarkStart w:id="704" w:name="_Hlk169038925"/>
      <w:r w:rsidRPr="00FF09CE">
        <w:rPr>
          <w:rFonts w:ascii="Arial" w:eastAsia="Calibri" w:hAnsi="Arial" w:cs="Arial"/>
          <w:i/>
          <w:kern w:val="0"/>
          <w:sz w:val="24"/>
          <w14:ligatures w14:val="none"/>
        </w:rPr>
        <w:t xml:space="preserve"> Le dice: «</w:t>
      </w:r>
      <w:bookmarkStart w:id="705" w:name="_Hlk168999465"/>
      <w:r w:rsidRPr="00FF09CE">
        <w:rPr>
          <w:rFonts w:ascii="Arial" w:eastAsia="Calibri" w:hAnsi="Arial" w:cs="Arial"/>
          <w:i/>
          <w:kern w:val="0"/>
          <w:sz w:val="24"/>
          <w14:ligatures w14:val="none"/>
        </w:rPr>
        <w:t>Va’ a chiamare tuo marito e ritorna qui</w:t>
      </w:r>
      <w:bookmarkEnd w:id="705"/>
      <w:r w:rsidRPr="00FF09CE">
        <w:rPr>
          <w:rFonts w:ascii="Arial" w:eastAsia="Calibri" w:hAnsi="Arial" w:cs="Arial"/>
          <w:i/>
          <w:kern w:val="0"/>
          <w:sz w:val="24"/>
          <w14:ligatures w14:val="none"/>
        </w:rPr>
        <w:t>».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w:t>
      </w:r>
      <w:bookmarkEnd w:id="704"/>
      <w:r w:rsidRPr="00FF09CE">
        <w:rPr>
          <w:rFonts w:ascii="Arial" w:eastAsia="Calibri" w:hAnsi="Arial" w:cs="Arial"/>
          <w:i/>
          <w:kern w:val="0"/>
          <w:sz w:val="24"/>
          <w14:ligatures w14:val="none"/>
        </w:rPr>
        <w:t xml:space="preserv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68E3478F" w14:textId="77777777" w:rsid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La distanza che oggi separa la Donna di Samaria da moltissimi discepoli di Gesù è quasi infinita. La Donna di Samaria attendeva il Messia del Signore perché indicasse al mondo intero e non solo ai Giudei e ai Samaritani la via della vera religione, che può essere solo una. Uno è Dio, una la sua Parola. Uno è l’uomo creato a sua immagine e somiglianza. Uno è l’uomo che è nella morte. Una è la via per il ritorno dell’uomo nella sua verità di creazione. Dalla Divina Rivelazione noi sappiamo che la via di Dio è solo una: Cristo Gesù che è “Io sono la via, verità e vita” per ogni uomo. Questi moltissimi discepoli di Gesù i problemi li hanno risolti tutti: hanno dichiarato ogni religione via secondo Dio per andare a Lui, facendo ritorno nella verità di creazione. Non occorre nessun Redentore, nessun Messia, nessun Salvatore e neanche nessuno Spirito Santo. Neanche c’è bisogno di un ritorno nella verità di creazione. È assai evidente che così pensando viene ridotta in pula dispersa dal vento tutta la Divina Rivelazione. Nasce così una nuova religione. Qual è questa nuova religione? È quella che ognuno si dona da se stesso. Neanche più c’è bisogno di un Dio. Questi discepoli di Gesù neanche hanno più bisogno di una Chiesa. Allora perché rimangono nelle sacre istituzioni della Chiesa? Stanno in essa perché così il mondo può essere ingannato senza che esso neanche se ne accorga. Che disastro sarebbe per la nostra vera religione se un papa dicesse che non esiste più il papato, se un vescovo dicesse che non esiste più l’episcopato, se un presbitero dicesse che non esiste più il presbiterato, e così anche un diacono, un cresimato, un battezzato, un profeta, un maestro, un dottore, un teologo. Satana sa bene come giocare le sue carte. A lui serve conquistare più un papa che un milione di fedeli, più un vescovo più che centomila fedeli, più un presbitero che </w:t>
      </w:r>
      <w:r w:rsidRPr="00FF09CE">
        <w:rPr>
          <w:rFonts w:ascii="Arial" w:eastAsia="Calibri" w:hAnsi="Arial" w:cs="Arial"/>
          <w:iCs/>
          <w:kern w:val="0"/>
          <w:sz w:val="24"/>
          <w14:ligatures w14:val="none"/>
        </w:rPr>
        <w:lastRenderedPageBreak/>
        <w:t xml:space="preserve">diecimila fedeli, più un teologo che miriadi e miriadi di altri uomini. La Madre di Dio e Madre nostra, scenda e riporti la Divina Verità nel cuore e nella mente dei discepoli del Signore. Se Lei non scende Satana ci conquisterà tutti. Se noi vogliamo che non vinca la sfida lanciata al Signore, dobbiamo intensificare ognuno la sua preghiera ed elevarla senza alcuna interruzione. Madre della Redenzione viene presto in nostro aiuto. </w:t>
      </w:r>
    </w:p>
    <w:p w14:paraId="3B66F811" w14:textId="77777777" w:rsidR="00124239" w:rsidRPr="00FF09CE" w:rsidRDefault="00124239" w:rsidP="009541C9">
      <w:pPr>
        <w:spacing w:after="240" w:line="240" w:lineRule="auto"/>
        <w:jc w:val="both"/>
        <w:rPr>
          <w:rFonts w:ascii="Arial" w:eastAsia="Calibri" w:hAnsi="Arial" w:cs="Arial"/>
          <w:iCs/>
          <w:kern w:val="0"/>
          <w:sz w:val="24"/>
          <w14:ligatures w14:val="none"/>
        </w:rPr>
      </w:pPr>
    </w:p>
    <w:p w14:paraId="723D1DCD" w14:textId="77777777" w:rsidR="00FF09CE" w:rsidRPr="00FF09CE" w:rsidRDefault="00FF09CE" w:rsidP="009541C9">
      <w:pPr>
        <w:pStyle w:val="Titolo3"/>
        <w:rPr>
          <w:rFonts w:eastAsia="Calibri"/>
          <w:kern w:val="0"/>
        </w:rPr>
      </w:pPr>
      <w:bookmarkStart w:id="706" w:name="_Toc223526046"/>
      <w:bookmarkStart w:id="707" w:name="_Toc224311070"/>
      <w:r w:rsidRPr="00FF09CE">
        <w:rPr>
          <w:rFonts w:eastAsia="Calibri"/>
        </w:rPr>
        <w:t>Il mio cibo è fare la volontà di colui che mi ha mandato</w:t>
      </w:r>
      <w:bookmarkEnd w:id="706"/>
      <w:bookmarkEnd w:id="707"/>
    </w:p>
    <w:p w14:paraId="2DAD2E0C"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Venendo Cristo Gesù nel mondo cosa dovrà fare? Dovrà mangiare e trasformare in sua vita ogni Parola che il Padre ha già scritto per Lui nella Legge, nei Profeti, nei Salmi. Ecco cosa il Padre testimonia, secoli prima che Cristo Gesù venisse nel mondo: la sua piena, perfetta, universale obbedienza alla Parola scritta per Lui sul rotolo del Libro. Cristo Gesù non vive quanto è scritto per Lui come se fosse scritto fuori di Lui. Lo vive perché scritto nel suo cuore, nella sua anima, nel suo spirito, in ogni fibra del suo essere. È come se Cristo Gesù fosse natura intessuta di volontà del Padre. Leggiamo il Salmo e comprenderemo chi è Gesù:</w:t>
      </w:r>
      <w:r w:rsidRPr="00FF09CE">
        <w:rPr>
          <w:rFonts w:ascii="Arial" w:eastAsia="Calibri" w:hAnsi="Arial" w:cs="Arial"/>
          <w:i/>
          <w:iCs/>
          <w:kern w:val="0"/>
          <w:sz w:val="24"/>
          <w14:ligatures w14:val="none"/>
        </w:rPr>
        <w:t xml:space="preserve">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r w:rsidRPr="00FF09CE">
        <w:rPr>
          <w:rFonts w:ascii="Arial" w:eastAsia="Calibri" w:hAnsi="Arial" w:cs="Arial"/>
          <w:kern w:val="0"/>
          <w:sz w:val="24"/>
          <w14:ligatures w14:val="none"/>
        </w:rPr>
        <w:t xml:space="preserve">Ecco chi è Cristo Gesù nella sua purissima umanità: natura intessuta di volontà di Dio. Compiendo la volontà di Dio Gesù nutre se stesso, nutrendo se stesso nutre il mondo. </w:t>
      </w:r>
    </w:p>
    <w:p w14:paraId="67CC3D7A"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In quel momento giunsero i suoi discepoli e si meravigliavano che parlasse con una donna. Nessuno tuttavia disse: «Che cosa cerchi?», o: «Di che cosa parli con lei?». La donna intanto lasciò la sua anfora, andò in città e disse alla gente: «Venite a </w:t>
      </w:r>
      <w:r w:rsidRPr="00FF09CE">
        <w:rPr>
          <w:rFonts w:ascii="Arial" w:eastAsia="Calibri" w:hAnsi="Arial" w:cs="Arial"/>
          <w:i/>
          <w:kern w:val="0"/>
          <w:sz w:val="24"/>
          <w14:ligatures w14:val="none"/>
        </w:rPr>
        <w:lastRenderedPageBreak/>
        <w:t>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w:t>
      </w:r>
      <w:bookmarkStart w:id="708" w:name="_Hlk169086015"/>
      <w:r w:rsidRPr="00FF09CE">
        <w:rPr>
          <w:rFonts w:ascii="Arial" w:eastAsia="Calibri" w:hAnsi="Arial" w:cs="Arial"/>
          <w:i/>
          <w:kern w:val="0"/>
          <w:sz w:val="24"/>
          <w14:ligatures w14:val="none"/>
        </w:rPr>
        <w:t>l mio cibo è fare la volontà di colui che mi ha mandato</w:t>
      </w:r>
      <w:bookmarkEnd w:id="708"/>
      <w:r w:rsidRPr="00FF09CE">
        <w:rPr>
          <w:rFonts w:ascii="Arial" w:eastAsia="Calibri" w:hAnsi="Arial" w:cs="Arial"/>
          <w:i/>
          <w:kern w:val="0"/>
          <w:sz w:val="24"/>
          <w14:ligatures w14:val="none"/>
        </w:rPr>
        <w:t xml:space="preserve">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4,27-42). </w:t>
      </w:r>
    </w:p>
    <w:p w14:paraId="215F573A" w14:textId="6594F565"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Chi è l’Apostolo di Gesù? Chi è il discepolo di Gesù? Natura intessuta di volontà di Cristo Gesù. Se è natura intessuta di volontà di Cristo Gesù, compiendo la volontà di Cristo Gesù l’Apostolo, il discepolo nutre se stesso, nutrendo se stesso, nutre il modo. Se però non si nutre di volontà di Cristo Gesù, si nutre di volontà del mondo, di volontà di Satana. Si nutre di morte e nutre e la Chiesa e il mondo di morte, che può consumarsi in morte eterna, se non si ritorna e non ci si nutre solo di volontà di Cristo Gesù. Come si si nutre di volontà di Cristo Gesù? Nutrendoci della sua Parola, di quella Parola che è scritta nel rotolo del Vangelo, nel rotolo della Sacra Scrittura. Altre parole sono parole di morte e non di vita. Né l’Apostolo di Cristo Gesù e né il suo discepolo dovranno conoscerle. Se le conosceranno, si nutriranno di morte e non certo di vita. La vita è solo nella Parola di Cristo Gesù. Oggi Satana sta convincendo, con seduzioni</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di morte e non di vita, che a nulla serve la Parola del Signore. Sta inoculando nel loro cuore che si deve vivere senza la Parola. La Parola è di impedimento perché il mondo si avvicina alla Chiesa. Si tolga</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la Parola e il mondo si avvicinerà alla Chiesa. In verità ecco cosa sta dicendo Satana alla Chiesa: fatti mondo e il mondo ti accoglierà. Lascia la Parola del tuo Cristo e il mondo ri esalterà. Fatti falsità con la falsità e il tuo successo darà garantito. È però un successo di morte eterne, mai di vita eterna. La Madre di Gesù non permetta che questo accada. Scenda Lei e schiacci la testa al serpente infernale il cui intento altro non è se non quello di trasformare la Chiesa in mondo. </w:t>
      </w:r>
    </w:p>
    <w:p w14:paraId="61A200BE"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1F036D77" w14:textId="77777777" w:rsidR="00FF09CE" w:rsidRPr="00FF09CE" w:rsidRDefault="00FF09CE" w:rsidP="009541C9">
      <w:pPr>
        <w:pStyle w:val="Titolo3"/>
        <w:rPr>
          <w:rFonts w:eastAsia="Calibri"/>
          <w:kern w:val="0"/>
        </w:rPr>
      </w:pPr>
      <w:bookmarkStart w:id="709" w:name="_Toc223526047"/>
      <w:bookmarkStart w:id="710" w:name="_Toc224311071"/>
      <w:r w:rsidRPr="00FF09CE">
        <w:rPr>
          <w:rFonts w:eastAsia="Calibri"/>
        </w:rPr>
        <w:t>Se non vedete segni e prodigi, voi non credete</w:t>
      </w:r>
      <w:bookmarkEnd w:id="709"/>
      <w:bookmarkEnd w:id="710"/>
    </w:p>
    <w:p w14:paraId="618B2C0B"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La fede è come un seme. Le vie attraverso le quali esso viene messo nel cuore è la Parola di Dio, la Parola di Cristo Gesù, annunciata o seminata con la mano dello Spirito Santo, con il cuore dello Spirito Santo, con la bocca dello Spirito Santo, con ogni scienza, intelligenza, fortezza, consiglio, sapienza dello Spirito Santo. Una volta che la fede viene seminata, essa va anche coltivata. Ruolo primario, essenziale, fondamentale per la coltivazione della fede sono il padre e la madre. È </w:t>
      </w:r>
      <w:r w:rsidRPr="00FF09CE">
        <w:rPr>
          <w:rFonts w:ascii="Arial" w:eastAsia="Calibri" w:hAnsi="Arial" w:cs="Arial"/>
          <w:kern w:val="0"/>
          <w:sz w:val="24"/>
          <w14:ligatures w14:val="none"/>
        </w:rPr>
        <w:lastRenderedPageBreak/>
        <w:t>la famiglia il giardino nel quale la fede si coltiva. Il giardino della famiglia deve però essere piantato a sua volta in un altro giardino: nel giardino della Parrocchia. Il guardino della Parrocchia è piantato nel giardino della Diocesi. Il giardino della Diocesi nel giardino della Chiesa universale. Ogni coltivatore del giardino deve operare con ogni sapienza dello Spirito Santo perché sempre rispetti ogni altro giardino. A questa prima sapienza ne deve aggiungere una seconda: lavorare con grande impegno per far crescere tutti gli alberi che sono nel suo guardino secondo le regole e i carismi propri del suo ministero. Assorbire ministeri e carismi degli altri è pessima coltivazione. Esautorare gli altri del proprio carisma e del proprio ministero anche questa è pessima coltivazione. Disprezzare il carisma e il ministero proprio degli altri questa è opera diabolica. Ministeri e carismi sempre vanno incoraggiati. Limitare la coltivazione al proprio giardino senza comunione con gli altri giardini anche questa è pessima coltivazione. Un papa deve infondere sapienza e fortezza di Spirito Santo a tutti i vescovi perché vivano secondo le regole dello Spirito Santo il loro ministero. I vescovi devono infondere ai parroci ogni sapienza e fortezza dello Spirito Santo ai parroci. I parroci devono infondere ogni scienza, ogni sapienza, ogni fortezza ai padri e alle madri perché coltivino il loro guardino sempre in obbedienza allo Spirito Santo. Oggi Satana ha deciso di centuplicare le forze perché ogni coltivatore di giardino si metta a coltivare il suo giardino dalla falsità e dalla menzogna. Come prima cosa ha distrutto le famiglie. Ha fatto dichiarare diritto il divorzio e oggi anche l’aborto lo si vuole dichiarare un diritto. Ma Satana non si ferma qui. Lui vuole una vittoria schiacciante: vuole la distruzione della stessa famiglia secondo Dio, composta da un maschio, da una femmina, dai figli. Lui vuole la piena destabilizzazione. Uomini con uomini, femmine con femmine. Vuole che gli animali prendano il posto dei figli, considerandoli però come veri figli. E siamo ancora agli inizi. Cosa lui vorrà fare ancora della famiglia, quale altro disastro vuole portare, a noi è ignoto. Sappiamo perché che non si fermerà qui. Lui è più che una colonia di formiche rosse. Quando decide di attaccare una preda, la divora anche nelle ossa. Dinanzi a questo sfacelo come si comporta il cristiano? Sta collaborando con Satana perché ogni disordine morale e spirituale distrugga ogni seme di fede che ancora rimane intatto in qualche discepolo di Gesù.</w:t>
      </w:r>
    </w:p>
    <w:p w14:paraId="33259C94"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 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w:t>
      </w:r>
      <w:bookmarkStart w:id="711" w:name="_Hlk169187353"/>
      <w:r w:rsidRPr="00FF09CE">
        <w:rPr>
          <w:rFonts w:ascii="Arial" w:eastAsia="Calibri" w:hAnsi="Arial" w:cs="Arial"/>
          <w:i/>
          <w:kern w:val="0"/>
          <w:sz w:val="24"/>
          <w14:ligatures w14:val="none"/>
        </w:rPr>
        <w:t>Se non vedete segni e prodigi, voi non credete</w:t>
      </w:r>
      <w:bookmarkEnd w:id="711"/>
      <w:r w:rsidRPr="00FF09CE">
        <w:rPr>
          <w:rFonts w:ascii="Arial" w:eastAsia="Calibri" w:hAnsi="Arial" w:cs="Arial"/>
          <w:i/>
          <w:kern w:val="0"/>
          <w:sz w:val="24"/>
          <w14:ligatures w14:val="none"/>
        </w:rPr>
        <w:t xml:space="preserv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4,43-54). </w:t>
      </w:r>
    </w:p>
    <w:p w14:paraId="44F4B9E6" w14:textId="27293B4A"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lastRenderedPageBreak/>
        <w:t>Se una pianta non viene coltivata, essa muore. Se la fede non viene coltivata, anch’essa muore. Chi è per vocazione, ministero, particolare carisma, coltivatore della fede, sappia che lui è responsabile dinanzi a Dio Padre, a Cristo Gesù, allo Spirito Santo della sua coltivazione. La coltivazione è nella comunione, ma la responsabilità è personale. Applichiamo questo principio al nostro ministero di teologo. Se noi omettiamo di riflettere sulla Parola della Divina Rivelazione siamo responsabili in eterno della nostra omissione. Neanche possiamo omettere di compiere il nostro mistero perché altri non vogliono che noi lo esercitiamo. Il ministero non viene dagli altri, viene direttamente dallo Spirito Santo. L’altro può non accogliere i frutti del nostro lavoro. Si assumerà la responsabilità del rifiuto dinanzi a Dio. Ciò che viene da Dio, solo Lui lo può governare. Oggi il funzionario regio crede in Cristo Gesù. Crede che Gesù è uomo che viene da Dio e che anche la sua Parola è Parola di Dio. La fede è stata seminata nel suo cuore. Ora essa va coltivata, così come va coltivata la fede della Donna di Samaria e anche la fede di quanti nel suo villaggio</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hanno creduto in Cristo Gesù. Oggi nel campo della Chiesa Satana ha deciso di arare con un potente aratro a quattro vomeri con solchi così grandi da ribaltare una norme quanti di terra, così ogni pianta che è esso viene sotterrata e diviene concime. È però un concime vano, perché non appena Satana vede che un piccolo seme di fede spunta, lui torna con il suo pesante aratro e trasforma la terra in arido deserto. Possiamo dire che oggi Satana vuole fare della Chiesa un maggese eterno. Vergine Maria, Madre della Redenzione, impedisci questa opera di grande devastazione. Non permettere che la Chiesa diventi il maggese eterno di Satana. </w:t>
      </w:r>
    </w:p>
    <w:p w14:paraId="7B8C881D"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594EBF63" w14:textId="77777777" w:rsidR="00FF09CE" w:rsidRPr="00FF09CE" w:rsidRDefault="00FF09CE" w:rsidP="009541C9">
      <w:pPr>
        <w:pStyle w:val="Titolo3"/>
        <w:rPr>
          <w:rFonts w:eastAsia="Calibri"/>
          <w:kern w:val="0"/>
        </w:rPr>
      </w:pPr>
      <w:bookmarkStart w:id="712" w:name="_Toc223526048"/>
      <w:bookmarkStart w:id="713" w:name="_Toc224311072"/>
      <w:r w:rsidRPr="00FF09CE">
        <w:rPr>
          <w:rFonts w:eastAsia="Calibri"/>
        </w:rPr>
        <w:t>Chiamava Dio suo Padre, facendosi uguale a Dio</w:t>
      </w:r>
      <w:bookmarkEnd w:id="712"/>
      <w:bookmarkEnd w:id="713"/>
    </w:p>
    <w:p w14:paraId="3D1126BC" w14:textId="30A364D8"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Finora il Vangelo secondo Giovanni ha narrato solo uno dei tanti dialoghi di Gesù con i Giudei. Questo dialogo lo troviamo nel Capitolo Secondo: </w:t>
      </w:r>
      <w:r w:rsidRPr="00FF09CE">
        <w:rPr>
          <w:rFonts w:ascii="Arial" w:eastAsia="Calibri" w:hAnsi="Arial" w:cs="Arial"/>
          <w:i/>
          <w:iCs/>
          <w:kern w:val="0"/>
          <w:sz w:val="24"/>
          <w14:ligatures w14:val="none"/>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w:t>
      </w:r>
      <w:r w:rsidRPr="00FF09CE">
        <w:rPr>
          <w:rFonts w:ascii="Arial" w:eastAsia="Calibri" w:hAnsi="Arial" w:cs="Arial"/>
          <w:kern w:val="0"/>
          <w:sz w:val="24"/>
          <w14:ligatures w14:val="none"/>
        </w:rPr>
        <w:t xml:space="preserve"> In questa occasione Gesù si rivela come vero profeta, ma anche come vero Messa, anche se quest’ultima rivelazione è assai velata. La grande rivelazione avviene nel Capitolo Terzo con Nicodemo. Gesù è Colui che discende dal cielo e per questo dice le cose </w:t>
      </w:r>
      <w:r w:rsidRPr="00FF09CE">
        <w:rPr>
          <w:rFonts w:ascii="Arial" w:eastAsia="Calibri" w:hAnsi="Arial" w:cs="Arial"/>
          <w:kern w:val="0"/>
          <w:sz w:val="24"/>
          <w14:ligatures w14:val="none"/>
        </w:rPr>
        <w:lastRenderedPageBreak/>
        <w:t xml:space="preserve">del cielo, ma anche lui è il Figlio al quale il Padre chiede l’immolazione sul Golgota per dare la vita al mondo. Non solo. Gesù è colui che viene dal cielo e dona lo Spirito Senza misura: </w:t>
      </w:r>
      <w:r w:rsidRPr="00FF09CE">
        <w:rPr>
          <w:rFonts w:ascii="Arial" w:eastAsia="Calibri" w:hAnsi="Arial" w:cs="Arial"/>
          <w:i/>
          <w:iCs/>
          <w:kern w:val="0"/>
          <w:sz w:val="24"/>
          <w14:ligatures w14:val="none"/>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311.21-31-36). </w:t>
      </w:r>
      <w:r w:rsidRPr="00FF09CE">
        <w:rPr>
          <w:rFonts w:ascii="Arial" w:eastAsia="Calibri" w:hAnsi="Arial" w:cs="Arial"/>
          <w:kern w:val="0"/>
          <w:sz w:val="24"/>
          <w14:ligatures w14:val="none"/>
        </w:rPr>
        <w:t xml:space="preserve">Nel Capitolo IV abbiamo la grande rivelazione. Gesù dice alla Donna di Samaria che attendeva il Messia: </w:t>
      </w:r>
      <w:r w:rsidRPr="00FF09CE">
        <w:rPr>
          <w:rFonts w:ascii="Arial" w:eastAsia="Calibri" w:hAnsi="Arial" w:cs="Arial"/>
          <w:i/>
          <w:iCs/>
          <w:kern w:val="0"/>
          <w:sz w:val="24"/>
          <w14:ligatures w14:val="none"/>
        </w:rPr>
        <w:t xml:space="preserve">“Sono io, che parlo con te” (Gv 4,26). </w:t>
      </w:r>
      <w:r w:rsidRPr="00FF09CE">
        <w:rPr>
          <w:rFonts w:ascii="Arial" w:eastAsia="Calibri" w:hAnsi="Arial" w:cs="Arial"/>
          <w:kern w:val="0"/>
          <w:sz w:val="24"/>
          <w14:ligatures w14:val="none"/>
        </w:rPr>
        <w:t xml:space="preserve">Tra i Giudei e i Samaritani non vi era comunione né di religione e né di fede. </w:t>
      </w:r>
    </w:p>
    <w:p w14:paraId="5607D81B"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w:t>
      </w:r>
      <w:bookmarkStart w:id="714" w:name="_Hlk170291642"/>
      <w:r w:rsidRPr="00FF09CE">
        <w:rPr>
          <w:rFonts w:ascii="Arial" w:eastAsia="Calibri" w:hAnsi="Arial" w:cs="Arial"/>
          <w:i/>
          <w:kern w:val="0"/>
          <w:sz w:val="24"/>
          <w14:ligatures w14:val="none"/>
        </w:rPr>
        <w:t>chiamava Dio suo Padre, facendosi uguale a Dio</w:t>
      </w:r>
      <w:bookmarkEnd w:id="714"/>
      <w:r w:rsidRPr="00FF09CE">
        <w:rPr>
          <w:rFonts w:ascii="Arial" w:eastAsia="Calibri" w:hAnsi="Arial" w:cs="Arial"/>
          <w:i/>
          <w:kern w:val="0"/>
          <w:sz w:val="24"/>
          <w14:ligatures w14:val="none"/>
        </w:rPr>
        <w:t xml:space="preserve">. (Gv 5,1-18). </w:t>
      </w:r>
    </w:p>
    <w:p w14:paraId="05FA6D89"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iCs/>
          <w:kern w:val="0"/>
          <w:sz w:val="24"/>
          <w14:ligatures w14:val="none"/>
        </w:rPr>
        <w:lastRenderedPageBreak/>
        <w:t xml:space="preserve">Ecco cosa è detto in questo Capitolo V: </w:t>
      </w:r>
      <w:r w:rsidRPr="00FF09CE">
        <w:rPr>
          <w:rFonts w:ascii="Arial" w:eastAsia="Calibri" w:hAnsi="Arial" w:cs="Arial"/>
          <w:i/>
          <w:kern w:val="0"/>
          <w:sz w:val="24"/>
          <w14:ligatures w14:val="none"/>
        </w:rPr>
        <w:t xml:space="preserve">“Chiamava Dio suo Padre, facendosi uguale a Dio”. </w:t>
      </w:r>
      <w:r w:rsidRPr="00FF09CE">
        <w:rPr>
          <w:rFonts w:ascii="Arial" w:eastAsia="Calibri" w:hAnsi="Arial" w:cs="Arial"/>
          <w:iCs/>
          <w:kern w:val="0"/>
          <w:sz w:val="24"/>
          <w14:ligatures w14:val="none"/>
        </w:rPr>
        <w:t>Gesù non è solo Colui che viene dall’alto, colui che dona lo Spirito senza misura. Gesù è anche Dio, è Figlio di Dio, è uguale a Dio. Noi non sappiamo in quale dialogo con Gesù i Giudei abbiamo attinto questa verità, sappiamo però che è la verità per la quale essi vogliono uccidere Gesù:</w:t>
      </w:r>
      <w:r w:rsidRPr="00FF09CE">
        <w:rPr>
          <w:rFonts w:ascii="Arial" w:eastAsia="Calibri" w:hAnsi="Arial" w:cs="Arial"/>
          <w:i/>
          <w:kern w:val="0"/>
          <w:sz w:val="24"/>
          <w14:ligatures w14:val="none"/>
        </w:rPr>
        <w:t xml:space="preserve"> perché lui chiama Dio suo Padre e di fa uguale a Dio.</w:t>
      </w:r>
      <w:r w:rsidRPr="00FF09CE">
        <w:rPr>
          <w:rFonts w:ascii="Arial" w:eastAsia="Calibri" w:hAnsi="Arial" w:cs="Arial"/>
          <w:iCs/>
          <w:kern w:val="0"/>
          <w:sz w:val="24"/>
          <w14:ligatures w14:val="none"/>
        </w:rPr>
        <w:t xml:space="preserve"> Noi oggi è questa verità che abbiamo perso: per noi Gesù è uno come tutti gli altri uomini. Da questa caduta dalla vera fede, nascono tutti quei falsi discorsi, quelle false teologie, quei falsi decreti, quelle false sentenze degli uomini che hanno un solo fine da raggiungere: togliere a Cristo la sua eterna verità di unico Salvatore e Redentore, di unica Parola di vita eterna per noi. Così facendo, nasce la dichiarazione di uguaglianza tra vero Dio e falso dio, vero Vangelo e falso vangelo, vera Parola e falsa parola, vera Giustizia e falsa giustizia, vera Rivelazione e falsa rivelazione, vero Pensiero di Dio e falso pensiero di Dio, vera Chiesa e falsa chiesa, vera Messone di salvezza e falsa missione di salvezza, vero Redentore e falso redentore, vero Messia e falso messia. Ecco la grande universale menzogna dei nostri giorni, che neanche può essere più chiamata eresia. Si tratta invece di universale apostasia della vera fede. </w:t>
      </w:r>
      <w:r w:rsidRPr="00FF09CE">
        <w:rPr>
          <w:rFonts w:ascii="Arial" w:eastAsia="Calibri" w:hAnsi="Arial" w:cs="Arial"/>
          <w:kern w:val="0"/>
          <w:sz w:val="24"/>
          <w14:ligatures w14:val="none"/>
        </w:rPr>
        <w:t xml:space="preserve">Madre di Dio, ti supplichiamo. Vieni e schiaccia tu la testa a questo serpente di apostasia che sta conducendo la Chiesa e il mondo nella più grande e universale idolatria e immoralità. </w:t>
      </w:r>
    </w:p>
    <w:p w14:paraId="7348DF8E"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4DB55308" w14:textId="77777777" w:rsidR="00FF09CE" w:rsidRPr="00FF09CE" w:rsidRDefault="00FF09CE" w:rsidP="009541C9">
      <w:pPr>
        <w:pStyle w:val="Titolo3"/>
        <w:rPr>
          <w:rFonts w:eastAsia="Calibri"/>
          <w:kern w:val="0"/>
        </w:rPr>
      </w:pPr>
      <w:bookmarkStart w:id="715" w:name="_Toc223526049"/>
      <w:bookmarkStart w:id="716" w:name="_Toc224311073"/>
      <w:r w:rsidRPr="00FF09CE">
        <w:rPr>
          <w:rFonts w:eastAsia="Calibri"/>
        </w:rPr>
        <w:t>Gli ha dato il potere di giudicare, perché è Figlio dell’uomo</w:t>
      </w:r>
      <w:bookmarkEnd w:id="715"/>
      <w:bookmarkEnd w:id="716"/>
    </w:p>
    <w:p w14:paraId="403F2AE7" w14:textId="318320E2"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Il Figlio ha ricevuto dal Padre il potere di giudicare, perché è Figlio dell’uomo. Ecco la profezia di Daniele che lo riguarda: “</w:t>
      </w:r>
      <w:r w:rsidRPr="00FF09CE">
        <w:rPr>
          <w:rFonts w:ascii="Arial" w:eastAsia="Calibri" w:hAnsi="Arial" w:cs="Arial"/>
          <w:i/>
          <w:iCs/>
          <w:kern w:val="0"/>
          <w:sz w:val="24"/>
          <w14:ligatures w14:val="none"/>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 13-14).</w:t>
      </w:r>
      <w:r w:rsidR="00A44CCE">
        <w:rPr>
          <w:rFonts w:ascii="Arial" w:eastAsia="Calibri" w:hAnsi="Arial" w:cs="Arial"/>
          <w:i/>
          <w:iCs/>
          <w:kern w:val="0"/>
          <w:sz w:val="24"/>
          <w14:ligatures w14:val="none"/>
        </w:rPr>
        <w:t xml:space="preserve"> </w:t>
      </w:r>
      <w:r w:rsidRPr="00FF09CE">
        <w:rPr>
          <w:rFonts w:ascii="Arial" w:eastAsia="Calibri" w:hAnsi="Arial" w:cs="Arial"/>
          <w:kern w:val="0"/>
          <w:sz w:val="24"/>
          <w14:ligatures w14:val="none"/>
        </w:rPr>
        <w:t>Il potere eterno, che è anche il</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potere di giudicare, che il Padre dona al Figlio, è potere di giudizio sacerdotale, potere di giudizio regale, potere di giudizio profetico. Con il potere del giudizio sacerdotale, il Figlio deve insegnare ad ogni uomo la Legge del Padre suo secondo purezza di verità e di dottrina. Ciò che Lui dice che è secondo la Legge nessuno potrà dire che è contrario ad essa. Ciò che Lui compie di sabato è sempre conforme alla Legge del Padre suo. Il suo giudizio è vero per gli altri ed è vero per se stesso. Nessuno pertanto lo potrà accusare di violare il sabato. Il giudizio regale viene esercitato dal Figlio per edificare nel cuore degli uomini il regno del Padre suo. Pertanto tutto ciò che Lui dice e fa, ha un solo fine: trasferire ogni uomo dal regno di Satana o regno del prencipe di questo mondo, nel regno del Padre suo. Nessuno pertanto gli potrà mai dire che il regno del Padre va creato nei cuori in modo differente o difforme da come il Figlio lo edifica e lo costruisce.</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Con il potere profetico, il Figlio in ogni momento della sua vita sa quale parola dire e quale parole non dire e ogni sua parola è purissima Parola del Padre suo. Essendo la sua Parola vera profezia, chi dovesse </w:t>
      </w:r>
      <w:r w:rsidRPr="00FF09CE">
        <w:rPr>
          <w:rFonts w:ascii="Arial" w:eastAsia="Calibri" w:hAnsi="Arial" w:cs="Arial"/>
          <w:kern w:val="0"/>
          <w:sz w:val="24"/>
          <w14:ligatures w14:val="none"/>
        </w:rPr>
        <w:lastRenderedPageBreak/>
        <w:t>non accoglierla viene escluso dalla benedizione che nasce solo dall’ascolto e dell’obbedienza alla Parola che oggi il Signore fa udire per mezzo del Figlio. Ora come potranno i Giudei accogliere questa purissima verità di Gesù, se sono essi la Parola di Dio, sono essi la sua comprensione, sono essi la sua dottrina, sono essi i padroni assoluti</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di tutta la Rivelazione, sono essi la sola interpretazione? Ecco perché Cristo dovrà essere ucciso. Egli con questi suoi tre poteri attesta la falsità e la menzogna di ogni loro insegnamento, ma mostra anche tutta la falsità e la menzogna della loro vita.</w:t>
      </w:r>
    </w:p>
    <w:p w14:paraId="525DC751"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w:t>
      </w:r>
      <w:bookmarkStart w:id="717" w:name="_Hlk170334095"/>
      <w:r w:rsidRPr="00FF09CE">
        <w:rPr>
          <w:rFonts w:ascii="Arial" w:eastAsia="Calibri" w:hAnsi="Arial" w:cs="Arial"/>
          <w:i/>
          <w:kern w:val="0"/>
          <w:sz w:val="24"/>
          <w14:ligatures w14:val="none"/>
        </w:rPr>
        <w:t>gli ha dato il potere di giudicare, perché è Figlio dell’uomo</w:t>
      </w:r>
      <w:bookmarkEnd w:id="717"/>
      <w:r w:rsidRPr="00FF09CE">
        <w:rPr>
          <w:rFonts w:ascii="Arial" w:eastAsia="Calibri" w:hAnsi="Arial" w:cs="Arial"/>
          <w:i/>
          <w:kern w:val="0"/>
          <w:sz w:val="24"/>
          <w14:ligatures w14:val="none"/>
        </w:rPr>
        <w:t xml:space="preserve">.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72B461BD"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Oggi, Gesù, il Figlio dell’uomo, l’Agnello Immolato, esercita il potere datogli dal Padre aprendo i sigilli del libro sigillato posto nelle sue mani. È Lui che decide quando aprire un sigillo, quando far suonare una tromba, quando dare un segno, quando versare sulla terra una coppa dell’ira di Dio, quando fare qualsiasi altra cosa. Questo potere è solo suo. Il Padre glielo ha conferito per l’eternità. Ecco come da Cristo Gesù questo potere viene esercitato. Riportiamo solo l’apertura dei sette sigilli, così come è narrato nei Capitoli VI, VII, VIII del Libro dell’Apocalisse. </w:t>
      </w:r>
    </w:p>
    <w:p w14:paraId="0D167E68" w14:textId="402FD523"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w:t>
      </w:r>
      <w:r w:rsidRPr="00FF09CE">
        <w:rPr>
          <w:rFonts w:ascii="Arial" w:eastAsia="Calibri" w:hAnsi="Arial" w:cs="Arial"/>
          <w:i/>
          <w:iCs/>
          <w:kern w:val="0"/>
          <w:sz w:val="24"/>
          <w14:ligatures w14:val="none"/>
        </w:rPr>
        <w:lastRenderedPageBreak/>
        <w:t xml:space="preserve">«Vieni». </w:t>
      </w:r>
      <w:r w:rsidR="009215EE" w:rsidRPr="00FF09CE">
        <w:rPr>
          <w:rFonts w:ascii="Arial" w:eastAsia="Calibri" w:hAnsi="Arial" w:cs="Arial"/>
          <w:i/>
          <w:iCs/>
          <w:kern w:val="0"/>
          <w:sz w:val="24"/>
          <w14:ligatures w14:val="none"/>
        </w:rPr>
        <w:t>E</w:t>
      </w:r>
      <w:r w:rsidRPr="00FF09CE">
        <w:rPr>
          <w:rFonts w:ascii="Arial" w:eastAsia="Calibri" w:hAnsi="Arial" w:cs="Arial"/>
          <w:i/>
          <w:iCs/>
          <w:kern w:val="0"/>
          <w:sz w:val="24"/>
          <w14:ligatures w14:val="none"/>
        </w:rPr>
        <w:t xml:space="preserve"> vidi: ecco, un cavallo verde. Colui che lo cavalcava si chiamava Morte e gli inferi lo seguivano. Fu dato loro potere sopra un quarto della terra, per sterminare con la spada, con la fame, con la peste e con le fiere della terra.</w:t>
      </w:r>
    </w:p>
    <w:p w14:paraId="32FC213E"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0D94099D"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w:t>
      </w:r>
      <w:r w:rsidRPr="00FF09CE">
        <w:rPr>
          <w:rFonts w:ascii="Arial" w:eastAsia="Calibri" w:hAnsi="Arial" w:cs="Arial"/>
          <w:i/>
          <w:iCs/>
          <w:kern w:val="0"/>
          <w:sz w:val="24"/>
          <w14:ligatures w14:val="none"/>
        </w:rPr>
        <w:lastRenderedPageBreak/>
        <w:t xml:space="preserve">che sta in mezzo al trono, sarà il loro pastore e li guiderà alle fonti delle acque della vita. E Dio asciugherà ogni lacrima dai loro occhi»(Ap 7,1-17). </w:t>
      </w:r>
    </w:p>
    <w:p w14:paraId="03418775"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Quando l’Agnello aprì il settimo sigillo, si fece silenzio nel cielo per circa mezz’ora. 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 I sette angeli, che avevano le sette trombe, si accinsero a suonarle. Il primo suonò la tromba: grandine e fuoco, mescolati a sangue, scrosciarono sulla terra. Un terzo della terra andò bruciato, un terzo degli alberi andò bruciato e ogni erba verde andò bruciata. Il secondo angelo suonò la tromba: qualcosa come una grande montagna, tutta infuocata, fu scagliato nel mare. Un terzo del mare divenne sangue, un terzo delle creature che vivono nel mare morì e un terzo delle navi andò distrutto. 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 Il quarto angelo suonò la tromba: un terzo del sole, un terzo della luna e un terzo degli astri fu colpito e così si oscurò un terzo degli astri; il giorno perse un terzo della sua luce e la notte ugualmente. E vidi e udii un’aquila, che volava nell’alto del cielo e che gridava a gran voce: «Guai, guai, guai agli abitanti della terra, al suono degli ultimi squilli di tromba che i tre angeli stanno per suonare!» (Ap 8,1-13). </w:t>
      </w:r>
    </w:p>
    <w:p w14:paraId="03F6488F"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Il fine dell’esercizio di ogni potere di Cristo Gesù mentre l’uomo è in vita, è sempre in vista della sua conversione. Al momento in cui si entra nell’eternità il potere di giudicare è di accoglienza o di esclusione dal regno del Padre suo. Anche questo potere è solo suo e di nessun altro. Oggi va detto che Cristo Signore è stato spodestato di ogni potere. Non esercita più il potere del giudizio sacerdotale: la sua Parola è stata dichiarata uguale ad ogni altra parola. Non esercita più potere del suo giudizio regale. Non c’è più il regno di Dio e gli altri regni. Ogni regno esistente sulla terra è regno di Dio, perché ogni regno è via di salvezza e di redenzione. Non esercita più il potere del giudizio profetico. Lui è dichiarato uguale ad ogni altro fondatore di religione. Di conseguenza neanche può intervenire nella nostra storia per raddrizzare la Parola della Divina Rivelazione. Non esiste più la Divina Rivelazione perché non esiste più il Dio che ha dato vita a quella Rivelazione. Ne è prova il fatto che il Figlio aveva mandato la Madre sua a raddrizzare la sua Parola ed essa fin dal primo istante fu derisa, umiliata, perseguitata, sputata, insultata. Non poteva essere altrimenti. Non essendoci più né Dio Padre, né Cristo Signore, né lo Spirito Santo, neanche la Madre di Dio c’è. Se Dio non può più parlare nella nostra storia, potrà forse parlare la Madre di Gesù? Oggi il Dio di Dio è il cristiano. Se il cristiano è il Dio di Dio, è il cristiano che governa Dio e Dio dovrà obbedire al cristiano, che è il suo Dio. Ecco oggi lo stato religioso dell’umanità: una umanità senza più il vero Dio, perché il cristiano si è fatto Dio del vero Dio e governa la Parola di Dio con la sua parola. Solo ciò che la parola dell’uomo dice è verità. Solo ciò che il cristiano vuole è vera moralità. Il cristiano che si è fatto di Dio di Dio, si è fatto anche Dio della sua Parola, Dio della sua verità, Dio della sua luce, Dio della </w:t>
      </w:r>
      <w:r w:rsidRPr="00FF09CE">
        <w:rPr>
          <w:rFonts w:ascii="Arial" w:eastAsia="Calibri" w:hAnsi="Arial" w:cs="Arial"/>
          <w:kern w:val="0"/>
          <w:sz w:val="24"/>
          <w14:ligatures w14:val="none"/>
        </w:rPr>
        <w:lastRenderedPageBreak/>
        <w:t>sua dottrina. Il cristiano che si è fatto Dio di Dio oggi lo si vuole vero creatore di una morale nuova. In cosa consiste questa nuova morale creata dal cristiano che si è fatto Dio di Dio? Nell’assenza del peccato. Rimane però il male che nessuno potrà mai negare. Esso però non ha alcuna conseguenza eterna per noi. La Madre di Gesù venga a abbatta questo regno di universale idolatria.</w:t>
      </w:r>
    </w:p>
    <w:p w14:paraId="1A4A3A25"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2CA55DA6" w14:textId="77777777" w:rsidR="00FF09CE" w:rsidRPr="00FF09CE" w:rsidRDefault="00FF09CE" w:rsidP="009541C9">
      <w:pPr>
        <w:pStyle w:val="Titolo3"/>
        <w:rPr>
          <w:rFonts w:eastAsia="Calibri"/>
          <w:kern w:val="0"/>
        </w:rPr>
      </w:pPr>
      <w:bookmarkStart w:id="718" w:name="_Toc223526050"/>
      <w:bookmarkStart w:id="719" w:name="_Toc224311074"/>
      <w:r w:rsidRPr="00FF09CE">
        <w:rPr>
          <w:rFonts w:eastAsia="Calibri"/>
        </w:rPr>
        <w:t>Mosè, nel quale riponete la vostra speranza</w:t>
      </w:r>
      <w:bookmarkEnd w:id="718"/>
      <w:bookmarkEnd w:id="719"/>
    </w:p>
    <w:p w14:paraId="5F066715" w14:textId="76F360B9"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Mosè è colui al quale Dio rivela che un giorno avrebbe mandato per la salvezza del suo popolo un profeta pari a lui: </w:t>
      </w:r>
      <w:r w:rsidRPr="00FF09CE">
        <w:rPr>
          <w:rFonts w:ascii="Arial" w:eastAsia="Calibri" w:hAnsi="Arial" w:cs="Arial"/>
          <w:i/>
          <w:iCs/>
          <w:kern w:val="0"/>
          <w:sz w:val="24"/>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18,15-20). </w:t>
      </w:r>
      <w:r w:rsidRPr="00FF09CE">
        <w:rPr>
          <w:rFonts w:ascii="Arial" w:eastAsia="Calibri" w:hAnsi="Arial" w:cs="Arial"/>
          <w:kern w:val="0"/>
          <w:sz w:val="24"/>
          <w14:ligatures w14:val="none"/>
        </w:rPr>
        <w:t>Se Gesù è il profeta promesso a Mosè, si compie per il popolo tutta la profezia:</w:t>
      </w:r>
      <w:r w:rsidRPr="00FF09CE">
        <w:rPr>
          <w:rFonts w:ascii="Arial" w:eastAsia="Calibri" w:hAnsi="Arial" w:cs="Arial"/>
          <w:i/>
          <w:iCs/>
          <w:kern w:val="0"/>
          <w:sz w:val="24"/>
          <w14:ligatures w14:val="none"/>
        </w:rPr>
        <w:t xml:space="preserve"> “Se qualcuno non ascolterà le parole che egli dirà in mio nome, io gliene domanderò conto”</w:t>
      </w:r>
      <w:r w:rsidRPr="00FF09CE">
        <w:rPr>
          <w:rFonts w:ascii="Arial" w:eastAsia="Calibri" w:hAnsi="Arial" w:cs="Arial"/>
          <w:kern w:val="0"/>
          <w:sz w:val="24"/>
          <w14:ligatures w14:val="none"/>
        </w:rPr>
        <w:t>. Gesù è la vera Parola della salvezza, perché è la vera Parola della Profezia di Dio. Ecco come la Lettera agli Ebrei profetizza al mondo intero questa verità: “</w:t>
      </w:r>
      <w:r w:rsidRPr="00FF09CE">
        <w:rPr>
          <w:rFonts w:ascii="Arial" w:eastAsia="Calibri" w:hAnsi="Arial" w:cs="Arial"/>
          <w:i/>
          <w:iCs/>
          <w:kern w:val="0"/>
          <w:sz w:val="24"/>
          <w14:ligatures w14:val="none"/>
        </w:rPr>
        <w:t>Dio, che molte volte e in diversi modi nei tempi antichi aveva parlato ai padri per mezzo dei profeti, ultimamente, in questi giorni, ha parlato a noi per mezzo del Figlio, che ha stabilito erede di tutte le cose e mediante il quale ha fatto anche il mondo.</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rsidRPr="00FF09CE">
        <w:rPr>
          <w:rFonts w:ascii="Arial" w:eastAsia="Calibri" w:hAnsi="Arial" w:cs="Arial"/>
          <w:kern w:val="0"/>
          <w:sz w:val="24"/>
          <w14:ligatures w14:val="none"/>
        </w:rPr>
        <w:t xml:space="preserve">. Ora è giusto che ci chiudiamo: La Parola di Gesù si è sempre compiuta? La risposta è affermativa. Lo attestano tutti i segni e tutti i miracoli da lui compiuti. Ecco perché Gesù può dire: </w:t>
      </w:r>
      <w:r w:rsidRPr="00FF09CE">
        <w:rPr>
          <w:rFonts w:ascii="Arial" w:eastAsia="Calibri" w:hAnsi="Arial" w:cs="Arial"/>
          <w:i/>
          <w:iCs/>
          <w:kern w:val="0"/>
          <w:sz w:val="24"/>
          <w14:ligatures w14:val="none"/>
        </w:rPr>
        <w:t>“Il Padre ha posto su me il suo sigillo”</w:t>
      </w:r>
      <w:r w:rsidRPr="00FF09CE">
        <w:rPr>
          <w:rFonts w:ascii="Arial" w:eastAsia="Calibri" w:hAnsi="Arial" w:cs="Arial"/>
          <w:kern w:val="0"/>
          <w:sz w:val="24"/>
          <w14:ligatures w14:val="none"/>
        </w:rPr>
        <w:t xml:space="preserve">. Questa verità è così rivelata nel Vangelo secondo Giovanni: </w:t>
      </w:r>
      <w:r w:rsidRPr="00FF09CE">
        <w:rPr>
          <w:rFonts w:ascii="Arial" w:eastAsia="Calibri" w:hAnsi="Arial" w:cs="Arial"/>
          <w:i/>
          <w:iCs/>
          <w:kern w:val="0"/>
          <w:sz w:val="24"/>
          <w14:ligatures w14:val="none"/>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w:t>
      </w:r>
      <w:r w:rsidR="009215EE" w:rsidRPr="00FF09CE">
        <w:rPr>
          <w:rFonts w:ascii="Arial" w:eastAsia="Calibri" w:hAnsi="Arial" w:cs="Arial"/>
          <w:i/>
          <w:iCs/>
          <w:kern w:val="0"/>
          <w:sz w:val="24"/>
          <w14:ligatures w14:val="none"/>
        </w:rPr>
        <w:t>Gli</w:t>
      </w:r>
      <w:r w:rsidRPr="00FF09CE">
        <w:rPr>
          <w:rFonts w:ascii="Arial" w:eastAsia="Calibri" w:hAnsi="Arial" w:cs="Arial"/>
          <w:i/>
          <w:iCs/>
          <w:kern w:val="0"/>
          <w:sz w:val="24"/>
          <w14:ligatures w14:val="none"/>
        </w:rPr>
        <w:t xml:space="preserve"> dissero allora: «Che cosa dobbiamo compiere per fare le opere di Dio?». Gesù rispose loro: «Questa è l’opera di Dio: che crediate in colui che egli ha mandato» (Gv 6,26-29). </w:t>
      </w:r>
      <w:r w:rsidRPr="00FF09CE">
        <w:rPr>
          <w:rFonts w:ascii="Arial" w:eastAsia="Calibri" w:hAnsi="Arial" w:cs="Arial"/>
          <w:kern w:val="0"/>
          <w:sz w:val="24"/>
          <w14:ligatures w14:val="none"/>
        </w:rPr>
        <w:t xml:space="preserve">Essendo Gesù la Parola di Dio da ascoltare, chi ascolta la sua Parola rimane nell’alleanza con il suo Dio. Chi non ascolta la sua Parola, esce dall’alleanza. Si fa una sua religione. Il Signore Dio non può più benedirlo. </w:t>
      </w:r>
    </w:p>
    <w:p w14:paraId="13AD748C" w14:textId="357CB81A"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lastRenderedPageBreak/>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Non crediate che sarò io ad accusarvi davanti al Padre; vi è già chi vi accusa: </w:t>
      </w:r>
      <w:bookmarkStart w:id="720" w:name="_Hlk170418185"/>
      <w:r w:rsidRPr="00FF09CE">
        <w:rPr>
          <w:rFonts w:ascii="Arial" w:eastAsia="Calibri" w:hAnsi="Arial" w:cs="Arial"/>
          <w:i/>
          <w:kern w:val="0"/>
          <w:sz w:val="24"/>
          <w14:ligatures w14:val="none"/>
        </w:rPr>
        <w:t>Mosè, nel quale riponete la vostra speranza</w:t>
      </w:r>
      <w:bookmarkEnd w:id="720"/>
      <w:r w:rsidRPr="00FF09CE">
        <w:rPr>
          <w:rFonts w:ascii="Arial" w:eastAsia="Calibri" w:hAnsi="Arial" w:cs="Arial"/>
          <w:i/>
          <w:kern w:val="0"/>
          <w:sz w:val="24"/>
          <w14:ligatures w14:val="none"/>
        </w:rPr>
        <w:t xml:space="preserve">. Se infatti credeste a Mosè, credereste anche a me; perché egli ha scritto di me. Ma se non credete ai suoi scritti, come potrete credere alle mie parole?». (Gv 5,31-47). </w:t>
      </w:r>
    </w:p>
    <w:p w14:paraId="005CEDD7" w14:textId="46152B29"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Questa verità mai va dimenticata: l’alleanza si fonda sull’ascolto della Parola di Dio. Le due tavole della Legge sono solo una Parola di Dio, non sono la Parola di Dio. Gesù è la Parola di Dio, la Parola Perfetta, la Parola Piena,</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la Parola Compiuta, la Parola Realizzata, la Parola che si è fatta carne. Si è fatta croce: Si è fatta risurrezione. È Lui oggi e per l’eternità la Parola della Nuova ed Eterna Alleanza. Chi ascolta la Parola di Cristo, stipula l’Alleanza con il suo Dio ed entra nella vita. Chi non ascolta la Parola di Cristo Gesù, rimane nella sua morte. La vita è Cristo ed è solo in Lui. Chi dice di credere in Mosè non può non credere in Cristo. Se dice di credere in Mosè e non crede in Cristo da Mosè è condannato perché si è servito del suo nome per combattere Cristo Signore. Questa verità si applica anche a noi: chi dice di credere nel Vangelo di Cristo Gesù e combatte contro la Vergine Maria che chiede che si ricordi la Parola del Figlio suo, Parola che il mondo ha dimenticato, dal Vangelo sarà condannato, perché si è servito del suo nome per combattere contro Colei che altro non ha chiesto se non che fosse ricordata la Parola del Figlio suo. Madre di Dio, scendi dal cielo e confondi i sapienti nella loro stolta e insipiente sapienza.</w:t>
      </w:r>
    </w:p>
    <w:p w14:paraId="081CEF75"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 </w:t>
      </w:r>
    </w:p>
    <w:p w14:paraId="591AFE45" w14:textId="77777777" w:rsidR="00FF09CE" w:rsidRPr="00FF09CE" w:rsidRDefault="00FF09CE" w:rsidP="009541C9">
      <w:pPr>
        <w:pStyle w:val="Titolo3"/>
        <w:rPr>
          <w:rFonts w:eastAsia="Calibri"/>
          <w:kern w:val="0"/>
        </w:rPr>
      </w:pPr>
      <w:bookmarkStart w:id="721" w:name="_Toc223526051"/>
      <w:bookmarkStart w:id="722" w:name="_Toc224311075"/>
      <w:r w:rsidRPr="00FF09CE">
        <w:rPr>
          <w:rFonts w:eastAsia="Calibri"/>
        </w:rPr>
        <w:t>Egli infatti sapeva quello che stava per compiere</w:t>
      </w:r>
      <w:bookmarkEnd w:id="721"/>
      <w:bookmarkEnd w:id="722"/>
    </w:p>
    <w:p w14:paraId="7B999012"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Perché un uomo sappia non cosa lui deve fare, ma ciò che il Signore vuole che lui faccia, ha bisogno della sapienza che sempre discende dal cielo. Ecco come lo Spirito Santo parla della sapienza nell’Antico Testamento nel Libro omonimo, il Libro della Sapienza: </w:t>
      </w:r>
    </w:p>
    <w:p w14:paraId="4D38EC7D"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La sapienza è splendida e non sfiorisce, facilmente si lascia vedere da coloro che la amano e si lascia trovare da quelli che la cercano. Nel farsi conoscere previene </w:t>
      </w:r>
      <w:r w:rsidRPr="00FF09CE">
        <w:rPr>
          <w:rFonts w:ascii="Arial" w:eastAsia="Calibri" w:hAnsi="Arial" w:cs="Arial"/>
          <w:i/>
          <w:iCs/>
          <w:kern w:val="0"/>
          <w:sz w:val="24"/>
          <w14:ligatures w14:val="none"/>
        </w:rPr>
        <w:lastRenderedPageBreak/>
        <w:t>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6,12-25).</w:t>
      </w:r>
    </w:p>
    <w:p w14:paraId="1BD54B42" w14:textId="7CC56220"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60B4E044"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w:t>
      </w:r>
      <w:r w:rsidRPr="00FF09CE">
        <w:rPr>
          <w:rFonts w:ascii="Arial" w:eastAsia="Calibri" w:hAnsi="Arial" w:cs="Arial"/>
          <w:i/>
          <w:iCs/>
          <w:kern w:val="0"/>
          <w:sz w:val="24"/>
          <w14:ligatures w14:val="none"/>
        </w:rPr>
        <w:lastRenderedPageBreak/>
        <w:t xml:space="preserve">e supera ogni costellazione, paragonata alla luce risulta più luminosa; a questa, infatti, succede la notte, ma la malvagità non prevale sulla sapienza (Ap 7,1-30). </w:t>
      </w:r>
    </w:p>
    <w:p w14:paraId="160C80E0" w14:textId="607E65C4"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78B8C1A0"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w:t>
      </w:r>
    </w:p>
    <w:p w14:paraId="62E9166D"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30E44D1"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w:t>
      </w:r>
      <w:r w:rsidRPr="00FF09CE">
        <w:rPr>
          <w:rFonts w:ascii="Arial" w:eastAsia="Calibri" w:hAnsi="Arial" w:cs="Arial"/>
          <w:i/>
          <w:iCs/>
          <w:kern w:val="0"/>
          <w:sz w:val="24"/>
          <w14:ligatures w14:val="none"/>
        </w:rPr>
        <w:lastRenderedPageBreak/>
        <w:t>creavi il mondo; lei sa quel che piace ai tuoi occhi e ciò che è conforme ai tuoi decreti.</w:t>
      </w:r>
    </w:p>
    <w:p w14:paraId="7572CB02"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FE2F7B3"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Gesù è Persona divina che sussiste in due nature: natura divina perfetta e natura umana perfetta. Noi sappiamo che lui cresceva in età sapienza e grazia. Oltra a questa crescita che in Lui era sempre perfettissima, dopo il Battesimo al fiume Giordano fu inondato di Spirito Santo. Per sapienza acquisita e per la Sapienza eterna dalla quale Lui sempre è condotto, sa in ogni istante cosa il Signore vuole che Lui dica e faccia. Mai Gesù ha agito dal suo cuore, dai suoi pensieri. Lui ha sempre parlato e operato secondo la volontà di Dio. Non esiste in Gesù un solo istante in cui Lui non sia in obbedienza alla divina volontà. Anni, mesi, giorni, ore, minuti, istanti, in ogni cosa, sempre, senza alcuna interruzione, senza mai cadere in tentazione, Lui è in perenne obbedienza alla volontà del Padre suo. </w:t>
      </w:r>
    </w:p>
    <w:p w14:paraId="51455E20" w14:textId="2D30939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Dopo questi fatti, Gesù passò all’altra riva del mare di Galilea, cioè di Tiberìade, e lo seguiva una grande folla, perché vedeva i segni che compiva sugli infermi. Gesù salì sul monte e là si pose a sedere con i suoi discepoli. Era vicina la Pasqua, la festa dei Giudei.</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Allora Gesù, alzàti gli occhi, vide che una grande folla veniva da lui e disse a Filippo: «Dove potremo comprare il pane perché costoro abbiano da mangiare?». Diceva così per metterlo alla prova; </w:t>
      </w:r>
      <w:bookmarkStart w:id="723" w:name="_Hlk170494547"/>
      <w:r w:rsidRPr="00FF09CE">
        <w:rPr>
          <w:rFonts w:ascii="Arial" w:eastAsia="Calibri" w:hAnsi="Arial" w:cs="Arial"/>
          <w:i/>
          <w:kern w:val="0"/>
          <w:sz w:val="24"/>
          <w14:ligatures w14:val="none"/>
        </w:rPr>
        <w:t>egli infatti sapeva quello che stava per compiere</w:t>
      </w:r>
      <w:bookmarkEnd w:id="723"/>
      <w:r w:rsidRPr="00FF09CE">
        <w:rPr>
          <w:rFonts w:ascii="Arial" w:eastAsia="Calibri" w:hAnsi="Arial" w:cs="Arial"/>
          <w:i/>
          <w:kern w:val="0"/>
          <w:sz w:val="24"/>
          <w14:ligatures w14:val="none"/>
        </w:rPr>
        <w:t xml:space="preserv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(Gv 6,1-15). </w:t>
      </w:r>
    </w:p>
    <w:p w14:paraId="6D38D221" w14:textId="3F7AFF3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lastRenderedPageBreak/>
        <w:t>Ecco qual è oggi il nostro peccato: separati da Cristo Gesù e dallo Spirito Santo, stiamo creando un cristiano secondo la carne, una chiesa secondo la carne, il mondo intero che è già secondo la carne, viene giustificato nel suo essere dalla carne.</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Un cristiano secondo la carne e una chiesa secondo la carne creano disastri spirituali immani nella Chiesa e nel mondo. Dalla carne il cristiano e la Chiesa consegnano se stessi e il mondo interamente a Satana, La Madre di Gesù venga e ci colmi di Spirito Santo. Saremo dalla Volontà di Dio per tutti i nostri giorni.</w:t>
      </w:r>
    </w:p>
    <w:p w14:paraId="37E23A65"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43DDEED7" w14:textId="77777777" w:rsidR="00FF09CE" w:rsidRPr="00FF09CE" w:rsidRDefault="00FF09CE" w:rsidP="009541C9">
      <w:pPr>
        <w:pStyle w:val="Titolo3"/>
        <w:rPr>
          <w:rFonts w:eastAsia="Calibri"/>
          <w:kern w:val="0"/>
        </w:rPr>
      </w:pPr>
      <w:bookmarkStart w:id="724" w:name="_Toc223526052"/>
      <w:bookmarkStart w:id="725" w:name="_Toc224311076"/>
      <w:r w:rsidRPr="00FF09CE">
        <w:rPr>
          <w:rFonts w:eastAsia="Calibri"/>
        </w:rPr>
        <w:t>Allora vollero prenderlo sulla barca</w:t>
      </w:r>
      <w:bookmarkEnd w:id="724"/>
      <w:bookmarkEnd w:id="725"/>
    </w:p>
    <w:p w14:paraId="342095BB"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Nel Vangelo secondo Giovanni la volontà dell’uomo è via di salvezza, ma è anche via di perdizione. Ecco alcuni esempi che potranno illuminarci su questa verità:</w:t>
      </w:r>
    </w:p>
    <w:p w14:paraId="611D08CA"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I Giudei non vogliono credere in Cristo Gesù, potrebbero, ma non vogliono: </w:t>
      </w:r>
      <w:r w:rsidRPr="00FF09CE">
        <w:rPr>
          <w:rFonts w:ascii="Arial" w:eastAsia="Calibri" w:hAnsi="Arial" w:cs="Arial"/>
          <w:i/>
          <w:iCs/>
          <w:kern w:val="0"/>
          <w:sz w:val="24"/>
          <w14:ligatures w14:val="none"/>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(Gv 5,36-40). </w:t>
      </w:r>
      <w:r w:rsidRPr="00FF09CE">
        <w:rPr>
          <w:rFonts w:ascii="Arial" w:eastAsia="Calibri" w:hAnsi="Arial" w:cs="Arial"/>
          <w:kern w:val="0"/>
          <w:sz w:val="24"/>
          <w14:ligatures w14:val="none"/>
        </w:rPr>
        <w:t xml:space="preserve">Anche gli Apostoli devono volere scegliere Gesù. Gesù li ha scelti, ora sono solo che lo devono scegliere: </w:t>
      </w:r>
      <w:r w:rsidRPr="00FF09CE">
        <w:rPr>
          <w:rFonts w:ascii="Arial" w:eastAsia="Calibri" w:hAnsi="Arial" w:cs="Arial"/>
          <w:i/>
          <w:iCs/>
          <w:kern w:val="0"/>
          <w:sz w:val="24"/>
          <w14:ligatures w14:val="none"/>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6,55-69). </w:t>
      </w:r>
      <w:r w:rsidRPr="00FF09CE">
        <w:rPr>
          <w:rFonts w:ascii="Arial" w:eastAsia="Calibri" w:hAnsi="Arial" w:cs="Arial"/>
          <w:kern w:val="0"/>
          <w:sz w:val="24"/>
          <w14:ligatures w14:val="none"/>
        </w:rPr>
        <w:t xml:space="preserve">I Giudei vogliono compiere le opere del padre loro che è il diavolo: </w:t>
      </w:r>
      <w:r w:rsidRPr="00FF09CE">
        <w:rPr>
          <w:rFonts w:ascii="Arial" w:eastAsia="Calibri" w:hAnsi="Arial" w:cs="Arial"/>
          <w:i/>
          <w:iCs/>
          <w:kern w:val="0"/>
          <w:sz w:val="24"/>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w:t>
      </w:r>
      <w:r w:rsidRPr="00FF09CE">
        <w:rPr>
          <w:rFonts w:ascii="Arial" w:eastAsia="Calibri" w:hAnsi="Arial" w:cs="Arial"/>
          <w:i/>
          <w:iCs/>
          <w:kern w:val="0"/>
          <w:sz w:val="24"/>
          <w14:ligatures w14:val="none"/>
        </w:rPr>
        <w:lastRenderedPageBreak/>
        <w:t xml:space="preserve">padre della menzogna. A me, invece, voi non credete, perché dico la verità. Chi di voi può dimostrare che ho peccato? Se dico la verità, perché non mi credete? Chi è da Dio ascolta le parole di Dio. Per questo voi non ascoltate: perché non siete da Dio» (Gv 8,30-47). </w:t>
      </w:r>
      <w:r w:rsidRPr="00FF09CE">
        <w:rPr>
          <w:rFonts w:ascii="Arial" w:eastAsia="Calibri" w:hAnsi="Arial" w:cs="Arial"/>
          <w:kern w:val="0"/>
          <w:sz w:val="24"/>
          <w14:ligatures w14:val="none"/>
        </w:rPr>
        <w:t xml:space="preserve">Nei Giudei ci è una doppia volontà. La non volontà di venire a Gesù attraverso un vero atto di fede. La volontà di fare le opere del diavolo, loro padre. Qual è la volontà del loro padre? Quella di uccidere Cristo Signore. Cristo Gesù è stato ucciso per volontà, non per un qualche errore storico. Nel giudizio contro Cristo è la volontà di Satana che si è imposta. </w:t>
      </w:r>
    </w:p>
    <w:p w14:paraId="31E70FC4"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w:t>
      </w:r>
      <w:bookmarkStart w:id="726" w:name="_Hlk170572103"/>
      <w:r w:rsidRPr="00FF09CE">
        <w:rPr>
          <w:rFonts w:ascii="Arial" w:eastAsia="Calibri" w:hAnsi="Arial" w:cs="Arial"/>
          <w:i/>
          <w:kern w:val="0"/>
          <w:sz w:val="24"/>
          <w14:ligatures w14:val="none"/>
        </w:rPr>
        <w:t>Allora vollero prenderlo sulla barca</w:t>
      </w:r>
      <w:bookmarkEnd w:id="726"/>
      <w:r w:rsidRPr="00FF09CE">
        <w:rPr>
          <w:rFonts w:ascii="Arial" w:eastAsia="Calibri" w:hAnsi="Arial" w:cs="Arial"/>
          <w:i/>
          <w:kern w:val="0"/>
          <w:sz w:val="24"/>
          <w14:ligatures w14:val="none"/>
        </w:rPr>
        <w:t xml:space="preserve">, e subito la barca toccò la riva alla quale erano diretti. (Gv 6,16-21). </w:t>
      </w:r>
    </w:p>
    <w:p w14:paraId="085498A4"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Nella notte Gesù si rivela vero Dio agli occhi dei suoi discepoli. Solo Dio passeggia sia sulle acque del mare e sia nei suoi abissi più profondi. I discepoli devono volere questa verità. Gesù non è solo uomo, vero uomo, vero Figlio dell’uomo. Gesù è vero Dio e ogni volta che Gesù si manifesta secondo verità nuova, sempre al discepolo è chiesto un atto nuovo di fede. Oggi anche nella nostra storia è necessario che noi vogliamo accogliere Gesù sulla barca della nostra fede. Noi invece oggi cosa stiamo facendo? Lo stiamo rinnegando in ogni sua purissima verità. Lo abbiamo rinnegato nella sua verità di essere Lui il solo nome a noi dato nel quale è stabilito che possiamo essere salvati. Lo abbiamo rinnegato nel suo essere il solo Dio, il solo Figlio eterno del Padre che si è fatto carne per la nostra salvezza e redenzione. Lo abbiamo rinnegato nella sua Parola, la sola via che conduce al Padre. Lo abbiamo rinnegato nella verità della nostra sequela. Lo abbiamo rinnegato nella sua stessa esistenza. Ormai non crediamo più in Cristo Gesù. Crediamo in quell’idolo muto che è chiamato il Dio unico. Lo abbiamo rinnegato nel suo corpo che è la Chiesa, a noi data dal Padre come unico sacramento di salvezza per il mondo intero. Lo abbiamo rinnegato perché abbiamo attribuito la gloria che è solo di Cristo Gesù a quanti mai potranno avere questa gloria, perché anche loro figli del peccato e bisognosi di essere redenti e salvati. Non c’è verità di Cristo Gesù che oggi non abbiamo rinnegato e non stiamo rinnegando, per volontà e non certo per incidenti storici o per umana casualità. La Madre di Gesù venga e installi di nuovo nel nostro cuore la purissima fede nel Figlio suo. </w:t>
      </w:r>
    </w:p>
    <w:p w14:paraId="3070752A"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654B9ED4" w14:textId="77777777" w:rsidR="00FF09CE" w:rsidRPr="00FF09CE" w:rsidRDefault="00FF09CE" w:rsidP="009541C9">
      <w:pPr>
        <w:pStyle w:val="Titolo3"/>
        <w:rPr>
          <w:rFonts w:eastAsia="Calibri"/>
          <w:kern w:val="0"/>
        </w:rPr>
      </w:pPr>
      <w:bookmarkStart w:id="727" w:name="_Toc223526053"/>
      <w:bookmarkStart w:id="728" w:name="_Toc224311077"/>
      <w:r w:rsidRPr="00FF09CE">
        <w:rPr>
          <w:rFonts w:eastAsia="Calibri"/>
        </w:rPr>
        <w:t>Perché su di lui il Padre, Dio, ha messo il suo sigillo</w:t>
      </w:r>
      <w:bookmarkEnd w:id="727"/>
      <w:bookmarkEnd w:id="728"/>
    </w:p>
    <w:p w14:paraId="21190B4D" w14:textId="0D53659D"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Il sigillo che il Padre ha messo sul Figlio è prima di tutto un sigillo eterno. Gesù è il Figlio Unigenito del Padre da Lui generato nell’oggi dell’eternità. Questa verità è rivelata già nell’Antico Testamento in due Salmi:</w:t>
      </w:r>
      <w:r w:rsidRPr="00FF09CE">
        <w:rPr>
          <w:rFonts w:ascii="Arial" w:eastAsia="Calibri" w:hAnsi="Arial" w:cs="Arial"/>
          <w:i/>
          <w:iCs/>
          <w:kern w:val="0"/>
          <w:sz w:val="24"/>
          <w14:ligatures w14:val="none"/>
        </w:rPr>
        <w:t xml:space="preserve"> “Perché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w:t>
      </w:r>
      <w:r w:rsidRPr="00FF09CE">
        <w:rPr>
          <w:rFonts w:ascii="Arial" w:eastAsia="Calibri" w:hAnsi="Arial" w:cs="Arial"/>
          <w:i/>
          <w:iCs/>
          <w:kern w:val="0"/>
          <w:sz w:val="24"/>
          <w14:ligatures w14:val="none"/>
        </w:rPr>
        <w:lastRenderedPageBreak/>
        <w:t>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lasciatevi correggere, o giudici della terra; servite il Signore con timore e rallegratevi con tremore. Imparate la disciplina, perché non si adiri e voi perdiate la via: in un attimo divampa la sua ira. Beato chi in lui si rifugia (Sal 2,1.12). Di Davide. Salmo. Oracolo del Signore al mio signore: «Siedi alla mia destra finché io ponga i tuoi nemici a sgabello dei tuoi piedi». Lo scettro del tuo potere stende il Signore da Sion: domina in mezzo ai tuoi nemici! A te il principato nel giorno della tua potenza</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 xml:space="preserve">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rsidRPr="00FF09CE">
        <w:rPr>
          <w:rFonts w:ascii="Arial" w:eastAsia="Calibri" w:hAnsi="Arial" w:cs="Arial"/>
          <w:kern w:val="0"/>
          <w:sz w:val="24"/>
          <w14:ligatures w14:val="none"/>
        </w:rPr>
        <w:t xml:space="preserve">Nella Lettera agli Ebrei il sigillo è detto </w:t>
      </w:r>
      <w:r w:rsidRPr="00FF09CE">
        <w:rPr>
          <w:rFonts w:ascii="Arial" w:eastAsia="Calibri" w:hAnsi="Arial" w:cs="Arial"/>
          <w:i/>
          <w:iCs/>
          <w:kern w:val="0"/>
          <w:sz w:val="24"/>
          <w14:ligatures w14:val="none"/>
        </w:rPr>
        <w:t>“Irradiazione della sua gloria e impronta della sua sostanza”</w:t>
      </w:r>
      <w:r w:rsidRPr="00FF09CE">
        <w:rPr>
          <w:rFonts w:ascii="Arial" w:eastAsia="Calibri" w:hAnsi="Arial" w:cs="Arial"/>
          <w:kern w:val="0"/>
          <w:sz w:val="24"/>
          <w14:ligatures w14:val="none"/>
        </w:rPr>
        <w:t xml:space="preserve">: </w:t>
      </w:r>
      <w:r w:rsidRPr="00FF09CE">
        <w:rPr>
          <w:rFonts w:ascii="Arial" w:eastAsia="Calibri" w:hAnsi="Arial" w:cs="Arial"/>
          <w:i/>
          <w:iCs/>
          <w:kern w:val="0"/>
          <w:sz w:val="24"/>
          <w14:ligatures w14:val="none"/>
        </w:rPr>
        <w:t>“Dio, che molte volte e in diversi modi nei tempi antichi aveva parlato ai padri per mezzo dei profeti, ultimamente, in questi giorni, ha parlato a noi per mezzo del Figlio, che ha stabilito erede di tutte le cose e mediante il quale ha fatto anche il mondo.</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rsidRPr="00FF09CE">
        <w:rPr>
          <w:rFonts w:ascii="Arial" w:eastAsia="Calibri" w:hAnsi="Arial" w:cs="Arial"/>
          <w:kern w:val="0"/>
          <w:sz w:val="24"/>
          <w14:ligatures w14:val="none"/>
        </w:rPr>
        <w:t xml:space="preserve"> Questo è però il Signore eterno, il sigillo del Verbo eterno del Padre. È il sigillo di generazione eterna del Figlio unigenito del Padre.</w:t>
      </w:r>
    </w:p>
    <w:p w14:paraId="58D34C1B" w14:textId="736F37EC"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sidR="009215EE" w:rsidRPr="00FF09CE">
        <w:rPr>
          <w:rFonts w:ascii="Arial" w:eastAsia="Calibri" w:hAnsi="Arial" w:cs="Arial"/>
          <w:i/>
          <w:kern w:val="0"/>
          <w:sz w:val="24"/>
          <w14:ligatures w14:val="none"/>
        </w:rPr>
        <w:t>».</w:t>
      </w:r>
      <w:r w:rsidRPr="00FF09CE">
        <w:rPr>
          <w:rFonts w:ascii="Arial" w:eastAsia="Calibri" w:hAnsi="Arial" w:cs="Arial"/>
          <w:i/>
          <w:kern w:val="0"/>
          <w:sz w:val="24"/>
          <w14:ligatures w14:val="none"/>
        </w:rPr>
        <w:t xml:space="preserve"> (Gv 6,22-29). </w:t>
      </w:r>
    </w:p>
    <w:p w14:paraId="3D1B9E6C"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Ma c’è anche un secondo sigillo e questo riguarda l’umanità di Cristo Signore o il suo essere vero uomo. Come vero uomo, Gesù è stato costituito dal Padre, nel suo Santo Spirito, unica via attraverso la quale Dio parla all’uomo, si rivela all’uomo, si manifesta all’uomo, opera in favore della salvezza dell’uomo. Per questo sigillo la Parola di Gesù è Parola di Dio, le opere di Gesù sono opere di Dio, il Vangelo di Gesù è Vangelo di Dio. Dinanzi alla Parola di Gesù si devono conformare tutte le Parole di Dio precedentemente dette. Sono tutte Parole che hanno bisogno di essere portate a compimento. Tutte le antiche disposizioni del Signore dovranno </w:t>
      </w:r>
      <w:r w:rsidRPr="00FF09CE">
        <w:rPr>
          <w:rFonts w:ascii="Arial" w:eastAsia="Calibri" w:hAnsi="Arial" w:cs="Arial"/>
          <w:kern w:val="0"/>
          <w:sz w:val="24"/>
          <w14:ligatures w14:val="none"/>
        </w:rPr>
        <w:lastRenderedPageBreak/>
        <w:t>conformarsi alla Parola di Cristo Gesù. Anche la Parola di Mosè deve essere conformata alla Parola di Gesù Signore. Questa verità è così rivelata da Gesù nel Vangelo secondo Matteo:</w:t>
      </w:r>
      <w:r w:rsidRPr="00FF09CE">
        <w:rPr>
          <w:rFonts w:ascii="Arial" w:eastAsia="Calibri" w:hAnsi="Arial" w:cs="Arial"/>
          <w:i/>
          <w:iCs/>
          <w:kern w:val="0"/>
          <w:sz w:val="24"/>
          <w14:ligatures w14:val="none"/>
        </w:rPr>
        <w:t xml:space="preserve">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11,15-30). </w:t>
      </w:r>
      <w:r w:rsidRPr="00FF09CE">
        <w:rPr>
          <w:rFonts w:ascii="Arial" w:eastAsia="Calibri" w:hAnsi="Arial" w:cs="Arial"/>
          <w:kern w:val="0"/>
          <w:sz w:val="24"/>
          <w14:ligatures w14:val="none"/>
        </w:rPr>
        <w:t xml:space="preserve">Ecco perché Gesù può dire: </w:t>
      </w:r>
      <w:r w:rsidRPr="00FF09CE">
        <w:rPr>
          <w:rFonts w:ascii="Arial" w:eastAsia="Calibri" w:hAnsi="Arial" w:cs="Arial"/>
          <w:i/>
          <w:iCs/>
          <w:kern w:val="0"/>
          <w:sz w:val="24"/>
          <w14:ligatures w14:val="none"/>
        </w:rPr>
        <w:t>“Questa è l’opera di Dio: che crediate in colui che egli ha mandato”-</w:t>
      </w:r>
      <w:r w:rsidRPr="00FF09CE">
        <w:rPr>
          <w:rFonts w:ascii="Arial" w:eastAsia="Calibri" w:hAnsi="Arial" w:cs="Arial"/>
          <w:kern w:val="0"/>
          <w:sz w:val="24"/>
          <w14:ligatures w14:val="none"/>
        </w:rPr>
        <w:t xml:space="preserve"> Qualsiasi Parola Gesù dica, è Parola di Dio. È Parola però che dona ogni compimento alla Parola di Mosè e di tutti i profeti che sono venuti dopo di lui. Oggi Gesù sta per rivelare il mistero del dono in cibo del suo corpo e del suo sangue, se i Giudei non credono in questo mistero, è vana la loro fede in Mosè ed è vana la loro fede negli altri profeti. Mancano del compimento di tutte le Parole di Gesù. Oggi è Gesù la Parola di Dio e chi crede in Dio deve ascoltare la Parola di Gesù come vera Parola di Dio. Nascondersi dietro Mosè significa attestare di non credere né in Dio e né in Mosè. La Madre nostra celeste scenda e metta nel cuore di ogni discepolo del Figlio suo la purissima fede in ogni sua Parola. </w:t>
      </w:r>
    </w:p>
    <w:p w14:paraId="67995D50"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019DBC3B" w14:textId="77777777" w:rsidR="00FF09CE" w:rsidRPr="00FF09CE" w:rsidRDefault="00FF09CE" w:rsidP="009541C9">
      <w:pPr>
        <w:pStyle w:val="Titolo3"/>
        <w:rPr>
          <w:rFonts w:eastAsia="Calibri"/>
          <w:kern w:val="0"/>
        </w:rPr>
      </w:pPr>
      <w:bookmarkStart w:id="729" w:name="_Toc223526054"/>
      <w:bookmarkStart w:id="730" w:name="_Toc224311078"/>
      <w:r w:rsidRPr="00FF09CE">
        <w:rPr>
          <w:rFonts w:eastAsia="Calibri"/>
        </w:rPr>
        <w:t>Che chiunque vede il Figlio e crede in lui abbia la vita eterna</w:t>
      </w:r>
      <w:bookmarkEnd w:id="729"/>
      <w:bookmarkEnd w:id="730"/>
    </w:p>
    <w:p w14:paraId="1B4AC1B5" w14:textId="3C919F83"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Queste parole di Gesù Signore:</w:t>
      </w:r>
      <w:r w:rsidRPr="00FF09CE">
        <w:rPr>
          <w:rFonts w:ascii="Arial" w:eastAsia="Calibri" w:hAnsi="Arial" w:cs="Arial"/>
          <w:i/>
          <w:iCs/>
          <w:kern w:val="0"/>
          <w:sz w:val="24"/>
          <w14:ligatures w14:val="none"/>
        </w:rPr>
        <w:t xml:space="preserve"> “Questa infatti è la volontà del Padre mio: che chiunque vede il Figlio e crede in lui abbia la vita eterna; e io lo risusciterò nell’ultimo giorno“, </w:t>
      </w:r>
      <w:r w:rsidRPr="00FF09CE">
        <w:rPr>
          <w:rFonts w:ascii="Arial" w:eastAsia="Calibri" w:hAnsi="Arial" w:cs="Arial"/>
          <w:kern w:val="0"/>
          <w:sz w:val="24"/>
          <w14:ligatures w14:val="none"/>
        </w:rPr>
        <w:t>vanno ben meditate.</w:t>
      </w:r>
      <w:r w:rsidR="00A44CCE">
        <w:rPr>
          <w:rFonts w:ascii="Arial" w:eastAsia="Calibri" w:hAnsi="Arial" w:cs="Arial"/>
          <w:i/>
          <w:iCs/>
          <w:kern w:val="0"/>
          <w:sz w:val="24"/>
          <w14:ligatures w14:val="none"/>
        </w:rPr>
        <w:t xml:space="preserve"> </w:t>
      </w:r>
      <w:r w:rsidRPr="00FF09CE">
        <w:rPr>
          <w:rFonts w:ascii="Arial" w:eastAsia="Calibri" w:hAnsi="Arial" w:cs="Arial"/>
          <w:kern w:val="0"/>
          <w:sz w:val="24"/>
          <w14:ligatures w14:val="none"/>
        </w:rPr>
        <w:t xml:space="preserve">Agli Apostoli di Gesù e a quanti lo seguivano, il Signore Dio ha concesso la grazia di vederlo per ben tre anni, giorno dopo giorno, ora dopo ora. Anche dopo la sua gloriosa risurrezione ha concesso questa visione, da risorto, ancora per quaranta giorni. Gli Apostoli hanno un solido fondamento sul quale fondare la loro fede: sulla visione di Cristo Gesù e sulla conoscenza nello Spirito Santo di quella storia vissuta e contemplata per ben tre anni. Ecco come questa verità è annunciata dagli Apostoli Giovanni e Pietro in due distinte testimonianze: </w:t>
      </w:r>
      <w:r w:rsidRPr="00FF09CE">
        <w:rPr>
          <w:rFonts w:ascii="Arial" w:eastAsia="Calibri" w:hAnsi="Arial" w:cs="Arial"/>
          <w:i/>
          <w:iCs/>
          <w:kern w:val="0"/>
          <w:sz w:val="24"/>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Quello che era da principio, quello che noi abbiamo udito, quello che abbiamo veduto con i nostri occhi, quello che contemplammo e che le nostre mani toccarono del Verbo della vita – la vita infatti si manifestò, noi l’abbiamo veduta e di ciò diamo testimonianza e vi annunciamo la </w:t>
      </w:r>
      <w:r w:rsidRPr="00FF09CE">
        <w:rPr>
          <w:rFonts w:ascii="Arial" w:eastAsia="Calibri" w:hAnsi="Arial" w:cs="Arial"/>
          <w:i/>
          <w:iCs/>
          <w:kern w:val="0"/>
          <w:sz w:val="24"/>
          <w14:ligatures w14:val="none"/>
        </w:rPr>
        <w:lastRenderedPageBreak/>
        <w:t xml:space="preserve">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(Gv 1,1-4). </w:t>
      </w:r>
    </w:p>
    <w:p w14:paraId="1DF5FEEB"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Come ora facciamo noi a vedere il Signore? Allo stesso modo che i Giudei vedevano il Padre in Cristo Gesù: attraverso la nostra profonda sostanziale unità con Cristo Gesù, così come chiede Gesù al Padre:</w:t>
      </w:r>
      <w:r w:rsidRPr="00FF09CE">
        <w:rPr>
          <w:rFonts w:ascii="Arial" w:eastAsia="Calibri" w:hAnsi="Arial" w:cs="Arial"/>
          <w:i/>
          <w:iCs/>
          <w:kern w:val="0"/>
          <w:sz w:val="24"/>
          <w14:ligatures w14:val="none"/>
        </w:rPr>
        <w:t xml:space="preserve">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17,20-23). </w:t>
      </w:r>
      <w:r w:rsidRPr="00FF09CE">
        <w:rPr>
          <w:rFonts w:ascii="Arial" w:eastAsia="Calibri" w:hAnsi="Arial" w:cs="Arial"/>
          <w:kern w:val="0"/>
          <w:sz w:val="24"/>
          <w14:ligatures w14:val="none"/>
        </w:rPr>
        <w:t>Ecco la via della fede: la visione di Cristo nel suo discepolo. Il discepolo che manifesta Cristo Gesù nella sua vita è vera via della fede.</w:t>
      </w:r>
    </w:p>
    <w:p w14:paraId="01414B43"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w:t>
      </w:r>
      <w:bookmarkStart w:id="731" w:name="_Hlk170824149"/>
      <w:r w:rsidRPr="00FF09CE">
        <w:rPr>
          <w:rFonts w:ascii="Arial" w:eastAsia="Calibri" w:hAnsi="Arial" w:cs="Arial"/>
          <w:i/>
          <w:kern w:val="0"/>
          <w:sz w:val="24"/>
          <w14:ligatures w14:val="none"/>
        </w:rPr>
        <w:t xml:space="preserve">Questa infatti è la volontà del Padre mio: </w:t>
      </w:r>
      <w:bookmarkStart w:id="732" w:name="_Hlk170797129"/>
      <w:r w:rsidRPr="00FF09CE">
        <w:rPr>
          <w:rFonts w:ascii="Arial" w:eastAsia="Calibri" w:hAnsi="Arial" w:cs="Arial"/>
          <w:i/>
          <w:kern w:val="0"/>
          <w:sz w:val="24"/>
          <w14:ligatures w14:val="none"/>
        </w:rPr>
        <w:t>che chiunque vede il Figlio e crede in lui abbia la vita eterna</w:t>
      </w:r>
      <w:bookmarkEnd w:id="732"/>
      <w:r w:rsidRPr="00FF09CE">
        <w:rPr>
          <w:rFonts w:ascii="Arial" w:eastAsia="Calibri" w:hAnsi="Arial" w:cs="Arial"/>
          <w:i/>
          <w:kern w:val="0"/>
          <w:sz w:val="24"/>
          <w14:ligatures w14:val="none"/>
        </w:rPr>
        <w:t>; e io lo risusciterò nell’ultimo giorno</w:t>
      </w:r>
      <w:bookmarkEnd w:id="731"/>
      <w:r w:rsidRPr="00FF09CE">
        <w:rPr>
          <w:rFonts w:ascii="Arial" w:eastAsia="Calibri" w:hAnsi="Arial" w:cs="Arial"/>
          <w:i/>
          <w:kern w:val="0"/>
          <w:sz w:val="24"/>
          <w14:ligatures w14:val="none"/>
        </w:rPr>
        <w:t xml:space="preserve">». (Gv 6,30-40). </w:t>
      </w:r>
    </w:p>
    <w:p w14:paraId="40F108EB" w14:textId="76839A8F"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L’Apostolo Paolo ha visto Gesù sulla via di Damasco. Ha creduto in Lui. Come ora Paolo può essere via di fede per ogni altro uomo? Mostrando Cristo che vive in lui. Ecco la sua confessione: </w:t>
      </w:r>
      <w:r w:rsidRPr="00FF09CE">
        <w:rPr>
          <w:rFonts w:ascii="Arial" w:eastAsia="Calibri" w:hAnsi="Arial" w:cs="Arial"/>
          <w:i/>
          <w:iCs/>
          <w:kern w:val="0"/>
          <w:sz w:val="24"/>
          <w14:ligatures w14:val="none"/>
        </w:rPr>
        <w:t>“Sono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2,19-3,1).</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w:t>
      </w:r>
      <w:r w:rsidRPr="00FF09CE">
        <w:rPr>
          <w:rFonts w:ascii="Arial" w:eastAsia="Calibri" w:hAnsi="Arial" w:cs="Arial"/>
          <w:kern w:val="0"/>
          <w:sz w:val="24"/>
          <w14:ligatures w14:val="none"/>
        </w:rPr>
        <w:t xml:space="preserve">L’Apostolo Paolo è vera via della fede. In lui si vede Cristo crocifisso al vivo. Se noi vogliamo che qualcuno venga a Cristo, è necessario che in noi si veda al vivo il Vangelo di Gesù Signore. Vedendo al vivo il Vangelo di Cristo, è Cristo che si vede e chi vuole potrà credere in Cristo per avere la vita eterna. Non </w:t>
      </w:r>
      <w:r w:rsidRPr="00FF09CE">
        <w:rPr>
          <w:rFonts w:ascii="Arial" w:eastAsia="Calibri" w:hAnsi="Arial" w:cs="Arial"/>
          <w:kern w:val="0"/>
          <w:sz w:val="24"/>
          <w14:ligatures w14:val="none"/>
        </w:rPr>
        <w:lastRenderedPageBreak/>
        <w:t xml:space="preserve">è allora la sola Parola che converte. Converte la Parola di colui che manifesta Cristo al vivo. Colui nel quale vive Cristo allo stesso modo che Cristo viveva in Paolo. Visione di Cristo, fede in Cristo. La Madre di Dio, Colei nel sui seno il Verbo si fede carne, ci aiuti perché anche in noi il Verbo diventi nostra vita. </w:t>
      </w:r>
    </w:p>
    <w:p w14:paraId="79EFEAB6"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040C32D2" w14:textId="77777777" w:rsidR="00FF09CE" w:rsidRPr="00FF09CE" w:rsidRDefault="00FF09CE" w:rsidP="009541C9">
      <w:pPr>
        <w:pStyle w:val="Titolo3"/>
        <w:rPr>
          <w:rFonts w:eastAsia="Calibri"/>
          <w:kern w:val="0"/>
        </w:rPr>
      </w:pPr>
      <w:bookmarkStart w:id="733" w:name="_Toc223526055"/>
      <w:bookmarkStart w:id="734" w:name="_Toc224311079"/>
      <w:r w:rsidRPr="00FF09CE">
        <w:rPr>
          <w:rFonts w:eastAsia="Calibri"/>
        </w:rPr>
        <w:t>Il pane che io darò è la mia carne per la vita del mondo</w:t>
      </w:r>
      <w:bookmarkEnd w:id="733"/>
      <w:bookmarkEnd w:id="734"/>
    </w:p>
    <w:p w14:paraId="63064893" w14:textId="5E02DE00"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Gesù è il Pane che discende dal cielo e va mangiato perché Lui è la Parola che dona compimento a tutta Legge, a tutti i Profeti, a tutti i Salmi. Gesù è la Parola che va mangiata perché su di Lui il Padre ha messo il suo sigillo.</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Ecco come questa verità è ricordata e annunciata dallo Spirito Santo:</w:t>
      </w:r>
      <w:r w:rsidRPr="00FF09CE">
        <w:rPr>
          <w:rFonts w:ascii="Arial" w:eastAsia="Calibri" w:hAnsi="Arial" w:cs="Arial"/>
          <w:i/>
          <w:iCs/>
          <w:kern w:val="0"/>
          <w:sz w:val="24"/>
          <w14:ligatures w14:val="none"/>
        </w:rPr>
        <w:t xml:space="preserve">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“Dio, che molte volte e in diversi modi nei tempi antichi aveva parlato ai padri per mezzo dei profeti, ultimamente, in questi giorni, ha parlato a noi per mezzo del Figlio, che ha stabilito erede di tutte le cose e mediante il quale ha fatto anche il mondo.</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3,1-6).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r w:rsidRPr="00FF09CE">
        <w:rPr>
          <w:rFonts w:ascii="Arial" w:eastAsia="Calibri" w:hAnsi="Arial" w:cs="Arial"/>
          <w:kern w:val="0"/>
          <w:sz w:val="24"/>
          <w14:ligatures w14:val="none"/>
        </w:rPr>
        <w:t xml:space="preserve">Se Gesù non viene accolto come la purissima Parola che discende dal cielo, mai potrà essere accolto nella verità dei suoi doni di grazia e di verità. Dono non è solo l’Eucaristia. Dono è lo Spirito Santo. Dono è la Chiesa. Dono sono gli Apostoli. Dono sono i Profeti. Dono sono i Pastori e i Maestri. Dono è ogni membro del corpo di Cristo. Infatti quando si cada dall’ascolto di Cristo Parola eterna e definitiva del Padre, nulla si accoglie. Tutto viene divorata dalla falsità e dalla menzogna. </w:t>
      </w:r>
    </w:p>
    <w:p w14:paraId="031B28A4" w14:textId="69FFEC93"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lastRenderedPageBreak/>
        <w:t>Allora i Giudei si misero a mormorare contro di lui perché aveva detto: «Io sono il pane disceso dal cielo». E dicevano: «Costui non è forse Gesù, il figlio di Giuseppe? Di lui non conosciamo il padre e la madre? Come dunque può dire: “Sono disceso dal cielo”?».</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w:t>
      </w:r>
      <w:bookmarkStart w:id="735" w:name="_Hlk170830714"/>
      <w:r w:rsidRPr="00FF09CE">
        <w:rPr>
          <w:rFonts w:ascii="Arial" w:eastAsia="Calibri" w:hAnsi="Arial" w:cs="Arial"/>
          <w:i/>
          <w:kern w:val="0"/>
          <w:sz w:val="24"/>
          <w14:ligatures w14:val="none"/>
        </w:rPr>
        <w:t>il pane che io darò è la mia carne per la vita del mondo</w:t>
      </w:r>
      <w:bookmarkEnd w:id="735"/>
      <w:r w:rsidR="009215EE" w:rsidRPr="00FF09CE">
        <w:rPr>
          <w:rFonts w:ascii="Arial" w:eastAsia="Calibri" w:hAnsi="Arial" w:cs="Arial"/>
          <w:i/>
          <w:kern w:val="0"/>
          <w:sz w:val="24"/>
          <w14:ligatures w14:val="none"/>
        </w:rPr>
        <w:t>».</w:t>
      </w:r>
      <w:r w:rsidRPr="00FF09CE">
        <w:rPr>
          <w:rFonts w:ascii="Arial" w:eastAsia="Calibri" w:hAnsi="Arial" w:cs="Arial"/>
          <w:i/>
          <w:kern w:val="0"/>
          <w:sz w:val="24"/>
          <w14:ligatures w14:val="none"/>
        </w:rPr>
        <w:t xml:space="preserve"> (Gv 6,41-51). </w:t>
      </w:r>
    </w:p>
    <w:p w14:paraId="43F2CB02"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Gesù mette ogni uomo dinanzi alla sua responsabilità eterna. Lui manifesta a quanti lo stanno ad ascoltare cosa ha fatto il Padre di Lui. Manifesta cosa il Padre gli ha chiesto di donare agli uomini. Deve dare loro la vita sul legno della croce per la loro redenzione eterna. Ma deve dare anche il suo corpo e il suo sangue perché chi mangia e beve di essi viva in eterno. Non si tratta però di una carne simbolica o di un sangue in figura. Si tratta della sua vera carne e del suo vero sangue. In essi vi è la vita eterna. Chi se ne nutre con fede, di nutre di vita eterna, vivrà in eterno. Chi non se ne nutre rimarrà nella sua morte. che si trasformerà in morte eterna. Ora è giusto che si dica una parola di Spirito Santo su questo dono di vita eterna. Esso non è dato perché noi rimaniamo nella nostra morte. Né può essere ricevuto se noi siamo nella morte del peccato. Infatti chi non è battezzato non può accostarsi a questo preziosissimo dono. Prima è necessario che passi dalla morte nella vita attraverso il sacramento del Battesimo. Neanche lo potrà ricevere chi è ritornato nelle tenebre del peccato con la trasgressione della Parola del Signore nel disprezzo dei divini comandamenti. Prima è necessario che ritorni in vita passando per il sacramento della Penitenza o Confessione. È sacrilegio accostarsi al sacramento della vita eterna se si è nella morte e non si vuole tornare nell’obbedienza alla Parola, a tutta la Parola del Vangelo. Chi è fuori Vangelo, chi è senza Vangelo, chi non ritorna nel Vangelo, chi non vive di Vangelo, non può ricevere il corpo di Cristo. Esso è dato perché viviamo in eterno, non è dato perché rimaniamo in eterno nella morte. La Madre di Dio venga e ci insegni questa purissima verità. </w:t>
      </w:r>
    </w:p>
    <w:p w14:paraId="5462E4BE"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70EE35C5" w14:textId="77777777" w:rsidR="00FF09CE" w:rsidRPr="00FF09CE" w:rsidRDefault="00FF09CE" w:rsidP="009541C9">
      <w:pPr>
        <w:pStyle w:val="Titolo3"/>
        <w:rPr>
          <w:rFonts w:eastAsia="Calibri"/>
          <w:kern w:val="0"/>
        </w:rPr>
      </w:pPr>
      <w:bookmarkStart w:id="736" w:name="_Toc223526056"/>
      <w:bookmarkStart w:id="737" w:name="_Toc224311080"/>
      <w:r w:rsidRPr="00FF09CE">
        <w:rPr>
          <w:rFonts w:eastAsia="Calibri"/>
        </w:rPr>
        <w:t>Come può costui darci la sua carne da mangiare?</w:t>
      </w:r>
      <w:bookmarkEnd w:id="736"/>
      <w:bookmarkEnd w:id="737"/>
    </w:p>
    <w:p w14:paraId="7D91C438"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Quando il Signore fa udire una sua Parola, ad ess si deve dare ogni obbedienza. La si accoglie come Parola di Dio e ad essa si obbedisce perché Parola di Dio. La verità della Parola è in Dio, non è nella nostra mente, nella nostra intelligenza, nella nostra sapienza. La verità di una Parola di Dio è infinita, perché Dio è infinito. Mai una mente finita potrà essere capace di infinito. Neanche nell’eternità saremo capaci di infinito. Ciò che è finito, rimarrà finito in eterno. Tutta la nostra sapienza, la nostra scienza, la nostra intelligenza, la nostra conoscenza, tutte le nostre teologie e filosofie, della Parola del Signore e delle sue opere, solo una scintilla ne </w:t>
      </w:r>
      <w:r w:rsidRPr="00FF09CE">
        <w:rPr>
          <w:rFonts w:ascii="Arial" w:eastAsia="Calibri" w:hAnsi="Arial" w:cs="Arial"/>
          <w:kern w:val="0"/>
          <w:sz w:val="24"/>
          <w14:ligatures w14:val="none"/>
        </w:rPr>
        <w:lastRenderedPageBreak/>
        <w:t>potranno afferrare. Questa verità è così rivelata dallo Spirito Santo nel Libro del Siracide:</w:t>
      </w:r>
    </w:p>
    <w:p w14:paraId="5C2189B5"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p>
    <w:p w14:paraId="0DACDE37"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Che forse l’uomo è in grado di comprendere il mistero-uomo? Che forse è capace di penetrare nel mistero del peccato? Che forse può giungere ad entrare nel mistero dell’eternità dell’inferno? E ancora: che forse l’uomo potrà mai capire perché il Padre ha stabilito di salvare il mondo attraverso il solo Cristo Signore, per il ministero del suo corpo che è la Chiesa? Poiché oggi l’uomo ha posto la sua mente a misura della verità di tutte le cose, poiché la sua mente è incapace di penetrare le profondità del mistero, ha stabilito che esso vada abbattuto. Tutto ormai dovrà essere deciso dalla cieca, miope, misera razionalità dell’uomo e tutto dalla sua volontà dispotica e arbitraria, perché non più governata dalla razionalità, a sua volta non più sorretta dalla sapienza e dall’intelligenza dello Spirito Santo. Ecco la furia clastica contro ogni mistero. Tutto dovrà essere incendiato e ridotto in cenere: il mistero di Dio e dell’uomo, il mistero del tempo e dell’eternità, il mistero della salvezza e della redenzione, il mistero della Chiesa e della sua missione, il mistero del paradiso e dell’inferno, il mistero del peccato e il mistero della nuova nascita in Cristo. Tutto ciò che non è frutto della nostra cecità dovrà essere dichiarato indegno dell’uomo. La Parola del Signore non è vera perché la nostra mente la giudica vera e neanche è falsa perché la nostra mente decide che dovrà essere falsa. La Parola del Signore è purissima verità perché è il frutto del cuore del Padre nel quale vi è spazio solo per la verità eterna e mai una mente umana potrà oltrepassare il muro del mistero. Questa umiltà è necessaria all’uomo. Ma l’uomo di peccato è governato dalla superbia e non vi è posto in esso per la grande umiltà necessaria alla fede. </w:t>
      </w:r>
    </w:p>
    <w:p w14:paraId="3BD5A851"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Allora i Giudei si misero a discutere aspramente fra loro: «</w:t>
      </w:r>
      <w:bookmarkStart w:id="738" w:name="_Hlk170974110"/>
      <w:r w:rsidRPr="00FF09CE">
        <w:rPr>
          <w:rFonts w:ascii="Arial" w:eastAsia="Calibri" w:hAnsi="Arial" w:cs="Arial"/>
          <w:i/>
          <w:kern w:val="0"/>
          <w:sz w:val="24"/>
          <w14:ligatures w14:val="none"/>
        </w:rPr>
        <w:t>Come può costui darci la sua carne da mangiare?</w:t>
      </w:r>
      <w:bookmarkEnd w:id="738"/>
      <w:r w:rsidRPr="00FF09CE">
        <w:rPr>
          <w:rFonts w:ascii="Arial" w:eastAsia="Calibri" w:hAnsi="Arial" w:cs="Arial"/>
          <w:i/>
          <w:kern w:val="0"/>
          <w:sz w:val="24"/>
          <w14:ligatures w14:val="none"/>
        </w:rPr>
        <w:t xml:space="preserv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w:t>
      </w:r>
      <w:r w:rsidRPr="00FF09CE">
        <w:rPr>
          <w:rFonts w:ascii="Arial" w:eastAsia="Calibri" w:hAnsi="Arial" w:cs="Arial"/>
          <w:i/>
          <w:kern w:val="0"/>
          <w:sz w:val="24"/>
          <w14:ligatures w14:val="none"/>
        </w:rPr>
        <w:lastRenderedPageBreak/>
        <w:t xml:space="preserve">che mangiarono i padri e morirono. </w:t>
      </w:r>
      <w:bookmarkStart w:id="739" w:name="_Hlk170925228"/>
      <w:r w:rsidRPr="00FF09CE">
        <w:rPr>
          <w:rFonts w:ascii="Arial" w:eastAsia="Calibri" w:hAnsi="Arial" w:cs="Arial"/>
          <w:i/>
          <w:kern w:val="0"/>
          <w:sz w:val="24"/>
          <w14:ligatures w14:val="none"/>
        </w:rPr>
        <w:t>Chi mangia questo pane vivrà in eterno</w:t>
      </w:r>
      <w:bookmarkEnd w:id="739"/>
      <w:r w:rsidRPr="00FF09CE">
        <w:rPr>
          <w:rFonts w:ascii="Arial" w:eastAsia="Calibri" w:hAnsi="Arial" w:cs="Arial"/>
          <w:i/>
          <w:kern w:val="0"/>
          <w:sz w:val="24"/>
          <w14:ligatures w14:val="none"/>
        </w:rPr>
        <w:t xml:space="preserve">». (Gv 6,52-58). </w:t>
      </w:r>
    </w:p>
    <w:p w14:paraId="0EA6F815" w14:textId="1F1434E6"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Gesù non spiega come Lui darà la sua carne da mangiare. Tutte le spiegazioni vengono dopo l’atto di fede, mai prima. L’atto di fede va dato alla Parola, che è sempre infintamente oltre le nostre spiegazioni,</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le nostre teologizzazioni, le nostre argomentazioni, le nostre deduzioni, le nostre scienze. Oggi chiede un atto di fede nella verità della sua Parola e per questo rivela il fine per cui</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il suo corpo e il suo sangue sono donati: perché noi possiamo vivere per Cristo come Cristo vive per il Padre; perché noi possiamo vivere in eterno. Questa è la verità del suo dono e questi sono i due fini. Ora questa verità e questi fini mai potranno cadere sotto le capacità di nessuna mente creata. Questa verità e questi fini potranno essere conosciuti solo da chi si nutre con fede del corpo e del sangue di Cristo e ogni giorno vive per Cristo, in Cristo, con Cristo, obbedendo ad ogni sua Parola.</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Ecco perché va detto con fermezza che quanti mangiano il corpo di Cristo e non vivono per Cristo con una obbedienza alla sua Parola fino alla morte di croce, costoro mangiano indegnamente il corpo di Cristo. Mangiano Cristo, ma non vivono per Cristo. La Madre di Dio e Madre nostra venga in nostro soccorso e non permetta che mangiamo Cristo indegnamente. Mangeremmo la nostra condanna per l’eternità. </w:t>
      </w:r>
    </w:p>
    <w:p w14:paraId="3687EA23"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172E1683" w14:textId="77777777" w:rsidR="00FF09CE" w:rsidRPr="00FF09CE" w:rsidRDefault="00FF09CE" w:rsidP="009541C9">
      <w:pPr>
        <w:pStyle w:val="Titolo3"/>
        <w:rPr>
          <w:rFonts w:eastAsia="Calibri"/>
          <w:kern w:val="0"/>
        </w:rPr>
      </w:pPr>
      <w:bookmarkStart w:id="740" w:name="_Toc223526057"/>
      <w:bookmarkStart w:id="741" w:name="_Toc224311081"/>
      <w:r w:rsidRPr="00FF09CE">
        <w:rPr>
          <w:rFonts w:eastAsia="Calibri"/>
        </w:rPr>
        <w:t>Eppure uno di voi è un diavolo!</w:t>
      </w:r>
      <w:bookmarkEnd w:id="740"/>
      <w:bookmarkEnd w:id="741"/>
    </w:p>
    <w:p w14:paraId="5E22523D" w14:textId="4FA42A6D"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Nei Vangeli – come d’altronde in tutta la Divina Rivelazione – ci sono verità che hanno bisogno di una specialissima sapienza dello Spirito Santo perché possano essere comprese nel loro pieno significato. Subito dopo professione di fede di Pietro –</w:t>
      </w:r>
      <w:r w:rsidRPr="00FF09CE">
        <w:rPr>
          <w:rFonts w:ascii="Arial" w:eastAsia="Calibri" w:hAnsi="Arial" w:cs="Arial"/>
          <w:i/>
          <w:iCs/>
          <w:kern w:val="0"/>
          <w:sz w:val="24"/>
          <w14:ligatures w14:val="none"/>
        </w:rPr>
        <w:t xml:space="preserve"> «Signore, da chi andremo? Tu hai parole di vita eterna e noi abbiamo creduto e conosciuto che tu sei il Santo di Dio»</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Gesù riprende la parola e dice: </w:t>
      </w:r>
      <w:r w:rsidRPr="00FF09CE">
        <w:rPr>
          <w:rFonts w:ascii="Arial" w:eastAsia="Calibri" w:hAnsi="Arial" w:cs="Arial"/>
          <w:i/>
          <w:iCs/>
          <w:kern w:val="0"/>
          <w:sz w:val="24"/>
          <w14:ligatures w14:val="none"/>
        </w:rPr>
        <w:t xml:space="preserve">«Non sono forse io che ho scelto voi, i Dodici? Eppure uno di voi è un diavolo!». </w:t>
      </w:r>
      <w:r w:rsidRPr="00FF09CE">
        <w:rPr>
          <w:rFonts w:ascii="Arial" w:eastAsia="Calibri" w:hAnsi="Arial" w:cs="Arial"/>
          <w:kern w:val="0"/>
          <w:sz w:val="24"/>
          <w14:ligatures w14:val="none"/>
        </w:rPr>
        <w:t>Ora chiediamo: Quale profondo mistero racchiude questa duplice Parola di Gesù:</w:t>
      </w:r>
      <w:r w:rsidRPr="00FF09CE">
        <w:rPr>
          <w:rFonts w:ascii="Arial" w:eastAsia="Calibri" w:hAnsi="Arial" w:cs="Arial"/>
          <w:i/>
          <w:iCs/>
          <w:kern w:val="0"/>
          <w:sz w:val="24"/>
          <w14:ligatures w14:val="none"/>
        </w:rPr>
        <w:t xml:space="preserve"> Io vi ho scelti tutti, eppure uno di voi è un diavolo?</w:t>
      </w:r>
      <w:r w:rsidRPr="00FF09CE">
        <w:rPr>
          <w:rFonts w:ascii="Arial" w:eastAsia="Calibri" w:hAnsi="Arial" w:cs="Arial"/>
          <w:kern w:val="0"/>
          <w:sz w:val="24"/>
          <w14:ligatures w14:val="none"/>
        </w:rPr>
        <w:t xml:space="preserve"> A questa domanda rispondiamo mettendo in luce il mistero- uomo? Non ha creato con somma bontà il Signore Dio l’uomo? Non lo ha creato ad immagine della sua natura? Non ha creato l’uomo e la donna perché fossero un solo corpo, una sola carne, un solo alito di vita? Potrà mai accusare qualcuno il Signore di aver fatto non buona la sua creatura? Non solo l’ha creata buona, gli ha anche indicato la via della vita, avvisandolo che dinanzi a lui vi era anche la via della morte. Ma facciamo un posso ancora più verso l’alto. Dio non ha creato gli angeli del cielo rivestiti di luce e di bellezza divina? Eppure uno di loro, l’angelo più bello del cielo, cadde in superbia e divenne angelo di tenebre. Non solo. Nelle sue tenebre ha trascinato un terzo degli altri angeli. Non ha fatto bene, anzi santa, la sua Chiesa Cristo Signore? Eppure molti dei suoi figli l’hanno trasformata in una spelonca di ladri. Ecco il mistero-uomo. Dio, per Cristo, nello Spirito Santo, può anche fare l’uomo bellissimo e santissimo, può scegliere ogni uomo per essere un missionario di Cristo Gesù. Custodirsi nella bellezza creata per natura e ri-creata per sacramento è però responsabilità affidata interamente da Dio all’uomo. Dio però dona all’uomo ogni aiuto di grazia e di verità, di luce e di Spirito Santo, ogni sostegno visibile e invisibile, ma nulla Lui può fare contro la volontà dell’uomo. Questi deve volersi conservare nella sua verità, sia verità di creazione, sia verità di salvezza, sia </w:t>
      </w:r>
      <w:r w:rsidRPr="00FF09CE">
        <w:rPr>
          <w:rFonts w:ascii="Arial" w:eastAsia="Calibri" w:hAnsi="Arial" w:cs="Arial"/>
          <w:kern w:val="0"/>
          <w:sz w:val="24"/>
          <w14:ligatures w14:val="none"/>
        </w:rPr>
        <w:lastRenderedPageBreak/>
        <w:t xml:space="preserve">verità di missione, sia verità di ministero, sia verità di carisma. Senza la volontà dell’uomo, contro la volontà dell’uomo, il Signore Dio nulla può fare. Dio può dare ogni grazia all’uomo perché non diventi un diavolo. Non può però impedire la sua trasformazione in diavolo, allo stesso modo che non ha impedito che l’uomo entrasse nella morte con la caduta del primo uomo e della prima donna. </w:t>
      </w:r>
    </w:p>
    <w:p w14:paraId="65B9E645" w14:textId="59091956"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Questa verità è così rivelata sia nel Libro della Sapienza e sia nel Libro del Siracide: “</w:t>
      </w:r>
      <w:r w:rsidRPr="00FF09CE">
        <w:rPr>
          <w:rFonts w:ascii="Arial" w:eastAsia="Calibri" w:hAnsi="Arial" w:cs="Arial"/>
          <w:i/>
          <w:iCs/>
          <w:kern w:val="0"/>
          <w:sz w:val="24"/>
          <w14:ligatures w14:val="none"/>
        </w:rPr>
        <w:t>Sì, Dio ha creato l’uomo per l’incorruttibilità, lo ha fatto immagine della propria natura. Ma per l’invidia del diavolo la morte è entrata nel mondo e ne fanno esperienza coloro che le appartengono” (Sap 2,23-24). “Non dire: «A causa del Signore sono venuto meno»,</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 xml:space="preserve">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r w:rsidRPr="00FF09CE">
        <w:rPr>
          <w:rFonts w:ascii="Arial" w:eastAsia="Calibri" w:hAnsi="Arial" w:cs="Arial"/>
          <w:kern w:val="0"/>
          <w:sz w:val="24"/>
          <w14:ligatures w14:val="none"/>
        </w:rPr>
        <w:t>Giuda è divenuto diavolo per sua volontà. Ha scelto lui di esserlo. Per questo è responsabile di tutti i frutti che questa sua scelta ha prodotto, compresa la sua perdizione eterna a causa del suo peccato contro lo Spirito Santo.</w:t>
      </w:r>
    </w:p>
    <w:p w14:paraId="27C3C56D"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w:t>
      </w:r>
      <w:bookmarkStart w:id="742" w:name="_Hlk171001654"/>
      <w:r w:rsidRPr="00FF09CE">
        <w:rPr>
          <w:rFonts w:ascii="Arial" w:eastAsia="Calibri" w:hAnsi="Arial" w:cs="Arial"/>
          <w:i/>
          <w:kern w:val="0"/>
          <w:sz w:val="24"/>
          <w14:ligatures w14:val="none"/>
        </w:rPr>
        <w:t xml:space="preserve">«Signore, da chi andremo? Tu hai parole di vita eterna e noi abbiamo creduto e conosciuto che tu sei il Santo di Dio». </w:t>
      </w:r>
      <w:bookmarkEnd w:id="742"/>
      <w:r w:rsidRPr="00FF09CE">
        <w:rPr>
          <w:rFonts w:ascii="Arial" w:eastAsia="Calibri" w:hAnsi="Arial" w:cs="Arial"/>
          <w:i/>
          <w:kern w:val="0"/>
          <w:sz w:val="24"/>
          <w14:ligatures w14:val="none"/>
        </w:rPr>
        <w:t xml:space="preserve">Gesù riprese: </w:t>
      </w:r>
      <w:bookmarkStart w:id="743" w:name="_Hlk171001761"/>
      <w:r w:rsidRPr="00FF09CE">
        <w:rPr>
          <w:rFonts w:ascii="Arial" w:eastAsia="Calibri" w:hAnsi="Arial" w:cs="Arial"/>
          <w:i/>
          <w:kern w:val="0"/>
          <w:sz w:val="24"/>
          <w14:ligatures w14:val="none"/>
        </w:rPr>
        <w:t xml:space="preserve">«Non sono forse io che ho scelto voi, i Dodici? </w:t>
      </w:r>
      <w:bookmarkStart w:id="744" w:name="_Hlk170986518"/>
      <w:r w:rsidRPr="00FF09CE">
        <w:rPr>
          <w:rFonts w:ascii="Arial" w:eastAsia="Calibri" w:hAnsi="Arial" w:cs="Arial"/>
          <w:i/>
          <w:kern w:val="0"/>
          <w:sz w:val="24"/>
          <w14:ligatures w14:val="none"/>
        </w:rPr>
        <w:t>Eppure uno di voi è un diavolo!</w:t>
      </w:r>
      <w:bookmarkEnd w:id="744"/>
      <w:r w:rsidRPr="00FF09CE">
        <w:rPr>
          <w:rFonts w:ascii="Arial" w:eastAsia="Calibri" w:hAnsi="Arial" w:cs="Arial"/>
          <w:i/>
          <w:kern w:val="0"/>
          <w:sz w:val="24"/>
          <w14:ligatures w14:val="none"/>
        </w:rPr>
        <w:t xml:space="preserve">». </w:t>
      </w:r>
      <w:bookmarkEnd w:id="743"/>
      <w:r w:rsidRPr="00FF09CE">
        <w:rPr>
          <w:rFonts w:ascii="Arial" w:eastAsia="Calibri" w:hAnsi="Arial" w:cs="Arial"/>
          <w:i/>
          <w:kern w:val="0"/>
          <w:sz w:val="24"/>
          <w14:ligatures w14:val="none"/>
        </w:rPr>
        <w:t xml:space="preserve">Parlava di Giuda, figlio di Simone Iscariota: costui infatti stava per tradirlo, ed era uno dei Dodici. (Gv 6,59-71). </w:t>
      </w:r>
    </w:p>
    <w:p w14:paraId="1C79B0B4"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Ora è cosa giusta che ci chiediamo: Oggi, nella nostra teologia, cristologia, soteriologia, pneumatologia, missionologia, ecclesiologia, escatologia, antropologia, così è rimasto del mistero-uomo? Cosa ne abbiamo fatto della creatura fatta da Dio a sua immagine e somiglianza, redenta dal sangue di Cristo e colmata di vita eterna dallo Spirito Santo? Della bellezza e grandezza dell’uomo nulla sta più rimanendo. Avendo ridotto il nostro Dio a menzogna, anche dell’uomo ne abbiamo fatto una grande menzogna. Prima lo abbiamo ridotto a menzogna e poi dalla menzogna lo serviamo perché rimanga per l’eternità nella menzogna. È verità: nessuno potrà mai risollevare il mistero uomo, se prima non risolleva il </w:t>
      </w:r>
      <w:r w:rsidRPr="00FF09CE">
        <w:rPr>
          <w:rFonts w:ascii="Arial" w:eastAsia="Calibri" w:hAnsi="Arial" w:cs="Arial"/>
          <w:kern w:val="0"/>
          <w:sz w:val="24"/>
          <w14:ligatures w14:val="none"/>
        </w:rPr>
        <w:lastRenderedPageBreak/>
        <w:t xml:space="preserve">mistero-Dio Padre, il mistero-Cristo Gesù, il mistero-Spirito Santo, il mistero-Chiesa, il mistero-Divina Rivelazione. Alla Madre nostra celeste, a Lei che aveva iniziato a risollevare il mistero-Vangelo, chiudiamo un aiuto potente. </w:t>
      </w:r>
    </w:p>
    <w:p w14:paraId="624C77C5"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2A9BB335" w14:textId="77777777" w:rsidR="00FF09CE" w:rsidRPr="00FF09CE" w:rsidRDefault="00FF09CE" w:rsidP="009541C9">
      <w:pPr>
        <w:pStyle w:val="Titolo3"/>
        <w:rPr>
          <w:rFonts w:eastAsia="Calibri"/>
          <w:kern w:val="0"/>
        </w:rPr>
      </w:pPr>
      <w:bookmarkStart w:id="745" w:name="_Toc223526058"/>
      <w:bookmarkStart w:id="746" w:name="_Toc224311082"/>
      <w:r w:rsidRPr="00FF09CE">
        <w:rPr>
          <w:rFonts w:eastAsia="Calibri"/>
        </w:rPr>
        <w:t>Il vostro tempo invece è sempre pronto</w:t>
      </w:r>
      <w:bookmarkEnd w:id="745"/>
      <w:bookmarkEnd w:id="746"/>
    </w:p>
    <w:p w14:paraId="3236CEA6"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Gesù in ogni cosa, anche nei minuti e nei secondi, sempre dovrà essere dalla volontà del Padre suo. Per questo dice ai suoi parenti che il loro tempo è sempre pronto, mentre il suo non è pronto. Non è solo questione di settimane o di mesi e neanche di giorni. Anche per un solo minuto il suo tempo non è pronto perché Dio ha disposto differentemente. Nelle cose di Dio il prima e il dopo non lo decide l’uomo, lo decide Dio. Davide non può andare contro i Filistei quando lui, deve andare quando glielo comanda il Signore: </w:t>
      </w:r>
      <w:r w:rsidRPr="00FF09CE">
        <w:rPr>
          <w:rFonts w:ascii="Arial" w:eastAsia="Calibri" w:hAnsi="Arial" w:cs="Arial"/>
          <w:i/>
          <w:iCs/>
          <w:kern w:val="0"/>
          <w:sz w:val="24"/>
          <w14:ligatures w14:val="none"/>
        </w:rPr>
        <w:t xml:space="preserve">“Quando i Filistei seppero che avevano unto Davide re d’Israele, salirono tutti per dargli la caccia. Appena Davide ne fu informato, discese alla fortezza. Vennero i Filistei e si sparsero nella valle dei Refaìm. Davide consultò il Signore chiedendo: «Devo andare contro i Filistei? Li metterai nelle mie mani?». Il Signore rispose a Davide: «Va’ pure, perché certamente metterò i Filistei nelle tue mani». Davide si recò a Baal-Perasìm, dove Davide li sconfisse e disse: «Il Signore ha aperto una breccia tra i miei nemici davanti a me, come una breccia aperta dalle acque». Per questo chiamò quel luogo Baal-Perasìm. I Filistei vi abbandonarono i loro idoli e Davide e la sua gente li portarono via. I Filistei salirono di nuovo e si sparsero nella valle dei Refaìm. Davide consultò il Signore, che gli rispose: «Non salire; gira alle loro spalle e raggiungili dalla parte di Becaìm. Quando sentirai un rumore di passi sulla cima di Becaìm, lànciati subito all’attacco, perché allora il Signore uscirà davanti a te per colpire l’accampamento dei Filistei». Davide fece come il Signore gli aveva ordinato e colpì i Filistei da Gàbaon fino all’ingresso di Ghezer (2Sam 5,17-25). </w:t>
      </w:r>
      <w:r w:rsidRPr="00FF09CE">
        <w:rPr>
          <w:rFonts w:ascii="Arial" w:eastAsia="Calibri" w:hAnsi="Arial" w:cs="Arial"/>
          <w:kern w:val="0"/>
          <w:sz w:val="24"/>
          <w14:ligatures w14:val="none"/>
        </w:rPr>
        <w:t>Nelle cose di Dio sempre urge la pazienza. Nella pazienza dobbiamo attendere che il Signore ci manifesti il suo volere.</w:t>
      </w:r>
    </w:p>
    <w:p w14:paraId="7BA27A56"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Saul, il primo re d’Israele, non ebbe la pazienza di aspettare. Per questa sua impazienza, il Signore privò il suo trono di una discendenza. Il suo regno morirà con lui. Ecco il racconto di questa decisione del Signore: </w:t>
      </w:r>
      <w:r w:rsidRPr="00FF09CE">
        <w:rPr>
          <w:rFonts w:ascii="Arial" w:eastAsia="Calibri" w:hAnsi="Arial" w:cs="Arial"/>
          <w:i/>
          <w:iCs/>
          <w:kern w:val="0"/>
          <w:sz w:val="24"/>
          <w14:ligatures w14:val="none"/>
        </w:rPr>
        <w:t xml:space="preserve">“Saul era nel pieno degli anni quando cominciò a regnare, e regnò due anni su Israele. Egli si scelse tremila uomini da Israele: duemila stavano con Saul a Micmas e sul monte di Betel e mille stavano con Giònata a Gàbaa di Beniamino; rimandò invece il resto del popolo ciascuno alla sua tenda. Allora Giònata sconfisse la guarnigione dei Filistei che era a Gàbaa e i Filistei lo seppero. Ma Saul suonò il corno in tutta la regione gridando: «Ascoltino gli Ebrei!». Tutto Israele udì e corse la voce: «Saul ha battuto la guarnigione dei Filistei e ormai Israele s’è urtato con i Filistei». Il popolo si radunò dietro Saul a Gàlgala. I Filistei si radunarono per combattere Israele, con trentamila carri e seimila cavalieri, e una moltitudine numerosa come la sabbia che è sulla spiaggia del mare. Così si levarono e posero il campo a Micmas, a oriente di Bet Aven. Quando gli Israeliti videro di essere alle strette e che il popolo era incalzato, cominciarono a nascondersi nelle grotte, nelle cavità, fra le rocce, nelle fosse e nelle cisterne. Alcuni Ebrei passarono oltre il Giordano, nella terra di Gad e di Gàlaad. Saul restava a Gàlgala, e tutto il popolo che era con lui s’impaurì. Aspettò tuttavia </w:t>
      </w:r>
      <w:r w:rsidRPr="00FF09CE">
        <w:rPr>
          <w:rFonts w:ascii="Arial" w:eastAsia="Calibri" w:hAnsi="Arial" w:cs="Arial"/>
          <w:i/>
          <w:iCs/>
          <w:kern w:val="0"/>
          <w:sz w:val="24"/>
          <w14:ligatures w14:val="none"/>
        </w:rPr>
        <w:lastRenderedPageBreak/>
        <w:t xml:space="preserve">sette giorni per l’appuntamento fissato da Samuele. Ma Samuele non arrivava a Gàlgala e il popolo cominciò a disperdersi lontano da lui. Allora Saul diede ordine: «Portatemi l’olocausto e i sacrifici di comunione». Quindi offrì l’olocausto. Ed ecco, appena ebbe finito di offrire l’olocausto, giunse Samuele, e Saul gli uscì incontro per salutarlo. Samuele disse: «Che hai fatto?». Saul rispose: «Vedendo che il popolo si disperdeva lontano da me e tu non venivi all’appuntamento, mentre i Filistei si riunivano a Micmas, ho detto: “Ora scenderanno i Filistei contro di me a Gàlgala, mentre io non ho ancora placato il Signore”. Perciò mi sono fatto ardito e ho offerto l’olocausto». Rispose Samuele a Saul: «Hai agito da stolto, non osservando il comando che il Signore, tuo Dio, ti aveva dato, perché in questa occasione il Signore avrebbe reso stabile il tuo regno su Israele per sempre. Ora invece il tuo regno non durerà. Il Signore si è già scelto un uomo secondo il suo cuore e gli comanderà di essere capo del suo popolo, perché tu non hai osservato quanto ti aveva comandato il Signore». Samuele poi si alzò e salì da Gàlgala a Gàbaa di Beniamino; Saul contò la gente che si trovava con lui: erano seicento uomini (1Sam 13,1-15). </w:t>
      </w:r>
      <w:r w:rsidRPr="00FF09CE">
        <w:rPr>
          <w:rFonts w:ascii="Arial" w:eastAsia="Calibri" w:hAnsi="Arial" w:cs="Arial"/>
          <w:kern w:val="0"/>
          <w:sz w:val="24"/>
          <w14:ligatures w14:val="none"/>
        </w:rPr>
        <w:t xml:space="preserve">Mai si deve disobbedire ai Comandi del Signore. Nell’obbedienza è la benedizione. Nella disobbedienza Dio non può benedire e noi siamo abbandonati a noi stessi. Quando si riceve un Comando da parte del Signore, anche se dovesse cadere il cielo e la terra, ci si deve attenere a quel Comando. </w:t>
      </w:r>
    </w:p>
    <w:p w14:paraId="233C32C0" w14:textId="0B9B669B"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Dopo questi fatti, Gesù se ne andava per la Galilea; infatti non voleva più percorrere la Giudea, perché i Giudei cercavano di ucciderlo. 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w:t>
      </w:r>
      <w:bookmarkStart w:id="747" w:name="_Hlk171071694"/>
      <w:r w:rsidRPr="00FF09CE">
        <w:rPr>
          <w:rFonts w:ascii="Arial" w:eastAsia="Calibri" w:hAnsi="Arial" w:cs="Arial"/>
          <w:i/>
          <w:kern w:val="0"/>
          <w:sz w:val="24"/>
          <w14:ligatures w14:val="none"/>
        </w:rPr>
        <w:t>il vostro tempo invece è sempre pronto</w:t>
      </w:r>
      <w:bookmarkEnd w:id="747"/>
      <w:r w:rsidRPr="00FF09CE">
        <w:rPr>
          <w:rFonts w:ascii="Arial" w:eastAsia="Calibri" w:hAnsi="Arial" w:cs="Arial"/>
          <w:i/>
          <w:kern w:val="0"/>
          <w:sz w:val="24"/>
          <w14:ligatures w14:val="none"/>
        </w:rPr>
        <w:t>. Il mondo non può odiare voi, ma odia me, perché di esso io attesto che le sue opere sono cattive. Salite voi alla festa; io non salgo a questa festa, perché il mio tempo non è ancora compiuto». Dopo aver detto queste cose, restò nella Galilea.</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 (Gv 7,1-13). </w:t>
      </w:r>
    </w:p>
    <w:p w14:paraId="5773ACD1"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Gesù deve recarsi alla festa. Il Padre però vuole che scenda di nascosto, senza che alcuno lo sappia. Neanche i suoi parenti dovranno saperlo. Gesù obbedisce al Padre e parte da solo con i suoi discepoli. Le ragioni del Comando sono nel cuore del Padre, non sono nel cuore di chi deve obbedire. Ed è questo oggi il grande stravolgimento che stiamo operando nella nostra fede. Sottoponiamo il comando alla nostra intelligenza. Ciò che noi reputiamo non conforme ad essa, lo rigettiamo come indegno di Dio e poiché tutta la Scrittura Santa è reputata non conforme alla nostra intelligenza, noi la rifiutiamo, la rigettiamo, la rinneghiamo. Ecco perché noi un tempo abbiamo scritto che le ragioni della fede sono nella fede, mai potranno essere nella nostra mente:</w:t>
      </w:r>
    </w:p>
    <w:p w14:paraId="0BB9A931"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Le ragioni della fede sono nella fede, non nella ragione. Inoltre, essendo la fede un rapporto personale tra il Creatore e la creatura, non sempre può dipendere dalle </w:t>
      </w:r>
      <w:r w:rsidRPr="00FF09CE">
        <w:rPr>
          <w:rFonts w:ascii="Arial" w:eastAsia="Calibri" w:hAnsi="Arial" w:cs="Arial"/>
          <w:iCs/>
          <w:kern w:val="0"/>
          <w:sz w:val="24"/>
          <w14:ligatures w14:val="none"/>
        </w:rPr>
        <w:lastRenderedPageBreak/>
        <w:t xml:space="preserve">sue ragioni; arriva il momento in cui essa è ragione a se stessa. Questo accade quando si entra nella perfetta obbedienza alla volontà di Dio, nel compimento pieno dei suoi voleri, nel totale affidamento a lui, fatto di radicale rinnegamento e di abbandono fiducioso. 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 </w:t>
      </w:r>
    </w:p>
    <w:p w14:paraId="6C9C796A"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 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 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w:t>
      </w:r>
    </w:p>
    <w:p w14:paraId="49EAD5B0"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Poi è </w:t>
      </w:r>
      <w:r w:rsidRPr="00FF09CE">
        <w:rPr>
          <w:rFonts w:ascii="Arial" w:eastAsia="Calibri" w:hAnsi="Arial" w:cs="Arial"/>
          <w:iCs/>
          <w:kern w:val="0"/>
          <w:sz w:val="24"/>
          <w14:ligatures w14:val="none"/>
        </w:rPr>
        <w:lastRenderedPageBreak/>
        <w:t>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 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51149648"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3A3F2CAE"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24A1ED53" w14:textId="77777777" w:rsidR="00FF09CE" w:rsidRPr="00FF09CE" w:rsidRDefault="00FF09CE" w:rsidP="009541C9">
      <w:pPr>
        <w:pStyle w:val="Titolo3"/>
        <w:rPr>
          <w:rFonts w:eastAsia="Calibri"/>
          <w:kern w:val="0"/>
          <w:sz w:val="18"/>
          <w:szCs w:val="18"/>
        </w:rPr>
      </w:pPr>
      <w:bookmarkStart w:id="748" w:name="_Toc223526059"/>
      <w:bookmarkStart w:id="749" w:name="_Toc224311083"/>
      <w:r w:rsidRPr="00FF09CE">
        <w:rPr>
          <w:rFonts w:eastAsia="Calibri"/>
        </w:rPr>
        <w:t>Non giudicate secondo le apparenze; giudicate con giusto giudizio!</w:t>
      </w:r>
      <w:bookmarkEnd w:id="748"/>
      <w:bookmarkEnd w:id="749"/>
    </w:p>
    <w:p w14:paraId="731A4205"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È cosa obbligatoria chiedersi: cosa è necessario perché noi giudichiamo con giusto giudizio? Due regole per giudicare con giusto giudizio ce le offre la Scrittura Santa. Prima regola: giudicare la verità o la falsità di una parola o di un’opera avendo come unico metro la Parola del Signore: </w:t>
      </w:r>
      <w:r w:rsidRPr="00FF09CE">
        <w:rPr>
          <w:rFonts w:ascii="Arial" w:eastAsia="Calibri" w:hAnsi="Arial" w:cs="Arial"/>
          <w:i/>
          <w:iCs/>
          <w:kern w:val="0"/>
          <w:sz w:val="24"/>
          <w14:ligatures w14:val="none"/>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r w:rsidRPr="00FF09CE">
        <w:rPr>
          <w:rFonts w:ascii="Arial" w:eastAsia="Calibri" w:hAnsi="Arial" w:cs="Arial"/>
          <w:kern w:val="0"/>
          <w:sz w:val="24"/>
          <w14:ligatures w14:val="none"/>
        </w:rPr>
        <w:t>Ora, dice Gesù: Se i sacerdoti circoncidono nel tempio in giorno di sabato, non peccano. Perché sono giudicato un peccatore perché do la guarigione ad un uomo in giorno di sabato? Se voi non peccate, perché accusate me di peccato? Se voi in giorno di sabato sciogliete il bue o l’asino perché si possa abbeverare, perché io se sciolgo un uomo o una donna dalla sua malattia violo il sabato? Vale di più un uomo o un asino? Se un asino cade in un pozzo voi in giorno di sabato lo tirate fuori e non peccate. Perché se io tiro fuori dal pozzo della sofferenza e del dolore commetto peccato? Un asino vale più di un uomo? La differenza è anche grande: Voi sia per circoncidere e sia per tirare dal pozzo usate le mani, io al contrario ho detto e dico una sola parola. Se dire una parola è peccato, allora che voi che dite parole di peccato, di menzogna, di falsità, di inganno, di tenebre non siete peccatori?</w:t>
      </w:r>
    </w:p>
    <w:p w14:paraId="5163B4D9" w14:textId="3FF8E5B2"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lastRenderedPageBreak/>
        <w:t>La seconda regola viene dalla verità storica. Ecco cosa chiede Giòsafat ai Giudici prima di inviarli nel territorio di Israele perché operino giudizi giusti</w:t>
      </w:r>
      <w:r w:rsidRPr="00FF09CE">
        <w:rPr>
          <w:rFonts w:ascii="Arial" w:eastAsia="Calibri" w:hAnsi="Arial" w:cs="Arial"/>
          <w:i/>
          <w:iCs/>
          <w:kern w:val="0"/>
          <w:sz w:val="24"/>
          <w14:ligatures w14:val="none"/>
        </w:rPr>
        <w:t>: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r w:rsidRPr="00FF09CE">
        <w:rPr>
          <w:rFonts w:ascii="Arial" w:eastAsia="Calibri" w:hAnsi="Arial" w:cs="Arial"/>
          <w:kern w:val="0"/>
          <w:sz w:val="24"/>
          <w14:ligatures w14:val="none"/>
        </w:rPr>
        <w:t xml:space="preserve"> Si giudica secondo giudizio solo se si conosce la Legge del Signore e si appurano con scrupolosità i fatti storici. Se però non si è governati dal timore del Signore, si possono accusare e condannare gli innocenti. Esaminiamo ora la storia di Gesù: può un uomo con una sola parola guarire un paralitico? Può un uomo aprire gli occhi a un cieco fin dalla nascita? Può un uomo chiamare una persona che giace nella tomba da quattro giorni e farlo venire fuori pieno di vita? Può un uomo guarire un lebbroso solo toccandolo? Può un uomo guarire una persona che sta per morire, senza recarsi da lui, ma con la sola parola detta a distanza: </w:t>
      </w:r>
      <w:r w:rsidRPr="00FF09CE">
        <w:rPr>
          <w:rFonts w:ascii="Arial" w:eastAsia="Calibri" w:hAnsi="Arial" w:cs="Arial"/>
          <w:i/>
          <w:iCs/>
          <w:kern w:val="0"/>
          <w:sz w:val="24"/>
          <w14:ligatures w14:val="none"/>
        </w:rPr>
        <w:t>“Va’,</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tuo figlio vive?”</w:t>
      </w:r>
      <w:r w:rsidRPr="00FF09CE">
        <w:rPr>
          <w:rFonts w:ascii="Arial" w:eastAsia="Calibri" w:hAnsi="Arial" w:cs="Arial"/>
          <w:kern w:val="0"/>
          <w:sz w:val="24"/>
          <w14:ligatures w14:val="none"/>
        </w:rPr>
        <w:t xml:space="preserve">. Queste non sono opere di Satana e neanche opere degli uomini. Sono opere di Dio e dei suoi inviati. Ecco perché chi è nel timore del Signore giudicherà con giusto giudizio. Chi invece è senza timore del Signore giudicherà secondo il suo cuore di peccato, la sua mente di menzogna, la sua bocca di falsità, i suoi pensieri di tenebra. </w:t>
      </w:r>
    </w:p>
    <w:p w14:paraId="791DCC8F"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w:t>
      </w:r>
      <w:bookmarkStart w:id="750" w:name="_Hlk171145140"/>
      <w:r w:rsidRPr="00FF09CE">
        <w:rPr>
          <w:rFonts w:ascii="Arial" w:eastAsia="Calibri" w:hAnsi="Arial" w:cs="Arial"/>
          <w:i/>
          <w:kern w:val="0"/>
          <w:sz w:val="24"/>
          <w14:ligatures w14:val="none"/>
        </w:rPr>
        <w:t>Non giudicate secondo le apparenze; giudicate con giusto giudizio!</w:t>
      </w:r>
      <w:bookmarkEnd w:id="750"/>
      <w:r w:rsidRPr="00FF09CE">
        <w:rPr>
          <w:rFonts w:ascii="Arial" w:eastAsia="Calibri" w:hAnsi="Arial" w:cs="Arial"/>
          <w:i/>
          <w:kern w:val="0"/>
          <w:sz w:val="24"/>
          <w14:ligatures w14:val="none"/>
        </w:rPr>
        <w:t xml:space="preserve">». (Gv 7,14-24). </w:t>
      </w:r>
    </w:p>
    <w:p w14:paraId="073D8117"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lastRenderedPageBreak/>
        <w:t xml:space="preserve">Anche noi che scriviamo siamo stati giudicati, non però con giusto giudizio e non da persone con il santo timore del Signore e neanche con la Parola del Signore nella loro mente e nel loro cuore. Hanno dichiarato la nostra persona incapace di sano discernimento e non abile a conoscere la verità del cielo per separarla dalle cose della terra e ogni operatore di iniquità lo hanno esaltato a paladino della verità e ad araldo della giustizia. Ma noi prima eravamo nel Vangelo e poi nel Vangelo siamo rimasti e tuttora siamo nel Vangelo. Il loro giudizio mai potrà privarci dal predicare il Vangelo. Dal Vangelo li scusiamo. Dal Vangelo preghiamo per loro. Dal Vangelo li amiamo e preghiamo secondo il comando di Cristo Gesù. A noi la gloria non serve. A noi serve solo il Vangelo e il Vangelo nessun uomo lo potrà sottrarre ad un altro uomo. Se per il vangelo si deve passare per la via dell’ignominia, che si passi per la via dell’ignominia, perché il Vangelo rimanga sempre il Vangelo. D’altronde questo la Vergine Maria ha chiesto: </w:t>
      </w:r>
      <w:r w:rsidRPr="00FF09CE">
        <w:rPr>
          <w:rFonts w:ascii="Arial" w:eastAsia="Calibri" w:hAnsi="Arial" w:cs="Arial"/>
          <w:i/>
          <w:kern w:val="0"/>
          <w:sz w:val="24"/>
          <w14:ligatures w14:val="none"/>
        </w:rPr>
        <w:t>“Che si porti il Vangelo nel mondo”.</w:t>
      </w:r>
      <w:r w:rsidRPr="00FF09CE">
        <w:rPr>
          <w:rFonts w:ascii="Arial" w:eastAsia="Calibri" w:hAnsi="Arial" w:cs="Arial"/>
          <w:iCs/>
          <w:kern w:val="0"/>
          <w:sz w:val="24"/>
          <w14:ligatures w14:val="none"/>
        </w:rPr>
        <w:t xml:space="preserve"> Questo lei ha chiesto e questo noi sempre abbiamo fatto, a gloria di Dio Padre. La Vergine Maria sceda e raccolga tutte le pecore che si sono smarrite o che sono confuse a causa di questo giudizio non secondo giustizia, perché non secondo verità. Contro la verità del Vangelo nessuno ha potere sulla terra. Questo potere Dio non l’ha conferito ad alcuno e mai lo conferirà. Neanche Lui ha potere contro il Vangelo. Il Vangelo è la sua verità eterna. </w:t>
      </w:r>
    </w:p>
    <w:p w14:paraId="2AFB8378"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0DEF519D" w14:textId="77777777" w:rsidR="00FF09CE" w:rsidRPr="00FF09CE" w:rsidRDefault="00FF09CE" w:rsidP="009541C9">
      <w:pPr>
        <w:pStyle w:val="Titolo3"/>
        <w:rPr>
          <w:rFonts w:eastAsia="Calibri"/>
          <w:kern w:val="0"/>
          <w:sz w:val="18"/>
          <w:szCs w:val="18"/>
        </w:rPr>
      </w:pPr>
      <w:bookmarkStart w:id="751" w:name="_Toc223526060"/>
      <w:bookmarkStart w:id="752" w:name="_Toc224311084"/>
      <w:r w:rsidRPr="00FF09CE">
        <w:rPr>
          <w:rFonts w:eastAsia="Calibri"/>
        </w:rPr>
        <w:t>Io lo conosco, perché vengo da lui ed egli mi ha mandato</w:t>
      </w:r>
      <w:bookmarkEnd w:id="751"/>
      <w:bookmarkEnd w:id="752"/>
    </w:p>
    <w:p w14:paraId="311A9E4C" w14:textId="2F242749" w:rsidR="00FF09CE" w:rsidRPr="009215EE" w:rsidRDefault="00FF09CE" w:rsidP="009541C9">
      <w:pPr>
        <w:spacing w:after="240" w:line="240" w:lineRule="auto"/>
        <w:jc w:val="both"/>
        <w:rPr>
          <w:rFonts w:ascii="Arial" w:eastAsia="Calibri" w:hAnsi="Arial" w:cs="Arial"/>
          <w:i/>
          <w:iCs/>
          <w:kern w:val="0"/>
          <w:sz w:val="24"/>
          <w:szCs w:val="24"/>
          <w14:ligatures w14:val="none"/>
        </w:rPr>
      </w:pPr>
      <w:r w:rsidRPr="009215EE">
        <w:rPr>
          <w:rFonts w:ascii="Arial" w:eastAsia="Calibri" w:hAnsi="Arial" w:cs="Arial"/>
          <w:kern w:val="0"/>
          <w:sz w:val="24"/>
          <w:szCs w:val="24"/>
          <w14:ligatures w14:val="none"/>
        </w:rPr>
        <w:t>Gesù viene da Dio, viene dal Padre, non come tutti gli altri uomini. Viene dal Padre per generazione eterna. Lui è il Figlio Unigenito del Padre che si è fatto carne: “</w:t>
      </w:r>
      <w:r w:rsidRPr="009215EE">
        <w:rPr>
          <w:rFonts w:ascii="Arial" w:eastAsia="Calibri" w:hAnsi="Arial" w:cs="Arial"/>
          <w:i/>
          <w:iCs/>
          <w:kern w:val="0"/>
          <w:sz w:val="24"/>
          <w:szCs w:val="24"/>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sidR="00A44CCE">
        <w:rPr>
          <w:rFonts w:ascii="Arial" w:eastAsia="Calibri" w:hAnsi="Arial" w:cs="Arial"/>
          <w:i/>
          <w:iCs/>
          <w:kern w:val="0"/>
          <w:sz w:val="24"/>
          <w:szCs w:val="24"/>
          <w14:ligatures w14:val="none"/>
        </w:rPr>
        <w:t xml:space="preserve"> </w:t>
      </w:r>
      <w:r w:rsidRPr="009215EE">
        <w:rPr>
          <w:rFonts w:ascii="Arial" w:eastAsia="Calibri" w:hAnsi="Arial" w:cs="Arial"/>
          <w:kern w:val="0"/>
          <w:sz w:val="24"/>
          <w:szCs w:val="24"/>
          <w14:ligatures w14:val="none"/>
        </w:rPr>
        <w:t>Questa sua eterna verità da Gesù è stata rivelata a Nicodemo: “</w:t>
      </w:r>
      <w:r w:rsidRPr="009215EE">
        <w:rPr>
          <w:rFonts w:ascii="Arial" w:eastAsia="Calibri" w:hAnsi="Arial" w:cs="Arial"/>
          <w:i/>
          <w:iCs/>
          <w:kern w:val="0"/>
          <w:sz w:val="24"/>
          <w:szCs w:val="24"/>
          <w14:ligatures w14:val="none"/>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w:t>
      </w:r>
      <w:r w:rsidRPr="009215EE">
        <w:rPr>
          <w:rFonts w:ascii="Arial" w:eastAsia="Calibri" w:hAnsi="Arial" w:cs="Arial"/>
          <w:i/>
          <w:iCs/>
          <w:kern w:val="0"/>
          <w:sz w:val="24"/>
          <w:szCs w:val="24"/>
          <w14:ligatures w14:val="none"/>
        </w:rPr>
        <w:lastRenderedPageBreak/>
        <w:t>mandato il Figlio nel mondo per condannare il mondo, ma perché il mondo sia salvato per mezzo di lui. Chi crede in lui non è condannato; ma chi non crede è già stato condannato, perché non ha creduto nel nome dell’unigenito Figlio di Dio (Gv 3,11-18).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3,31-35).</w:t>
      </w:r>
    </w:p>
    <w:p w14:paraId="65378E2B" w14:textId="43343248" w:rsidR="00FF09CE" w:rsidRPr="009215EE" w:rsidRDefault="00FF09CE" w:rsidP="009541C9">
      <w:pPr>
        <w:spacing w:after="240" w:line="240" w:lineRule="auto"/>
        <w:jc w:val="both"/>
        <w:rPr>
          <w:rFonts w:ascii="Arial" w:eastAsia="Calibri" w:hAnsi="Arial" w:cs="Arial"/>
          <w:kern w:val="0"/>
          <w:sz w:val="24"/>
          <w:szCs w:val="24"/>
          <w14:ligatures w14:val="none"/>
        </w:rPr>
      </w:pPr>
      <w:r w:rsidRPr="009215EE">
        <w:rPr>
          <w:rFonts w:ascii="Arial" w:eastAsia="Calibri" w:hAnsi="Arial" w:cs="Arial"/>
          <w:kern w:val="0"/>
          <w:sz w:val="24"/>
          <w:szCs w:val="24"/>
          <w14:ligatures w14:val="none"/>
        </w:rPr>
        <w:t>Anche ai Giudei Gesù rivela questa sua purissima verità, anche se con modalità differenti, che aggiungono però verità a verità e dettagli a dettagli: “</w:t>
      </w:r>
      <w:r w:rsidRPr="009215EE">
        <w:rPr>
          <w:rFonts w:ascii="Arial" w:eastAsia="Calibri" w:hAnsi="Arial" w:cs="Arial"/>
          <w:i/>
          <w:iCs/>
          <w:kern w:val="0"/>
          <w:sz w:val="24"/>
          <w:szCs w:val="24"/>
          <w14:ligatures w14:val="none"/>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w:t>
      </w:r>
      <w:r w:rsidR="009215EE" w:rsidRPr="009215EE">
        <w:rPr>
          <w:rFonts w:ascii="Arial" w:eastAsia="Calibri" w:hAnsi="Arial" w:cs="Arial"/>
          <w:i/>
          <w:iCs/>
          <w:kern w:val="0"/>
          <w:sz w:val="24"/>
          <w:szCs w:val="24"/>
          <w14:ligatures w14:val="none"/>
        </w:rPr>
        <w:t>In</w:t>
      </w:r>
      <w:r w:rsidRPr="009215EE">
        <w:rPr>
          <w:rFonts w:ascii="Arial" w:eastAsia="Calibri" w:hAnsi="Arial" w:cs="Arial"/>
          <w:i/>
          <w:iCs/>
          <w:kern w:val="0"/>
          <w:sz w:val="24"/>
          <w:szCs w:val="24"/>
          <w14:ligatures w14:val="none"/>
        </w:rPr>
        <w:t xml:space="preserve">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r w:rsidRPr="009215EE">
        <w:rPr>
          <w:rFonts w:ascii="Arial" w:eastAsia="Calibri" w:hAnsi="Arial" w:cs="Arial"/>
          <w:kern w:val="0"/>
          <w:sz w:val="24"/>
          <w:szCs w:val="24"/>
          <w14:ligatures w14:val="none"/>
        </w:rPr>
        <w:t>Il Figlio non è partecipe della divina natura per nascita dall’Alto. Lui è di natura divina. Lui è la natura divina. Lui è l’unica natura divina eterna, natura divina eterna, la sola natura divina eterna nella quale sussistono e il Padre e il Figlio e lo Spirito Santo.</w:t>
      </w:r>
      <w:r w:rsidR="00A44CCE">
        <w:rPr>
          <w:rFonts w:ascii="Arial" w:eastAsia="Calibri" w:hAnsi="Arial" w:cs="Arial"/>
          <w:kern w:val="0"/>
          <w:sz w:val="24"/>
          <w:szCs w:val="24"/>
          <w14:ligatures w14:val="none"/>
        </w:rPr>
        <w:t xml:space="preserve"> </w:t>
      </w:r>
      <w:r w:rsidRPr="009215EE">
        <w:rPr>
          <w:rFonts w:ascii="Arial" w:eastAsia="Calibri" w:hAnsi="Arial" w:cs="Arial"/>
          <w:kern w:val="0"/>
          <w:sz w:val="24"/>
          <w:szCs w:val="24"/>
          <w14:ligatures w14:val="none"/>
        </w:rPr>
        <w:t>Ecco perché Gesù conosce il Padre. Del Padre Lui è il suo Figlio Unigenito, il solo Figlio Unigenito, da Lui generato nell’oggi dell’eternità:</w:t>
      </w:r>
      <w:r w:rsidRPr="009215EE">
        <w:rPr>
          <w:rFonts w:ascii="Arial" w:eastAsia="Calibri" w:hAnsi="Arial" w:cs="Arial"/>
          <w:i/>
          <w:iCs/>
          <w:kern w:val="0"/>
          <w:sz w:val="24"/>
          <w:szCs w:val="24"/>
          <w14:ligatures w14:val="none"/>
        </w:rPr>
        <w:t xml:space="preserve"> “Tu sei mio figlio. Oggi ti ho generato”. </w:t>
      </w:r>
      <w:r w:rsidRPr="009215EE">
        <w:rPr>
          <w:rFonts w:ascii="Arial" w:eastAsia="Calibri" w:hAnsi="Arial" w:cs="Arial"/>
          <w:kern w:val="0"/>
          <w:sz w:val="24"/>
          <w:szCs w:val="24"/>
          <w14:ligatures w14:val="none"/>
        </w:rPr>
        <w:t xml:space="preserve">La generazione eterna è solo del Figlio. Ogni altro essere esiste fuori di Dio ed esiste per creazione. Differenza sostanziale tra Cristo Gesù e ogni altro uomo, creato per Cristo in vista di Cristo. </w:t>
      </w:r>
    </w:p>
    <w:p w14:paraId="1F55E92E" w14:textId="7625ED72" w:rsidR="00FF09CE" w:rsidRPr="009215EE" w:rsidRDefault="00FF09CE" w:rsidP="009541C9">
      <w:pPr>
        <w:spacing w:after="240" w:line="240" w:lineRule="auto"/>
        <w:jc w:val="both"/>
        <w:rPr>
          <w:rFonts w:ascii="Arial" w:eastAsia="Calibri" w:hAnsi="Arial" w:cs="Arial"/>
          <w:i/>
          <w:kern w:val="0"/>
          <w:sz w:val="24"/>
          <w:szCs w:val="24"/>
          <w14:ligatures w14:val="none"/>
        </w:rPr>
      </w:pPr>
      <w:r w:rsidRPr="009215EE">
        <w:rPr>
          <w:rFonts w:ascii="Arial" w:eastAsia="Calibri" w:hAnsi="Arial" w:cs="Arial"/>
          <w:i/>
          <w:kern w:val="0"/>
          <w:sz w:val="24"/>
          <w:szCs w:val="24"/>
          <w14:ligatures w14:val="none"/>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w:t>
      </w:r>
      <w:bookmarkStart w:id="753" w:name="_Hlk171229511"/>
      <w:r w:rsidRPr="009215EE">
        <w:rPr>
          <w:rFonts w:ascii="Arial" w:eastAsia="Calibri" w:hAnsi="Arial" w:cs="Arial"/>
          <w:i/>
          <w:kern w:val="0"/>
          <w:sz w:val="24"/>
          <w:szCs w:val="24"/>
          <w14:ligatures w14:val="none"/>
        </w:rPr>
        <w:t>Io lo conosco, perché vengo da lui ed egli mi ha mandato</w:t>
      </w:r>
      <w:bookmarkEnd w:id="753"/>
      <w:r w:rsidRPr="009215EE">
        <w:rPr>
          <w:rFonts w:ascii="Arial" w:eastAsia="Calibri" w:hAnsi="Arial" w:cs="Arial"/>
          <w:i/>
          <w:kern w:val="0"/>
          <w:sz w:val="24"/>
          <w:szCs w:val="24"/>
          <w14:ligatures w14:val="none"/>
        </w:rPr>
        <w:t xml:space="preserve">». Cercavano allora di arrestarlo, ma nessuno riuscì a mettere le mani su di lui, perché non era ancora giunta la sua ora. Molti della folla invece credettero in lui, e dicevano: «Il Cristo, </w:t>
      </w:r>
      <w:r w:rsidRPr="009215EE">
        <w:rPr>
          <w:rFonts w:ascii="Arial" w:eastAsia="Calibri" w:hAnsi="Arial" w:cs="Arial"/>
          <w:i/>
          <w:kern w:val="0"/>
          <w:sz w:val="24"/>
          <w:szCs w:val="24"/>
          <w14:ligatures w14:val="none"/>
        </w:rPr>
        <w:lastRenderedPageBreak/>
        <w:t xml:space="preserve">quando verrà, compirà forse segni più grandi di quelli che ha fatto costui?». 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 (Gv 7,25-36). </w:t>
      </w:r>
    </w:p>
    <w:p w14:paraId="3DDF5038" w14:textId="0FDDA171" w:rsidR="00FF09CE" w:rsidRPr="009215EE" w:rsidRDefault="00FF09CE" w:rsidP="009541C9">
      <w:pPr>
        <w:spacing w:after="240" w:line="240" w:lineRule="auto"/>
        <w:jc w:val="both"/>
        <w:rPr>
          <w:rFonts w:ascii="Arial" w:eastAsia="Calibri" w:hAnsi="Arial" w:cs="Arial"/>
          <w:iCs/>
          <w:kern w:val="0"/>
          <w:sz w:val="24"/>
          <w:szCs w:val="24"/>
          <w14:ligatures w14:val="none"/>
        </w:rPr>
      </w:pPr>
      <w:r w:rsidRPr="009215EE">
        <w:rPr>
          <w:rFonts w:ascii="Arial" w:eastAsia="Calibri" w:hAnsi="Arial" w:cs="Arial"/>
          <w:iCs/>
          <w:kern w:val="0"/>
          <w:sz w:val="24"/>
          <w:szCs w:val="24"/>
          <w14:ligatures w14:val="none"/>
        </w:rPr>
        <w:t xml:space="preserve">Oggi questa purissima fede nella verità eterna di Cristo Gesù sta scomparendo dal cuore dei cristiani. Se questa fede scompare, noi diventeremo tutti un esercito di idolatri. E noi conosciamo i frutti che l’idolatria sempre produce: </w:t>
      </w:r>
      <w:r w:rsidRPr="009215EE">
        <w:rPr>
          <w:rFonts w:ascii="Arial" w:eastAsia="Calibri" w:hAnsi="Arial" w:cs="Arial"/>
          <w:i/>
          <w:kern w:val="0"/>
          <w:sz w:val="24"/>
          <w:szCs w:val="24"/>
          <w14:ligatures w14:val="none"/>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14,13-28). </w:t>
      </w:r>
      <w:r w:rsidRPr="009215EE">
        <w:rPr>
          <w:rFonts w:ascii="Arial" w:eastAsia="Calibri" w:hAnsi="Arial" w:cs="Arial"/>
          <w:iCs/>
          <w:kern w:val="0"/>
          <w:sz w:val="24"/>
          <w:szCs w:val="24"/>
          <w14:ligatures w14:val="none"/>
        </w:rPr>
        <w:t>Noi sempre dobbiamo invocare la Vergine Maria che ci ottenga la grazia dallo Spirito Santo di confessare Cristo Gesù secondo purezza di verità e di dottrina. È la sola via per non divenire idolatri. Se diveniamo idolatri altro non faremo se non generare, piantare, coltivare giardini ecclesiali di idolatria</w:t>
      </w:r>
      <w:r w:rsidR="00A44CCE">
        <w:rPr>
          <w:rFonts w:ascii="Arial" w:eastAsia="Calibri" w:hAnsi="Arial" w:cs="Arial"/>
          <w:iCs/>
          <w:kern w:val="0"/>
          <w:sz w:val="24"/>
          <w:szCs w:val="24"/>
          <w14:ligatures w14:val="none"/>
        </w:rPr>
        <w:t xml:space="preserve"> </w:t>
      </w:r>
      <w:r w:rsidRPr="009215EE">
        <w:rPr>
          <w:rFonts w:ascii="Arial" w:eastAsia="Calibri" w:hAnsi="Arial" w:cs="Arial"/>
          <w:iCs/>
          <w:kern w:val="0"/>
          <w:sz w:val="24"/>
          <w:szCs w:val="24"/>
          <w14:ligatures w14:val="none"/>
        </w:rPr>
        <w:t xml:space="preserve">e di immoralità. Perché mai diveniamo idolatri è necessaria un seconda grazia: che Lei ci custodisca nel suo cuore. È il solo luogo nel quale Satana non ha accesso con le sue tentazioni di idolatria, di immoralità, di morte. Anche questa grazia Lei ci deve fare per tutti i giorni della nostra vita. Madre della Redenzione, custodiscici nel tuo cuore affinché oggi e sempre siamo cantori della purissima verità del Figlio tuo, Gesù Cristo, nostro Signore e nostro Dio. </w:t>
      </w:r>
    </w:p>
    <w:p w14:paraId="3AF517CA" w14:textId="77777777" w:rsidR="00FF09CE" w:rsidRPr="00FF09CE" w:rsidRDefault="00FF09CE" w:rsidP="009541C9">
      <w:pPr>
        <w:spacing w:after="240" w:line="240" w:lineRule="auto"/>
        <w:jc w:val="both"/>
        <w:rPr>
          <w:rFonts w:ascii="Arial" w:eastAsia="Calibri" w:hAnsi="Arial" w:cs="Arial"/>
          <w:kern w:val="0"/>
          <w14:ligatures w14:val="none"/>
        </w:rPr>
      </w:pPr>
    </w:p>
    <w:p w14:paraId="679E810A" w14:textId="77777777" w:rsidR="00FF09CE" w:rsidRPr="00FF09CE" w:rsidRDefault="00FF09CE" w:rsidP="009541C9">
      <w:pPr>
        <w:pStyle w:val="Titolo3"/>
        <w:rPr>
          <w:rFonts w:eastAsia="Calibri"/>
          <w:kern w:val="0"/>
          <w:sz w:val="18"/>
          <w:szCs w:val="18"/>
        </w:rPr>
      </w:pPr>
      <w:bookmarkStart w:id="754" w:name="_Toc223526061"/>
      <w:bookmarkStart w:id="755" w:name="_Toc224311085"/>
      <w:r w:rsidRPr="00FF09CE">
        <w:rPr>
          <w:rFonts w:eastAsia="Calibri"/>
        </w:rPr>
        <w:t>Ha forse creduto in lui qualcuno dei capi o dei farisei?</w:t>
      </w:r>
      <w:bookmarkEnd w:id="754"/>
      <w:bookmarkEnd w:id="755"/>
    </w:p>
    <w:p w14:paraId="46C9429C"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Leggiamo il dialogo tra i Giudei e le guardie mandate per arrestare Gesù:</w:t>
      </w:r>
      <w:r w:rsidRPr="00FF09CE">
        <w:rPr>
          <w:rFonts w:ascii="Arial" w:eastAsia="Calibri" w:hAnsi="Arial" w:cs="Arial"/>
          <w:i/>
          <w:iCs/>
          <w:kern w:val="0"/>
          <w:sz w:val="24"/>
          <w14:ligatures w14:val="none"/>
        </w:rPr>
        <w:t xml:space="preserve"> “Alcuni di loro volevano arrestarlo, ma nessuno mise le mani su di lui. 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w:t>
      </w:r>
      <w:r w:rsidRPr="00FF09CE">
        <w:rPr>
          <w:rFonts w:ascii="Arial" w:eastAsia="Calibri" w:hAnsi="Arial" w:cs="Arial"/>
          <w:kern w:val="0"/>
          <w:sz w:val="24"/>
          <w14:ligatures w14:val="none"/>
        </w:rPr>
        <w:t xml:space="preserve">Ecco una verità che va messa bene in luce: Nessuno può dire ad un altro uomo, poiché io non credo, tu non puoi credere. Nessuno può dire a un altro uomo: poiché io non credo, neanche tu devi credere. Questo potere il Signore non lo ha dato a nessun uomo, né prima, nell’Antico Testamento, e né dopo, nel Nuovo Testamento. Se il Signore Dio o Cristo Gesù avessero dato questo potere anche a un solo uomo – al re o al sommo sacerdote – sarebbe stata la morte della profezia e di conseguenza della Parola del Signore. Invece sia nell’Antico Testamento e sia nel Nuovo ha dato il Signore ai suoi Apostoli il potere di andare per il mondo, il </w:t>
      </w:r>
      <w:r w:rsidRPr="00FF09CE">
        <w:rPr>
          <w:rFonts w:ascii="Arial" w:eastAsia="Calibri" w:hAnsi="Arial" w:cs="Arial"/>
          <w:kern w:val="0"/>
          <w:sz w:val="24"/>
          <w14:ligatures w14:val="none"/>
        </w:rPr>
        <w:lastRenderedPageBreak/>
        <w:t>potere di battezzare nel nome del Padre e del Figlio e dello Spirito Santo, il potere di insegnare tutto ciò che Gesù ha comandato, il potere di fare il suo corpo e il suo sangue, il potere di perdonare i peccati, il potere di dare lo Spirito Santo, il potere della preghiera, il potere del discernimento, il potere cioè di separare ciò che è secondo la Parola di Dio da ciò che non è secondo la Parola di Dio. Questo ultimo potere Il Signore lo aveva conferito con Mosè ai sacerdoti.</w:t>
      </w:r>
    </w:p>
    <w:p w14:paraId="320D3CAE"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Al posto di questi poteri veri, spesso si vive un potere falso: poiché io non credo nel Dio della Scrittura, neanche tu puoi credere. Tu non devi credere perché io non credo. Poiché io non credo in questa verità neanche tu devi credere. Così facendo, si distruggono le coscienze e si priva l’uomo della sua volontà e della sua razionalità. Si fa di un uomo un non uomo. I Giudei non credono in Cristo. Nessuno deve credere in Cristo. Ecco come la stessa verità viene vissuta con il cieco fin dalla nascita, guarito da Gesù:</w:t>
      </w:r>
      <w:r w:rsidRPr="00FF09CE">
        <w:rPr>
          <w:rFonts w:ascii="Arial" w:eastAsia="Calibri" w:hAnsi="Arial" w:cs="Arial"/>
          <w:i/>
          <w:iCs/>
          <w:kern w:val="0"/>
          <w:sz w:val="24"/>
          <w14:ligatures w14:val="none"/>
        </w:rPr>
        <w:t xml:space="preserve"> “Allora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9,24-34). </w:t>
      </w:r>
      <w:r w:rsidRPr="00FF09CE">
        <w:rPr>
          <w:rFonts w:ascii="Arial" w:eastAsia="Calibri" w:hAnsi="Arial" w:cs="Arial"/>
          <w:kern w:val="0"/>
          <w:sz w:val="24"/>
          <w14:ligatures w14:val="none"/>
        </w:rPr>
        <w:t>Ecco</w:t>
      </w:r>
      <w:r w:rsidRPr="00FF09CE">
        <w:rPr>
          <w:rFonts w:ascii="Arial" w:eastAsia="Calibri" w:hAnsi="Arial" w:cs="Arial"/>
          <w:i/>
          <w:iCs/>
          <w:kern w:val="0"/>
          <w:sz w:val="24"/>
          <w14:ligatures w14:val="none"/>
        </w:rPr>
        <w:t xml:space="preserve"> </w:t>
      </w:r>
      <w:r w:rsidRPr="00FF09CE">
        <w:rPr>
          <w:rFonts w:ascii="Arial" w:eastAsia="Calibri" w:hAnsi="Arial" w:cs="Arial"/>
          <w:kern w:val="0"/>
          <w:sz w:val="24"/>
          <w14:ligatures w14:val="none"/>
        </w:rPr>
        <w:t xml:space="preserve">la metodologia satanica dei Giudei: quando non possono rispondere con sani argomentazioni, insultano, disprezzano, dichiarano la gente maledetta. Perché è maledetta la gente? Perché crede in Cristo Gesù. Crede in Cristo Gesù perché in Lui vede Dio che opera. Crede perché “Digitus Dei est”. </w:t>
      </w:r>
    </w:p>
    <w:p w14:paraId="40DDA92A"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w:t>
      </w:r>
      <w:bookmarkStart w:id="756" w:name="_Hlk171343265"/>
      <w:r w:rsidRPr="00FF09CE">
        <w:rPr>
          <w:rFonts w:ascii="Arial" w:eastAsia="Calibri" w:hAnsi="Arial" w:cs="Arial"/>
          <w:i/>
          <w:kern w:val="0"/>
          <w:sz w:val="24"/>
          <w14:ligatures w14:val="none"/>
        </w:rPr>
        <w:t>Alcuni di loro volevano arrestarlo, ma nessuno mise le mani su di lui. Le guardie tornarono quindi dai capi dei sacerdoti e dai farisei e questi dissero loro: «Perché non lo avete condotto qui?». Risposero le guardie: «</w:t>
      </w:r>
      <w:bookmarkStart w:id="757" w:name="_Hlk171316563"/>
      <w:r w:rsidRPr="00FF09CE">
        <w:rPr>
          <w:rFonts w:ascii="Arial" w:eastAsia="Calibri" w:hAnsi="Arial" w:cs="Arial"/>
          <w:i/>
          <w:kern w:val="0"/>
          <w:sz w:val="24"/>
          <w14:ligatures w14:val="none"/>
        </w:rPr>
        <w:t xml:space="preserve">Mai un uomo ha parlato così!». </w:t>
      </w:r>
      <w:bookmarkEnd w:id="757"/>
      <w:r w:rsidRPr="00FF09CE">
        <w:rPr>
          <w:rFonts w:ascii="Arial" w:eastAsia="Calibri" w:hAnsi="Arial" w:cs="Arial"/>
          <w:i/>
          <w:kern w:val="0"/>
          <w:sz w:val="24"/>
          <w14:ligatures w14:val="none"/>
        </w:rPr>
        <w:t xml:space="preserve">Ma i farisei replicarono loro: «Vi siete lasciati ingannare anche voi? Ha forse creduto in lui qualcuno dei capi o dei farisei? Ma questa gente, che non conosce la Legge, è maledetta!». </w:t>
      </w:r>
      <w:bookmarkEnd w:id="756"/>
      <w:r w:rsidRPr="00FF09CE">
        <w:rPr>
          <w:rFonts w:ascii="Arial" w:eastAsia="Calibri" w:hAnsi="Arial" w:cs="Arial"/>
          <w:i/>
          <w:kern w:val="0"/>
          <w:sz w:val="24"/>
          <w14:ligatures w14:val="none"/>
        </w:rPr>
        <w:t xml:space="preserve">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7,37-53). </w:t>
      </w:r>
    </w:p>
    <w:p w14:paraId="12AF94D1"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lastRenderedPageBreak/>
        <w:t xml:space="preserve">Il metodo satanico dei Giudei del tempo di Gesù si è anche travasato nella Chiesa del Dio vivente. Non si è travasato nella Chiesa perché lo si è voluto travasare, ma perché nella Chiesa si è travasato il peccato. Se nella Chiesa entra il peccato, anche Satana entra con esso e se entra Satana entrano anche i suoi metodi. Noi i metodi di Satana li conosciamo tutti, perché li abbiamo vissuti tutti contro la nostra persona. Non c’è stato giorno senza una nuova calunnia, una nuova diceria, una nova falsità, una nuova maldicenza, un nuovo disprezzo e un nuovo insulto. Satana avrebbe voluto stancarci. Ma chi è con noi è più forte d Lui e nulla ha potuto contro di noi. Satana non ha potuto togliere quel Vangelo dal cuore che la Vergine Maria aveva piantato in esso con sudore di sangue. Madre di Dio, oggi Satana sta moltiplicando la sua forza. Vieni e schiaccia tu la testa al serpente antico, così il Vangelo del Figlio tuo potrà ritornare a brillare e molte anime potranno convertirsi. Esse poi ti confesseranno come loro vera Madre e ti ameranno. </w:t>
      </w:r>
    </w:p>
    <w:p w14:paraId="74ECC042"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2DBA4316" w14:textId="77777777" w:rsidR="00FF09CE" w:rsidRPr="00FF09CE" w:rsidRDefault="00FF09CE" w:rsidP="009541C9">
      <w:pPr>
        <w:pStyle w:val="Titolo3"/>
        <w:rPr>
          <w:rFonts w:eastAsia="Calibri"/>
          <w:kern w:val="0"/>
          <w:sz w:val="18"/>
          <w:szCs w:val="18"/>
        </w:rPr>
      </w:pPr>
      <w:bookmarkStart w:id="758" w:name="_Toc223526062"/>
      <w:bookmarkStart w:id="759" w:name="_Toc224311086"/>
      <w:r w:rsidRPr="00FF09CE">
        <w:rPr>
          <w:rFonts w:eastAsia="Calibri"/>
        </w:rPr>
        <w:t>Chi di voi è senza peccato, getti per primo la pietra contro di lei</w:t>
      </w:r>
      <w:bookmarkEnd w:id="758"/>
      <w:bookmarkEnd w:id="759"/>
    </w:p>
    <w:p w14:paraId="5DAC69DF" w14:textId="02B9AE9C"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Che nessuno sia senza peccato, lo attesta lo Spirito Santo nelle divine Scritture: “</w:t>
      </w:r>
      <w:r w:rsidRPr="00FF09CE">
        <w:rPr>
          <w:rFonts w:ascii="Arial" w:eastAsia="Calibri" w:hAnsi="Arial" w:cs="Arial"/>
          <w:i/>
          <w:iCs/>
          <w:kern w:val="0"/>
          <w:sz w:val="24"/>
          <w14:ligatures w14:val="none"/>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w:t>
      </w:r>
      <w:r w:rsidR="009215EE" w:rsidRPr="00FF09CE">
        <w:rPr>
          <w:rFonts w:ascii="Arial" w:eastAsia="Calibri" w:hAnsi="Arial" w:cs="Arial"/>
          <w:i/>
          <w:iCs/>
          <w:kern w:val="0"/>
          <w:sz w:val="24"/>
          <w14:ligatures w14:val="none"/>
        </w:rPr>
        <w:t>e</w:t>
      </w:r>
      <w:r w:rsidRPr="00FF09CE">
        <w:rPr>
          <w:rFonts w:ascii="Arial" w:eastAsia="Calibri" w:hAnsi="Arial" w:cs="Arial"/>
          <w:i/>
          <w:iCs/>
          <w:kern w:val="0"/>
          <w:sz w:val="24"/>
          <w14:ligatures w14:val="none"/>
        </w:rPr>
        <w:t xml:space="preserv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(1Re 8,46-51). </w:t>
      </w:r>
      <w:r w:rsidRPr="00FF09CE">
        <w:rPr>
          <w:rFonts w:ascii="Arial" w:eastAsia="Calibri" w:hAnsi="Arial" w:cs="Arial"/>
          <w:kern w:val="0"/>
          <w:sz w:val="24"/>
          <w14:ligatures w14:val="none"/>
        </w:rPr>
        <w:t xml:space="preserve">Tutti se ne vanno, non perché credono in questa parola della Scrittura, ma perché sanno che Gesù conosce i loro cuori e può trarre fuori tutto ciò che vi è dentro. D’altronde Gesù ha sempre svelato il cuore di farisei e di scribi: </w:t>
      </w:r>
      <w:r w:rsidRPr="00FF09CE">
        <w:rPr>
          <w:rFonts w:ascii="Arial" w:eastAsia="Calibri" w:hAnsi="Arial" w:cs="Arial"/>
          <w:i/>
          <w:iCs/>
          <w:kern w:val="0"/>
          <w:sz w:val="24"/>
          <w14:ligatures w14:val="none"/>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w:t>
      </w:r>
      <w:r w:rsidRPr="00FF09CE">
        <w:rPr>
          <w:rFonts w:ascii="Arial" w:eastAsia="Calibri" w:hAnsi="Arial" w:cs="Arial"/>
          <w:i/>
          <w:iCs/>
          <w:kern w:val="0"/>
          <w:sz w:val="24"/>
          <w14:ligatures w14:val="none"/>
        </w:rPr>
        <w:lastRenderedPageBreak/>
        <w:t xml:space="preserve">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(Lc 11,37-52). </w:t>
      </w:r>
      <w:r w:rsidRPr="00FF09CE">
        <w:rPr>
          <w:rFonts w:ascii="Arial" w:eastAsia="Calibri" w:hAnsi="Arial" w:cs="Arial"/>
          <w:kern w:val="0"/>
          <w:sz w:val="24"/>
          <w14:ligatures w14:val="none"/>
        </w:rPr>
        <w:t xml:space="preserve">Conoscendo ognuno il proprio cuore, se ne vanno tutti. Non conviene ad essi che Gesù sveli quanto vi è dentro. Loro tengono al loro onore e al loro buon nome e non interessa loro più nulla né della donna e né del suo adulterio. A loro interessava solo Cristo Gesù, poiché su Cristo Gesù nulla possono, lasciando solo Gesù con la donna. </w:t>
      </w:r>
    </w:p>
    <w:p w14:paraId="3A6689C5"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w:t>
      </w:r>
      <w:bookmarkStart w:id="760" w:name="_Hlk171406220"/>
      <w:r w:rsidRPr="00FF09CE">
        <w:rPr>
          <w:rFonts w:ascii="Arial" w:eastAsia="Calibri" w:hAnsi="Arial" w:cs="Arial"/>
          <w:i/>
          <w:kern w:val="0"/>
          <w:sz w:val="24"/>
          <w14:ligatures w14:val="none"/>
        </w:rPr>
        <w:t>Chi di voi è senza peccato, getti per primo la pietra contro di lei</w:t>
      </w:r>
      <w:bookmarkEnd w:id="760"/>
      <w:r w:rsidRPr="00FF09CE">
        <w:rPr>
          <w:rFonts w:ascii="Arial" w:eastAsia="Calibri" w:hAnsi="Arial" w:cs="Arial"/>
          <w:i/>
          <w:kern w:val="0"/>
          <w:sz w:val="24"/>
          <w14:ligatures w14:val="none"/>
        </w:rPr>
        <w:t xml:space="preserve">».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0AC02AC7"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Gesù è il solo senza peccato. Potrebbe condannare la donna. Ma Lui non è venuto per giudicare e per condannare. È stato mandato per chiamare tutti alla conversione e alla fede nella sua Parola. Non condanna la donna. Le chiede però di non peccare più. Oggi questo racconto evangelico è strumentalizzato per attestare che Gesù non condanna e neanche noi dobbiamo condannare. Ci dimentichiamo di aggiungere però che Gesù disse alla donna di non peccare più. Senza questa seconda Parola di Gesù, tutto il brano viene letto e interpretato dalla falsità e dalla menzogna. È grande inganno dire che Gesù è solo misericordia. Gesù prima di essere misericordia, è purissima Parola di verità. Prima di essere misericordia, è il Crocifisso che espia il peccato del mondo. Essendo noi una cosa sola con Cristo, anche noi prima di ogni cosa dobbiamo essere purissima parola di verità e come Cristo Gesù dobbiamo lasciarci crocifiggere in lui per togliere il peccato del mondo. Un peccatore non può togliere il peccato del mondo. Dalla falsità non si è mai maestri di misericordia. La prima misericordia da dare all’uomo è una parola di verità eterna. Leggere dalla falsità questo brano è totale assenza di misericordia. È solo inganno e menzogna di Satana, Madre di Dio aiutare a leggere la Parola secondo verità. </w:t>
      </w:r>
    </w:p>
    <w:p w14:paraId="0935D077"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226DD2DE" w14:textId="77777777" w:rsidR="00FF09CE" w:rsidRPr="00FF09CE" w:rsidRDefault="00FF09CE" w:rsidP="009541C9">
      <w:pPr>
        <w:pStyle w:val="Titolo3"/>
        <w:rPr>
          <w:rFonts w:eastAsia="Calibri"/>
          <w:kern w:val="0"/>
          <w:sz w:val="18"/>
          <w:szCs w:val="18"/>
        </w:rPr>
      </w:pPr>
      <w:bookmarkStart w:id="761" w:name="_Toc223526063"/>
      <w:bookmarkStart w:id="762" w:name="_Toc224311087"/>
      <w:r w:rsidRPr="00FF09CE">
        <w:rPr>
          <w:rFonts w:eastAsia="Calibri"/>
        </w:rPr>
        <w:lastRenderedPageBreak/>
        <w:t>Se conosceste me, conoscereste anche il Padre mio</w:t>
      </w:r>
      <w:bookmarkEnd w:id="761"/>
      <w:bookmarkEnd w:id="762"/>
    </w:p>
    <w:p w14:paraId="6A3F620B" w14:textId="2F52AB2C"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Cristo Gesù, nella sua carne, sempre per mozione, ispirazione, conduzione dello Spirito Santo che in Lui è Spirito di sapienza e di</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intelligenza, Spirito di consiglio e di conoscenza, Spirito di fortezza e</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pietà, Spirito del timore del Signore, del Padre è la purissima verità, è la sua eterna carità, è il suo amore e la sua misericordia, è la sua compassione e il suo perdono, è la sua opera di salvezza e di redenzione, è la sua grazia senza misura. È tutto questo visibilmente e non invisibilmente. Ecco perché Gesù può dire: </w:t>
      </w:r>
      <w:r w:rsidRPr="00FF09CE">
        <w:rPr>
          <w:rFonts w:ascii="Arial" w:eastAsia="Calibri" w:hAnsi="Arial" w:cs="Arial"/>
          <w:i/>
          <w:iCs/>
          <w:kern w:val="0"/>
          <w:sz w:val="24"/>
          <w14:ligatures w14:val="none"/>
        </w:rPr>
        <w:t>“Se conosceste me, conoscerete anche il Padre mio”.</w:t>
      </w:r>
      <w:r w:rsidRPr="00FF09CE">
        <w:rPr>
          <w:rFonts w:ascii="Arial" w:eastAsia="Calibri" w:hAnsi="Arial" w:cs="Arial"/>
          <w:kern w:val="0"/>
          <w:sz w:val="24"/>
          <w14:ligatures w14:val="none"/>
        </w:rPr>
        <w:t xml:space="preserve"> Se Gesù visibilmente è la perfettissima manifestazione del Padre, perché dice: </w:t>
      </w:r>
      <w:r w:rsidRPr="00FF09CE">
        <w:rPr>
          <w:rFonts w:ascii="Arial" w:eastAsia="Calibri" w:hAnsi="Arial" w:cs="Arial"/>
          <w:i/>
          <w:iCs/>
          <w:kern w:val="0"/>
          <w:sz w:val="24"/>
          <w14:ligatures w14:val="none"/>
        </w:rPr>
        <w:t>“Se conosceste me, conoscereste anche il Padre mio”?</w:t>
      </w:r>
      <w:r w:rsidRPr="00FF09CE">
        <w:rPr>
          <w:rFonts w:ascii="Arial" w:eastAsia="Calibri" w:hAnsi="Arial" w:cs="Arial"/>
          <w:kern w:val="0"/>
          <w:sz w:val="24"/>
          <w14:ligatures w14:val="none"/>
        </w:rPr>
        <w:t xml:space="preserve"> Può non essere conosciuto ciò che è visibile? La risposta è assai semplice: Il visibile se è visto con il cuore puro, esso è accolto nella sua verità. Se invece è visto con cuore impuro, esso sempre verrà travisato, alterato, trasformato nella sua verità. Gesù libera un uomo dagli spiriti impuri. Nel paese dei Gadarèni ha liberato un uomo da una legione di spiriti impuri. Ecco la reazione. Gli abitanti di quella regione hanno invitato Cristo perché lasciasse il loro territorio. Nel regione della Galilea invece Cristo Gesù fu accusato di scacciare gli spiriti impuri con il potere che gli aveva conferito Beelzebùl. il principe dei demòni. Sono due reazioni che attestano che il cuore non è puro, non è libero. Sono reazioni di un cuore di peccato. </w:t>
      </w:r>
    </w:p>
    <w:p w14:paraId="1CA12035"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14:paraId="6C5D4D6B"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In quel tempo fu portato a Gesù un indemoniato, cieco e muto, ed egli lo guarì, sicché il muto parlava e vedeva. Tutta la folla era sbalordita e diceva: «Che non sia </w:t>
      </w:r>
      <w:r w:rsidRPr="00FF09CE">
        <w:rPr>
          <w:rFonts w:ascii="Arial" w:eastAsia="Calibri" w:hAnsi="Arial" w:cs="Arial"/>
          <w:i/>
          <w:iCs/>
          <w:kern w:val="0"/>
          <w:sz w:val="24"/>
          <w14:ligatures w14:val="none"/>
        </w:rPr>
        <w:lastRenderedPageBreak/>
        <w:t>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526FFC9A" w14:textId="19F0176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Ecco le Parole del Salmo, in cui è chiaramente rivelato che quanti camminano con il cuore di Satana distorcono le parole di Gesù. Non potrebbe essere altrimenti. Satana odia Cristo Gesù con odio eterno, odio infinito. Tutti i suoi figli sono ammaestrati perché imparino dal suo odio eterno e lo imitano nel combattimento contro Gesù Signore. Ecco cosa rivela lo Spirito Santo: “</w:t>
      </w:r>
      <w:r w:rsidRPr="00FF09CE">
        <w:rPr>
          <w:rFonts w:ascii="Arial" w:eastAsia="Calibri" w:hAnsi="Arial" w:cs="Arial"/>
          <w:i/>
          <w:iCs/>
          <w:kern w:val="0"/>
          <w:sz w:val="24"/>
          <w14:ligatures w14:val="none"/>
        </w:rPr>
        <w:t>Al maestro del coro. Su «Colomba dei terebinti lontani». Di Davide. Miktam. Quando i Filistei lo tenevano prigioniero a Gat. 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 xml:space="preserve">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56,1-14). </w:t>
      </w:r>
    </w:p>
    <w:p w14:paraId="2D3A8E2B" w14:textId="5D400729"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Dal Vangelo sappiamo che ogni parola di Gesù veniva travisata da quanti erano portatori del cuore di </w:t>
      </w:r>
      <w:r w:rsidR="009215EE" w:rsidRPr="00FF09CE">
        <w:rPr>
          <w:rFonts w:ascii="Arial" w:eastAsia="Calibri" w:hAnsi="Arial" w:cs="Arial"/>
          <w:kern w:val="0"/>
          <w:sz w:val="24"/>
          <w14:ligatures w14:val="none"/>
        </w:rPr>
        <w:t>Satana,</w:t>
      </w:r>
      <w:r w:rsidRPr="00FF09CE">
        <w:rPr>
          <w:rFonts w:ascii="Arial" w:eastAsia="Calibri" w:hAnsi="Arial" w:cs="Arial"/>
          <w:kern w:val="0"/>
          <w:sz w:val="24"/>
          <w14:ligatures w14:val="none"/>
        </w:rPr>
        <w:t xml:space="preserve"> Già nel Capitolo Terzo del Vangelo di Marco, dopo che Gesù si è proclamato Signore del sabato, i farisei e gli erodiani tennero consiglio per farlo morire: “</w:t>
      </w:r>
      <w:r w:rsidRPr="00FF09CE">
        <w:rPr>
          <w:rFonts w:ascii="Arial" w:eastAsia="Calibri" w:hAnsi="Arial" w:cs="Arial"/>
          <w:i/>
          <w:iCs/>
          <w:kern w:val="0"/>
          <w:sz w:val="24"/>
          <w14:ligatures w14:val="none"/>
        </w:rPr>
        <w:t xml:space="preserve">Avvenne che di sabato Gesù passava fra campi di grano e i suoi discepoli, mentre camminavano, si misero a cogliere le spighe. I farisei gli dicevano: </w:t>
      </w:r>
      <w:r w:rsidRPr="00FF09CE">
        <w:rPr>
          <w:rFonts w:ascii="Arial" w:eastAsia="Calibri" w:hAnsi="Arial" w:cs="Arial"/>
          <w:i/>
          <w:iCs/>
          <w:kern w:val="0"/>
          <w:sz w:val="24"/>
          <w14:ligatures w14:val="none"/>
        </w:rPr>
        <w:lastRenderedPageBreak/>
        <w:t xml:space="preserve">«Guarda!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2,23-3,6), </w:t>
      </w:r>
    </w:p>
    <w:p w14:paraId="3A6CC284"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Dinanzi a volontà governate da Satana, non vi è alcuna possibilità che si riconosca la verità, non la verità soprannaturale, ma la verità storica. Ecco cosa risponde ai farisei il cieco nato guarito da Gesù: </w:t>
      </w:r>
      <w:r w:rsidRPr="00FF09CE">
        <w:rPr>
          <w:rFonts w:ascii="Arial" w:eastAsia="Calibri" w:hAnsi="Arial" w:cs="Arial"/>
          <w:i/>
          <w:iCs/>
          <w:kern w:val="0"/>
          <w:sz w:val="24"/>
          <w14:ligatures w14:val="none"/>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9,24:34). </w:t>
      </w:r>
      <w:r w:rsidRPr="00FF09CE">
        <w:rPr>
          <w:rFonts w:ascii="Arial" w:eastAsia="Calibri" w:hAnsi="Arial" w:cs="Arial"/>
          <w:kern w:val="0"/>
          <w:sz w:val="24"/>
          <w14:ligatures w14:val="none"/>
        </w:rPr>
        <w:t>Il cieco nato guarito da Gesù si serve della sua razionalità e della sua intelligenza per dedurre delle verità che sono anche essenza della Divina Rivelazione. I farisei, dalla mente governata da Satana, sono ottenebrati dall’odio contro Cristo Gesù. Quest’odio impedisce loro di leggere la storia e soprattutto impedisce loro di accogliere la verità storica, verità storica che non poteva venire se non da Dio. Solo un uomo di Dio può aprire gli occhi a un cieco fin dalla nascita, ad un cieco che mai ha visto la luce del sole. Si nega il miracolo pur di non accogliere la verità soprannaturale e trascendente che opera in Cristo Gesù.</w:t>
      </w:r>
    </w:p>
    <w:p w14:paraId="796F12F3" w14:textId="781CC400"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w:t>
      </w:r>
      <w:r w:rsidRPr="00FF09CE">
        <w:rPr>
          <w:rFonts w:ascii="Arial" w:eastAsia="Calibri" w:hAnsi="Arial" w:cs="Arial"/>
          <w:i/>
          <w:kern w:val="0"/>
          <w:sz w:val="24"/>
          <w14:ligatures w14:val="none"/>
        </w:rPr>
        <w:lastRenderedPageBreak/>
        <w:t xml:space="preserve">testimonianza di me». Gli dissero allora: «Dov’è tuo padre?». Rispose Gesù: «Voi non conoscete né me né il Padre mio; </w:t>
      </w:r>
      <w:bookmarkStart w:id="763" w:name="_Hlk171433751"/>
      <w:r w:rsidRPr="00FF09CE">
        <w:rPr>
          <w:rFonts w:ascii="Arial" w:eastAsia="Calibri" w:hAnsi="Arial" w:cs="Arial"/>
          <w:i/>
          <w:kern w:val="0"/>
          <w:sz w:val="24"/>
          <w14:ligatures w14:val="none"/>
        </w:rPr>
        <w:t>se conosceste me, conoscereste anche il Padre mio</w:t>
      </w:r>
      <w:bookmarkEnd w:id="763"/>
      <w:r w:rsidRPr="00FF09CE">
        <w:rPr>
          <w:rFonts w:ascii="Arial" w:eastAsia="Calibri" w:hAnsi="Arial" w:cs="Arial"/>
          <w:i/>
          <w:kern w:val="0"/>
          <w:sz w:val="24"/>
          <w14:ligatures w14:val="none"/>
        </w:rPr>
        <w:t xml:space="preserve">». Gesù pronunciò queste parole nel luogo del tesoro, mentre insegnava nel tempio. E nessuno lo arrestò, perché non era ancora venuta la sua </w:t>
      </w:r>
      <w:r w:rsidR="009215EE" w:rsidRPr="00FF09CE">
        <w:rPr>
          <w:rFonts w:ascii="Arial" w:eastAsia="Calibri" w:hAnsi="Arial" w:cs="Arial"/>
          <w:i/>
          <w:kern w:val="0"/>
          <w:sz w:val="24"/>
          <w14:ligatures w14:val="none"/>
        </w:rPr>
        <w:t>ora.</w:t>
      </w:r>
      <w:r w:rsidRPr="00FF09CE">
        <w:rPr>
          <w:rFonts w:ascii="Arial" w:eastAsia="Calibri" w:hAnsi="Arial" w:cs="Arial"/>
          <w:i/>
          <w:kern w:val="0"/>
          <w:sz w:val="24"/>
          <w14:ligatures w14:val="none"/>
        </w:rPr>
        <w:t xml:space="preserve"> (Gv 8,12-20).</w:t>
      </w:r>
    </w:p>
    <w:p w14:paraId="3536DBAE" w14:textId="77777777" w:rsidR="00FF09CE" w:rsidRPr="00FF09CE" w:rsidRDefault="00FF09CE" w:rsidP="009541C9">
      <w:pPr>
        <w:spacing w:after="240" w:line="240" w:lineRule="auto"/>
        <w:jc w:val="both"/>
        <w:rPr>
          <w:rFonts w:ascii="Arial" w:eastAsia="Calibri" w:hAnsi="Arial" w:cs="Arial"/>
          <w:iCs/>
          <w:kern w:val="0"/>
          <w:sz w:val="24"/>
          <w:lang w:val="la-Latn"/>
          <w14:ligatures w14:val="none"/>
        </w:rPr>
      </w:pPr>
      <w:r w:rsidRPr="00FF09CE">
        <w:rPr>
          <w:rFonts w:ascii="Arial" w:eastAsia="Calibri" w:hAnsi="Arial" w:cs="Arial"/>
          <w:iCs/>
          <w:kern w:val="0"/>
          <w:sz w:val="24"/>
          <w14:ligatures w14:val="none"/>
        </w:rPr>
        <w:t xml:space="preserve">Noi possiamo parlare di queste dinamiche frutto di persone dal cuore di Satana, perché da ben più di quarant’anni ne abbiamo subito le conseguenze. Pur di negare la verità trascendente, divina, soprannaturale che operava nella storia, si dichiaravano non veri i miracoli vissuti da una moltitudine di nati ciechi e che mai avevano visto prima il sole della purissima verità di Cristo Gesù, dello Spirito Santo, del Padre celeste, della Vergine Maria, della Chiesa, dei suoi Ministri, della loro stessa umanità. Si calpestò la verità storica per negare la verità soprannaturale. Al </w:t>
      </w:r>
      <w:r w:rsidRPr="00FF09CE">
        <w:rPr>
          <w:rFonts w:ascii="Arial" w:eastAsia="Calibri" w:hAnsi="Arial" w:cs="Arial"/>
          <w:i/>
          <w:kern w:val="0"/>
          <w:sz w:val="24"/>
          <w14:ligatures w14:val="none"/>
        </w:rPr>
        <w:t>“</w:t>
      </w:r>
      <w:r w:rsidRPr="00FF09CE">
        <w:rPr>
          <w:rFonts w:ascii="Arial" w:eastAsia="Calibri" w:hAnsi="Arial" w:cs="Arial"/>
          <w:i/>
          <w:kern w:val="0"/>
          <w:sz w:val="24"/>
          <w:lang w:val="la-Latn"/>
          <w14:ligatures w14:val="none"/>
        </w:rPr>
        <w:t xml:space="preserve">Non constat de supernaturalitate”, </w:t>
      </w:r>
      <w:r w:rsidRPr="00FF09CE">
        <w:rPr>
          <w:rFonts w:ascii="Arial" w:eastAsia="Calibri" w:hAnsi="Arial" w:cs="Arial"/>
          <w:iCs/>
          <w:kern w:val="0"/>
          <w:sz w:val="24"/>
          <w:lang w:val="la-Latn"/>
          <w14:ligatures w14:val="none"/>
        </w:rPr>
        <w:t xml:space="preserve">noi rispondiamo che qusta sentenza è stata il frutto della negazione di tutta la verità storica, a iniziare dalla mia vera, reale, sostanziale conversione avvenuta in un istante per opera dello Spirito Santo che si è posato su di me. La mia persona non è stata convertita dai professori di teologia fino al baccalaureato, non è stata convertita dai molti professori fino alla Licenza in Teologi con specilizzazione in Teologa Fondamentale, non è stata convertita dai Mestri della Teologia fino al conseguimento del Dottorato di riceca in teologia. Lo Spirito Santo l’ha convertita in un istante, che si à posato in modo sensibile e quasi visibile su di me. Come è accadto con la mia persona, so che è accaduto con una moltitudine di altre persone. Ma a noi non hanno creduto. È stata assunta come verità storica ogni falsità, ogni calunnia, ogni falsa testimnonianza, ogni diceria e ogni falsità. Ma loro non erano venuti per cercare la verità. Erano venuto con la sentenza già precedentemente scritta. Avevano solo bisogno di dichiarare falsi i veri e tutti i falsi elevali a paladini di verità. Madre Santa, ti hanno deriso e infangato. Vieni presto e riprenditi la gloria della mia conversione che loro ti hanno tolto. Grazie, Madre Santa. </w:t>
      </w:r>
    </w:p>
    <w:p w14:paraId="14966F2A" w14:textId="77777777" w:rsidR="00FF09CE" w:rsidRPr="00FF09CE" w:rsidRDefault="00FF09CE" w:rsidP="009541C9">
      <w:pPr>
        <w:spacing w:after="240" w:line="240" w:lineRule="auto"/>
        <w:jc w:val="both"/>
        <w:rPr>
          <w:rFonts w:ascii="Arial" w:eastAsia="Calibri" w:hAnsi="Arial" w:cs="Arial"/>
          <w:iCs/>
          <w:kern w:val="0"/>
          <w:sz w:val="24"/>
          <w:lang w:val="la-Latn"/>
          <w14:ligatures w14:val="none"/>
        </w:rPr>
      </w:pPr>
    </w:p>
    <w:p w14:paraId="6A3366A3" w14:textId="77777777" w:rsidR="00FF09CE" w:rsidRPr="00FF09CE" w:rsidRDefault="00FF09CE" w:rsidP="009541C9">
      <w:pPr>
        <w:pStyle w:val="Titolo3"/>
        <w:rPr>
          <w:rFonts w:eastAsia="Calibri"/>
          <w:kern w:val="0"/>
          <w:sz w:val="18"/>
          <w:szCs w:val="18"/>
        </w:rPr>
      </w:pPr>
      <w:bookmarkStart w:id="764" w:name="_Toc223526064"/>
      <w:bookmarkStart w:id="765" w:name="_Toc224311088"/>
      <w:r w:rsidRPr="00FF09CE">
        <w:rPr>
          <w:rFonts w:eastAsia="Calibri"/>
        </w:rPr>
        <w:t>Se infatti non credete che Io Sono, morirete nei vostri peccati</w:t>
      </w:r>
      <w:bookmarkEnd w:id="764"/>
      <w:bookmarkEnd w:id="765"/>
    </w:p>
    <w:p w14:paraId="50F566E3" w14:textId="4AF004E3"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È cosa giusta porre al nostro spirito una domanda: possono i Giudei credere in Gesù-Dio, in Gesù-Io Sono o almeno in Cristo vero Figlio di Dio? Questa fede è possibile, solo nello Spirito Santo che ci dona la verità contenuta in due Salmi: “</w:t>
      </w:r>
      <w:r w:rsidRPr="00FF09CE">
        <w:rPr>
          <w:rFonts w:ascii="Arial" w:eastAsia="Calibri" w:hAnsi="Arial" w:cs="Arial"/>
          <w:i/>
          <w:iCs/>
          <w:kern w:val="0"/>
          <w:sz w:val="24"/>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 xml:space="preserve">lasciatevi correggere, o giudici della terra; servite il Signore con timore e rallegratevi con tremore. Imparate la disciplina, perché non si adiri e voi perdiate la via: in un attimo divampa la sua ira. Beato chi in lui si rifugia (Sal 2,1-12). Di Davide. Salmo. Oracolo del Signore al mio signore: «Siedi alla mia destra finché </w:t>
      </w:r>
      <w:r w:rsidRPr="00FF09CE">
        <w:rPr>
          <w:rFonts w:ascii="Arial" w:eastAsia="Calibri" w:hAnsi="Arial" w:cs="Arial"/>
          <w:i/>
          <w:iCs/>
          <w:kern w:val="0"/>
          <w:sz w:val="24"/>
          <w14:ligatures w14:val="none"/>
        </w:rPr>
        <w:lastRenderedPageBreak/>
        <w:t>io ponga i tuoi nemici a sgabello dei tuoi piedi». Lo scettro del tuo potere stende il Signore da Sion: domina in mezzo ai tuoi nemici! A te il principato nel giorno della tua potenza</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r w:rsidRPr="00FF09CE">
        <w:rPr>
          <w:rFonts w:ascii="Arial" w:eastAsia="Calibri" w:hAnsi="Arial" w:cs="Arial"/>
          <w:kern w:val="0"/>
          <w:sz w:val="24"/>
          <w14:ligatures w14:val="none"/>
        </w:rPr>
        <w:t xml:space="preserve"> Farisei, scribi e tutto il mondo da essi governato non è nello Spirito Santo. È nel peccato e dal peccato la Scrittura è in tutto simile a granelli di ferro fusi e ridotti in un masso unico. Nel peccato c’è un masso di Scrittura, ma non ci sono le Parole in essa. Le parole sono quelle degli uomini. Vale per ieri, vale per oggi, vale per sempre. Nel peccato la Scrittura diviene una lastra di piombo o di bronzo o di ferro.</w:t>
      </w:r>
    </w:p>
    <w:p w14:paraId="7178ECFA" w14:textId="78A7DE69"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Elisabetta è piena di Spirito Santo e all’istante confessa che Maria è la Madre del suo Signore. Il Signore di Elisabetta è Dio, è il Dio nel quale Lei crede,</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è il Dio Onnipotente che ha reso fecondo il suo seno: “</w:t>
      </w:r>
      <w:r w:rsidRPr="00FF09CE">
        <w:rPr>
          <w:rFonts w:ascii="Arial" w:eastAsia="Calibri" w:hAnsi="Arial" w:cs="Arial"/>
          <w:i/>
          <w:iCs/>
          <w:kern w:val="0"/>
          <w:sz w:val="24"/>
          <w14:ligatures w14:val="none"/>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1,38-45). </w:t>
      </w:r>
      <w:r w:rsidRPr="00FF09CE">
        <w:rPr>
          <w:rFonts w:ascii="Arial" w:eastAsia="Calibri" w:hAnsi="Arial" w:cs="Arial"/>
          <w:kern w:val="0"/>
          <w:sz w:val="24"/>
          <w14:ligatures w14:val="none"/>
        </w:rPr>
        <w:t xml:space="preserve">Nel Vangelo secondo Matteo, dopo l’ingresso messianico di Gesù in Gerusalemme, i dialoghi di Gesù con farisei e scribi, anziani del popolo e capi dei sacerdoti termina ponendo loro questa domanda: </w:t>
      </w:r>
      <w:r w:rsidRPr="00FF09CE">
        <w:rPr>
          <w:rFonts w:ascii="Arial" w:eastAsia="Calibri" w:hAnsi="Arial" w:cs="Arial"/>
          <w:i/>
          <w:iCs/>
          <w:kern w:val="0"/>
          <w:sz w:val="24"/>
          <w14:ligatures w14:val="none"/>
        </w:rPr>
        <w:t xml:space="preserve">“Mentre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 (Mt 22,41-46). </w:t>
      </w:r>
    </w:p>
    <w:p w14:paraId="47281CD8" w14:textId="2CEA15EA"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Nel Vangelo secondo Giovanni quale aiuta dona Gesù ai Giudei perché la loro fede in Lui, possa giungere alla confessione che Lui è vero Dio, Lui è “Io Sono”? Prima di tutto sono i segni. Mai nessuno ha compiuto ciò che sta compiendo Gesù. Neanche Mosè ha fatto ciò che sta facendo Gesù. Con la sola Parola Gesù crea cose nuove. Opera miracoli portentosi. A queste opere portentose che attestano che Lui è mandato da Dio, che Lui viene da Dio, Gesù</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aggiunge sempre la Parola. Lui si proclama uguale a Dio. Lui è il Padre sono una cosa sola. Chiede la fede in Lui allo stesso modo che si crede in Dio. Una sola fede senza alcuna differenza. Anzi dice di più: Solo credendo in Lui si può credere nel Padre. Se in Lui non si crede, la fede nel Padre è vana. E ancora: chi crede nel Dio si Mosè secondo verità, necessariamente dovrà credere in Lui, dovrà credere in ogni sua Parola. Gesù è accusato dai Giudei dinanzi a Pilato di essersi fatto Figlio di Dio e per questo Lui dovrà morire:</w:t>
      </w:r>
      <w:r w:rsidRPr="00FF09CE">
        <w:rPr>
          <w:rFonts w:ascii="Arial" w:eastAsia="Calibri" w:hAnsi="Arial" w:cs="Arial"/>
          <w:i/>
          <w:iCs/>
          <w:kern w:val="0"/>
          <w:sz w:val="24"/>
          <w14:ligatures w14:val="none"/>
        </w:rPr>
        <w:t xml:space="preserve"> “Pilato uscì fuori di nuovo e disse loro: «Ecco, io ve lo conduco fuori, perché sappiate che non trovo in lui colpa alcuna». Allora Gesù uscì, portando la corona di spine e il mantello di porpora. E Pilato disse loro: «Ecco l’uomo!».</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 xml:space="preserve">Come lo videro, i capi dei sacerdoti e le guardie gridarono: «Crocifiggilo! Crocifiggilo!». </w:t>
      </w:r>
      <w:r w:rsidRPr="00FF09CE">
        <w:rPr>
          <w:rFonts w:ascii="Arial" w:eastAsia="Calibri" w:hAnsi="Arial" w:cs="Arial"/>
          <w:i/>
          <w:iCs/>
          <w:kern w:val="0"/>
          <w:sz w:val="24"/>
          <w14:ligatures w14:val="none"/>
        </w:rPr>
        <w:lastRenderedPageBreak/>
        <w:t xml:space="preserve">Disse loro Pilato: «Prendetelo voi e crocifiggetelo; io in lui non trovo colpa». Gli risposero i Giudei: «Noi abbiamo una Legge e secondo la Legge deve morire, perché si è fatto Figlio di Dio» (Gv 19,47). </w:t>
      </w:r>
      <w:r w:rsidRPr="00FF09CE">
        <w:rPr>
          <w:rFonts w:ascii="Arial" w:eastAsia="Calibri" w:hAnsi="Arial" w:cs="Arial"/>
          <w:kern w:val="0"/>
          <w:sz w:val="24"/>
          <w14:ligatures w14:val="none"/>
        </w:rPr>
        <w:t xml:space="preserve">Gesù non si è fatto Figlio di Dio. Neanche il Padre lo ha fatto suo figlio. Il Padre lo ha generato nell’oggi dell’eternità. Gesù è il solo Figlio di Dio per generazione eterna. Tutti gli altri sono figli di Dio per creazione. Sono figli adottivi di Dio nel battesimo per nascita da acqua e da Spirito Santo. </w:t>
      </w:r>
    </w:p>
    <w:p w14:paraId="68E76534"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w:t>
      </w:r>
      <w:bookmarkStart w:id="766" w:name="_Hlk171529758"/>
      <w:r w:rsidRPr="00FF09CE">
        <w:rPr>
          <w:rFonts w:ascii="Arial" w:eastAsia="Calibri" w:hAnsi="Arial" w:cs="Arial"/>
          <w:i/>
          <w:kern w:val="0"/>
          <w:sz w:val="24"/>
          <w14:ligatures w14:val="none"/>
        </w:rPr>
        <w:t>se infatti non credete che Io Sono, morirete nei vostri peccati</w:t>
      </w:r>
      <w:bookmarkEnd w:id="766"/>
      <w:r w:rsidRPr="00FF09CE">
        <w:rPr>
          <w:rFonts w:ascii="Arial" w:eastAsia="Calibri" w:hAnsi="Arial" w:cs="Arial"/>
          <w:i/>
          <w:kern w:val="0"/>
          <w:sz w:val="24"/>
          <w14:ligatures w14:val="none"/>
        </w:rPr>
        <w:t xml:space="preserve">».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10227AD3"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La non fede in Gesù-“Io sono” è non fede colpevole. Ecco come Gesù rivela questa verità: “</w:t>
      </w:r>
      <w:r w:rsidRPr="00FF09CE">
        <w:rPr>
          <w:rFonts w:ascii="Arial" w:eastAsia="Calibri" w:hAnsi="Arial" w:cs="Arial"/>
          <w:i/>
          <w:iCs/>
          <w:kern w:val="0"/>
          <w:sz w:val="24"/>
          <w14:ligatures w14:val="none"/>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r w:rsidRPr="00FF09CE">
        <w:rPr>
          <w:rFonts w:ascii="Arial" w:eastAsia="Calibri" w:hAnsi="Arial" w:cs="Arial"/>
          <w:kern w:val="0"/>
          <w:sz w:val="24"/>
          <w14:ligatures w14:val="none"/>
        </w:rPr>
        <w:t xml:space="preserve">Gesù ha dato loro ogni aiuto, è andato anche oltre il necessario, perché credessero in Lui vero Figlio di Dio, secondo la verità eterna già rivelata nei Salmi. Il loro peccato li ha resi ciechi e sordi. Non solo. Il loro peccato ha trasformato l’amore per la verità in odio per essa, in un odio così forte che non si è placato neanche con la crocifissione. </w:t>
      </w:r>
    </w:p>
    <w:p w14:paraId="15CE9898" w14:textId="5545ABFA"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Questo odio è continuato nei portatori della verità di Cristo, che sono gli Apostoli e ogni altro suo discepolo. Quest’odio però non ferma né gli Apostoli e né i discepoli. Ecco la preghiera di aiuto per non lasciarsi scoraggiare da questo odio infinito contro la verità: </w:t>
      </w:r>
      <w:r w:rsidRPr="00FF09CE">
        <w:rPr>
          <w:rFonts w:ascii="Arial" w:eastAsia="Calibri" w:hAnsi="Arial" w:cs="Arial"/>
          <w:i/>
          <w:iCs/>
          <w:kern w:val="0"/>
          <w:sz w:val="24"/>
          <w14:ligatures w14:val="none"/>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 xml:space="preserve">e i popoli tramarono cose vane? Si sollevarono i re della terra e i prìncipi si allearono insieme contro il Signore e contro il suo Cristo; davvero in </w:t>
      </w:r>
      <w:r w:rsidRPr="00FF09CE">
        <w:rPr>
          <w:rFonts w:ascii="Arial" w:eastAsia="Calibri" w:hAnsi="Arial" w:cs="Arial"/>
          <w:i/>
          <w:iCs/>
          <w:kern w:val="0"/>
          <w:sz w:val="24"/>
          <w14:ligatures w14:val="none"/>
        </w:rPr>
        <w:lastRenderedPageBreak/>
        <w:t>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 (At 4,23-31).</w:t>
      </w:r>
      <w:r w:rsidRPr="00FF09CE">
        <w:rPr>
          <w:rFonts w:ascii="Arial" w:eastAsia="Calibri" w:hAnsi="Arial" w:cs="Arial"/>
          <w:kern w:val="0"/>
          <w:sz w:val="24"/>
          <w14:ligatures w14:val="none"/>
        </w:rPr>
        <w:t xml:space="preserve"> </w:t>
      </w:r>
    </w:p>
    <w:p w14:paraId="31C0AB94" w14:textId="6ED04A7A"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Noi che scriviamo siamo stati e siamo tuttora sommersi da questo odio infinito, da questo odio che mai si sazia con volontà satanica di abbattere la verità. Se la Vergine Maria non avesse dato segni portentosi della sua presenza in mezzo a noi, questo odio evangelicamente sarebbe colpevole per tutte le menzogne, le calunnie, le letture diaboliche fatte della storia che da storia di verità è stata trasformata in storia di falsità, da storia di luce in storia di tenebre, da storia di amore in storia di egoismo, da storia di vere e reali conversioni in storia di fanatismo religioso e di sola apparenza. Molto di più però è colpevole per non aver visto l’opera della Beata Vergine Maria in questa storia. Lei ha dato ogni aiuto ai nemici di questa storia. Ha parlato al loro cuore. Ha manifestato la loro vita. Ha svelato nel segreto anche il loro peccato. Ha una persona ha detto finanche che celebrava l’eucaristia, ma che non credeva in essa. Ogni persona ha avuto il suo segno. A una persona ha detto: “Sono le vergate che tu ogni giorno mi dai”. Quale è stata la loro risposta? Un odio ancora più grande e più forte contro la verità. Verità che alla fine fu crocifissa e ora si attende la sua risurrezione. Per questo noi ogni giorno chiediamo alla nostra Madre Celeste, alla Madre della Redenzione, che scenda e che doni nuovamente vita alla sua opera. Le modalità di certo non saranno quelle di prima. Ma noi siamo certi che Lei verrà. A Lei oggi chiediamo che venga a schiacciare la testa a tutti quei serpenti infernali che stanno stancando la fede di quanti sono rimasti a Lei devoti e obbedienti. Madre Santa, vieni e schiaccia queste teste.</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Abbiamo bisogno del tuo aiuto visibile, per continuare a credere in Te.</w:t>
      </w:r>
    </w:p>
    <w:p w14:paraId="0ABAF906"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41F005D0" w14:textId="77777777" w:rsidR="00FF09CE" w:rsidRPr="00FF09CE" w:rsidRDefault="00FF09CE" w:rsidP="009541C9">
      <w:pPr>
        <w:pStyle w:val="Titolo3"/>
        <w:rPr>
          <w:rFonts w:eastAsia="Calibri"/>
          <w:kern w:val="0"/>
          <w:sz w:val="18"/>
          <w:szCs w:val="18"/>
        </w:rPr>
      </w:pPr>
      <w:bookmarkStart w:id="767" w:name="_Toc223526065"/>
      <w:bookmarkStart w:id="768" w:name="_Toc224311089"/>
      <w:r w:rsidRPr="00FF09CE">
        <w:rPr>
          <w:rFonts w:eastAsia="Calibri"/>
        </w:rPr>
        <w:t>In verità, in verità io vi dico: prima che Abramo fosse, Io Sono</w:t>
      </w:r>
      <w:bookmarkEnd w:id="767"/>
      <w:bookmarkEnd w:id="768"/>
    </w:p>
    <w:p w14:paraId="301BE3F7" w14:textId="77C75DE2"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Nel brano del Vangelo offerto alla nostra meditazione rivela con divina chiarezza che Gesù è Dio, vero Dio. È vero Dio come vero Dio è il Dio di Abramo, il Dio di Isacco, il Dio di Giacobbe, il Dio di Mosè. È vero Dio come è vero Dio il Dio dei profeti. Non vi è alcuna differenza tra il Dio di Mosè e Gesù. La differenza è nella relazione. L’uno è il Dio Padre e l’altro il Dio Figlio. Gesù è il Figlio Unigenito del Padre, il Figlio che il Padre ha generato nell’oggi dell’eternità, prima del tempo. Gesù è il Verbo per mezzo del quale </w:t>
      </w:r>
      <w:r w:rsidR="009215EE" w:rsidRPr="00FF09CE">
        <w:rPr>
          <w:rFonts w:ascii="Arial" w:eastAsia="Calibri" w:hAnsi="Arial" w:cs="Arial"/>
          <w:kern w:val="0"/>
          <w:sz w:val="24"/>
          <w14:ligatures w14:val="none"/>
        </w:rPr>
        <w:t>tutte</w:t>
      </w:r>
      <w:r w:rsidRPr="00FF09CE">
        <w:rPr>
          <w:rFonts w:ascii="Arial" w:eastAsia="Calibri" w:hAnsi="Arial" w:cs="Arial"/>
          <w:kern w:val="0"/>
          <w:sz w:val="24"/>
          <w14:ligatures w14:val="none"/>
        </w:rPr>
        <w:t xml:space="preserve"> le cose sono state create. Gesù è il Verbo che si è fatto carne. Gesù è il Figlio Unigenito del Padre. Leggiamo la risposta di Gesù ai Giudei in italiano, in latino e in greco, così come leggeremo il dialogo di Dio con Mosè in italiano, in latino e in greco:</w:t>
      </w:r>
    </w:p>
    <w:p w14:paraId="390547AF" w14:textId="77777777" w:rsidR="00FF09CE" w:rsidRPr="00124239" w:rsidRDefault="00FF09CE" w:rsidP="009541C9">
      <w:pPr>
        <w:spacing w:after="240" w:line="240" w:lineRule="auto"/>
        <w:jc w:val="both"/>
        <w:rPr>
          <w:rFonts w:ascii="Arial" w:eastAsia="Calibri" w:hAnsi="Arial" w:cs="Arial"/>
          <w:kern w:val="0"/>
          <w:sz w:val="24"/>
          <w:lang w:val="la-Latn"/>
          <w14:ligatures w14:val="none"/>
        </w:rPr>
      </w:pPr>
      <w:r w:rsidRPr="00124239">
        <w:rPr>
          <w:rFonts w:ascii="Arial" w:eastAsia="Calibri" w:hAnsi="Arial" w:cs="Arial"/>
          <w:kern w:val="0"/>
          <w:sz w:val="24"/>
          <w14:ligatures w14:val="none"/>
        </w:rPr>
        <w:t xml:space="preserve">Rispose loro Gesù: «In verità, in verità io vi dico: prima che Abramo fosse, Io Sono». </w:t>
      </w:r>
      <w:r w:rsidRPr="00124239">
        <w:rPr>
          <w:rFonts w:ascii="Arial" w:eastAsia="Calibri" w:hAnsi="Arial" w:cs="Arial"/>
          <w:kern w:val="0"/>
          <w:sz w:val="24"/>
          <w:lang w:val="la-Latn"/>
          <w14:ligatures w14:val="none"/>
        </w:rPr>
        <w:t xml:space="preserve">Dixit eis Iesus: “Amen, amen dico vobis: Antequam Abraham fieret, ego sum” – </w:t>
      </w:r>
      <w:r w:rsidRPr="00124239">
        <w:rPr>
          <w:rFonts w:ascii="Cambria" w:eastAsia="Calibri" w:hAnsi="Cambria" w:cs="Cambria"/>
          <w:color w:val="111111"/>
          <w:kern w:val="0"/>
          <w:sz w:val="24"/>
          <w14:ligatures w14:val="none"/>
        </w:rPr>
        <w:t>εἶ</w:t>
      </w:r>
      <w:r w:rsidRPr="00124239">
        <w:rPr>
          <w:rFonts w:ascii="PT Serif" w:eastAsia="Calibri" w:hAnsi="PT Serif" w:cs="PT Serif"/>
          <w:color w:val="111111"/>
          <w:kern w:val="0"/>
          <w:sz w:val="24"/>
          <w14:ligatures w14:val="none"/>
        </w:rPr>
        <w:t>π</w:t>
      </w:r>
      <w:r w:rsidRPr="00124239">
        <w:rPr>
          <w:rFonts w:ascii="Cambria" w:eastAsia="Calibri" w:hAnsi="Cambria" w:cs="Cambria"/>
          <w:color w:val="111111"/>
          <w:kern w:val="0"/>
          <w:sz w:val="24"/>
          <w14:ligatures w14:val="none"/>
        </w:rPr>
        <w:t>εν</w:t>
      </w:r>
      <w:r w:rsidRPr="00124239">
        <w:rPr>
          <w:rFonts w:ascii="PT Serif" w:eastAsia="Calibri" w:hAnsi="PT Serif" w:cs="Arial"/>
          <w:color w:val="111111"/>
          <w:kern w:val="0"/>
          <w:sz w:val="24"/>
          <w:lang w:val="la-Latn"/>
          <w14:ligatures w14:val="none"/>
        </w:rPr>
        <w:t xml:space="preserve"> </w:t>
      </w:r>
      <w:r w:rsidRPr="00124239">
        <w:rPr>
          <w:rFonts w:ascii="Segoe UI Symbol" w:eastAsia="Calibri" w:hAnsi="Segoe UI Symbol" w:cs="Segoe UI Symbol"/>
          <w:color w:val="111111"/>
          <w:kern w:val="0"/>
          <w:sz w:val="24"/>
          <w:lang w:val="la-Latn"/>
          <w14:ligatures w14:val="none"/>
        </w:rPr>
        <w:t>⸀</w:t>
      </w:r>
      <w:r w:rsidRPr="00124239">
        <w:rPr>
          <w:rFonts w:ascii="Arial" w:eastAsia="Calibri" w:hAnsi="Arial" w:cs="Arial"/>
          <w:color w:val="111111"/>
          <w:kern w:val="0"/>
          <w:sz w:val="24"/>
          <w14:ligatures w14:val="none"/>
        </w:rPr>
        <w:t>αὐτοῖς</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Ἰησοῦς·</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Ἀ</w:t>
      </w:r>
      <w:r w:rsidRPr="00124239">
        <w:rPr>
          <w:rFonts w:ascii="PT Serif" w:eastAsia="Calibri" w:hAnsi="PT Serif" w:cs="PT Serif"/>
          <w:color w:val="111111"/>
          <w:kern w:val="0"/>
          <w:sz w:val="24"/>
          <w14:ligatures w14:val="none"/>
        </w:rPr>
        <w:t>μ</w:t>
      </w:r>
      <w:r w:rsidRPr="00124239">
        <w:rPr>
          <w:rFonts w:ascii="Arial" w:eastAsia="Calibri" w:hAnsi="Arial" w:cs="Arial"/>
          <w:color w:val="111111"/>
          <w:kern w:val="0"/>
          <w:sz w:val="24"/>
          <w14:ligatures w14:val="none"/>
        </w:rPr>
        <w:t>ὴν</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ἀ</w:t>
      </w:r>
      <w:r w:rsidRPr="00124239">
        <w:rPr>
          <w:rFonts w:ascii="PT Serif" w:eastAsia="Calibri" w:hAnsi="PT Serif" w:cs="PT Serif"/>
          <w:color w:val="111111"/>
          <w:kern w:val="0"/>
          <w:sz w:val="24"/>
          <w14:ligatures w14:val="none"/>
        </w:rPr>
        <w:t>μ</w:t>
      </w:r>
      <w:r w:rsidRPr="00124239">
        <w:rPr>
          <w:rFonts w:ascii="Arial" w:eastAsia="Calibri" w:hAnsi="Arial" w:cs="Arial"/>
          <w:color w:val="111111"/>
          <w:kern w:val="0"/>
          <w:sz w:val="24"/>
          <w14:ligatures w14:val="none"/>
        </w:rPr>
        <w:t>ὴν</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λέγω</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ὑ</w:t>
      </w:r>
      <w:r w:rsidRPr="00124239">
        <w:rPr>
          <w:rFonts w:ascii="PT Serif" w:eastAsia="Calibri" w:hAnsi="PT Serif" w:cs="PT Serif"/>
          <w:color w:val="111111"/>
          <w:kern w:val="0"/>
          <w:sz w:val="24"/>
          <w14:ligatures w14:val="none"/>
        </w:rPr>
        <w:t>μ</w:t>
      </w:r>
      <w:r w:rsidRPr="00124239">
        <w:rPr>
          <w:rFonts w:ascii="Arial" w:eastAsia="Calibri" w:hAnsi="Arial" w:cs="Arial"/>
          <w:color w:val="111111"/>
          <w:kern w:val="0"/>
          <w:sz w:val="24"/>
          <w14:ligatures w14:val="none"/>
        </w:rPr>
        <w:t>ῖν</w:t>
      </w:r>
      <w:r w:rsidRPr="00124239">
        <w:rPr>
          <w:rFonts w:ascii="PT Serif" w:eastAsia="Calibri" w:hAnsi="PT Serif" w:cs="Arial"/>
          <w:color w:val="111111"/>
          <w:kern w:val="0"/>
          <w:sz w:val="24"/>
          <w:lang w:val="la-Latn"/>
          <w14:ligatures w14:val="none"/>
        </w:rPr>
        <w:t xml:space="preserve">, </w:t>
      </w:r>
      <w:r w:rsidRPr="00124239">
        <w:rPr>
          <w:rFonts w:ascii="PT Serif" w:eastAsia="Calibri" w:hAnsi="PT Serif" w:cs="PT Serif"/>
          <w:color w:val="111111"/>
          <w:kern w:val="0"/>
          <w:sz w:val="24"/>
          <w14:ligatures w14:val="none"/>
        </w:rPr>
        <w:t>π</w:t>
      </w:r>
      <w:r w:rsidRPr="00124239">
        <w:rPr>
          <w:rFonts w:ascii="Cambria" w:eastAsia="Calibri" w:hAnsi="Cambria" w:cs="Cambria"/>
          <w:color w:val="111111"/>
          <w:kern w:val="0"/>
          <w:sz w:val="24"/>
          <w14:ligatures w14:val="none"/>
        </w:rPr>
        <w:t>ρὶν</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Ἀβραὰ</w:t>
      </w:r>
      <w:r w:rsidRPr="00124239">
        <w:rPr>
          <w:rFonts w:ascii="PT Serif" w:eastAsia="Calibri" w:hAnsi="PT Serif" w:cs="PT Serif"/>
          <w:color w:val="111111"/>
          <w:kern w:val="0"/>
          <w:sz w:val="24"/>
          <w14:ligatures w14:val="none"/>
        </w:rPr>
        <w:t>μ</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γενέσθαι</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ἐγὼ</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εἰ</w:t>
      </w:r>
      <w:r w:rsidRPr="00124239">
        <w:rPr>
          <w:rFonts w:ascii="PT Serif" w:eastAsia="Calibri" w:hAnsi="PT Serif" w:cs="PT Serif"/>
          <w:color w:val="111111"/>
          <w:kern w:val="0"/>
          <w:sz w:val="24"/>
          <w14:ligatures w14:val="none"/>
        </w:rPr>
        <w:t>μ</w:t>
      </w:r>
      <w:r w:rsidRPr="00124239">
        <w:rPr>
          <w:rFonts w:ascii="Cambria" w:eastAsia="Calibri" w:hAnsi="Cambria" w:cs="Cambria"/>
          <w:color w:val="111111"/>
          <w:kern w:val="0"/>
          <w:sz w:val="24"/>
          <w14:ligatures w14:val="none"/>
        </w:rPr>
        <w:t>ί</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kern w:val="0"/>
          <w:sz w:val="24"/>
          <w:lang w:val="la-Latn"/>
          <w14:ligatures w14:val="none"/>
        </w:rPr>
        <w:t xml:space="preserve">(Gv 8,58). </w:t>
      </w:r>
    </w:p>
    <w:p w14:paraId="1A9BCCF5" w14:textId="149FD35E" w:rsidR="00FF09CE" w:rsidRPr="00124239" w:rsidRDefault="00FF09CE" w:rsidP="009541C9">
      <w:pPr>
        <w:spacing w:after="240" w:line="240" w:lineRule="auto"/>
        <w:jc w:val="both"/>
        <w:rPr>
          <w:rFonts w:ascii="Arial" w:eastAsia="Calibri" w:hAnsi="Arial" w:cs="Arial"/>
          <w:kern w:val="0"/>
          <w:sz w:val="24"/>
          <w:lang w:val="la-Latn"/>
          <w14:ligatures w14:val="none"/>
        </w:rPr>
      </w:pPr>
      <w:r w:rsidRPr="00124239">
        <w:rPr>
          <w:rFonts w:ascii="Arial" w:eastAsia="Calibri" w:hAnsi="Arial" w:cs="Arial"/>
          <w:kern w:val="0"/>
          <w:sz w:val="24"/>
          <w14:ligatures w14:val="none"/>
        </w:rPr>
        <w:lastRenderedPageBreak/>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 </w:t>
      </w:r>
      <w:r w:rsidRPr="00124239">
        <w:rPr>
          <w:rFonts w:ascii="Arial" w:eastAsia="Calibri" w:hAnsi="Arial" w:cs="Arial"/>
          <w:color w:val="000000"/>
          <w:kern w:val="0"/>
          <w:sz w:val="24"/>
          <w:shd w:val="clear" w:color="auto" w:fill="FFFFFF"/>
          <w:lang w:val="la-Latn"/>
          <w14:ligatures w14:val="none"/>
        </w:rPr>
        <w:t xml:space="preserve">Ait Moyses ad Deum: “ Ecce, ego vadam ad filios Israel et dicam eis: Deus patrum vestrorum misit me ad vos. Si dixerint mihi: "Quod est nomen eius?" quid dicam eis? ”. Dixit Deus ad Moysen: “ Ego sum qui sum ”. Ait: “ Sic dices filiis Israel: Qui sum misit me ad vos ”. Dixitque iterum Deus ad Moysen: “ Haec dices filiis Israel: Dominus, Deus patrum vestrorum, Deus Abraham, Deus Isaac et Deus lacob, misit me ad vos; hoc nomen mihi est in aeternum, et hoc memoriale meum in generationem et generationem. </w:t>
      </w:r>
      <w:r w:rsidRPr="00124239">
        <w:rPr>
          <w:rFonts w:ascii="Cambria" w:eastAsia="Calibri" w:hAnsi="Cambria" w:cs="Cambria"/>
          <w:color w:val="111111"/>
          <w:kern w:val="0"/>
          <w:sz w:val="24"/>
          <w14:ligatures w14:val="none"/>
        </w:rPr>
        <w:t>καὶ</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εἶ</w:t>
      </w:r>
      <w:r w:rsidRPr="00124239">
        <w:rPr>
          <w:rFonts w:ascii="PT Serif" w:eastAsia="Calibri" w:hAnsi="PT Serif" w:cs="PT Serif"/>
          <w:color w:val="111111"/>
          <w:kern w:val="0"/>
          <w:sz w:val="24"/>
          <w14:ligatures w14:val="none"/>
        </w:rPr>
        <w:t>π</w:t>
      </w:r>
      <w:r w:rsidRPr="00124239">
        <w:rPr>
          <w:rFonts w:ascii="Cambria" w:eastAsia="Calibri" w:hAnsi="Cambria" w:cs="Cambria"/>
          <w:color w:val="111111"/>
          <w:kern w:val="0"/>
          <w:sz w:val="24"/>
          <w14:ligatures w14:val="none"/>
        </w:rPr>
        <w:t>εν</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Μωυσῆς</w:t>
      </w:r>
      <w:r w:rsidRPr="00124239">
        <w:rPr>
          <w:rFonts w:ascii="PT Serif" w:eastAsia="Calibri" w:hAnsi="PT Serif" w:cs="Arial"/>
          <w:color w:val="111111"/>
          <w:kern w:val="0"/>
          <w:sz w:val="24"/>
          <w:lang w:val="la-Latn"/>
          <w14:ligatures w14:val="none"/>
        </w:rPr>
        <w:t xml:space="preserve"> </w:t>
      </w:r>
      <w:r w:rsidRPr="00124239">
        <w:rPr>
          <w:rFonts w:ascii="PT Serif" w:eastAsia="Calibri" w:hAnsi="PT Serif" w:cs="PT Serif"/>
          <w:color w:val="111111"/>
          <w:kern w:val="0"/>
          <w:sz w:val="24"/>
          <w14:ligatures w14:val="none"/>
        </w:rPr>
        <w:t>π</w:t>
      </w:r>
      <w:r w:rsidRPr="00124239">
        <w:rPr>
          <w:rFonts w:ascii="Cambria" w:eastAsia="Calibri" w:hAnsi="Cambria" w:cs="Cambria"/>
          <w:color w:val="111111"/>
          <w:kern w:val="0"/>
          <w:sz w:val="24"/>
          <w14:ligatures w14:val="none"/>
        </w:rPr>
        <w:t>ρὸς</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τὸν</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θεόν</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ἰδοὺ</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ἐγὼ</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ἐλεύσο</w:t>
      </w:r>
      <w:r w:rsidRPr="00124239">
        <w:rPr>
          <w:rFonts w:ascii="PT Serif" w:eastAsia="Calibri" w:hAnsi="PT Serif" w:cs="PT Serif"/>
          <w:color w:val="111111"/>
          <w:kern w:val="0"/>
          <w:sz w:val="24"/>
          <w14:ligatures w14:val="none"/>
        </w:rPr>
        <w:t>μ</w:t>
      </w:r>
      <w:r w:rsidRPr="00124239">
        <w:rPr>
          <w:rFonts w:ascii="Cambria" w:eastAsia="Calibri" w:hAnsi="Cambria" w:cs="Cambria"/>
          <w:color w:val="111111"/>
          <w:kern w:val="0"/>
          <w:sz w:val="24"/>
          <w14:ligatures w14:val="none"/>
        </w:rPr>
        <w:t>αι</w:t>
      </w:r>
      <w:r w:rsidRPr="00124239">
        <w:rPr>
          <w:rFonts w:ascii="PT Serif" w:eastAsia="Calibri" w:hAnsi="PT Serif" w:cs="Arial"/>
          <w:color w:val="111111"/>
          <w:kern w:val="0"/>
          <w:sz w:val="24"/>
          <w:lang w:val="la-Latn"/>
          <w14:ligatures w14:val="none"/>
        </w:rPr>
        <w:t xml:space="preserve"> </w:t>
      </w:r>
      <w:r w:rsidRPr="00124239">
        <w:rPr>
          <w:rFonts w:ascii="PT Serif" w:eastAsia="Calibri" w:hAnsi="PT Serif" w:cs="PT Serif"/>
          <w:color w:val="111111"/>
          <w:kern w:val="0"/>
          <w:sz w:val="24"/>
          <w14:ligatures w14:val="none"/>
        </w:rPr>
        <w:t>π</w:t>
      </w:r>
      <w:r w:rsidRPr="00124239">
        <w:rPr>
          <w:rFonts w:ascii="Cambria" w:eastAsia="Calibri" w:hAnsi="Cambria" w:cs="Cambria"/>
          <w:color w:val="111111"/>
          <w:kern w:val="0"/>
          <w:sz w:val="24"/>
          <w14:ligatures w14:val="none"/>
        </w:rPr>
        <w:t>ρὸς</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τοὺς</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υἱοὺς</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Ισραηλ</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καὶ</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ἐρῶ</w:t>
      </w:r>
      <w:r w:rsidRPr="00124239">
        <w:rPr>
          <w:rFonts w:ascii="PT Serif" w:eastAsia="Calibri" w:hAnsi="PT Serif" w:cs="Arial"/>
          <w:color w:val="111111"/>
          <w:kern w:val="0"/>
          <w:sz w:val="24"/>
          <w:lang w:val="la-Latn"/>
          <w14:ligatures w14:val="none"/>
        </w:rPr>
        <w:t xml:space="preserve"> </w:t>
      </w:r>
      <w:r w:rsidRPr="00124239">
        <w:rPr>
          <w:rFonts w:ascii="PT Serif" w:eastAsia="Calibri" w:hAnsi="PT Serif" w:cs="PT Serif"/>
          <w:color w:val="111111"/>
          <w:kern w:val="0"/>
          <w:sz w:val="24"/>
          <w14:ligatures w14:val="none"/>
        </w:rPr>
        <w:t>π</w:t>
      </w:r>
      <w:r w:rsidRPr="00124239">
        <w:rPr>
          <w:rFonts w:ascii="Cambria" w:eastAsia="Calibri" w:hAnsi="Cambria" w:cs="Cambria"/>
          <w:color w:val="111111"/>
          <w:kern w:val="0"/>
          <w:sz w:val="24"/>
          <w14:ligatures w14:val="none"/>
        </w:rPr>
        <w:t>ρὸς</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αὐτούς</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ὁ</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θεὸς</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τῶν</w:t>
      </w:r>
      <w:r w:rsidRPr="00124239">
        <w:rPr>
          <w:rFonts w:ascii="PT Serif" w:eastAsia="Calibri" w:hAnsi="PT Serif" w:cs="Arial"/>
          <w:color w:val="111111"/>
          <w:kern w:val="0"/>
          <w:sz w:val="24"/>
          <w:lang w:val="la-Latn"/>
          <w14:ligatures w14:val="none"/>
        </w:rPr>
        <w:t xml:space="preserve"> </w:t>
      </w:r>
      <w:r w:rsidRPr="00124239">
        <w:rPr>
          <w:rFonts w:ascii="PT Serif" w:eastAsia="Calibri" w:hAnsi="PT Serif" w:cs="PT Serif"/>
          <w:color w:val="111111"/>
          <w:kern w:val="0"/>
          <w:sz w:val="24"/>
          <w14:ligatures w14:val="none"/>
        </w:rPr>
        <w:t>π</w:t>
      </w:r>
      <w:r w:rsidRPr="00124239">
        <w:rPr>
          <w:rFonts w:ascii="Cambria" w:eastAsia="Calibri" w:hAnsi="Cambria" w:cs="Cambria"/>
          <w:color w:val="111111"/>
          <w:kern w:val="0"/>
          <w:sz w:val="24"/>
          <w14:ligatures w14:val="none"/>
        </w:rPr>
        <w:t>ατέρων</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ὑ</w:t>
      </w:r>
      <w:r w:rsidRPr="00124239">
        <w:rPr>
          <w:rFonts w:ascii="PT Serif" w:eastAsia="Calibri" w:hAnsi="PT Serif" w:cs="PT Serif"/>
          <w:color w:val="111111"/>
          <w:kern w:val="0"/>
          <w:sz w:val="24"/>
          <w14:ligatures w14:val="none"/>
        </w:rPr>
        <w:t>μ</w:t>
      </w:r>
      <w:r w:rsidRPr="00124239">
        <w:rPr>
          <w:rFonts w:ascii="Arial" w:eastAsia="Calibri" w:hAnsi="Arial" w:cs="Arial"/>
          <w:color w:val="111111"/>
          <w:kern w:val="0"/>
          <w:sz w:val="24"/>
          <w14:ligatures w14:val="none"/>
        </w:rPr>
        <w:t>ῶν</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ἀ</w:t>
      </w:r>
      <w:r w:rsidRPr="00124239">
        <w:rPr>
          <w:rFonts w:ascii="PT Serif" w:eastAsia="Calibri" w:hAnsi="PT Serif" w:cs="PT Serif"/>
          <w:color w:val="111111"/>
          <w:kern w:val="0"/>
          <w:sz w:val="24"/>
          <w14:ligatures w14:val="none"/>
        </w:rPr>
        <w:t>π</w:t>
      </w:r>
      <w:r w:rsidRPr="00124239">
        <w:rPr>
          <w:rFonts w:ascii="Arial" w:eastAsia="Calibri" w:hAnsi="Arial" w:cs="Arial"/>
          <w:color w:val="111111"/>
          <w:kern w:val="0"/>
          <w:sz w:val="24"/>
          <w14:ligatures w14:val="none"/>
        </w:rPr>
        <w:t>έσταλκέν</w:t>
      </w:r>
      <w:r w:rsidRPr="00124239">
        <w:rPr>
          <w:rFonts w:ascii="PT Serif" w:eastAsia="Calibri" w:hAnsi="PT Serif" w:cs="Arial"/>
          <w:color w:val="111111"/>
          <w:kern w:val="0"/>
          <w:sz w:val="24"/>
          <w:lang w:val="la-Latn"/>
          <w14:ligatures w14:val="none"/>
        </w:rPr>
        <w:t xml:space="preserve"> </w:t>
      </w:r>
      <w:r w:rsidRPr="00124239">
        <w:rPr>
          <w:rFonts w:ascii="PT Serif" w:eastAsia="Calibri" w:hAnsi="PT Serif" w:cs="PT Serif"/>
          <w:color w:val="111111"/>
          <w:kern w:val="0"/>
          <w:sz w:val="24"/>
          <w14:ligatures w14:val="none"/>
        </w:rPr>
        <w:t>μ</w:t>
      </w:r>
      <w:r w:rsidRPr="00124239">
        <w:rPr>
          <w:rFonts w:ascii="Cambria" w:eastAsia="Calibri" w:hAnsi="Cambria" w:cs="Cambria"/>
          <w:color w:val="111111"/>
          <w:kern w:val="0"/>
          <w:sz w:val="24"/>
          <w14:ligatures w14:val="none"/>
        </w:rPr>
        <w:t>ε</w:t>
      </w:r>
      <w:r w:rsidRPr="00124239">
        <w:rPr>
          <w:rFonts w:ascii="PT Serif" w:eastAsia="Calibri" w:hAnsi="PT Serif" w:cs="Arial"/>
          <w:color w:val="111111"/>
          <w:kern w:val="0"/>
          <w:sz w:val="24"/>
          <w:lang w:val="la-Latn"/>
          <w14:ligatures w14:val="none"/>
        </w:rPr>
        <w:t xml:space="preserve"> </w:t>
      </w:r>
      <w:r w:rsidRPr="00124239">
        <w:rPr>
          <w:rFonts w:ascii="PT Serif" w:eastAsia="Calibri" w:hAnsi="PT Serif" w:cs="PT Serif"/>
          <w:color w:val="111111"/>
          <w:kern w:val="0"/>
          <w:sz w:val="24"/>
          <w14:ligatures w14:val="none"/>
        </w:rPr>
        <w:t>π</w:t>
      </w:r>
      <w:r w:rsidRPr="00124239">
        <w:rPr>
          <w:rFonts w:ascii="Cambria" w:eastAsia="Calibri" w:hAnsi="Cambria" w:cs="Cambria"/>
          <w:color w:val="111111"/>
          <w:kern w:val="0"/>
          <w:sz w:val="24"/>
          <w14:ligatures w14:val="none"/>
        </w:rPr>
        <w:t>ρὸς</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ὑ</w:t>
      </w:r>
      <w:r w:rsidRPr="00124239">
        <w:rPr>
          <w:rFonts w:ascii="PT Serif" w:eastAsia="Calibri" w:hAnsi="PT Serif" w:cs="PT Serif"/>
          <w:color w:val="111111"/>
          <w:kern w:val="0"/>
          <w:sz w:val="24"/>
          <w14:ligatures w14:val="none"/>
        </w:rPr>
        <w:t>μ</w:t>
      </w:r>
      <w:r w:rsidRPr="00124239">
        <w:rPr>
          <w:rFonts w:ascii="Arial" w:eastAsia="Calibri" w:hAnsi="Arial" w:cs="Arial"/>
          <w:color w:val="111111"/>
          <w:kern w:val="0"/>
          <w:sz w:val="24"/>
          <w14:ligatures w14:val="none"/>
        </w:rPr>
        <w:t>ᾶς</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ἐρωτήσουσίν</w:t>
      </w:r>
      <w:r w:rsidRPr="00124239">
        <w:rPr>
          <w:rFonts w:ascii="PT Serif" w:eastAsia="Calibri" w:hAnsi="PT Serif" w:cs="Arial"/>
          <w:color w:val="111111"/>
          <w:kern w:val="0"/>
          <w:sz w:val="24"/>
          <w:lang w:val="la-Latn"/>
          <w14:ligatures w14:val="none"/>
        </w:rPr>
        <w:t xml:space="preserve"> </w:t>
      </w:r>
      <w:r w:rsidRPr="00124239">
        <w:rPr>
          <w:rFonts w:ascii="PT Serif" w:eastAsia="Calibri" w:hAnsi="PT Serif" w:cs="PT Serif"/>
          <w:color w:val="111111"/>
          <w:kern w:val="0"/>
          <w:sz w:val="24"/>
          <w14:ligatures w14:val="none"/>
        </w:rPr>
        <w:t>μ</w:t>
      </w:r>
      <w:r w:rsidRPr="00124239">
        <w:rPr>
          <w:rFonts w:ascii="Cambria" w:eastAsia="Calibri" w:hAnsi="Cambria" w:cs="Cambria"/>
          <w:color w:val="111111"/>
          <w:kern w:val="0"/>
          <w:sz w:val="24"/>
          <w14:ligatures w14:val="none"/>
        </w:rPr>
        <w:t>ε</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τί</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ὄνο</w:t>
      </w:r>
      <w:r w:rsidRPr="00124239">
        <w:rPr>
          <w:rFonts w:ascii="PT Serif" w:eastAsia="Calibri" w:hAnsi="PT Serif" w:cs="PT Serif"/>
          <w:color w:val="111111"/>
          <w:kern w:val="0"/>
          <w:sz w:val="24"/>
          <w14:ligatures w14:val="none"/>
        </w:rPr>
        <w:t>μ</w:t>
      </w:r>
      <w:r w:rsidRPr="00124239">
        <w:rPr>
          <w:rFonts w:ascii="Cambria" w:eastAsia="Calibri" w:hAnsi="Cambria" w:cs="Cambria"/>
          <w:color w:val="111111"/>
          <w:kern w:val="0"/>
          <w:sz w:val="24"/>
          <w14:ligatures w14:val="none"/>
        </w:rPr>
        <w:t>α</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αὐτῷ</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τί</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ἐρῶ</w:t>
      </w:r>
      <w:r w:rsidRPr="00124239">
        <w:rPr>
          <w:rFonts w:ascii="PT Serif" w:eastAsia="Calibri" w:hAnsi="PT Serif" w:cs="Arial"/>
          <w:color w:val="111111"/>
          <w:kern w:val="0"/>
          <w:sz w:val="24"/>
          <w:lang w:val="la-Latn"/>
          <w14:ligatures w14:val="none"/>
        </w:rPr>
        <w:t xml:space="preserve"> </w:t>
      </w:r>
      <w:r w:rsidRPr="00124239">
        <w:rPr>
          <w:rFonts w:ascii="PT Serif" w:eastAsia="Calibri" w:hAnsi="PT Serif" w:cs="PT Serif"/>
          <w:color w:val="111111"/>
          <w:kern w:val="0"/>
          <w:sz w:val="24"/>
          <w14:ligatures w14:val="none"/>
        </w:rPr>
        <w:t>π</w:t>
      </w:r>
      <w:r w:rsidRPr="00124239">
        <w:rPr>
          <w:rFonts w:ascii="Cambria" w:eastAsia="Calibri" w:hAnsi="Cambria" w:cs="Cambria"/>
          <w:color w:val="111111"/>
          <w:kern w:val="0"/>
          <w:sz w:val="24"/>
          <w14:ligatures w14:val="none"/>
        </w:rPr>
        <w:t>ρὸς</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αὐτούς</w:t>
      </w:r>
      <w:r w:rsidR="00A44CCE">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καὶ</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εἶ</w:t>
      </w:r>
      <w:r w:rsidRPr="00124239">
        <w:rPr>
          <w:rFonts w:ascii="PT Serif" w:eastAsia="Calibri" w:hAnsi="PT Serif" w:cs="PT Serif"/>
          <w:color w:val="111111"/>
          <w:kern w:val="0"/>
          <w:sz w:val="24"/>
          <w14:ligatures w14:val="none"/>
        </w:rPr>
        <w:t>π</w:t>
      </w:r>
      <w:r w:rsidRPr="00124239">
        <w:rPr>
          <w:rFonts w:ascii="Cambria" w:eastAsia="Calibri" w:hAnsi="Cambria" w:cs="Cambria"/>
          <w:color w:val="111111"/>
          <w:kern w:val="0"/>
          <w:sz w:val="24"/>
          <w14:ligatures w14:val="none"/>
        </w:rPr>
        <w:t>εν</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ὁ</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θεὸς</w:t>
      </w:r>
      <w:r w:rsidRPr="00124239">
        <w:rPr>
          <w:rFonts w:ascii="PT Serif" w:eastAsia="Calibri" w:hAnsi="PT Serif" w:cs="Arial"/>
          <w:color w:val="111111"/>
          <w:kern w:val="0"/>
          <w:sz w:val="24"/>
          <w:lang w:val="la-Latn"/>
          <w14:ligatures w14:val="none"/>
        </w:rPr>
        <w:t xml:space="preserve"> </w:t>
      </w:r>
      <w:r w:rsidRPr="00124239">
        <w:rPr>
          <w:rFonts w:ascii="PT Serif" w:eastAsia="Calibri" w:hAnsi="PT Serif" w:cs="PT Serif"/>
          <w:color w:val="111111"/>
          <w:kern w:val="0"/>
          <w:sz w:val="24"/>
          <w14:ligatures w14:val="none"/>
        </w:rPr>
        <w:t>π</w:t>
      </w:r>
      <w:r w:rsidRPr="00124239">
        <w:rPr>
          <w:rFonts w:ascii="Cambria" w:eastAsia="Calibri" w:hAnsi="Cambria" w:cs="Cambria"/>
          <w:color w:val="111111"/>
          <w:kern w:val="0"/>
          <w:sz w:val="24"/>
          <w14:ligatures w14:val="none"/>
        </w:rPr>
        <w:t>ρὸς</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Μωυσῆν</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ἐγώ</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εἰ</w:t>
      </w:r>
      <w:r w:rsidRPr="00124239">
        <w:rPr>
          <w:rFonts w:ascii="PT Serif" w:eastAsia="Calibri" w:hAnsi="PT Serif" w:cs="PT Serif"/>
          <w:color w:val="111111"/>
          <w:kern w:val="0"/>
          <w:sz w:val="24"/>
          <w14:ligatures w14:val="none"/>
        </w:rPr>
        <w:t>μ</w:t>
      </w:r>
      <w:r w:rsidRPr="00124239">
        <w:rPr>
          <w:rFonts w:ascii="Cambria" w:eastAsia="Calibri" w:hAnsi="Cambria" w:cs="Cambria"/>
          <w:color w:val="111111"/>
          <w:kern w:val="0"/>
          <w:sz w:val="24"/>
          <w14:ligatures w14:val="none"/>
        </w:rPr>
        <w:t>ι</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ὁ</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ὤν</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καὶ</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εἶ</w:t>
      </w:r>
      <w:r w:rsidRPr="00124239">
        <w:rPr>
          <w:rFonts w:ascii="PT Serif" w:eastAsia="Calibri" w:hAnsi="PT Serif" w:cs="PT Serif"/>
          <w:color w:val="111111"/>
          <w:kern w:val="0"/>
          <w:sz w:val="24"/>
          <w14:ligatures w14:val="none"/>
        </w:rPr>
        <w:t>π</w:t>
      </w:r>
      <w:r w:rsidRPr="00124239">
        <w:rPr>
          <w:rFonts w:ascii="Cambria" w:eastAsia="Calibri" w:hAnsi="Cambria" w:cs="Cambria"/>
          <w:color w:val="111111"/>
          <w:kern w:val="0"/>
          <w:sz w:val="24"/>
          <w14:ligatures w14:val="none"/>
        </w:rPr>
        <w:t>εν</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οὕτως</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ἐρεῖς</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τοῖς</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υἱοῖς</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Ισραηλ</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ὁ</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ὢν</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ἀ</w:t>
      </w:r>
      <w:r w:rsidRPr="00124239">
        <w:rPr>
          <w:rFonts w:ascii="PT Serif" w:eastAsia="Calibri" w:hAnsi="PT Serif" w:cs="PT Serif"/>
          <w:color w:val="111111"/>
          <w:kern w:val="0"/>
          <w:sz w:val="24"/>
          <w14:ligatures w14:val="none"/>
        </w:rPr>
        <w:t>π</w:t>
      </w:r>
      <w:r w:rsidRPr="00124239">
        <w:rPr>
          <w:rFonts w:ascii="Arial" w:eastAsia="Calibri" w:hAnsi="Arial" w:cs="Arial"/>
          <w:color w:val="111111"/>
          <w:kern w:val="0"/>
          <w:sz w:val="24"/>
          <w14:ligatures w14:val="none"/>
        </w:rPr>
        <w:t>έσταλκέν</w:t>
      </w:r>
      <w:r w:rsidRPr="00124239">
        <w:rPr>
          <w:rFonts w:ascii="PT Serif" w:eastAsia="Calibri" w:hAnsi="PT Serif" w:cs="Arial"/>
          <w:color w:val="111111"/>
          <w:kern w:val="0"/>
          <w:sz w:val="24"/>
          <w:lang w:val="la-Latn"/>
          <w14:ligatures w14:val="none"/>
        </w:rPr>
        <w:t xml:space="preserve"> </w:t>
      </w:r>
      <w:r w:rsidRPr="00124239">
        <w:rPr>
          <w:rFonts w:ascii="PT Serif" w:eastAsia="Calibri" w:hAnsi="PT Serif" w:cs="PT Serif"/>
          <w:color w:val="111111"/>
          <w:kern w:val="0"/>
          <w:sz w:val="24"/>
          <w14:ligatures w14:val="none"/>
        </w:rPr>
        <w:t>μ</w:t>
      </w:r>
      <w:r w:rsidRPr="00124239">
        <w:rPr>
          <w:rFonts w:ascii="Cambria" w:eastAsia="Calibri" w:hAnsi="Cambria" w:cs="Cambria"/>
          <w:color w:val="111111"/>
          <w:kern w:val="0"/>
          <w:sz w:val="24"/>
          <w14:ligatures w14:val="none"/>
        </w:rPr>
        <w:t>ε</w:t>
      </w:r>
      <w:r w:rsidRPr="00124239">
        <w:rPr>
          <w:rFonts w:ascii="PT Serif" w:eastAsia="Calibri" w:hAnsi="PT Serif" w:cs="Arial"/>
          <w:color w:val="111111"/>
          <w:kern w:val="0"/>
          <w:sz w:val="24"/>
          <w:lang w:val="la-Latn"/>
          <w14:ligatures w14:val="none"/>
        </w:rPr>
        <w:t xml:space="preserve"> </w:t>
      </w:r>
      <w:r w:rsidRPr="00124239">
        <w:rPr>
          <w:rFonts w:ascii="PT Serif" w:eastAsia="Calibri" w:hAnsi="PT Serif" w:cs="PT Serif"/>
          <w:color w:val="111111"/>
          <w:kern w:val="0"/>
          <w:sz w:val="24"/>
          <w14:ligatures w14:val="none"/>
        </w:rPr>
        <w:t>π</w:t>
      </w:r>
      <w:r w:rsidRPr="00124239">
        <w:rPr>
          <w:rFonts w:ascii="Cambria" w:eastAsia="Calibri" w:hAnsi="Cambria" w:cs="Cambria"/>
          <w:color w:val="111111"/>
          <w:kern w:val="0"/>
          <w:sz w:val="24"/>
          <w14:ligatures w14:val="none"/>
        </w:rPr>
        <w:t>ρὸς</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ὑ</w:t>
      </w:r>
      <w:r w:rsidRPr="00124239">
        <w:rPr>
          <w:rFonts w:ascii="PT Serif" w:eastAsia="Calibri" w:hAnsi="PT Serif" w:cs="PT Serif"/>
          <w:color w:val="111111"/>
          <w:kern w:val="0"/>
          <w:sz w:val="24"/>
          <w14:ligatures w14:val="none"/>
        </w:rPr>
        <w:t>μ</w:t>
      </w:r>
      <w:r w:rsidRPr="00124239">
        <w:rPr>
          <w:rFonts w:ascii="Arial" w:eastAsia="Calibri" w:hAnsi="Arial" w:cs="Arial"/>
          <w:color w:val="111111"/>
          <w:kern w:val="0"/>
          <w:sz w:val="24"/>
          <w14:ligatures w14:val="none"/>
        </w:rPr>
        <w:t>ᾶ</w:t>
      </w:r>
      <w:r w:rsidRPr="00124239">
        <w:rPr>
          <w:rFonts w:ascii="Cambria" w:eastAsia="Calibri" w:hAnsi="Cambria" w:cs="Cambria"/>
          <w:color w:val="111111"/>
          <w:kern w:val="0"/>
          <w:sz w:val="24"/>
          <w14:ligatures w14:val="none"/>
        </w:rPr>
        <w:t>ς</w:t>
      </w:r>
      <w:r w:rsidRPr="00124239">
        <w:rPr>
          <w:rFonts w:ascii="PT Serif" w:eastAsia="Calibri" w:hAnsi="PT Serif" w:cs="Arial"/>
          <w:color w:val="111111"/>
          <w:kern w:val="0"/>
          <w:sz w:val="24"/>
          <w:lang w:val="la-Latn"/>
          <w14:ligatures w14:val="none"/>
        </w:rPr>
        <w:t> </w:t>
      </w:r>
      <w:r w:rsidRPr="00124239">
        <w:rPr>
          <w:rFonts w:ascii="Cambria" w:eastAsia="Calibri" w:hAnsi="Cambria" w:cs="Cambria"/>
          <w:color w:val="111111"/>
          <w:kern w:val="0"/>
          <w:sz w:val="24"/>
          <w14:ligatures w14:val="none"/>
        </w:rPr>
        <w:t>καὶ</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εἶ</w:t>
      </w:r>
      <w:r w:rsidRPr="00124239">
        <w:rPr>
          <w:rFonts w:ascii="PT Serif" w:eastAsia="Calibri" w:hAnsi="PT Serif" w:cs="PT Serif"/>
          <w:color w:val="111111"/>
          <w:kern w:val="0"/>
          <w:sz w:val="24"/>
          <w14:ligatures w14:val="none"/>
        </w:rPr>
        <w:t>π</w:t>
      </w:r>
      <w:r w:rsidRPr="00124239">
        <w:rPr>
          <w:rFonts w:ascii="Cambria" w:eastAsia="Calibri" w:hAnsi="Cambria" w:cs="Cambria"/>
          <w:color w:val="111111"/>
          <w:kern w:val="0"/>
          <w:sz w:val="24"/>
          <w14:ligatures w14:val="none"/>
        </w:rPr>
        <w:t>εν</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ὁ</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θεὸς</w:t>
      </w:r>
      <w:r w:rsidRPr="00124239">
        <w:rPr>
          <w:rFonts w:ascii="PT Serif" w:eastAsia="Calibri" w:hAnsi="PT Serif" w:cs="Arial"/>
          <w:color w:val="111111"/>
          <w:kern w:val="0"/>
          <w:sz w:val="24"/>
          <w:lang w:val="la-Latn"/>
          <w14:ligatures w14:val="none"/>
        </w:rPr>
        <w:t xml:space="preserve"> </w:t>
      </w:r>
      <w:r w:rsidRPr="00124239">
        <w:rPr>
          <w:rFonts w:ascii="PT Serif" w:eastAsia="Calibri" w:hAnsi="PT Serif" w:cs="PT Serif"/>
          <w:color w:val="111111"/>
          <w:kern w:val="0"/>
          <w:sz w:val="24"/>
          <w14:ligatures w14:val="none"/>
        </w:rPr>
        <w:t>π</w:t>
      </w:r>
      <w:r w:rsidRPr="00124239">
        <w:rPr>
          <w:rFonts w:ascii="Arial" w:eastAsia="Calibri" w:hAnsi="Arial" w:cs="Arial"/>
          <w:color w:val="111111"/>
          <w:kern w:val="0"/>
          <w:sz w:val="24"/>
          <w14:ligatures w14:val="none"/>
        </w:rPr>
        <w:t>άλιν</w:t>
      </w:r>
      <w:r w:rsidRPr="00124239">
        <w:rPr>
          <w:rFonts w:ascii="PT Serif" w:eastAsia="Calibri" w:hAnsi="PT Serif" w:cs="Arial"/>
          <w:color w:val="111111"/>
          <w:kern w:val="0"/>
          <w:sz w:val="24"/>
          <w:lang w:val="la-Latn"/>
          <w14:ligatures w14:val="none"/>
        </w:rPr>
        <w:t xml:space="preserve"> </w:t>
      </w:r>
      <w:r w:rsidRPr="00124239">
        <w:rPr>
          <w:rFonts w:ascii="PT Serif" w:eastAsia="Calibri" w:hAnsi="PT Serif" w:cs="PT Serif"/>
          <w:color w:val="111111"/>
          <w:kern w:val="0"/>
          <w:sz w:val="24"/>
          <w14:ligatures w14:val="none"/>
        </w:rPr>
        <w:t>π</w:t>
      </w:r>
      <w:r w:rsidRPr="00124239">
        <w:rPr>
          <w:rFonts w:ascii="Cambria" w:eastAsia="Calibri" w:hAnsi="Cambria" w:cs="Cambria"/>
          <w:color w:val="111111"/>
          <w:kern w:val="0"/>
          <w:sz w:val="24"/>
          <w14:ligatures w14:val="none"/>
        </w:rPr>
        <w:t>ρὸς</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Μωυσῆν</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οὕτως</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ἐρεῖς</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τοῖς</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υἱοῖς</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Ισραηλ</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κύριος</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ὁ</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θεὸς</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τῶν</w:t>
      </w:r>
      <w:r w:rsidRPr="00124239">
        <w:rPr>
          <w:rFonts w:ascii="PT Serif" w:eastAsia="Calibri" w:hAnsi="PT Serif" w:cs="Arial"/>
          <w:color w:val="111111"/>
          <w:kern w:val="0"/>
          <w:sz w:val="24"/>
          <w:lang w:val="la-Latn"/>
          <w14:ligatures w14:val="none"/>
        </w:rPr>
        <w:t xml:space="preserve"> </w:t>
      </w:r>
      <w:r w:rsidRPr="00124239">
        <w:rPr>
          <w:rFonts w:ascii="PT Serif" w:eastAsia="Calibri" w:hAnsi="PT Serif" w:cs="PT Serif"/>
          <w:color w:val="111111"/>
          <w:kern w:val="0"/>
          <w:sz w:val="24"/>
          <w14:ligatures w14:val="none"/>
        </w:rPr>
        <w:t>π</w:t>
      </w:r>
      <w:r w:rsidRPr="00124239">
        <w:rPr>
          <w:rFonts w:ascii="Cambria" w:eastAsia="Calibri" w:hAnsi="Cambria" w:cs="Cambria"/>
          <w:color w:val="111111"/>
          <w:kern w:val="0"/>
          <w:sz w:val="24"/>
          <w14:ligatures w14:val="none"/>
        </w:rPr>
        <w:t>ατέρων</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ὑ</w:t>
      </w:r>
      <w:r w:rsidRPr="00124239">
        <w:rPr>
          <w:rFonts w:ascii="PT Serif" w:eastAsia="Calibri" w:hAnsi="PT Serif" w:cs="PT Serif"/>
          <w:color w:val="111111"/>
          <w:kern w:val="0"/>
          <w:sz w:val="24"/>
          <w14:ligatures w14:val="none"/>
        </w:rPr>
        <w:t>μ</w:t>
      </w:r>
      <w:r w:rsidRPr="00124239">
        <w:rPr>
          <w:rFonts w:ascii="Arial" w:eastAsia="Calibri" w:hAnsi="Arial" w:cs="Arial"/>
          <w:color w:val="111111"/>
          <w:kern w:val="0"/>
          <w:sz w:val="24"/>
          <w14:ligatures w14:val="none"/>
        </w:rPr>
        <w:t>ῶν</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θεὸς</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Αβραα</w:t>
      </w:r>
      <w:r w:rsidRPr="00124239">
        <w:rPr>
          <w:rFonts w:ascii="PT Serif" w:eastAsia="Calibri" w:hAnsi="PT Serif" w:cs="PT Serif"/>
          <w:color w:val="111111"/>
          <w:kern w:val="0"/>
          <w:sz w:val="24"/>
          <w14:ligatures w14:val="none"/>
        </w:rPr>
        <w:t>μ</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καὶ</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θεὸς</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Ισαακ</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καὶ</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θεὸς</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Ιακωβ</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ἀ</w:t>
      </w:r>
      <w:r w:rsidRPr="00124239">
        <w:rPr>
          <w:rFonts w:ascii="PT Serif" w:eastAsia="Calibri" w:hAnsi="PT Serif" w:cs="PT Serif"/>
          <w:color w:val="111111"/>
          <w:kern w:val="0"/>
          <w:sz w:val="24"/>
          <w14:ligatures w14:val="none"/>
        </w:rPr>
        <w:t>π</w:t>
      </w:r>
      <w:r w:rsidRPr="00124239">
        <w:rPr>
          <w:rFonts w:ascii="Arial" w:eastAsia="Calibri" w:hAnsi="Arial" w:cs="Arial"/>
          <w:color w:val="111111"/>
          <w:kern w:val="0"/>
          <w:sz w:val="24"/>
          <w14:ligatures w14:val="none"/>
        </w:rPr>
        <w:t>έσταλκέν</w:t>
      </w:r>
      <w:r w:rsidRPr="00124239">
        <w:rPr>
          <w:rFonts w:ascii="PT Serif" w:eastAsia="Calibri" w:hAnsi="PT Serif" w:cs="Arial"/>
          <w:color w:val="111111"/>
          <w:kern w:val="0"/>
          <w:sz w:val="24"/>
          <w:lang w:val="la-Latn"/>
          <w14:ligatures w14:val="none"/>
        </w:rPr>
        <w:t xml:space="preserve"> </w:t>
      </w:r>
      <w:r w:rsidRPr="00124239">
        <w:rPr>
          <w:rFonts w:ascii="PT Serif" w:eastAsia="Calibri" w:hAnsi="PT Serif" w:cs="PT Serif"/>
          <w:color w:val="111111"/>
          <w:kern w:val="0"/>
          <w:sz w:val="24"/>
          <w14:ligatures w14:val="none"/>
        </w:rPr>
        <w:t>μ</w:t>
      </w:r>
      <w:r w:rsidRPr="00124239">
        <w:rPr>
          <w:rFonts w:ascii="Cambria" w:eastAsia="Calibri" w:hAnsi="Cambria" w:cs="Cambria"/>
          <w:color w:val="111111"/>
          <w:kern w:val="0"/>
          <w:sz w:val="24"/>
          <w14:ligatures w14:val="none"/>
        </w:rPr>
        <w:t>ε</w:t>
      </w:r>
      <w:r w:rsidRPr="00124239">
        <w:rPr>
          <w:rFonts w:ascii="PT Serif" w:eastAsia="Calibri" w:hAnsi="PT Serif" w:cs="Arial"/>
          <w:color w:val="111111"/>
          <w:kern w:val="0"/>
          <w:sz w:val="24"/>
          <w:lang w:val="la-Latn"/>
          <w14:ligatures w14:val="none"/>
        </w:rPr>
        <w:t xml:space="preserve"> </w:t>
      </w:r>
      <w:r w:rsidRPr="00124239">
        <w:rPr>
          <w:rFonts w:ascii="PT Serif" w:eastAsia="Calibri" w:hAnsi="PT Serif" w:cs="PT Serif"/>
          <w:color w:val="111111"/>
          <w:kern w:val="0"/>
          <w:sz w:val="24"/>
          <w14:ligatures w14:val="none"/>
        </w:rPr>
        <w:t>π</w:t>
      </w:r>
      <w:r w:rsidRPr="00124239">
        <w:rPr>
          <w:rFonts w:ascii="Cambria" w:eastAsia="Calibri" w:hAnsi="Cambria" w:cs="Cambria"/>
          <w:color w:val="111111"/>
          <w:kern w:val="0"/>
          <w:sz w:val="24"/>
          <w14:ligatures w14:val="none"/>
        </w:rPr>
        <w:t>ρὸς</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ὑ</w:t>
      </w:r>
      <w:r w:rsidRPr="00124239">
        <w:rPr>
          <w:rFonts w:ascii="PT Serif" w:eastAsia="Calibri" w:hAnsi="PT Serif" w:cs="PT Serif"/>
          <w:color w:val="111111"/>
          <w:kern w:val="0"/>
          <w:sz w:val="24"/>
          <w14:ligatures w14:val="none"/>
        </w:rPr>
        <w:t>μ</w:t>
      </w:r>
      <w:r w:rsidRPr="00124239">
        <w:rPr>
          <w:rFonts w:ascii="Arial" w:eastAsia="Calibri" w:hAnsi="Arial" w:cs="Arial"/>
          <w:color w:val="111111"/>
          <w:kern w:val="0"/>
          <w:sz w:val="24"/>
          <w14:ligatures w14:val="none"/>
        </w:rPr>
        <w:t>ᾶς</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τοῦτό</w:t>
      </w:r>
      <w:r w:rsidRPr="00124239">
        <w:rPr>
          <w:rFonts w:ascii="PT Serif" w:eastAsia="Calibri" w:hAnsi="PT Serif" w:cs="Arial"/>
          <w:color w:val="111111"/>
          <w:kern w:val="0"/>
          <w:sz w:val="24"/>
          <w:lang w:val="la-Latn"/>
          <w14:ligatures w14:val="none"/>
        </w:rPr>
        <w:t xml:space="preserve"> </w:t>
      </w:r>
      <w:r w:rsidRPr="00124239">
        <w:rPr>
          <w:rFonts w:ascii="PT Serif" w:eastAsia="Calibri" w:hAnsi="PT Serif" w:cs="PT Serif"/>
          <w:color w:val="111111"/>
          <w:kern w:val="0"/>
          <w:sz w:val="24"/>
          <w14:ligatures w14:val="none"/>
        </w:rPr>
        <w:t>μ</w:t>
      </w:r>
      <w:r w:rsidRPr="00124239">
        <w:rPr>
          <w:rFonts w:ascii="Cambria" w:eastAsia="Calibri" w:hAnsi="Cambria" w:cs="Cambria"/>
          <w:color w:val="111111"/>
          <w:kern w:val="0"/>
          <w:sz w:val="24"/>
          <w14:ligatures w14:val="none"/>
        </w:rPr>
        <w:t>ού</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ἐστιν</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color w:val="111111"/>
          <w:kern w:val="0"/>
          <w:sz w:val="24"/>
          <w14:ligatures w14:val="none"/>
        </w:rPr>
        <w:t>ὄνο</w:t>
      </w:r>
      <w:r w:rsidRPr="00124239">
        <w:rPr>
          <w:rFonts w:ascii="PT Serif" w:eastAsia="Calibri" w:hAnsi="PT Serif" w:cs="PT Serif"/>
          <w:color w:val="111111"/>
          <w:kern w:val="0"/>
          <w:sz w:val="24"/>
          <w14:ligatures w14:val="none"/>
        </w:rPr>
        <w:t>μ</w:t>
      </w:r>
      <w:r w:rsidRPr="00124239">
        <w:rPr>
          <w:rFonts w:ascii="Cambria" w:eastAsia="Calibri" w:hAnsi="Cambria" w:cs="Cambria"/>
          <w:color w:val="111111"/>
          <w:kern w:val="0"/>
          <w:sz w:val="24"/>
          <w14:ligatures w14:val="none"/>
        </w:rPr>
        <w:t>α</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αἰώνιον</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καὶ</w:t>
      </w:r>
      <w:r w:rsidRPr="00124239">
        <w:rPr>
          <w:rFonts w:ascii="PT Serif" w:eastAsia="Calibri" w:hAnsi="PT Serif" w:cs="Arial"/>
          <w:color w:val="111111"/>
          <w:kern w:val="0"/>
          <w:sz w:val="24"/>
          <w:lang w:val="la-Latn"/>
          <w14:ligatures w14:val="none"/>
        </w:rPr>
        <w:t xml:space="preserve"> </w:t>
      </w:r>
      <w:r w:rsidRPr="00124239">
        <w:rPr>
          <w:rFonts w:ascii="PT Serif" w:eastAsia="Calibri" w:hAnsi="PT Serif" w:cs="PT Serif"/>
          <w:color w:val="111111"/>
          <w:kern w:val="0"/>
          <w:sz w:val="24"/>
          <w14:ligatures w14:val="none"/>
        </w:rPr>
        <w:t>μ</w:t>
      </w:r>
      <w:r w:rsidRPr="00124239">
        <w:rPr>
          <w:rFonts w:ascii="Cambria" w:eastAsia="Calibri" w:hAnsi="Cambria" w:cs="Cambria"/>
          <w:color w:val="111111"/>
          <w:kern w:val="0"/>
          <w:sz w:val="24"/>
          <w14:ligatures w14:val="none"/>
        </w:rPr>
        <w:t>νη</w:t>
      </w:r>
      <w:r w:rsidRPr="00124239">
        <w:rPr>
          <w:rFonts w:ascii="PT Serif" w:eastAsia="Calibri" w:hAnsi="PT Serif" w:cs="PT Serif"/>
          <w:color w:val="111111"/>
          <w:kern w:val="0"/>
          <w:sz w:val="24"/>
          <w14:ligatures w14:val="none"/>
        </w:rPr>
        <w:t>μ</w:t>
      </w:r>
      <w:r w:rsidRPr="00124239">
        <w:rPr>
          <w:rFonts w:ascii="Arial" w:eastAsia="Calibri" w:hAnsi="Arial" w:cs="Arial"/>
          <w:color w:val="111111"/>
          <w:kern w:val="0"/>
          <w:sz w:val="24"/>
          <w14:ligatures w14:val="none"/>
        </w:rPr>
        <w:t>όσυνον</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γενεῶν</w:t>
      </w:r>
      <w:r w:rsidRPr="00124239">
        <w:rPr>
          <w:rFonts w:ascii="PT Serif" w:eastAsia="Calibri" w:hAnsi="PT Serif" w:cs="Arial"/>
          <w:color w:val="111111"/>
          <w:kern w:val="0"/>
          <w:sz w:val="24"/>
          <w:lang w:val="la-Latn"/>
          <w14:ligatures w14:val="none"/>
        </w:rPr>
        <w:t xml:space="preserve"> </w:t>
      </w:r>
      <w:r w:rsidRPr="00124239">
        <w:rPr>
          <w:rFonts w:ascii="Cambria" w:eastAsia="Calibri" w:hAnsi="Cambria" w:cs="Cambria"/>
          <w:color w:val="111111"/>
          <w:kern w:val="0"/>
          <w:sz w:val="24"/>
          <w14:ligatures w14:val="none"/>
        </w:rPr>
        <w:t>γενεαῖς</w:t>
      </w:r>
      <w:r w:rsidRPr="00124239">
        <w:rPr>
          <w:rFonts w:ascii="PT Serif" w:eastAsia="Calibri" w:hAnsi="PT Serif" w:cs="Arial"/>
          <w:color w:val="111111"/>
          <w:kern w:val="0"/>
          <w:sz w:val="24"/>
          <w:lang w:val="la-Latn"/>
          <w14:ligatures w14:val="none"/>
        </w:rPr>
        <w:t xml:space="preserve"> </w:t>
      </w:r>
      <w:r w:rsidRPr="00124239">
        <w:rPr>
          <w:rFonts w:ascii="Arial" w:eastAsia="Calibri" w:hAnsi="Arial" w:cs="Arial"/>
          <w:kern w:val="0"/>
          <w:sz w:val="24"/>
          <w:lang w:val="la-Latn"/>
          <w14:ligatures w14:val="none"/>
        </w:rPr>
        <w:t xml:space="preserve">(Es 3,13.15). </w:t>
      </w:r>
    </w:p>
    <w:p w14:paraId="66129850" w14:textId="77777777" w:rsidR="00FF09CE" w:rsidRPr="00124239" w:rsidRDefault="00FF09CE" w:rsidP="009541C9">
      <w:pPr>
        <w:spacing w:after="240" w:line="240" w:lineRule="auto"/>
        <w:jc w:val="both"/>
        <w:rPr>
          <w:rFonts w:ascii="Arial" w:eastAsia="Calibri" w:hAnsi="Arial" w:cs="Arial"/>
          <w:iCs/>
          <w:kern w:val="0"/>
          <w:sz w:val="24"/>
          <w:lang w:val="la-Latn"/>
          <w14:ligatures w14:val="none"/>
        </w:rPr>
      </w:pPr>
      <w:r w:rsidRPr="00124239">
        <w:rPr>
          <w:rFonts w:ascii="Arial" w:eastAsia="Calibri" w:hAnsi="Arial" w:cs="Arial"/>
          <w:iCs/>
          <w:kern w:val="0"/>
          <w:sz w:val="24"/>
          <w:lang w:val="la-Latn"/>
          <w14:ligatures w14:val="none"/>
        </w:rPr>
        <w:t xml:space="preserve">Confessare la Divinità di Cristo Gesà nella pienezza della sua verità è necessario oggi più che in ogni altro tempo. Oggi è più necessario perché Satana ha deciso di ridurre a falsità tutta la nostra purissima fede. Da dove Lui ha iniziato? Dalla riduzione a falsità della purissima verità di Gesù Signore. Ridotta a falsità la verità di Cristo Gesù, tutte le altre verità vengono ridotte a falsità, a iniziare dalla verità della Chiesa. Le nostre verità sono come le tessere del domino. La prima tessera è Cristo Gesù. Se Cristo Gesà cade, ogni altra tessera cade. Nessuna resterà in piedi. Ecco perché l’Apostolo Giovanni ha scritto tutto il suo Vangelo per attestare con ogni sapienza, consiglio, scienza nello Spirito Santo la purissima verità di Gesù Signore. Mai Satana si è così fortemente armato al fine di abbattere Cristo Signore, cancellandolo dal cuore di ogni credente. </w:t>
      </w:r>
    </w:p>
    <w:p w14:paraId="726A0F93" w14:textId="71AEB2B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w:t>
      </w:r>
      <w:r w:rsidR="009215EE" w:rsidRPr="00FF09CE">
        <w:rPr>
          <w:rFonts w:ascii="Arial" w:eastAsia="Calibri" w:hAnsi="Arial" w:cs="Arial"/>
          <w:i/>
          <w:kern w:val="0"/>
          <w:sz w:val="24"/>
          <w14:ligatures w14:val="none"/>
        </w:rPr>
        <w:t>a</w:t>
      </w:r>
      <w:r w:rsidRPr="00FF09CE">
        <w:rPr>
          <w:rFonts w:ascii="Arial" w:eastAsia="Calibri" w:hAnsi="Arial" w:cs="Arial"/>
          <w:i/>
          <w:kern w:val="0"/>
          <w:sz w:val="24"/>
          <w14:ligatures w14:val="none"/>
        </w:rPr>
        <w:t xml:space="preserv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w:t>
      </w:r>
      <w:bookmarkStart w:id="769" w:name="_Hlk171760750"/>
      <w:r w:rsidRPr="00FF09CE">
        <w:rPr>
          <w:rFonts w:ascii="Arial" w:eastAsia="Calibri" w:hAnsi="Arial" w:cs="Arial"/>
          <w:i/>
          <w:kern w:val="0"/>
          <w:sz w:val="24"/>
          <w14:ligatures w14:val="none"/>
        </w:rPr>
        <w:t xml:space="preserve"> Rispose loro Gesù: «</w:t>
      </w:r>
      <w:bookmarkStart w:id="770" w:name="_Hlk171744717"/>
      <w:r w:rsidRPr="00FF09CE">
        <w:rPr>
          <w:rFonts w:ascii="Arial" w:eastAsia="Calibri" w:hAnsi="Arial" w:cs="Arial"/>
          <w:i/>
          <w:kern w:val="0"/>
          <w:sz w:val="24"/>
          <w14:ligatures w14:val="none"/>
        </w:rPr>
        <w:t xml:space="preserve">In verità, in verità io vi dico: prima che </w:t>
      </w:r>
      <w:r w:rsidRPr="00FF09CE">
        <w:rPr>
          <w:rFonts w:ascii="Arial" w:eastAsia="Calibri" w:hAnsi="Arial" w:cs="Arial"/>
          <w:i/>
          <w:kern w:val="0"/>
          <w:sz w:val="24"/>
          <w14:ligatures w14:val="none"/>
        </w:rPr>
        <w:lastRenderedPageBreak/>
        <w:t>Abramo fosse, Io Sono</w:t>
      </w:r>
      <w:bookmarkEnd w:id="770"/>
      <w:r w:rsidRPr="00FF09CE">
        <w:rPr>
          <w:rFonts w:ascii="Arial" w:eastAsia="Calibri" w:hAnsi="Arial" w:cs="Arial"/>
          <w:i/>
          <w:kern w:val="0"/>
          <w:sz w:val="24"/>
          <w14:ligatures w14:val="none"/>
        </w:rPr>
        <w:t xml:space="preserve">». </w:t>
      </w:r>
      <w:bookmarkEnd w:id="769"/>
      <w:r w:rsidRPr="00FF09CE">
        <w:rPr>
          <w:rFonts w:ascii="Arial" w:eastAsia="Calibri" w:hAnsi="Arial" w:cs="Arial"/>
          <w:i/>
          <w:kern w:val="0"/>
          <w:sz w:val="24"/>
          <w14:ligatures w14:val="none"/>
        </w:rPr>
        <w:t xml:space="preserve">Allora raccolsero delle pietre per gettarle contro di lui; ma Gesù si nascose e uscì dal tempio. (Gv 8,48-59). </w:t>
      </w:r>
    </w:p>
    <w:p w14:paraId="69E4646C"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Gesù non solo è prima di Abramo. Gesù è il Dio di Abramo. Se Gesù è il Dio di Abramo, se i Giudei credessero veramente in Abramo, dovrebbero credere in Gesù. Invece poiché non credono né in Abramo e né in Mosè neanche in Gesù credono. Eppure Gesù tutto sta operando e tutto sta dicendo perché si giunga alla fede nella sua verità. Nessun Giudeo potrà mai dire: Gesù ci ha nascosto la sua verità. Gesù ha parlato a noi per enigmi. Gesù ha parlato loro con divina chiarezza. Si è manifestato loro in tutta la sua verità. Mai ha nascosto il suo essere dal Padre. Sempre ha affermato che Lui e il Padre sono una cosa sola. Chi non crede, non crede perché non vuole credere. Non vuole credere perché non può credere. Non può credere perché la sua mente è fatta di menzogne e di falsità e il suo cuore è impastato di peccato. Madre di Dio, vieni in nostro soccorso. Fa’ che noi crediamo nella purissima verità del Figlio tuo. </w:t>
      </w:r>
    </w:p>
    <w:p w14:paraId="27FAAFCF"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573766A6" w14:textId="77777777" w:rsidR="00FF09CE" w:rsidRPr="00FF09CE" w:rsidRDefault="00FF09CE" w:rsidP="009541C9">
      <w:pPr>
        <w:pStyle w:val="Titolo3"/>
        <w:rPr>
          <w:rFonts w:eastAsia="Calibri"/>
          <w:kern w:val="0"/>
          <w:sz w:val="18"/>
          <w:szCs w:val="18"/>
        </w:rPr>
      </w:pPr>
      <w:bookmarkStart w:id="771" w:name="_Toc223526066"/>
      <w:bookmarkStart w:id="772" w:name="_Toc224311090"/>
      <w:r w:rsidRPr="00FF09CE">
        <w:rPr>
          <w:rFonts w:eastAsia="Calibri"/>
        </w:rPr>
        <w:t>Va’ a lavarti nella piscina di Sìloe</w:t>
      </w:r>
      <w:bookmarkEnd w:id="771"/>
      <w:bookmarkEnd w:id="772"/>
    </w:p>
    <w:p w14:paraId="0369CEF7" w14:textId="0A0526CB"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Chi dona la via ai ciechi è il Signore. Ciechi sono gli occhi è della carne e dello spirito. Nel Salmo non si tratta della vista degli occhi della carne, bensì della vista dello spirito: </w:t>
      </w:r>
      <w:r w:rsidRPr="00FF09CE">
        <w:rPr>
          <w:rFonts w:ascii="Arial" w:eastAsia="Calibri" w:hAnsi="Arial" w:cs="Arial"/>
          <w:i/>
          <w:iCs/>
          <w:kern w:val="0"/>
          <w:sz w:val="24"/>
          <w14:ligatures w14:val="none"/>
        </w:rPr>
        <w:t xml:space="preserve">“Alleluia. Loda il Signore, anima mia: loderò il Signore finché ho vita, canterò inni al mio Dio finché esisto. Non confidate nei potenti, in un uomo che non può salvare. Esala lo spirito e ritorna alla terra: in quel giorno svaniscono tutti i suoi disegni. Beato chi ha per aiuto il Dio di Giacobbe: la sua speranza è nel Signore suo Dio, che ha fatto il cielo e la terra, il mare e quanto contiene, che rimane fedele per sempre, rende giustizia agli oppressi, dà il pane agli affamati. Il Signore libera i prigionieri, il Signore ridona la vista ai ciechi, il Signore rialza chi è caduto, il Signore ama i giusti, il Signore protegge i forestieri, egli sostiene l’orfano e la vedova, ma sconvolge le vie dei malvagi. Il Signore regna per sempre, il tuo Dio, o Sion, di generazione in generazione. Alleluia” (Sal 146,1-10). </w:t>
      </w:r>
      <w:r w:rsidRPr="00FF09CE">
        <w:rPr>
          <w:rFonts w:ascii="Arial" w:eastAsia="Calibri" w:hAnsi="Arial" w:cs="Arial"/>
          <w:kern w:val="0"/>
          <w:sz w:val="24"/>
          <w14:ligatures w14:val="none"/>
        </w:rPr>
        <w:t>Come il Signore dona la vista agli occhi dello spirito? Attraverso la sua Parola, la sua grazia, lo Spirito Santo. La perfetta visione di Parola, di grazia, di Spirito Santo il Signore la dona attraverso il suo Messia, il suo Cristo. Ecco la profezia di Isaia: “</w:t>
      </w:r>
      <w:r w:rsidRPr="00FF09CE">
        <w:rPr>
          <w:rFonts w:ascii="Arial" w:eastAsia="Calibri" w:hAnsi="Arial" w:cs="Arial"/>
          <w:i/>
          <w:iCs/>
          <w:kern w:val="0"/>
          <w:sz w:val="24"/>
          <w14:ligatures w14:val="none"/>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 xml:space="preserve">come alleanza del popolo e luce delle nazioni, perché tu apra gli occhi ai ciechi e faccia uscire dal carcere i prigionieri, dalla reclusione coloro che abitano nelle tenebre. Io sono il Signore: questo è il mio nome; non cederò la mia gloria ad altri, né il mio onore agli idoli (Is 42.1-8). </w:t>
      </w:r>
      <w:r w:rsidRPr="00FF09CE">
        <w:rPr>
          <w:rFonts w:ascii="Arial" w:eastAsia="Calibri" w:hAnsi="Arial" w:cs="Arial"/>
          <w:kern w:val="0"/>
          <w:sz w:val="24"/>
          <w14:ligatures w14:val="none"/>
        </w:rPr>
        <w:t xml:space="preserve">Il Messia del Signore, Gesù, viene sulla nostra terra e inizia a dare la vista dello spirito attraverso la sua Parola, che è purissima Parola del Signore. Se non si ascolta la Parola non si può ricevere la vista </w:t>
      </w:r>
      <w:r w:rsidRPr="00FF09CE">
        <w:rPr>
          <w:rFonts w:ascii="Arial" w:eastAsia="Calibri" w:hAnsi="Arial" w:cs="Arial"/>
          <w:kern w:val="0"/>
          <w:sz w:val="24"/>
          <w14:ligatures w14:val="none"/>
        </w:rPr>
        <w:lastRenderedPageBreak/>
        <w:t xml:space="preserve">dello spirito con la sua grazia e il suo Santo Spirito. Il cieco, che è tale perché così è nato, ascolta la Parola di Gesù, crede in essa, si reca presso la piscina di Siloe, si lava in essa e torna che ci vede. </w:t>
      </w:r>
    </w:p>
    <w:p w14:paraId="0D359959"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w:t>
      </w:r>
      <w:bookmarkStart w:id="773" w:name="_Hlk171800808"/>
      <w:r w:rsidRPr="00FF09CE">
        <w:rPr>
          <w:rFonts w:ascii="Arial" w:eastAsia="Calibri" w:hAnsi="Arial" w:cs="Arial"/>
          <w:i/>
          <w:kern w:val="0"/>
          <w:sz w:val="24"/>
          <w14:ligatures w14:val="none"/>
        </w:rPr>
        <w:t>Va’ a lavarti nella piscina di Sìloe</w:t>
      </w:r>
      <w:bookmarkEnd w:id="773"/>
      <w:r w:rsidRPr="00FF09CE">
        <w:rPr>
          <w:rFonts w:ascii="Arial" w:eastAsia="Calibri" w:hAnsi="Arial" w:cs="Arial"/>
          <w:i/>
          <w:kern w:val="0"/>
          <w:sz w:val="24"/>
          <w14:ligatures w14:val="none"/>
        </w:rPr>
        <w:t xml:space="preserv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 (Gv 9,1-12). </w:t>
      </w:r>
    </w:p>
    <w:p w14:paraId="5C48A6F9"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Questo miracolo suscita un movimento di domande: è lui? Non è Lui? È uno che gli assomiglia? A queste domande solo lui può rispondere. Solo lui è il testimone della sua vista. Altri non possono rispondere per lui, perché altri non sono lui. La sua testimonianza è evento storico. Essendo evento storico non la sia può negare. Se la si nega, la si nega per volontà e non certo per razionalità. Sarebbe in questo caso una negazione illogica e quindi una negazione che nega la stessa verità di natura dell’uomo. Per volontà e non per sana razionalità l’uomo si condanna ad essere un altro uomo e non l’uomo creato dal Signore Dio. Noi che scriviamo un giorno ormai lontano siamo stati guariti dalla nostra cecità spirituale, cecità di natura, e non cecità avvenuta dopo la nascita. Questa guarigione ha stravolto la nostra vita. L’abbiamo testimoniata molte volte e in diversi modi. Molti sono stati coloro che hanno affermato che noi ci vedevano già e che abbiamo approfittato di un mondo di ciechi per crearci una nostra personale gloria e fama. Nel mondo dei ciechi vivevo già prima e non sono riuscito neanche a convertire una sola pulce. Alla fine hanno detto che sono stato irretito in un cammino di falsità e di menzogna. E cosa ho fatto in questa cammino? L’ho dichiarato frutto del cielo e non della terra, proveniente da Dio e non dagli uomini. Tutte queste argomentazioni sono di volontà, non sono di razionalità. Se prima non ho mai portato a Cristo neanche una pulce, poi perché ho potuto illudere tutto mondo con la predicazione del Vangelo? Non però di un mio Vangelo, ma del Vangelo della Chiesa? Ma prima ancora: che noi fossimo ciechi lo possiamo attestare solo no che abbiamo ricevuto la grazia della vista dello spirito. Come può un mondo di ciechi attestare che non eravamo ciechi? Tutto il mondo manca della vera vista. Ne è prova che tutto il mondo contro ogni verità storica sta ancora attestando che noi mai abbiamo avuto la grazia della vista. Ma questa è attestazione di cecità spirituale, attestazione di peccato, attestazione di volontà, attestazione di una natura non guarita da Gesù Signore. La Madre di Dio, noi lo testimoniamo, ci ha guariti dalla nostra cecità spirituale. </w:t>
      </w:r>
    </w:p>
    <w:p w14:paraId="6A3A8EC6"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6384267B" w14:textId="77777777" w:rsidR="00FF09CE" w:rsidRPr="00FF09CE" w:rsidRDefault="00FF09CE" w:rsidP="009541C9">
      <w:pPr>
        <w:pStyle w:val="Titolo3"/>
        <w:rPr>
          <w:rFonts w:eastAsia="Calibri"/>
          <w:kern w:val="0"/>
          <w:sz w:val="18"/>
          <w:szCs w:val="18"/>
        </w:rPr>
      </w:pPr>
      <w:bookmarkStart w:id="774" w:name="_Toc223526067"/>
      <w:bookmarkStart w:id="775" w:name="_Toc224311091"/>
      <w:r w:rsidRPr="00FF09CE">
        <w:rPr>
          <w:rFonts w:eastAsia="Calibri"/>
        </w:rPr>
        <w:lastRenderedPageBreak/>
        <w:t>Ma i Giudei non credettero di lui che fosse stato cieco</w:t>
      </w:r>
      <w:bookmarkEnd w:id="774"/>
      <w:bookmarkEnd w:id="775"/>
    </w:p>
    <w:p w14:paraId="5FC533BE"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Ecco il metodo per un sano discernimento teologico dei farisei: prima loro stabilisco che Cristo Gesù non viene da Dio. Questo è il principio fondamentale, essenziale, costitutivo per pervenire alla verità storica. Cristo Gesù è un impostore e bisogna toglierlo di mezzo. È evidente che una volta che questo principio è posto, tutta la verità sia storia che metastorica o soprannaturale deve essere condotta a suffragare questo loro principio. In fondo il loro principio è in tutto simile a quello dei sadducei. Prima negano tutto il soprannaturale e poi con argomenti strami convincono la gente che non esiste risurrezione: </w:t>
      </w:r>
      <w:r w:rsidRPr="00FF09CE">
        <w:rPr>
          <w:rFonts w:ascii="Arial" w:eastAsia="Calibri" w:hAnsi="Arial" w:cs="Arial"/>
          <w:i/>
          <w:iCs/>
          <w:kern w:val="0"/>
          <w:sz w:val="24"/>
          <w14:ligatures w14:val="none"/>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r w:rsidRPr="00FF09CE">
        <w:rPr>
          <w:rFonts w:ascii="Arial" w:eastAsia="Calibri" w:hAnsi="Arial" w:cs="Arial"/>
          <w:kern w:val="0"/>
          <w:sz w:val="24"/>
          <w14:ligatures w14:val="none"/>
        </w:rPr>
        <w:t xml:space="preserve">Ecco la negazione operata dai Giudei: il miracolo non è vero miracolo, perché la persona che dice di essere stata guarita da Gesù Signore non è stata mai cieca. Negando questo fondamento storico, Gesù rimane un impostore. Finge di fare grande miracoli. Il cieco nato è aiutante impostore perché si presta a giocare il ruolo di guarito. I moderni “Giudei” direbbero che quest’uomo si sia lasciato irretire da Gesù Signore. Per questo gioca questo ruolo di guarito. Non c’è cosa più grave per un uomo della negazione della verità della storia, che è visibile, al fine di negare la verità soprannaturale che produce i suoi frutti nella storia. Il cieco che dice di essere stato guarito non è un irretito. Il cieco era prima veramente cieco e ora è realmente guarito per opera di Gesù Signore. Negare la verità storica è peccato gravissimo perché si può anche giungere a peccare contro lo Spirito Santo e sempre si pecca contro lo Spirito Santo quanto si impugna la verità conosciuta. </w:t>
      </w:r>
    </w:p>
    <w:p w14:paraId="2B5EF1EB" w14:textId="6621CD7D"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w:t>
      </w:r>
      <w:r w:rsidR="00A44CCE">
        <w:rPr>
          <w:rFonts w:ascii="Arial" w:eastAsia="Calibri" w:hAnsi="Arial" w:cs="Arial"/>
          <w:i/>
          <w:kern w:val="0"/>
          <w:sz w:val="24"/>
          <w14:ligatures w14:val="none"/>
        </w:rPr>
        <w:t xml:space="preserve"> </w:t>
      </w:r>
      <w:bookmarkStart w:id="776" w:name="_Hlk171930845"/>
      <w:r w:rsidRPr="00FF09CE">
        <w:rPr>
          <w:rFonts w:ascii="Arial" w:eastAsia="Calibri" w:hAnsi="Arial" w:cs="Arial"/>
          <w:i/>
          <w:kern w:val="0"/>
          <w:sz w:val="24"/>
          <w14:ligatures w14:val="none"/>
        </w:rPr>
        <w:t>Ma i Giudei non credettero di lui che fosse stato cieco</w:t>
      </w:r>
      <w:bookmarkEnd w:id="776"/>
      <w:r w:rsidRPr="00FF09CE">
        <w:rPr>
          <w:rFonts w:ascii="Arial" w:eastAsia="Calibri" w:hAnsi="Arial" w:cs="Arial"/>
          <w:i/>
          <w:kern w:val="0"/>
          <w:sz w:val="24"/>
          <w14:ligatures w14:val="none"/>
        </w:rPr>
        <w:t xml:space="preserve"> e che avesse acquistato la vista, finché non chiamarono i genitori di colui che aveva ricuperato la vista. E li interrogarono: «È questo il vostro figlio, che voi dite essere nato cieco? Come mai ora ci vede?». I genitori di lui risposero: «</w:t>
      </w:r>
      <w:bookmarkStart w:id="777" w:name="_Hlk171930771"/>
      <w:r w:rsidRPr="00FF09CE">
        <w:rPr>
          <w:rFonts w:ascii="Arial" w:eastAsia="Calibri" w:hAnsi="Arial" w:cs="Arial"/>
          <w:i/>
          <w:kern w:val="0"/>
          <w:sz w:val="24"/>
          <w14:ligatures w14:val="none"/>
        </w:rPr>
        <w:t>Sappiamo che questo è nostro figlio e che è nato cieco</w:t>
      </w:r>
      <w:bookmarkEnd w:id="777"/>
      <w:r w:rsidRPr="00FF09CE">
        <w:rPr>
          <w:rFonts w:ascii="Arial" w:eastAsia="Calibri" w:hAnsi="Arial" w:cs="Arial"/>
          <w:i/>
          <w:kern w:val="0"/>
          <w:sz w:val="24"/>
          <w14:ligatures w14:val="none"/>
        </w:rPr>
        <w:t xml:space="preserve">; ma come ora ci veda non lo sappiamo, e chi gli abbia aperto gli occhi, noi non lo sappiamo. Chiedetelo a lui: ha l’età, parlerà lui di sé». Questo dissero i suoi genitori, </w:t>
      </w:r>
      <w:r w:rsidRPr="00FF09CE">
        <w:rPr>
          <w:rFonts w:ascii="Arial" w:eastAsia="Calibri" w:hAnsi="Arial" w:cs="Arial"/>
          <w:i/>
          <w:kern w:val="0"/>
          <w:sz w:val="24"/>
          <w14:ligatures w14:val="none"/>
        </w:rPr>
        <w:lastRenderedPageBreak/>
        <w:t xml:space="preserve">perché avevano paura dei Giudei; infatti i Giudei avevano già stabilito che, se uno lo avesse riconosciuto come il Cristo, venisse espulso dalla sinagoga. Per questo i suoi genitori dissero: «Ha l’età: chiedetelo a lui!». (Gv 9,12-23). </w:t>
      </w:r>
    </w:p>
    <w:p w14:paraId="74737B71" w14:textId="7D0781AF"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Per essere confermati nella negazione della verità storica, vengono chiamati i genitori e questi confermano che il guarito è veramente nato cieco. Come sia guarito essi non lo sanno. Essi non erano presenti e di conseguenza non possono riferire i fatti come si sono svolti. Rimane però un fatto incontestabilmente vero. Quello è il loro figlio e questo loro figlio veramente è nato cieco. Ora lo Spirito Santo ci svela perché i genitori non hanno reso gloria a Cristo Gesù:</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per non essere espulsi dalla sinagoga. I Giudei infatti avevano stabilito che fossero espulsi dalla sinagoga tutti coloro che avesse riconosciuto Gesù come il Cristo. Anche se non danno gloria a Gesù Signore, i genitori attestano una verità storica che avrebbe dovuto mettere in crisi i Giudei. Il miracolo è vero miracolo. Se il miracolo è vero miracolo, da questo fondamento storico si deve partire per giungere alla confessione della verità di Gesù Signore. Noi che scriviamo abbiamo vissuto una esperienza in tutto simile a questa del cieco nato. Anche noi eravamo ciechi fin dalla nascita. Un giorno anche da noi è passato Gesù Signore e ci ha dato il dono della vita. Prima di quel giorno pensavamo di vedere. Dopo quel giorno vedevamo gli uomini camminare a testa in giù e dicevamo fra noi e noi: “Anche noi minuti fa camminavamo a testa in giù e non lo sapevamo”. Ma i “Moderni Giudei” cosa dissero di noi? Che noi non eravamo mai stati ciechi. Ma il guarito eravamo noi, non loro. Ci hanno accusato di essere stati irretiti e per questo dicevamo di vedere. Ma noi di questa accusa non ci siamo mai occupati. Sapevamo chi eravamo prima: un misero cieco. Ora sapevamo chi eravamo: un vedente per opera di Cristo Gesù. Vedevamo e lavoravamo come vedenti per Cristo, a favore di Cristo, affinché altri potessero recuperare la vista.</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Perché per i “Moderni Giudei” era conveniente dire che eravamo stati irretiti? Perché così loro avrebbero potuto perseverare nell’impugnare la verità storica e Cristo sarebbe risultato un impostore e noi degli irretiti dalle sue imposture per un nostro personale guadagno. Madre di Dio e Madre nostra, converti il loro cuore alla verità di Gesù. </w:t>
      </w:r>
    </w:p>
    <w:p w14:paraId="0D538B4D"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5913B627"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643FE450" w14:textId="77777777" w:rsidR="00FF09CE" w:rsidRPr="00FF09CE" w:rsidRDefault="00FF09CE" w:rsidP="009541C9">
      <w:pPr>
        <w:pStyle w:val="Titolo3"/>
        <w:rPr>
          <w:rFonts w:eastAsia="Calibri"/>
          <w:kern w:val="0"/>
          <w:sz w:val="18"/>
          <w:szCs w:val="18"/>
        </w:rPr>
      </w:pPr>
      <w:bookmarkStart w:id="778" w:name="_Toc223526068"/>
      <w:bookmarkStart w:id="779" w:name="_Hlk172094138"/>
      <w:bookmarkStart w:id="780" w:name="_Toc224311092"/>
      <w:r w:rsidRPr="00FF09CE">
        <w:rPr>
          <w:rFonts w:eastAsia="Calibri"/>
        </w:rPr>
        <w:t>Sappiamo che Dio non ascolta i peccatori</w:t>
      </w:r>
      <w:bookmarkEnd w:id="778"/>
      <w:bookmarkEnd w:id="780"/>
    </w:p>
    <w:p w14:paraId="0226AB5B"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Per ben argomentare, è necessario che si ponga a fondamento, a principio, a regola indiscutibile una verità divina rivelata che nessuno può non accogliere come purissima verità. Il cieco guarito da Gesù pone come principio indiscutibile questa divina verità:</w:t>
      </w:r>
      <w:r w:rsidRPr="00FF09CE">
        <w:rPr>
          <w:rFonts w:ascii="Arial" w:eastAsia="Calibri" w:hAnsi="Arial" w:cs="Arial"/>
          <w:i/>
          <w:iCs/>
          <w:kern w:val="0"/>
          <w:sz w:val="24"/>
          <w14:ligatures w14:val="none"/>
        </w:rPr>
        <w:t xml:space="preserve"> “Dio non ascolta i peccatori”.</w:t>
      </w:r>
      <w:r w:rsidRPr="00FF09CE">
        <w:rPr>
          <w:rFonts w:ascii="Arial" w:eastAsia="Calibri" w:hAnsi="Arial" w:cs="Arial"/>
          <w:kern w:val="0"/>
          <w:sz w:val="24"/>
          <w14:ligatures w14:val="none"/>
        </w:rPr>
        <w:t xml:space="preserve"> A questa verità di ordine negativo, ne aggiunge una di ordine positivo: “</w:t>
      </w:r>
      <w:r w:rsidRPr="00FF09CE">
        <w:rPr>
          <w:rFonts w:ascii="Arial" w:eastAsia="Calibri" w:hAnsi="Arial" w:cs="Arial"/>
          <w:i/>
          <w:iCs/>
          <w:kern w:val="0"/>
          <w:sz w:val="24"/>
          <w14:ligatures w14:val="none"/>
        </w:rPr>
        <w:t xml:space="preserve">Se uno onora Dio e fa la sua volontà, egli lo ascolta”. </w:t>
      </w:r>
      <w:r w:rsidRPr="00FF09CE">
        <w:rPr>
          <w:rFonts w:ascii="Arial" w:eastAsia="Calibri" w:hAnsi="Arial" w:cs="Arial"/>
          <w:kern w:val="0"/>
          <w:sz w:val="24"/>
          <w14:ligatures w14:val="none"/>
        </w:rPr>
        <w:t xml:space="preserve">Sulla preghiera dei peccatori, ecco cosa rivela lo Spirito Santo per bocca del profeta Isaia: </w:t>
      </w:r>
      <w:r w:rsidRPr="00FF09CE">
        <w:rPr>
          <w:rFonts w:ascii="Arial" w:eastAsia="Calibri" w:hAnsi="Arial" w:cs="Arial"/>
          <w:i/>
          <w:iCs/>
          <w:kern w:val="0"/>
          <w:sz w:val="24"/>
          <w14:ligatures w14:val="none"/>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w:t>
      </w:r>
      <w:r w:rsidRPr="00FF09CE">
        <w:rPr>
          <w:rFonts w:ascii="Arial" w:eastAsia="Calibri" w:hAnsi="Arial" w:cs="Arial"/>
          <w:i/>
          <w:iCs/>
          <w:kern w:val="0"/>
          <w:sz w:val="24"/>
          <w14:ligatures w14:val="none"/>
        </w:rPr>
        <w:lastRenderedPageBreak/>
        <w:t xml:space="preserve">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1,14-20). </w:t>
      </w:r>
      <w:r w:rsidRPr="00FF09CE">
        <w:rPr>
          <w:rFonts w:ascii="Arial" w:eastAsia="Calibri" w:hAnsi="Arial" w:cs="Arial"/>
          <w:kern w:val="0"/>
          <w:sz w:val="24"/>
          <w14:ligatures w14:val="none"/>
        </w:rPr>
        <w:t xml:space="preserve">A questi principi infallibili che è verità rivelata, ne aggiungiamo due che sono di origine storica. Nella storia parla il Signore e anche la storia va ascoltata. </w:t>
      </w:r>
    </w:p>
    <w:p w14:paraId="208870D1" w14:textId="56B2683B"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Presso la piscina delle pecore ci è un uomo immobile perché incapace di camminare. Lo vedono ogni giorno centinaia e </w:t>
      </w:r>
      <w:r w:rsidR="009215EE" w:rsidRPr="00FF09CE">
        <w:rPr>
          <w:rFonts w:ascii="Arial" w:eastAsia="Calibri" w:hAnsi="Arial" w:cs="Arial"/>
          <w:kern w:val="0"/>
          <w:sz w:val="24"/>
          <w14:ligatures w14:val="none"/>
        </w:rPr>
        <w:t>centinaia</w:t>
      </w:r>
      <w:r w:rsidRPr="00FF09CE">
        <w:rPr>
          <w:rFonts w:ascii="Arial" w:eastAsia="Calibri" w:hAnsi="Arial" w:cs="Arial"/>
          <w:kern w:val="0"/>
          <w:sz w:val="24"/>
          <w14:ligatures w14:val="none"/>
        </w:rPr>
        <w:t xml:space="preserve"> di persone. Nessuno però gli dona la guarigione. Viene Gesù, lo vede, gli ordina di alzarsi, di prende la sua barella e di andare a casa sua e così avviene. I Giudei anziché chiedersi: </w:t>
      </w:r>
      <w:r w:rsidRPr="00FF09CE">
        <w:rPr>
          <w:rFonts w:ascii="Arial" w:eastAsia="Calibri" w:hAnsi="Arial" w:cs="Arial"/>
          <w:i/>
          <w:iCs/>
          <w:kern w:val="0"/>
          <w:sz w:val="24"/>
          <w14:ligatures w14:val="none"/>
        </w:rPr>
        <w:t>“Perché noi non lo abbiamo guarito?”,</w:t>
      </w:r>
      <w:r w:rsidRPr="00FF09CE">
        <w:rPr>
          <w:rFonts w:ascii="Arial" w:eastAsia="Calibri" w:hAnsi="Arial" w:cs="Arial"/>
          <w:kern w:val="0"/>
          <w:sz w:val="24"/>
          <w14:ligatures w14:val="none"/>
        </w:rPr>
        <w:t xml:space="preserve"> accusano di Gesù di operare miracoli di sabato. Poiché lui non osserva il sabato, è un peccatore. Se presso la piscina delle pecore i miracoli avvenivano anche di sabato, perché se avvengono per opera di Dio non sono peccato, mentre se avvengono per opera di Cristo Gesù sono peccato? Ecco cosa risponde Gesù;</w:t>
      </w:r>
      <w:r w:rsidRPr="00FF09CE">
        <w:rPr>
          <w:rFonts w:ascii="Arial" w:eastAsia="Calibri" w:hAnsi="Arial" w:cs="Arial"/>
          <w:i/>
          <w:iCs/>
          <w:kern w:val="0"/>
          <w:sz w:val="24"/>
          <w14:ligatures w14:val="none"/>
        </w:rPr>
        <w:t xml:space="preserve"> “Il Padre mio opera di sabato e anch’io opero di sabato”</w:t>
      </w:r>
      <w:r w:rsidRPr="00FF09CE">
        <w:rPr>
          <w:rFonts w:ascii="Arial" w:eastAsia="Calibri" w:hAnsi="Arial" w:cs="Arial"/>
          <w:kern w:val="0"/>
          <w:sz w:val="24"/>
          <w14:ligatures w14:val="none"/>
        </w:rPr>
        <w:t>. Ma il problema di fondo rimane ed è il solo vero problema:</w:t>
      </w:r>
      <w:r w:rsidRPr="00FF09CE">
        <w:rPr>
          <w:rFonts w:ascii="Arial" w:eastAsia="Calibri" w:hAnsi="Arial" w:cs="Arial"/>
          <w:i/>
          <w:iCs/>
          <w:kern w:val="0"/>
          <w:sz w:val="24"/>
          <w14:ligatures w14:val="none"/>
        </w:rPr>
        <w:t xml:space="preserve"> “Perché io, Giudeo, negli altri sei giorni non l’ho guarito?”.</w:t>
      </w:r>
      <w:r w:rsidRPr="00FF09CE">
        <w:rPr>
          <w:rFonts w:ascii="Arial" w:eastAsia="Calibri" w:hAnsi="Arial" w:cs="Arial"/>
          <w:kern w:val="0"/>
          <w:sz w:val="24"/>
          <w14:ligatures w14:val="none"/>
        </w:rPr>
        <w:t xml:space="preserve"> È questa la giusta risposta che occorre dare. In Gerusalemme vi è quest’uomo che da circa quarant’anni si muove da cieco. L’hanno visto migliaia e migliaia di persone, specie nelle grandi solennità. Lo ha forse guarito qualcuno? Nessuno lo ha guarito. Gesù appositamente lo guarisce di sabato: per dare ai Giudei materia per la loro conversione. Invece essi sono prigionieri della loro falsità e menzogna. Anziché chiedersi:</w:t>
      </w:r>
      <w:r w:rsidRPr="00FF09CE">
        <w:rPr>
          <w:rFonts w:ascii="Arial" w:eastAsia="Calibri" w:hAnsi="Arial" w:cs="Arial"/>
          <w:i/>
          <w:iCs/>
          <w:kern w:val="0"/>
          <w:sz w:val="24"/>
          <w14:ligatures w14:val="none"/>
        </w:rPr>
        <w:t xml:space="preserve"> “Perché noi non lo abbiamo guarito, noi che ci proclamiamo amici di Dio?”. </w:t>
      </w:r>
      <w:r w:rsidRPr="00FF09CE">
        <w:rPr>
          <w:rFonts w:ascii="Arial" w:eastAsia="Calibri" w:hAnsi="Arial" w:cs="Arial"/>
          <w:kern w:val="0"/>
          <w:sz w:val="24"/>
          <w14:ligatures w14:val="none"/>
        </w:rPr>
        <w:t xml:space="preserve">Accusano Gesù di essere un peccatore. Ora è il cieco nato che dona ai Giudei materia per la loro conversione: </w:t>
      </w:r>
      <w:r w:rsidRPr="00FF09CE">
        <w:rPr>
          <w:rFonts w:ascii="Arial" w:eastAsia="Calibri" w:hAnsi="Arial" w:cs="Arial"/>
          <w:i/>
          <w:iCs/>
          <w:kern w:val="0"/>
          <w:sz w:val="24"/>
          <w14:ligatures w14:val="none"/>
        </w:rPr>
        <w:t>“Dio non ascolta i peccatori”. Dio ascolta chi lo onora e fa la sua volontà”.</w:t>
      </w:r>
      <w:r w:rsidRPr="00FF09CE">
        <w:rPr>
          <w:rFonts w:ascii="Arial" w:eastAsia="Calibri" w:hAnsi="Arial" w:cs="Arial"/>
          <w:kern w:val="0"/>
          <w:sz w:val="24"/>
          <w14:ligatures w14:val="none"/>
        </w:rPr>
        <w:t xml:space="preserve"> La grazia della conversione è stata offerta ai Giudei. Ora è loro responsabilità accoglierla o rifiutarla. </w:t>
      </w:r>
    </w:p>
    <w:p w14:paraId="2D5CC298"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w:t>
      </w:r>
      <w:bookmarkStart w:id="781" w:name="_Hlk172017615"/>
      <w:r w:rsidRPr="00FF09CE">
        <w:rPr>
          <w:rFonts w:ascii="Arial" w:eastAsia="Calibri" w:hAnsi="Arial" w:cs="Arial"/>
          <w:i/>
          <w:kern w:val="0"/>
          <w:sz w:val="24"/>
          <w14:ligatures w14:val="none"/>
        </w:rPr>
        <w:t>Sappiamo che Dio non ascolta i peccatori</w:t>
      </w:r>
      <w:bookmarkEnd w:id="781"/>
      <w:r w:rsidRPr="00FF09CE">
        <w:rPr>
          <w:rFonts w:ascii="Arial" w:eastAsia="Calibri" w:hAnsi="Arial" w:cs="Arial"/>
          <w:i/>
          <w:kern w:val="0"/>
          <w:sz w:val="24"/>
          <w14:ligatures w14:val="none"/>
        </w:rPr>
        <w:t xml:space="preserve">, ma </w:t>
      </w:r>
      <w:bookmarkStart w:id="782" w:name="_Hlk172037960"/>
      <w:r w:rsidRPr="00FF09CE">
        <w:rPr>
          <w:rFonts w:ascii="Arial" w:eastAsia="Calibri" w:hAnsi="Arial" w:cs="Arial"/>
          <w:i/>
          <w:kern w:val="0"/>
          <w:sz w:val="24"/>
          <w14:ligatures w14:val="none"/>
        </w:rPr>
        <w:t>che, se uno onora Dio e fa la sua volontà, egli lo ascolta</w:t>
      </w:r>
      <w:bookmarkEnd w:id="782"/>
      <w:r w:rsidRPr="00FF09CE">
        <w:rPr>
          <w:rFonts w:ascii="Arial" w:eastAsia="Calibri" w:hAnsi="Arial" w:cs="Arial"/>
          <w:i/>
          <w:kern w:val="0"/>
          <w:sz w:val="24"/>
          <w14:ligatures w14:val="none"/>
        </w:rPr>
        <w:t xml:space="preserve">. Da che mondo è mondo, non si è mai sentito dire che uno abbia aperto gli occhi a un cieco nato. Se costui non venisse da Dio, non avrebbe potuto far nulla». Gli replicarono: «Sei nato tutto nei peccati e insegni a noi?». E lo cacciarono fuori. (Gv 9,24-34). </w:t>
      </w:r>
    </w:p>
    <w:p w14:paraId="5AA20255" w14:textId="40A54F29"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lastRenderedPageBreak/>
        <w:t>Noi che scriviamo, un giorno così abbiamo detto ad una donna che disprezzava una donna di Dio che con la sua Parola riempiva la Chiesa di Dio di anime, convertendole e facendole poi accostare ai divini misteri e infine le rendeva strumenti per l’edificazione del regno di Dio sulla nostra terra: “Tu, signora, nella Chiesa di Dio sei arrivata ad esercitare in modo illecito e peccaminoso anche il ministero di presbitero. In tutti questi anni di sacrilego uso di un potere che non ti appartiene non solo non hai portato nella tua Chiesa una sola anima. Hai fatto in modo che tutte le anime raccolte negli anni precedenti con sudore di sangue dei buoni operai del Vangelo fuggissero via da te. Questa donna che riempie le Chiese, attrae</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a Cristo, fa innamorare della Vergine Maria, per te dovrebbe essere vera grazia per una tua conversione. Invece tu che fai? Svuoti la Chiesa del Dio vivente. Ti ergi a pastore in essa. Condanni una persona che suda sangue per portare qualche anima a Gesù Signore. Questa donna di Dio è stata per moltissimi vera grazia di conversione e di salvezza. Invece gli uomini di peccato l’hanno condannata, hanno rifiutato la grazia, hanno perseverato nel loro peccato. Madre di Dio e Madre nostra, fai della nostra vita uno strumento per la conversione del mondo. Fa che la nostra stessa vita sia grazia di conversione. </w:t>
      </w:r>
    </w:p>
    <w:p w14:paraId="14404ACD"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1D99CF2E" w14:textId="77777777" w:rsidR="00FF09CE" w:rsidRPr="00FF09CE" w:rsidRDefault="00FF09CE" w:rsidP="009541C9">
      <w:pPr>
        <w:pStyle w:val="Titolo3"/>
        <w:rPr>
          <w:rFonts w:eastAsia="Calibri"/>
          <w:kern w:val="0"/>
          <w:sz w:val="18"/>
          <w:szCs w:val="18"/>
        </w:rPr>
      </w:pPr>
      <w:bookmarkStart w:id="783" w:name="_Toc223526069"/>
      <w:bookmarkStart w:id="784" w:name="_Toc224311093"/>
      <w:bookmarkEnd w:id="779"/>
      <w:r w:rsidRPr="00FF09CE">
        <w:rPr>
          <w:rFonts w:eastAsia="Calibri"/>
        </w:rPr>
        <w:t>Siccome dite: “Noi vediamo”, il vostro peccato rimane</w:t>
      </w:r>
      <w:bookmarkEnd w:id="783"/>
      <w:bookmarkEnd w:id="784"/>
    </w:p>
    <w:p w14:paraId="30ADD244"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Nel Vangelo secondo Giovani prima Gesù compie un grande miracolo, un miracolo che non può essere negato da alcuno e poi chiede che si creda nella sua Parola. Se qualcuno non crede nella sua Parola, si compie per lui la Parola rivolta dal Signore a Mosè: “</w:t>
      </w:r>
      <w:r w:rsidRPr="00FF09CE">
        <w:rPr>
          <w:rFonts w:ascii="Arial" w:eastAsia="Calibri" w:hAnsi="Arial" w:cs="Arial"/>
          <w:i/>
          <w:iCs/>
          <w:kern w:val="0"/>
          <w:sz w:val="24"/>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18,15-20). </w:t>
      </w:r>
      <w:r w:rsidRPr="00FF09CE">
        <w:rPr>
          <w:rFonts w:ascii="Arial" w:eastAsia="Calibri" w:hAnsi="Arial" w:cs="Arial"/>
          <w:kern w:val="0"/>
          <w:sz w:val="24"/>
          <w14:ligatures w14:val="none"/>
        </w:rPr>
        <w:t>Osserviamo bene: Il Signore prima pone la parola del profeta e poi il suo compimento. Questo comporta che debba esserci un compimento immediato della Parola. Tra la parola pronunciata e il suo compimento, vi potrebbe esiste un momento di non fede, in attesa che la Parola si compia. Gesù invece prima pone il miracolo e poi la Parola. Questo significa che non potrà esservi neanche un istante di non fede nella sua Parola. Chi non crede, non crede perché o non vuole credere o perché non può credere. Gesù nel Vangelo secondo Giovanni dice ai Giudei che essi non possono credere:</w:t>
      </w:r>
    </w:p>
    <w:p w14:paraId="17684EE3" w14:textId="72E0CDC9"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i/>
          <w:iCs/>
          <w:kern w:val="0"/>
          <w:sz w:val="24"/>
          <w14:ligatures w14:val="none"/>
        </w:rPr>
        <w:t xml:space="preserve">“Io non ricevo gloria dagli uomini. Ma vi conosco: non avete in voi l’amore di Dio. Io sono venuto nel nome del Padre mio e voi non mi accogliete; se un altro venisse </w:t>
      </w:r>
      <w:r w:rsidRPr="00FF09CE">
        <w:rPr>
          <w:rFonts w:ascii="Arial" w:eastAsia="Calibri" w:hAnsi="Arial" w:cs="Arial"/>
          <w:i/>
          <w:iCs/>
          <w:kern w:val="0"/>
          <w:sz w:val="24"/>
          <w14:ligatures w14:val="none"/>
        </w:rPr>
        <w:lastRenderedPageBreak/>
        <w:t>nel proprio nome, lo accogliereste. E come potete credere, voi che ricevete gloria gli uni dagli altri, e non cercate la gloria che viene dall’unico Dio?</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5,42-37). 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8,30-46). </w:t>
      </w:r>
      <w:r w:rsidRPr="00FF09CE">
        <w:rPr>
          <w:rFonts w:ascii="Arial" w:eastAsia="Calibri" w:hAnsi="Arial" w:cs="Arial"/>
          <w:kern w:val="0"/>
          <w:sz w:val="24"/>
          <w14:ligatures w14:val="none"/>
        </w:rPr>
        <w:t xml:space="preserve">Quando si diviene schiavi della gloria gli uni degli altri, quando si diviene figli del diavolo, allora non si può credere in Cristo. Ci si dovrebbe liberare da ogni schiavitù. Ora li Liberatore da ogni schiavitù è solo Cristo Gesù. Nessun altro è il Liberatore. </w:t>
      </w:r>
    </w:p>
    <w:p w14:paraId="17A723EF"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w:t>
      </w:r>
      <w:bookmarkStart w:id="785" w:name="_Hlk172095966"/>
      <w:r w:rsidRPr="00FF09CE">
        <w:rPr>
          <w:rFonts w:ascii="Arial" w:eastAsia="Calibri" w:hAnsi="Arial" w:cs="Arial"/>
          <w:i/>
          <w:kern w:val="0"/>
          <w:sz w:val="24"/>
          <w14:ligatures w14:val="none"/>
        </w:rPr>
        <w:t>siccome dite: “Noi vediamo”, il vostro peccato rimane</w:t>
      </w:r>
      <w:bookmarkEnd w:id="785"/>
      <w:r w:rsidRPr="00FF09CE">
        <w:rPr>
          <w:rFonts w:ascii="Arial" w:eastAsia="Calibri" w:hAnsi="Arial" w:cs="Arial"/>
          <w:i/>
          <w:kern w:val="0"/>
          <w:sz w:val="24"/>
          <w14:ligatures w14:val="none"/>
        </w:rPr>
        <w:t xml:space="preserve">». (Gv 9,35-41). </w:t>
      </w:r>
    </w:p>
    <w:p w14:paraId="021A5245" w14:textId="7DDD2CE5"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I farisei sono schiavi della gloria gli uni degli altri. Ma sono anche sotto la pesante schiavitù del diavolo. Dalla schiavitù e dalla cecità – chi è schiavo del diavolo è anche cieco – essi affermano di vedere.</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 xml:space="preserve">Se vedono, non hanno bisogno che Gesù apra loro gli occhi. Ora poiché solo Gesù è stato mandato per aprire gli occhi ai ciechi, dicendo essi che ci vedono, il loro peccato rimane. Da essi stessi si condannano alla cecità e alla tenebre eterne. Il loro è peccato imperdonabile perché </w:t>
      </w:r>
      <w:r w:rsidRPr="00FF09CE">
        <w:rPr>
          <w:rFonts w:ascii="Arial" w:eastAsia="Calibri" w:hAnsi="Arial" w:cs="Arial"/>
          <w:iCs/>
          <w:kern w:val="0"/>
          <w:sz w:val="24"/>
          <w14:ligatures w14:val="none"/>
        </w:rPr>
        <w:lastRenderedPageBreak/>
        <w:t>è peccato contro lo Spirito Santo, essendo impugnazione della verità conosciuta e la verità che essi impegnano è la verità storica, porta per entrare nella verità soprannaturale. La Madre di Dio venga e ci ottenga ogni grazia dal Figlio suo perché ci liberiamo da ogni tenebre e ogni cecità.</w:t>
      </w:r>
    </w:p>
    <w:p w14:paraId="0E59A939"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20BD9686" w14:textId="77777777" w:rsidR="00FF09CE" w:rsidRPr="00FF09CE" w:rsidRDefault="00FF09CE" w:rsidP="009541C9">
      <w:pPr>
        <w:pStyle w:val="Titolo3"/>
        <w:rPr>
          <w:rFonts w:eastAsia="Calibri"/>
          <w:kern w:val="0"/>
          <w:sz w:val="18"/>
          <w:szCs w:val="18"/>
        </w:rPr>
      </w:pPr>
      <w:bookmarkStart w:id="786" w:name="_Toc223526070"/>
      <w:bookmarkStart w:id="787" w:name="_Toc224311094"/>
      <w:r w:rsidRPr="00FF09CE">
        <w:rPr>
          <w:rFonts w:eastAsia="Calibri"/>
        </w:rPr>
        <w:t>Il buon pastore dà la propria vita per le pecore</w:t>
      </w:r>
      <w:bookmarkEnd w:id="786"/>
      <w:bookmarkEnd w:id="787"/>
    </w:p>
    <w:p w14:paraId="2444499B" w14:textId="718A0C9B"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Dio è il Pastore delle sue pecore. Dona la sua vita per le sue pecore. Qualcuno potrebbe chiedersi: Se Dio è eterno, immortale, abita in una luce inaccessibile, come fa a dare la vita per le sue pecore? Di certo non può. Questo dirà l’uomo privo della sapienza e della luce dello Spirito Santo. L’uomo di vera fede sa invece che veramente, realmente Dio dona la vita per le sue pecore. La vita del Padre è Cristo Gesù. Cristo Gesù, vita del Padre, è stato dato per la nostra vita. Questa verità è così rivelata nel Vangelo secondo Giovanni:</w:t>
      </w:r>
      <w:r w:rsidRPr="00FF09CE">
        <w:rPr>
          <w:rFonts w:ascii="Arial" w:eastAsia="Calibri" w:hAnsi="Arial" w:cs="Arial"/>
          <w:i/>
          <w:iCs/>
          <w:kern w:val="0"/>
          <w:sz w:val="24"/>
          <w14:ligatures w14:val="none"/>
        </w:rPr>
        <w:t xml:space="preserve">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 13-18). </w:t>
      </w:r>
      <w:r w:rsidRPr="00FF09CE">
        <w:rPr>
          <w:rFonts w:ascii="Arial" w:eastAsia="Calibri" w:hAnsi="Arial" w:cs="Arial"/>
          <w:kern w:val="0"/>
          <w:sz w:val="24"/>
          <w14:ligatures w14:val="none"/>
        </w:rPr>
        <w:t>Perché ci sia salvezza, perché vi sia redenzione è anche necessario che Cristo Gesù doni la sua vita. Questo può avvenire se Gesù farà sua volontà la volontà del Padre e obbedirà ad ogni sua Parola. Ecco come la Lettera agli Ebrei manifesta e rivela l’obbedienza di Gesù Signore:</w:t>
      </w:r>
      <w:r w:rsidR="00A44CCE">
        <w:rPr>
          <w:rFonts w:ascii="Arial" w:eastAsia="Calibri" w:hAnsi="Arial" w:cs="Arial"/>
          <w:kern w:val="0"/>
          <w:sz w:val="24"/>
          <w14:ligatures w14:val="none"/>
        </w:rPr>
        <w:t xml:space="preserve"> </w:t>
      </w:r>
      <w:r w:rsidRPr="00FF09CE">
        <w:rPr>
          <w:rFonts w:ascii="Arial" w:eastAsia="Calibri" w:hAnsi="Arial" w:cs="Arial"/>
          <w:i/>
          <w:iCs/>
          <w:kern w:val="0"/>
          <w:sz w:val="24"/>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FF09CE">
        <w:rPr>
          <w:rFonts w:ascii="Arial" w:eastAsia="Calibri" w:hAnsi="Arial" w:cs="Arial"/>
          <w:kern w:val="0"/>
          <w:sz w:val="24"/>
          <w14:ligatures w14:val="none"/>
        </w:rPr>
        <w:t>Né</w:t>
      </w:r>
      <w:r w:rsidRPr="00FF09CE">
        <w:rPr>
          <w:rFonts w:ascii="Arial" w:eastAsia="Calibri" w:hAnsi="Arial" w:cs="Arial"/>
          <w:i/>
          <w:iCs/>
          <w:kern w:val="0"/>
          <w:sz w:val="24"/>
          <w14:ligatures w14:val="none"/>
        </w:rPr>
        <w:t xml:space="preserve"> </w:t>
      </w:r>
      <w:r w:rsidRPr="00FF09CE">
        <w:rPr>
          <w:rFonts w:ascii="Arial" w:eastAsia="Calibri" w:hAnsi="Arial" w:cs="Arial"/>
          <w:kern w:val="0"/>
          <w:sz w:val="24"/>
          <w14:ligatures w14:val="none"/>
        </w:rPr>
        <w:t xml:space="preserve">Il dono di Dio Padre del suo Figlio Unigenito, della sua vita eterna, né il dono di Cristo Gesù da soli bastano per dare la vita alle pecore. Il dono del Padre e il dono del Figlio hanno compiuto la redenzione oggettiva. Ora però è necessaria una terza vita: la vita di ogni Pastore in Cristo Gesù. È necessaria la vita del papa per tutta la Chiesa, la vita dei Vescovi per tutta la Chiesa e ognuno in particolare per la sua Diocesi, la vita dei presbiteri per tutta la Chiesa e in modo speciale per la loro parrocchia o per il ministero che essi svolgono. Quei pastori che privano le pecore del Padre del dono della sua vita, non donano al Padre e neanche a Cristo Gesù la gloria e l’onore per aver dato la vita per le loro pecore. Anzi riempiono di tristezza e il cuore del Padre e il cuore di Cristo Gesù perché rendono vano il dono della loro vita. Quanti nel corpo di Cristo sono stati consacrati pastori sono chiamati a riflettere su questa loro tremenda responsabilità: nel dono della loro vita diviene efficace il dono e del Padre e del Figlio suo. Nel loro non dono della vita, diviene inefficace e il dono del Padre </w:t>
      </w:r>
      <w:r w:rsidRPr="00FF09CE">
        <w:rPr>
          <w:rFonts w:ascii="Arial" w:eastAsia="Calibri" w:hAnsi="Arial" w:cs="Arial"/>
          <w:kern w:val="0"/>
          <w:sz w:val="24"/>
          <w14:ligatures w14:val="none"/>
        </w:rPr>
        <w:lastRenderedPageBreak/>
        <w:t xml:space="preserve">e il dono del Figlio suo. Per i pastori il mistero del dono della vita vive e per i pastori esso muore. </w:t>
      </w:r>
    </w:p>
    <w:p w14:paraId="6AC87840" w14:textId="59D7ABEC"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w:t>
      </w:r>
      <w:bookmarkStart w:id="788" w:name="_Hlk172361983"/>
      <w:r w:rsidRPr="00FF09CE">
        <w:rPr>
          <w:rFonts w:ascii="Arial" w:eastAsia="Calibri" w:hAnsi="Arial" w:cs="Arial"/>
          <w:i/>
          <w:kern w:val="0"/>
          <w:sz w:val="24"/>
          <w14:ligatures w14:val="none"/>
        </w:rPr>
        <w:t>Il buon pastore dà la propria vita per le pecore</w:t>
      </w:r>
      <w:bookmarkEnd w:id="788"/>
      <w:r w:rsidRPr="00FF09CE">
        <w:rPr>
          <w:rFonts w:ascii="Arial" w:eastAsia="Calibri" w:hAnsi="Arial" w:cs="Arial"/>
          <w:i/>
          <w:kern w:val="0"/>
          <w:sz w:val="24"/>
          <w14:ligatures w14:val="none"/>
        </w:rPr>
        <w:t>. Il mercenario – che non è pastore e al quale le pecore non appartengono – vede venire il lupo, abbandona le pecore e fugge, e il lupo le rapisce e le disperde; perché è un mercenario e non gli importa delle pecore.</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(Gv 10,1-13). </w:t>
      </w:r>
    </w:p>
    <w:p w14:paraId="27BA3141"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Dinanzi a tanta grandezza e immensità di amore eterno e infinito, sia i pastori in Cristo, da Lui scelti per essere sua vita che si dona per le sue pecore e sia le su pecore sempre dovrebbero rivolgersi al loro Signore e Dio con le parole del Salmo: </w:t>
      </w:r>
      <w:r w:rsidRPr="00FF09CE">
        <w:rPr>
          <w:rFonts w:ascii="Arial" w:eastAsia="Calibri" w:hAnsi="Arial" w:cs="Arial"/>
          <w:i/>
          <w:iCs/>
          <w:kern w:val="0"/>
          <w:sz w:val="24"/>
          <w14:ligatures w14:val="none"/>
        </w:rPr>
        <w:t xml:space="preserve">“Salmo.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r w:rsidRPr="00FF09CE">
        <w:rPr>
          <w:rFonts w:ascii="Arial" w:eastAsia="Calibri" w:hAnsi="Arial" w:cs="Arial"/>
          <w:kern w:val="0"/>
          <w:sz w:val="24"/>
          <w14:ligatures w14:val="none"/>
        </w:rPr>
        <w:t xml:space="preserve">Dio, il mio Dio, il mio Creatore, il mio Signore, mi dona la vita perché io possa vivere. A me, suo pastore, mi chiede di perpetuare nella storia questo suo stesso mistero di amore eterno. Vergine Maria, Regina e Madre di me che sono pastore di Cristo, fa’ che mai il mio cuore dimentichi neanche per un istante questa divina ed eterna verità e questa altissima missione. </w:t>
      </w:r>
    </w:p>
    <w:p w14:paraId="2D0043C9"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7E354032" w14:textId="77777777" w:rsidR="00FF09CE" w:rsidRPr="00FF09CE" w:rsidRDefault="00FF09CE" w:rsidP="009541C9">
      <w:pPr>
        <w:pStyle w:val="Titolo3"/>
        <w:rPr>
          <w:rFonts w:eastAsia="Calibri"/>
          <w:kern w:val="0"/>
          <w:sz w:val="18"/>
          <w:szCs w:val="18"/>
        </w:rPr>
      </w:pPr>
      <w:bookmarkStart w:id="789" w:name="_Toc223526071"/>
      <w:bookmarkStart w:id="790" w:name="_Toc224311095"/>
      <w:r w:rsidRPr="00FF09CE">
        <w:rPr>
          <w:rFonts w:eastAsia="Calibri"/>
        </w:rPr>
        <w:t>Nessuno me la toglie: io la do da me stesso</w:t>
      </w:r>
      <w:bookmarkEnd w:id="789"/>
      <w:bookmarkEnd w:id="790"/>
    </w:p>
    <w:p w14:paraId="5BECB79F" w14:textId="7E8A1E5F"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A questa verità</w:t>
      </w:r>
      <w:r w:rsidRPr="00FF09CE">
        <w:rPr>
          <w:rFonts w:ascii="Arial" w:eastAsia="Calibri" w:hAnsi="Arial" w:cs="Arial"/>
          <w:i/>
          <w:iCs/>
          <w:kern w:val="0"/>
          <w:sz w:val="24"/>
          <w14:ligatures w14:val="none"/>
        </w:rPr>
        <w:t>: “Per questo il Padre mi ama: perché io do la mia vita, per poi riprenderla di nuovo. Nessuno me la toglie: io la do da me stesso. Ho il potere di darla e il potere di riprenderla di nuovo. Questo è il comando che ho ricevuto dal Padre mio”,</w:t>
      </w:r>
      <w:r w:rsidRPr="00FF09CE">
        <w:rPr>
          <w:rFonts w:ascii="Arial" w:eastAsia="Calibri" w:hAnsi="Arial" w:cs="Arial"/>
          <w:kern w:val="0"/>
          <w:sz w:val="24"/>
          <w14:ligatures w14:val="none"/>
        </w:rPr>
        <w:t xml:space="preserve"> ecco cosa aggiunge Gesù sempre nel Vangelo secondo Giovanni:</w:t>
      </w:r>
      <w:r w:rsidRPr="00FF09CE">
        <w:rPr>
          <w:rFonts w:ascii="Arial" w:eastAsia="Calibri" w:hAnsi="Arial" w:cs="Arial"/>
          <w:i/>
          <w:iCs/>
          <w:kern w:val="0"/>
          <w:sz w:val="24"/>
          <w14:ligatures w14:val="none"/>
        </w:rPr>
        <w:t xml:space="preserve"> “Vi </w:t>
      </w:r>
      <w:r w:rsidRPr="00FF09CE">
        <w:rPr>
          <w:rFonts w:ascii="Arial" w:eastAsia="Calibri" w:hAnsi="Arial" w:cs="Arial"/>
          <w:i/>
          <w:iCs/>
          <w:kern w:val="0"/>
          <w:sz w:val="24"/>
          <w14:ligatures w14:val="none"/>
        </w:rPr>
        <w:lastRenderedPageBreak/>
        <w:t xml:space="preserve">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r w:rsidRPr="00FF09CE">
        <w:rPr>
          <w:rFonts w:ascii="Arial" w:eastAsia="Calibri" w:hAnsi="Arial" w:cs="Arial"/>
          <w:kern w:val="0"/>
          <w:sz w:val="24"/>
          <w14:ligatures w14:val="none"/>
        </w:rPr>
        <w:t xml:space="preserve">È Gesù che si reca nel Giardino del Getsemani per consegnarsi volontariamente alla passione: </w:t>
      </w:r>
      <w:r w:rsidRPr="00FF09CE">
        <w:rPr>
          <w:rFonts w:ascii="Arial" w:eastAsia="Calibri" w:hAnsi="Arial" w:cs="Arial"/>
          <w:i/>
          <w:iCs/>
          <w:kern w:val="0"/>
          <w:sz w:val="24"/>
          <w14:ligatures w14:val="none"/>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(Gv 18,1-14). </w:t>
      </w:r>
      <w:r w:rsidRPr="00FF09CE">
        <w:rPr>
          <w:rFonts w:ascii="Arial" w:eastAsia="Calibri" w:hAnsi="Arial" w:cs="Arial"/>
          <w:kern w:val="0"/>
          <w:sz w:val="24"/>
          <w14:ligatures w14:val="none"/>
        </w:rPr>
        <w:t>Nessuno ha potere su Gesù. Gesù si consegna per attestare e mostrare al mondo quanto è grande il suo amore per il Padre suo.</w:t>
      </w:r>
      <w:r w:rsidR="00A44CCE">
        <w:rPr>
          <w:rFonts w:ascii="Arial" w:eastAsia="Calibri" w:hAnsi="Arial" w:cs="Arial"/>
          <w:kern w:val="0"/>
          <w:sz w:val="24"/>
          <w14:ligatures w14:val="none"/>
        </w:rPr>
        <w:t xml:space="preserve"> </w:t>
      </w:r>
    </w:p>
    <w:p w14:paraId="234D3989" w14:textId="30819B33"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w:t>
      </w:r>
      <w:bookmarkStart w:id="791" w:name="_Hlk172527466"/>
      <w:r w:rsidRPr="00FF09CE">
        <w:rPr>
          <w:rFonts w:ascii="Arial" w:eastAsia="Calibri" w:hAnsi="Arial" w:cs="Arial"/>
          <w:i/>
          <w:kern w:val="0"/>
          <w:sz w:val="24"/>
          <w14:ligatures w14:val="none"/>
        </w:rPr>
        <w:t xml:space="preserve">Per questo il Padre mi ama: perché io do la mia vita, per poi riprenderla di nuovo. </w:t>
      </w:r>
      <w:bookmarkStart w:id="792" w:name="_Hlk172491418"/>
      <w:r w:rsidRPr="00FF09CE">
        <w:rPr>
          <w:rFonts w:ascii="Arial" w:eastAsia="Calibri" w:hAnsi="Arial" w:cs="Arial"/>
          <w:i/>
          <w:kern w:val="0"/>
          <w:sz w:val="24"/>
          <w14:ligatures w14:val="none"/>
        </w:rPr>
        <w:t>Nessuno me la toglie: io la do da me stesso</w:t>
      </w:r>
      <w:bookmarkEnd w:id="792"/>
      <w:r w:rsidRPr="00FF09CE">
        <w:rPr>
          <w:rFonts w:ascii="Arial" w:eastAsia="Calibri" w:hAnsi="Arial" w:cs="Arial"/>
          <w:i/>
          <w:kern w:val="0"/>
          <w:sz w:val="24"/>
          <w14:ligatures w14:val="none"/>
        </w:rPr>
        <w:t xml:space="preserve">. Ho il potere di darla e il potere di riprenderla di nuovo. Questo è il comando che ho ricevuto dal Padre mio». </w:t>
      </w:r>
      <w:bookmarkEnd w:id="791"/>
      <w:r w:rsidRPr="00FF09CE">
        <w:rPr>
          <w:rFonts w:ascii="Arial" w:eastAsia="Calibri" w:hAnsi="Arial" w:cs="Arial"/>
          <w:i/>
          <w:kern w:val="0"/>
          <w:sz w:val="24"/>
          <w14:ligatures w14:val="none"/>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w:t>
      </w:r>
      <w:r w:rsidRPr="00FF09CE">
        <w:rPr>
          <w:rFonts w:ascii="Arial" w:eastAsia="Calibri" w:hAnsi="Arial" w:cs="Arial"/>
          <w:i/>
          <w:kern w:val="0"/>
          <w:sz w:val="24"/>
          <w14:ligatures w14:val="none"/>
        </w:rPr>
        <w:lastRenderedPageBreak/>
        <w:t>ha date, è più grande di tutti e nessuno può strapparle dalla mano del Padre. Io e il Padre siamo una cosa sola». (Gv 10,14-30).</w:t>
      </w:r>
      <w:r w:rsidR="00A44CCE">
        <w:rPr>
          <w:rFonts w:ascii="Arial" w:eastAsia="Calibri" w:hAnsi="Arial" w:cs="Arial"/>
          <w:i/>
          <w:kern w:val="0"/>
          <w:sz w:val="24"/>
          <w14:ligatures w14:val="none"/>
        </w:rPr>
        <w:t xml:space="preserve"> </w:t>
      </w:r>
    </w:p>
    <w:p w14:paraId="64A51063" w14:textId="6704FA39"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Quanto Cristo Gesù dice di se stesso, anche ogni suo discepolo deve dirlo riguardo alla sua vita. Non è il mondo che lo calunnia, dice false testimonianze, la tortura, la schiaffeggia, lo sputa, lo mette alla gogna, lo combatte. È lui che volontariamente ha scelto di seguire Cristo Gesù e volontariamente ha scelto di rendere testimonianza a Cristo anche con il sangue: </w:t>
      </w:r>
      <w:r w:rsidRPr="00FF09CE">
        <w:rPr>
          <w:rFonts w:ascii="Arial" w:eastAsia="Calibri" w:hAnsi="Arial" w:cs="Arial"/>
          <w:i/>
          <w:iCs/>
          <w:kern w:val="0"/>
          <w:sz w:val="24"/>
          <w14:ligatures w14:val="none"/>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w:t>
      </w:r>
      <w:r w:rsidRPr="00FF09CE">
        <w:rPr>
          <w:rFonts w:ascii="Arial" w:eastAsia="Calibri" w:hAnsi="Arial" w:cs="Arial"/>
          <w:kern w:val="0"/>
          <w:sz w:val="24"/>
          <w14:ligatures w14:val="none"/>
        </w:rPr>
        <w:t xml:space="preserve"> Dinanzi ad ogni calunnia, ogni falsa testimonianza, ogni insulto, ogni sputo, ogni tortura fisica o spirituale, sempre il discepolo di Gesù dovrà ricordarsi ce è stato lui a scegliere Cristo e di seguirne le orme. Madre di Dio e Madre nostra, aiutaci nell’ora della prova a ricordarci che siamo stati noi a scegliere Cristo, il suo Vangelo, la sua croce. Fa’ che ci ricordiamo che la nostra fedeltà a Lui è fino al Golgota. Madre Santa, fa’ che ce ne ricordiamo sempre.</w:t>
      </w:r>
      <w:r w:rsidR="00A44CCE">
        <w:rPr>
          <w:rFonts w:ascii="Arial" w:eastAsia="Calibri" w:hAnsi="Arial" w:cs="Arial"/>
          <w:kern w:val="0"/>
          <w:sz w:val="24"/>
          <w14:ligatures w14:val="none"/>
        </w:rPr>
        <w:t xml:space="preserve"> </w:t>
      </w:r>
    </w:p>
    <w:p w14:paraId="66B4246E"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27E68BD2" w14:textId="77777777" w:rsidR="00FF09CE" w:rsidRPr="00FF09CE" w:rsidRDefault="00FF09CE" w:rsidP="009541C9">
      <w:pPr>
        <w:pStyle w:val="Titolo3"/>
        <w:rPr>
          <w:rFonts w:eastAsia="Calibri"/>
          <w:kern w:val="0"/>
          <w:sz w:val="18"/>
          <w:szCs w:val="18"/>
        </w:rPr>
      </w:pPr>
      <w:bookmarkStart w:id="793" w:name="_Toc223526072"/>
      <w:bookmarkStart w:id="794" w:name="_Toc224311096"/>
      <w:r w:rsidRPr="00FF09CE">
        <w:rPr>
          <w:rFonts w:eastAsia="Calibri"/>
        </w:rPr>
        <w:t>Anche se non credete a me, credete alle opere</w:t>
      </w:r>
      <w:bookmarkEnd w:id="793"/>
      <w:bookmarkEnd w:id="794"/>
    </w:p>
    <w:p w14:paraId="528EB46E"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La fede è ascolto della Parola. La Parola è di Dio. Dio è l’Onnipotente Signore del cielo e della terra. È l’Onnipotente Signore che prima dice la Parola e la Parola detta sempre si compie. Il compimento della Parola attesta che ci troviamo dinanzi ad una Parola che è detta da Dio. Gesù dice al paralitico presso la piscina di Betzatà di alzarsi e il paralitico di alza. Manda un cieco nato a lavarsi nella piscina di Siloe, il cieco nato si lava e riacquista la vista. Dice al funzionario regio che suo figlio vive e il figlio all’istante è liberato dalla sua febbre. Queste opere non sono il frutto della parola di un uomo. La parola di un uomo non è rivestita di onnipotenza. L’uomo può solo obbedire alla Parla di Dio e la Parola detta da Dio si compirà per lui in ogni sua promessa. Sul fondamento delle sue opere che sono con somma evidenza opere di Dio, ecco il sano, razionale, logico, umano ragionamento fatto da Gesù a Giudei: </w:t>
      </w:r>
      <w:r w:rsidRPr="00FF09CE">
        <w:rPr>
          <w:rFonts w:ascii="Arial" w:eastAsia="Calibri" w:hAnsi="Arial" w:cs="Arial"/>
          <w:i/>
          <w:iCs/>
          <w:kern w:val="0"/>
          <w:sz w:val="24"/>
          <w14:ligatures w14:val="none"/>
        </w:rPr>
        <w:t xml:space="preserve">“Se non compio le opere del Padre mio, non credetemi; ma se le compio, anche se non credete a me, credete alle opere, perché sappiate e conosciate che il Padre è in me, e io nel Padre”. </w:t>
      </w:r>
      <w:r w:rsidRPr="00FF09CE">
        <w:rPr>
          <w:rFonts w:ascii="Arial" w:eastAsia="Calibri" w:hAnsi="Arial" w:cs="Arial"/>
          <w:kern w:val="0"/>
          <w:sz w:val="24"/>
          <w14:ligatures w14:val="none"/>
        </w:rPr>
        <w:t xml:space="preserve">L’uomo è logica, razionalità, deduzione, argomentazione. Se l’uomo non è logica, non è razionalità, non è deduzione, non è argomentazione, allora è vano per natura, cioè è una natura che si è resa non più natura secondo Dio, ma natura secondo il suo peccato. È una natura guasta. Si è fatta natura di peccato, natura cattiva, natura malvagia. Si è fatta natura secondo Satana. Qual è </w:t>
      </w:r>
      <w:r w:rsidRPr="00FF09CE">
        <w:rPr>
          <w:rFonts w:ascii="Arial" w:eastAsia="Calibri" w:hAnsi="Arial" w:cs="Arial"/>
          <w:kern w:val="0"/>
          <w:sz w:val="24"/>
          <w14:ligatures w14:val="none"/>
        </w:rPr>
        <w:lastRenderedPageBreak/>
        <w:t>la caratteristica di una natura secondo Satana? Questa natura si è trasformata in odio contro la luce, odio contro la verità, odio contro Dio. Essendo natura di odio è anche natura cieca. È anche natura con volontà contraria, di opposizione, di lotta, di guerra contro Dio e contro i suoi santi. Ecco perché Gesù dice ai Giudei che loro non possono credere e anche che loro non vogliono credere. Non vogliono e non possono per natura corrotta, per natura guasta, pe natura di peccato, per natura di odio. Il ragionamento di Gesù è in tutto conforme a quanto rivela il Libro della Sapienza:</w:t>
      </w:r>
      <w:r w:rsidRPr="00FF09CE">
        <w:rPr>
          <w:rFonts w:ascii="Arial" w:eastAsia="Calibri" w:hAnsi="Arial" w:cs="Arial"/>
          <w:i/>
          <w:iCs/>
          <w:kern w:val="0"/>
          <w:sz w:val="24"/>
          <w14:ligatures w14:val="none"/>
        </w:rPr>
        <w:t xml:space="preserve"> “Davvero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r w:rsidRPr="00FF09CE">
        <w:rPr>
          <w:rFonts w:ascii="Arial" w:eastAsia="Calibri" w:hAnsi="Arial" w:cs="Arial"/>
          <w:kern w:val="0"/>
          <w:sz w:val="24"/>
          <w14:ligatures w14:val="none"/>
        </w:rPr>
        <w:t xml:space="preserve">Tuttavia c’è una grande sostanziale differenza tra le opere di Dio e le opere di Gesù. Le opere di Dio parlano con la loro bellezza e magnificenza. Le opere d Cristo Signore sono accompagnate dalla Parola che illumina e rischiara perché anche ai Giudei il Signore vuole offrire la grazia della salvezza. Ogni Parola e ogni opera è vera grazia di Dio. </w:t>
      </w:r>
    </w:p>
    <w:p w14:paraId="47ACC231" w14:textId="372A88A6"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w:t>
      </w:r>
      <w:bookmarkStart w:id="795" w:name="_Hlk172578049"/>
      <w:r w:rsidRPr="00FF09CE">
        <w:rPr>
          <w:rFonts w:ascii="Arial" w:eastAsia="Calibri" w:hAnsi="Arial" w:cs="Arial"/>
          <w:i/>
          <w:kern w:val="0"/>
          <w:sz w:val="24"/>
          <w14:ligatures w14:val="none"/>
        </w:rPr>
        <w:t xml:space="preserve"> Se non compio le opere del Padre mio, non credetemi; ma se le compio,</w:t>
      </w:r>
      <w:bookmarkStart w:id="796" w:name="_Hlk172578023"/>
      <w:r w:rsidRPr="00FF09CE">
        <w:rPr>
          <w:rFonts w:ascii="Arial" w:eastAsia="Calibri" w:hAnsi="Arial" w:cs="Arial"/>
          <w:i/>
          <w:kern w:val="0"/>
          <w:sz w:val="24"/>
          <w14:ligatures w14:val="none"/>
        </w:rPr>
        <w:t xml:space="preserve"> anche se non credete a me, credete alle opere</w:t>
      </w:r>
      <w:bookmarkEnd w:id="796"/>
      <w:r w:rsidRPr="00FF09CE">
        <w:rPr>
          <w:rFonts w:ascii="Arial" w:eastAsia="Calibri" w:hAnsi="Arial" w:cs="Arial"/>
          <w:i/>
          <w:kern w:val="0"/>
          <w:sz w:val="24"/>
          <w14:ligatures w14:val="none"/>
        </w:rPr>
        <w:t xml:space="preserve">, perché sappiate e conosciate che il Padre è in me, e io nel Padre». </w:t>
      </w:r>
      <w:bookmarkEnd w:id="795"/>
      <w:r w:rsidRPr="00FF09CE">
        <w:rPr>
          <w:rFonts w:ascii="Arial" w:eastAsia="Calibri" w:hAnsi="Arial" w:cs="Arial"/>
          <w:i/>
          <w:kern w:val="0"/>
          <w:sz w:val="24"/>
          <w14:ligatures w14:val="none"/>
        </w:rPr>
        <w:t>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w:t>
      </w:r>
      <w:r w:rsidR="00A44CCE">
        <w:rPr>
          <w:rFonts w:ascii="Arial" w:eastAsia="Calibri" w:hAnsi="Arial" w:cs="Arial"/>
          <w:i/>
          <w:kern w:val="0"/>
          <w:sz w:val="24"/>
          <w14:ligatures w14:val="none"/>
        </w:rPr>
        <w:t xml:space="preserve"> </w:t>
      </w:r>
    </w:p>
    <w:p w14:paraId="49A2B0A9"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Ora qualcuno potrebbe obiettare: </w:t>
      </w:r>
      <w:r w:rsidRPr="00FF09CE">
        <w:rPr>
          <w:rFonts w:ascii="Arial" w:eastAsia="Calibri" w:hAnsi="Arial" w:cs="Arial"/>
          <w:i/>
          <w:kern w:val="0"/>
          <w:sz w:val="24"/>
          <w14:ligatures w14:val="none"/>
        </w:rPr>
        <w:t>“Se la mente dei Giudei è divenuta vana, incapace di logica, di analogia, di ragionamento, perché il loro peccato rimane? Non sono forse scusabili?”.</w:t>
      </w:r>
      <w:r w:rsidRPr="00FF09CE">
        <w:rPr>
          <w:rFonts w:ascii="Arial" w:eastAsia="Calibri" w:hAnsi="Arial" w:cs="Arial"/>
          <w:iCs/>
          <w:kern w:val="0"/>
          <w:sz w:val="24"/>
          <w14:ligatures w14:val="none"/>
        </w:rPr>
        <w:t xml:space="preserve"> Si risponde che l’uomo è responsabile della corruzione della sua natura. Un uomo può anche non credere in Cristo mandato da Dio. Se però lui si professa figlio di Mosè, deve osservare la Parola di Mosè. I Comandamenti non li ha dati Cristo Gesù. Li ha dati Dio per mezzo di Mosè. Ora non dire falsa </w:t>
      </w:r>
      <w:r w:rsidRPr="00FF09CE">
        <w:rPr>
          <w:rFonts w:ascii="Arial" w:eastAsia="Calibri" w:hAnsi="Arial" w:cs="Arial"/>
          <w:iCs/>
          <w:kern w:val="0"/>
          <w:sz w:val="24"/>
          <w14:ligatures w14:val="none"/>
        </w:rPr>
        <w:lastRenderedPageBreak/>
        <w:t>testimonianza non è Parola di Gesù, è Parola del Dio di Mosè. I Giudei non credono in Mosè, non vivono la Parola di Mosè. È il loro non vivere secondo Mosè, il non voler vivere secondo Mosè che li rende responsabili della loro non fede in Cristo Gesù. Un cristiano è cristiano perché ha accolto, ha scelto di vivere secondo la Parola di Gesù. Ora la Parola di Gesù è tutto il Discorso della Montagna. Se io il Discorso della Montagna lo calpesto, non lo osservo, se il Signore manda un suo profeta a ricordarmi di vivere il Vangelo, e il profeta attesta di essere vero profeta con parole, segni e prodigi, se io non credo nelle sue parole, non credo perché semplicemente ho smesso di credere nel Vangelo. Calunniare è contro il Vangelo. Dire falsa testimonianza è contro il Vangelo. Impugnare la verità storica è peccato contro lo Spirito Santo. Della mia non fede nel Vangelo sono responsabile. È questa responsabilità previa che mi rende colpevole di ogni peccato che è frutto di essa. Madre di Dio e Madre nostra, non abbiamo creduto nella tua venuta in mezzo a noi. Ti portiamo in processione perché tu faccia quello che noi ti chiediamo. Tu ci hai chiesto di obbedire al Figlio tuo e ti abbiamo rinnegata. Ora tu perdonerai il nostro peccato, ritornerai in mezzo a noi e ci aiuterai. Vogliamo fare del Vangelo del Figlio tuo la nostra vita. Madre, non tardare. Aiutaci per la nostra salvezza.</w:t>
      </w:r>
    </w:p>
    <w:p w14:paraId="01601B97"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6197B363" w14:textId="77777777" w:rsidR="00FF09CE" w:rsidRPr="00FF09CE" w:rsidRDefault="00FF09CE" w:rsidP="009541C9">
      <w:pPr>
        <w:pStyle w:val="Titolo3"/>
        <w:rPr>
          <w:rFonts w:eastAsia="Calibri"/>
          <w:kern w:val="0"/>
          <w:sz w:val="18"/>
          <w:szCs w:val="18"/>
        </w:rPr>
      </w:pPr>
      <w:bookmarkStart w:id="797" w:name="_Toc223526073"/>
      <w:bookmarkStart w:id="798" w:name="_Hlk173736507"/>
      <w:bookmarkStart w:id="799" w:name="_Toc224311097"/>
      <w:r w:rsidRPr="00FF09CE">
        <w:rPr>
          <w:rFonts w:eastAsia="Calibri"/>
        </w:rPr>
        <w:t>Affinché voi crediate</w:t>
      </w:r>
      <w:bookmarkEnd w:id="797"/>
      <w:bookmarkEnd w:id="799"/>
    </w:p>
    <w:p w14:paraId="13C9D4C7" w14:textId="1E737DD8"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Leggendo il Vangelo secondo Giovanni, vanno messe in luce due verità. Sono due verità che poi gli Apostoli dovranno anche loro vivere per tutti i giorni della loro vita. Prima verità: Gesù si trova dinanzi a degli Apostoli la cui mente è in tutto simile a terra incolta, sulla quale cresce ogni erba cattiva. Le erbe cattive sono i pensieri non secondo Dio che governano la loro mente e il loro cuore. Ecco cosa fa Gesù: prende il potente aratro dello Spirito Santo e rivolta sottosopra la loro mente e il loro cuore. Poi prende l’erpice della Parola de spiana quanto Lui ha arato e infine a poco a poco, lasciandosi aiutare dai miracoli e dai dialoghi che Lui fa con i Giudei, pianta se stesso nella loro mente e nel loro cuore, perché solo così domani essi</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potranno compiere la sua missione. Questa opera trova il suo compimento la sera della Pasqua, quando Lui alita sugli Apostoli il suo Santo Spirito e dona loro la sua missione perché vadano per il mondo a creare l’umanità nuova. La seconda verità la troviamo sempre nel Vangelo secondo Giovanni ed è tutta racchiusa in questa Parola detta da Gesù ai suoi discepoli: </w:t>
      </w:r>
      <w:r w:rsidRPr="00FF09CE">
        <w:rPr>
          <w:rFonts w:ascii="Arial" w:eastAsia="Calibri" w:hAnsi="Arial" w:cs="Arial"/>
          <w:i/>
          <w:iCs/>
          <w:kern w:val="0"/>
          <w:sz w:val="24"/>
          <w14:ligatures w14:val="none"/>
        </w:rPr>
        <w:t>“Vi ho dato l’esempio, affinché come ho fatto io facciate anche voi”</w:t>
      </w:r>
      <w:r w:rsidRPr="00FF09CE">
        <w:rPr>
          <w:rFonts w:ascii="Arial" w:eastAsia="Calibri" w:hAnsi="Arial" w:cs="Arial"/>
          <w:kern w:val="0"/>
          <w:sz w:val="24"/>
          <w14:ligatures w14:val="none"/>
        </w:rPr>
        <w:t xml:space="preserve">. Gli Apostoli dovranno, così come ha fatto Cristo Gesù con loro, arare la mente e il cuore dei loro successori, i vescovi, con il potente aratro dello Spirito Santo, con l’erpice della Parola dovranno spianare le zolle. Man mano che le zolle verranno spianate, dovranno iniziare a piantare Cristo Gesù nella mente e nel cuore di quanti dovranno essere associati al loro ministero e divenire loro successori nella missione di salvezza e di redenzione per il mondo intero. Come pianteranno Cristo nella mente e nel cuore? Mostrando Cristo al vivo attraverso la loro vita fatta di obbedienza ad ogni Parola di Gesù, vissuta nella stessa carità di Cristo, allo stesso modo che Cristo Gesù ha obbedito alla Parola del Padre e si è lasciato consumare dall’amore per il Padre. Se gli Apostoli non creeranno Cristo Gesù nel cuore e nella mente di quanti assoceranno al loro ministero Apostolico, è il fallimento della missione. Si faranno cose umane, ma non divine. Si agirà dalla terra e non più dal cuore e dalla mente di Gesù Signore. Assieme a questo lavoro </w:t>
      </w:r>
      <w:r w:rsidRPr="00FF09CE">
        <w:rPr>
          <w:rFonts w:ascii="Arial" w:eastAsia="Calibri" w:hAnsi="Arial" w:cs="Arial"/>
          <w:kern w:val="0"/>
          <w:sz w:val="24"/>
          <w14:ligatures w14:val="none"/>
        </w:rPr>
        <w:lastRenderedPageBreak/>
        <w:t>tutto finalizzato a creare Cristo Gesù nella mente e nel cuore dei loro successori, allo stesso modo di Cristo Gesù, dovranno</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formare il vero Cristo in ogni cuore e in ogni mente di quanti hanno creduto e credono nel Vangelo. Senza questa opera ininterrotta, la Chiesa manca di ogni forza per la sua evangelizzazione e il corpo di Cristo non diffonderà più la vita nuova sulla nostra terra. Formarsi in Cristo e formare in Cristo è l’opera delle opere degli Apostoli. Perché Gesù lascia che Lazzaro muoia, per poi risuscitarlo? Per creare la vera fede in Lui nel cuore e nella mente dei suoi discepoli: “«Lazzaro è morto e io sono contento per voi di non essere stato là, affinché voi crediate!».</w:t>
      </w:r>
    </w:p>
    <w:p w14:paraId="40F49AC7" w14:textId="305FE168"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w:t>
      </w:r>
      <w:bookmarkStart w:id="800" w:name="_Hlk172695534"/>
      <w:r w:rsidRPr="00FF09CE">
        <w:rPr>
          <w:rFonts w:ascii="Arial" w:eastAsia="Calibri" w:hAnsi="Arial" w:cs="Arial"/>
          <w:i/>
          <w:kern w:val="0"/>
          <w:sz w:val="24"/>
          <w14:ligatures w14:val="none"/>
        </w:rPr>
        <w:t xml:space="preserve">«Lazzaro è morto e io sono contento per voi di non essere stato là, </w:t>
      </w:r>
      <w:bookmarkStart w:id="801" w:name="_Hlk172643675"/>
      <w:r w:rsidRPr="00FF09CE">
        <w:rPr>
          <w:rFonts w:ascii="Arial" w:eastAsia="Calibri" w:hAnsi="Arial" w:cs="Arial"/>
          <w:i/>
          <w:kern w:val="0"/>
          <w:sz w:val="24"/>
          <w14:ligatures w14:val="none"/>
        </w:rPr>
        <w:t>affinché voi crediate</w:t>
      </w:r>
      <w:bookmarkEnd w:id="801"/>
      <w:r w:rsidRPr="00FF09CE">
        <w:rPr>
          <w:rFonts w:ascii="Arial" w:eastAsia="Calibri" w:hAnsi="Arial" w:cs="Arial"/>
          <w:i/>
          <w:kern w:val="0"/>
          <w:sz w:val="24"/>
          <w14:ligatures w14:val="none"/>
        </w:rPr>
        <w:t xml:space="preserve">; ma andiamo da lui!». </w:t>
      </w:r>
      <w:bookmarkEnd w:id="800"/>
      <w:r w:rsidRPr="00FF09CE">
        <w:rPr>
          <w:rFonts w:ascii="Arial" w:eastAsia="Calibri" w:hAnsi="Arial" w:cs="Arial"/>
          <w:i/>
          <w:kern w:val="0"/>
          <w:sz w:val="24"/>
          <w14:ligatures w14:val="none"/>
        </w:rPr>
        <w:t>Allora Tommaso, chiamato Dìdimo, disse agli altri discepoli: «Andiamo anche noi a morire con lui!». (Gv 11,1-16).</w:t>
      </w:r>
      <w:r w:rsidR="00A44CCE">
        <w:rPr>
          <w:rFonts w:ascii="Arial" w:eastAsia="Calibri" w:hAnsi="Arial" w:cs="Arial"/>
          <w:i/>
          <w:kern w:val="0"/>
          <w:sz w:val="24"/>
          <w14:ligatures w14:val="none"/>
        </w:rPr>
        <w:t xml:space="preserve"> </w:t>
      </w:r>
    </w:p>
    <w:p w14:paraId="02E29EE3" w14:textId="401F05C9" w:rsidR="00FF09CE" w:rsidRPr="00FF09CE" w:rsidRDefault="00FF09CE" w:rsidP="009541C9">
      <w:pPr>
        <w:spacing w:after="240" w:line="240" w:lineRule="auto"/>
        <w:jc w:val="both"/>
        <w:rPr>
          <w:rFonts w:ascii="Arial" w:eastAsia="Calibri" w:hAnsi="Arial" w:cs="Arial"/>
          <w:kern w:val="0"/>
          <w:sz w:val="24"/>
          <w:lang w:val="la-Latn"/>
          <w14:ligatures w14:val="none"/>
        </w:rPr>
      </w:pPr>
      <w:r w:rsidRPr="00FF09CE">
        <w:rPr>
          <w:rFonts w:ascii="Arial" w:eastAsia="Calibri" w:hAnsi="Arial" w:cs="Arial"/>
          <w:kern w:val="0"/>
          <w:sz w:val="24"/>
          <w14:ligatures w14:val="none"/>
        </w:rPr>
        <w:t xml:space="preserve">Che oggi non si formi Cristo Gesù nel cuore e nella mente di quanti vengono scelti ed eletti per essere presenza viva di Cristo Gesù nel mondo, lo attesta il pensiero che governa oggi moltissimi figli della Chiesa del Dio vivente. Che non si creda in Cristo secondo purezza e pienezza di verità è attestato dalla morte della fede nella purezza e pienezza della missione di Gesù Signore. Se noi diciamo che Dio accogli tutti nel suo regno e che Lui non giudica nessuno. Non crediamo nella sua Divina Parola. Se noi diciamo che tutte le religioni sono via di salvezza, non crediamo in Cristo, costituito dal Padre il solo nome nel quale è stabilito che possiamo essere salvati. Se noi diciamo che il Vangelo non debba essere più annunciato, perché tutti i libri religiosi sono uguali, altro non facciamo che negare la verità del Vangelo. Negando la verità del Vangelo, neghiamo la verità di Cristo Gesù, neghiamo la verità della Chiesa, neghiamo la verità dell’uomo. Chi può oggi venire sulla nostra terra, portare il potente aratro dello Spirito Santo, arare la mente involta dei discepoli di Gesù e seminare poi in essa il Buon Seme della purissima verità di Cristo Gesù, così che Cristo Signore si possa formare in ogni cuore e in ogni mente? Chi oggi può fare questo è solo la Vergine Maria. Solo Lei può andare dal Padre celeste e dire: </w:t>
      </w:r>
      <w:r w:rsidRPr="00FF09CE">
        <w:rPr>
          <w:rFonts w:ascii="Arial" w:eastAsia="Calibri" w:hAnsi="Arial" w:cs="Arial"/>
          <w:kern w:val="0"/>
          <w:sz w:val="24"/>
          <w:lang w:val="la-Latn"/>
          <w14:ligatures w14:val="none"/>
        </w:rPr>
        <w:t xml:space="preserve">“Christum non habent”. Solo Lei può dire ai servi: “ Quodcumque dixerit vobis, facite ”. In verità Lei è già venuta: “In propria venit, et sui eam non receperunt. Quotquot autem acceperunt eam, dedit eis potestatem filios Dei fieri, his, qui credunt in nomine eius, qui non ex sanguinibus neque ex voluntate carnis neque ex </w:t>
      </w:r>
      <w:r w:rsidRPr="00FF09CE">
        <w:rPr>
          <w:rFonts w:ascii="Arial" w:eastAsia="Calibri" w:hAnsi="Arial" w:cs="Arial"/>
          <w:kern w:val="0"/>
          <w:sz w:val="24"/>
          <w:lang w:val="la-Latn"/>
          <w14:ligatures w14:val="none"/>
        </w:rPr>
        <w:lastRenderedPageBreak/>
        <w:t>voluntate viri, sed ex Deo nati sunt (Gv 1,11-13). Molti tra quanti l’hanno accolta, poi si sono allontanati dalla sua verità, dalla sua parola, dal suo amore. Sono tornati ad essere mondo con il mondo. Ora cheabbiamo vissuto l’umiliazione della deportazione sia fisica che spirituale, ora che molti suoi figli hanno scelto di rimanerle fedeli, le chiediamo di ritornare in mezzo a nooi e di portare il potentissimo aratro dello Spirito Santo assieme all’erpice della Parola, così che Crisito Gesù possa nuovamente essere piantato in ogni cuore e in ogni mente secondo la pienezza della sua verità e del suo amore. Madre Santa, vieni a ripiantare Cristo nei nostri cuori. Vieni con il potente ararao dello Spirito Santo. Vieni con l’erpice della grazia. Vieni con il purissimo Vangelo del Figlio tuo. Se tu verrai, ti promettiamo che ti accoglieremo e si seguiremo perché tu sei la nostra Madre e la nostra Regina.</w:t>
      </w:r>
      <w:r w:rsidR="00A44CCE">
        <w:rPr>
          <w:rFonts w:ascii="Arial" w:eastAsia="Calibri" w:hAnsi="Arial" w:cs="Arial"/>
          <w:kern w:val="0"/>
          <w:sz w:val="24"/>
          <w:lang w:val="la-Latn"/>
          <w14:ligatures w14:val="none"/>
        </w:rPr>
        <w:t xml:space="preserve"> </w:t>
      </w:r>
    </w:p>
    <w:p w14:paraId="4AF60EBB" w14:textId="77777777" w:rsidR="00FF09CE" w:rsidRPr="00FF09CE" w:rsidRDefault="00FF09CE" w:rsidP="009541C9">
      <w:pPr>
        <w:spacing w:after="240" w:line="240" w:lineRule="auto"/>
        <w:jc w:val="both"/>
        <w:rPr>
          <w:rFonts w:ascii="Arial" w:eastAsia="Calibri" w:hAnsi="Arial" w:cs="Arial"/>
          <w:kern w:val="0"/>
          <w:sz w:val="24"/>
          <w:lang w:val="la-Latn"/>
          <w14:ligatures w14:val="none"/>
        </w:rPr>
      </w:pPr>
    </w:p>
    <w:p w14:paraId="5C9FF27A" w14:textId="77777777" w:rsidR="00FF09CE" w:rsidRPr="00FF09CE" w:rsidRDefault="00FF09CE" w:rsidP="009541C9">
      <w:pPr>
        <w:pStyle w:val="Titolo3"/>
        <w:rPr>
          <w:rFonts w:eastAsia="Calibri"/>
          <w:kern w:val="0"/>
          <w:sz w:val="16"/>
          <w:szCs w:val="16"/>
        </w:rPr>
      </w:pPr>
      <w:bookmarkStart w:id="802" w:name="_Toc223526074"/>
      <w:bookmarkStart w:id="803" w:name="_Toc224311098"/>
      <w:r w:rsidRPr="00FF09CE">
        <w:rPr>
          <w:rFonts w:eastAsia="Calibri"/>
        </w:rPr>
        <w:t>Ora so che qualunque cosa tu chiederai a Dio, Dio te la concederà</w:t>
      </w:r>
      <w:bookmarkEnd w:id="802"/>
      <w:bookmarkEnd w:id="803"/>
    </w:p>
    <w:p w14:paraId="7F261B4B"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Osserviamo bene la fede di Marta: Lei confessa in modo perfetto la verità che è di Cristo Gesù: </w:t>
      </w:r>
      <w:r w:rsidRPr="00FF09CE">
        <w:rPr>
          <w:rFonts w:ascii="Arial" w:eastAsia="Calibri" w:hAnsi="Arial" w:cs="Arial"/>
          <w:i/>
          <w:iCs/>
          <w:kern w:val="0"/>
          <w:sz w:val="24"/>
          <w14:ligatures w14:val="none"/>
        </w:rPr>
        <w:t>«Signore, se tu fossi stato qui, mio fratello non sarebbe morto! Ma anche ora so che qualunque cosa tu chiederai a Dio, Dio te la concederà».</w:t>
      </w:r>
      <w:r w:rsidRPr="00FF09CE">
        <w:rPr>
          <w:rFonts w:ascii="Arial" w:eastAsia="Calibri" w:hAnsi="Arial" w:cs="Arial"/>
          <w:kern w:val="0"/>
          <w:sz w:val="24"/>
          <w14:ligatures w14:val="none"/>
        </w:rPr>
        <w:t xml:space="preserve"> Se Gesù fosse stato presente durante la malattia del fratello, questi non sarebbe morto. Marta sa che Gesù ha il potere di liberare da ogni malattia. Ma non si ferma qui: Lei sa che qualsiasi cosa Gesù chiederà a Dio, Dio gliela concederà. Marta giunge a questa professione di fede attraverso la conoscenza della storia di Cristo Gesù. Mai il Signore Dio ha lasciato Gesù senza ascolto. Lei non mette alcun limite sia alle richieste di Gesù e sia all’esaudimento da parte di Dio: </w:t>
      </w:r>
      <w:r w:rsidRPr="00FF09CE">
        <w:rPr>
          <w:rFonts w:ascii="Arial" w:eastAsia="Calibri" w:hAnsi="Arial" w:cs="Arial"/>
          <w:i/>
          <w:iCs/>
          <w:kern w:val="0"/>
          <w:sz w:val="24"/>
          <w14:ligatures w14:val="none"/>
        </w:rPr>
        <w:t>“Qualunque cosa tu chiederai a Dio, Dio te la concederà”.</w:t>
      </w:r>
      <w:r w:rsidRPr="00FF09CE">
        <w:rPr>
          <w:rFonts w:ascii="Arial" w:eastAsia="Calibri" w:hAnsi="Arial" w:cs="Arial"/>
          <w:kern w:val="0"/>
          <w:sz w:val="24"/>
          <w14:ligatures w14:val="none"/>
        </w:rPr>
        <w:t xml:space="preserve"> Come si può constatare quella di Marta su Cristo Gesù è fede perfetta. Quando la fede di Marta si rivela imperfetta o assai carente? Questo avviene quando Gesù le dice:</w:t>
      </w:r>
      <w:r w:rsidRPr="00FF09CE">
        <w:rPr>
          <w:rFonts w:ascii="Arial" w:eastAsia="Calibri" w:hAnsi="Arial" w:cs="Arial"/>
          <w:i/>
          <w:iCs/>
          <w:kern w:val="0"/>
          <w:sz w:val="24"/>
          <w14:ligatures w14:val="none"/>
        </w:rPr>
        <w:t xml:space="preserve"> “Tuo fratello risorgerà”</w:t>
      </w:r>
      <w:r w:rsidRPr="00FF09CE">
        <w:rPr>
          <w:rFonts w:ascii="Arial" w:eastAsia="Calibri" w:hAnsi="Arial" w:cs="Arial"/>
          <w:kern w:val="0"/>
          <w:sz w:val="24"/>
          <w14:ligatures w14:val="none"/>
        </w:rPr>
        <w:t xml:space="preserve">. Qui la fede di Marta di ferma. Crede nella risurrezione dell’ultimo giorno, ma non crede che oggi suo fratello risusciterà. Eppure la Parola di Gesù è stata esplicita. </w:t>
      </w:r>
      <w:r w:rsidRPr="00FF09CE">
        <w:rPr>
          <w:rFonts w:ascii="Arial" w:eastAsia="Calibri" w:hAnsi="Arial" w:cs="Arial"/>
          <w:i/>
          <w:iCs/>
          <w:kern w:val="0"/>
          <w:sz w:val="24"/>
          <w14:ligatures w14:val="none"/>
        </w:rPr>
        <w:t>“Tuo fratello risorgerà”.</w:t>
      </w:r>
      <w:r w:rsidRPr="00FF09CE">
        <w:rPr>
          <w:rFonts w:ascii="Arial" w:eastAsia="Calibri" w:hAnsi="Arial" w:cs="Arial"/>
          <w:kern w:val="0"/>
          <w:sz w:val="24"/>
          <w14:ligatures w14:val="none"/>
        </w:rPr>
        <w:t xml:space="preserve"> A questa risposta, Gesù le manifesta una sua verità di ordine universale e non particolare:</w:t>
      </w:r>
      <w:r w:rsidRPr="00FF09CE">
        <w:rPr>
          <w:rFonts w:ascii="Arial" w:eastAsia="Calibri" w:hAnsi="Arial" w:cs="Arial"/>
          <w:i/>
          <w:iCs/>
          <w:kern w:val="0"/>
          <w:sz w:val="24"/>
          <w14:ligatures w14:val="none"/>
        </w:rPr>
        <w:t xml:space="preserve"> “Io sono la risurrezione e la vita; chi crede in me, anche se nuore, vivrà; chiunque vive e crede in me, non morirà in eterno”. </w:t>
      </w:r>
      <w:r w:rsidRPr="00FF09CE">
        <w:rPr>
          <w:rFonts w:ascii="Arial" w:eastAsia="Calibri" w:hAnsi="Arial" w:cs="Arial"/>
          <w:kern w:val="0"/>
          <w:sz w:val="24"/>
          <w14:ligatures w14:val="none"/>
        </w:rPr>
        <w:t xml:space="preserve">In questa verità non è contemplata la risurrezione di Lazzaro. La Parola di Gesù va ben oltre la risurrezione del fratello di Marta nell’oggi della storia. Dopo questa rivelazione, Gesù chiede a Marta: </w:t>
      </w:r>
      <w:r w:rsidRPr="00FF09CE">
        <w:rPr>
          <w:rFonts w:ascii="Arial" w:eastAsia="Calibri" w:hAnsi="Arial" w:cs="Arial"/>
          <w:i/>
          <w:iCs/>
          <w:kern w:val="0"/>
          <w:sz w:val="24"/>
          <w14:ligatures w14:val="none"/>
        </w:rPr>
        <w:t>“Credi tu questo?”.</w:t>
      </w:r>
      <w:r w:rsidRPr="00FF09CE">
        <w:rPr>
          <w:rFonts w:ascii="Arial" w:eastAsia="Calibri" w:hAnsi="Arial" w:cs="Arial"/>
          <w:kern w:val="0"/>
          <w:sz w:val="24"/>
          <w14:ligatures w14:val="none"/>
        </w:rPr>
        <w:t xml:space="preserve"> Marta risponde a Gesù con un’altra parola dal valore universale: </w:t>
      </w:r>
      <w:r w:rsidRPr="00FF09CE">
        <w:rPr>
          <w:rFonts w:ascii="Arial" w:eastAsia="Calibri" w:hAnsi="Arial" w:cs="Arial"/>
          <w:i/>
          <w:iCs/>
          <w:kern w:val="0"/>
          <w:sz w:val="24"/>
          <w14:ligatures w14:val="none"/>
        </w:rPr>
        <w:t>“Sì, o Signore, io credo che tu sei il Cristo, il Figlio di Dio, colui che viene nel mondo”.</w:t>
      </w:r>
      <w:r w:rsidRPr="00FF09CE">
        <w:rPr>
          <w:rFonts w:ascii="Arial" w:eastAsia="Calibri" w:hAnsi="Arial" w:cs="Arial"/>
          <w:kern w:val="0"/>
          <w:sz w:val="24"/>
          <w14:ligatures w14:val="none"/>
        </w:rPr>
        <w:t xml:space="preserve"> La risposta di Marta è purissima in Cristo, ma ancora non è purissimamente perfetta. La fede in Cristo purissimamente perfetta la rivela l’Apostolo Giovanni dopo la gloriosa risurrezione di Gesù: </w:t>
      </w:r>
      <w:r w:rsidRPr="00FF09CE">
        <w:rPr>
          <w:rFonts w:ascii="Arial" w:eastAsia="Calibri" w:hAnsi="Arial" w:cs="Arial"/>
          <w:i/>
          <w:iCs/>
          <w:kern w:val="0"/>
          <w:sz w:val="24"/>
          <w14:ligatures w14:val="none"/>
        </w:rPr>
        <w:t xml:space="preserve">“Gesù, in presenza dei suoi discepoli, fece molti altri segni che non sono stati scritti in questo libro. Ma questi sono stati scritti perché crediate che Gesù è il Cristo, il Figlio di Dio, e perché, credendo, abbiate la vita nel suo nome” (Gv 20,30-31). </w:t>
      </w:r>
      <w:r w:rsidRPr="00FF09CE">
        <w:rPr>
          <w:rFonts w:ascii="Arial" w:eastAsia="Calibri" w:hAnsi="Arial" w:cs="Arial"/>
          <w:kern w:val="0"/>
          <w:sz w:val="24"/>
          <w14:ligatures w14:val="none"/>
        </w:rPr>
        <w:t xml:space="preserve">A questa fede manca ancora una verità e questa verità appartiene al decreto eterno del Padre: </w:t>
      </w:r>
      <w:r w:rsidRPr="00FF09CE">
        <w:rPr>
          <w:rFonts w:ascii="Arial" w:eastAsia="Calibri" w:hAnsi="Arial" w:cs="Arial"/>
          <w:i/>
          <w:iCs/>
          <w:kern w:val="0"/>
          <w:sz w:val="24"/>
          <w14:ligatures w14:val="none"/>
        </w:rPr>
        <w:t xml:space="preserve">“Gesù è il solo nome nel quale è stabilito possiamo essere salvato. Non vi è altro nome sotto il cielo”. </w:t>
      </w:r>
      <w:r w:rsidRPr="00FF09CE">
        <w:rPr>
          <w:rFonts w:ascii="Arial" w:eastAsia="Calibri" w:hAnsi="Arial" w:cs="Arial"/>
          <w:kern w:val="0"/>
          <w:sz w:val="24"/>
          <w14:ligatures w14:val="none"/>
        </w:rPr>
        <w:t xml:space="preserve">Senza il decreto eterno del Padre, si potrebbe pensare che Gesù sia un salvatore, ma non il Salvatore unico e solo dell’umanità. Oggi questo decreto lo abbiamo annullato. </w:t>
      </w:r>
    </w:p>
    <w:p w14:paraId="73F1F871" w14:textId="7417D00F"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lastRenderedPageBreak/>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w:t>
      </w:r>
      <w:bookmarkStart w:id="804" w:name="_Hlk172753462"/>
      <w:r w:rsidRPr="00FF09CE">
        <w:rPr>
          <w:rFonts w:ascii="Arial" w:eastAsia="Calibri" w:hAnsi="Arial" w:cs="Arial"/>
          <w:i/>
          <w:kern w:val="0"/>
          <w:sz w:val="24"/>
          <w14:ligatures w14:val="none"/>
        </w:rPr>
        <w:t xml:space="preserve"> «Signore, se tu fossi stato qui, mio fratello non sarebbe morto! Ma anche </w:t>
      </w:r>
      <w:bookmarkStart w:id="805" w:name="_Hlk172733491"/>
      <w:r w:rsidRPr="00FF09CE">
        <w:rPr>
          <w:rFonts w:ascii="Arial" w:eastAsia="Calibri" w:hAnsi="Arial" w:cs="Arial"/>
          <w:i/>
          <w:kern w:val="0"/>
          <w:sz w:val="24"/>
          <w14:ligatures w14:val="none"/>
        </w:rPr>
        <w:t>ora so che qualunque cosa tu chiederai a Dio, Dio te la concederà</w:t>
      </w:r>
      <w:bookmarkEnd w:id="805"/>
      <w:r w:rsidRPr="00FF09CE">
        <w:rPr>
          <w:rFonts w:ascii="Arial" w:eastAsia="Calibri" w:hAnsi="Arial" w:cs="Arial"/>
          <w:i/>
          <w:kern w:val="0"/>
          <w:sz w:val="24"/>
          <w14:ligatures w14:val="none"/>
        </w:rPr>
        <w:t xml:space="preserve">». </w:t>
      </w:r>
      <w:bookmarkEnd w:id="804"/>
      <w:r w:rsidRPr="00FF09CE">
        <w:rPr>
          <w:rFonts w:ascii="Arial" w:eastAsia="Calibri" w:hAnsi="Arial" w:cs="Arial"/>
          <w:i/>
          <w:kern w:val="0"/>
          <w:sz w:val="24"/>
          <w14:ligatures w14:val="none"/>
        </w:rPr>
        <w:t>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11,17-26).</w:t>
      </w:r>
      <w:r w:rsidR="00A44CCE">
        <w:rPr>
          <w:rFonts w:ascii="Arial" w:eastAsia="Calibri" w:hAnsi="Arial" w:cs="Arial"/>
          <w:i/>
          <w:kern w:val="0"/>
          <w:sz w:val="24"/>
          <w14:ligatures w14:val="none"/>
        </w:rPr>
        <w:t xml:space="preserve"> </w:t>
      </w:r>
    </w:p>
    <w:p w14:paraId="24D4EBFB" w14:textId="1D6BD581"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La fede confessata perfetta in Cristo Gesù e poi manifestata imperfetta per rapporto alla risurrezione di Lazzaro nell’oggi della storia, deve farci riflettere. Anche noi recitiamo il Credo ogni domenica nella Santa Messa. Il Credo è perfetta confessione dei misteri della nostra fede. Poi però quando si tratta di confessarli con la propria vita, allora non solo si manifestano imperfetti, addirittura si giunge anche a negare quanto abbiamo confessato nella Sacra Liturgia. Questa imperfezione o negazione è il segno che quei misteri ancora non sono stati trasformati in nostra vita. Ma neanche l’Eucaristia che celebriamo è stata trasformata in nostra vita, lo attesta la non conformazione della nostra vita alla vita di Gesù. Quando noi crediamo veramente? Quando fondiamo la nostra vita su ogni Parola che è uscita dalla bocca di Dio e di Cristo Gesù. Se Gesù dice a Marta: </w:t>
      </w:r>
      <w:r w:rsidRPr="00FF09CE">
        <w:rPr>
          <w:rFonts w:ascii="Arial" w:eastAsia="Calibri" w:hAnsi="Arial" w:cs="Arial"/>
          <w:i/>
          <w:iCs/>
          <w:kern w:val="0"/>
          <w:sz w:val="24"/>
          <w14:ligatures w14:val="none"/>
        </w:rPr>
        <w:t>“Tuo fratello risorgerà”</w:t>
      </w:r>
      <w:r w:rsidRPr="00FF09CE">
        <w:rPr>
          <w:rFonts w:ascii="Arial" w:eastAsia="Calibri" w:hAnsi="Arial" w:cs="Arial"/>
          <w:kern w:val="0"/>
          <w:sz w:val="24"/>
          <w14:ligatures w14:val="none"/>
        </w:rPr>
        <w:t xml:space="preserve">, non lo dice per affermare o ribadire una verità che è essenza della fede dei figli di Abramo e cioè per attestare che suo fratello risorgerà nell’ultimo giorno. Glielo dice per rivelarle una verità che avviene nella storia: </w:t>
      </w:r>
      <w:r w:rsidRPr="00FF09CE">
        <w:rPr>
          <w:rFonts w:ascii="Arial" w:eastAsia="Calibri" w:hAnsi="Arial" w:cs="Arial"/>
          <w:i/>
          <w:iCs/>
          <w:kern w:val="0"/>
          <w:sz w:val="24"/>
          <w14:ligatures w14:val="none"/>
        </w:rPr>
        <w:t>“Oggi tuo fratello risorgerà”.</w:t>
      </w:r>
      <w:r w:rsidRPr="00FF09CE">
        <w:rPr>
          <w:rFonts w:ascii="Arial" w:eastAsia="Calibri" w:hAnsi="Arial" w:cs="Arial"/>
          <w:kern w:val="0"/>
          <w:sz w:val="24"/>
          <w14:ligatures w14:val="none"/>
        </w:rPr>
        <w:t xml:space="preserve"> Su questa fede dobbiamo lavorare molto, specie ai nostri giorni nei quali si sta perdendo tutta la verità oggettiva della fede, a iniziare da Dio Padre e giungendo a Cristo Gesù, allo Spirito Santo, alla Vergine Maria, alla Chiesa, alla stessa verità dell’uomo. Senza la fede oggettiva mai potrà esistere la vera fede soggettiva. Marta possiede una fede oggettiva su Cristo Gesù purissimamente vera: </w:t>
      </w:r>
      <w:r w:rsidRPr="00FF09CE">
        <w:rPr>
          <w:rFonts w:ascii="Arial" w:eastAsia="Calibri" w:hAnsi="Arial" w:cs="Arial"/>
          <w:i/>
          <w:iCs/>
          <w:kern w:val="0"/>
          <w:sz w:val="24"/>
          <w14:ligatures w14:val="none"/>
        </w:rPr>
        <w:t>«Signore, se tu fossi stato qui, mio fratello non sarebbe morto! Ma anche ora so che qualunque cosa tu chiederai a Dio, Dio te la concederà».</w:t>
      </w:r>
      <w:r w:rsidRPr="00FF09CE">
        <w:rPr>
          <w:rFonts w:ascii="Arial" w:eastAsia="Calibri" w:hAnsi="Arial" w:cs="Arial"/>
          <w:kern w:val="0"/>
          <w:sz w:val="24"/>
          <w14:ligatures w14:val="none"/>
        </w:rPr>
        <w:t xml:space="preserve"> Poi però in questa fede si smarrisce quando si tratta di legarla alla risurrezione di Lazzaro. Ora applichiamo questo principio a noi: </w:t>
      </w:r>
      <w:r w:rsidRPr="00FF09CE">
        <w:rPr>
          <w:rFonts w:ascii="Arial" w:eastAsia="Calibri" w:hAnsi="Arial" w:cs="Arial"/>
          <w:i/>
          <w:iCs/>
          <w:kern w:val="0"/>
          <w:sz w:val="24"/>
          <w14:ligatures w14:val="none"/>
        </w:rPr>
        <w:t>“Se tu credi che la Vergine Maria qualsiasi cosa chiederà al Figlio suo, gliela concederà, devi anche credere che essa può intervenire con potenza nella storia per manifestare la sua gloria, allo stesso modo che Gesù l’ha manifestata presso la tomba di Lazzaro. Se dinanzi ad un evento storico che dovrà compiersi perché la Vergine Maria manifesti la sua gloria, tu non credi che possa avvenire, allora la tua fede è come quella di Marta. Credi che nulla è impossibile alla Madre di Dio, ma poi ti perdi dinanzi alla storia. Invece fede oggettiva nella Madre di Dio e fede applicata nella storia devono essere una sola fede”</w:t>
      </w:r>
      <w:r w:rsidRPr="00FF09CE">
        <w:rPr>
          <w:rFonts w:ascii="Arial" w:eastAsia="Calibri" w:hAnsi="Arial" w:cs="Arial"/>
          <w:kern w:val="0"/>
          <w:sz w:val="24"/>
          <w14:ligatures w14:val="none"/>
        </w:rPr>
        <w:t>. Noi crediamo fermissimamente che la Vergine Maria in ogni evento della storia può manifestare la sua gloria. Abbiamo sperimentato questo nella nostra vita. Sapendo e credendo questo, le chiediamo che oggi scenda con tutta la sua celeste onnipotenza a lei data per grazia e si manifesti in tutto lo splendore della sua gloria. Lei lo sa che se non scende e non manifesta la sua gloria, la fede scomparirà dalla terra.</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È Lei che deve far sì che quando il Figlio dell’uomo verrà sulla nostra terra, trovi la fede. Madre tutta santa, scendi sulla nostra terra e manifesta tutta la grandezza della tua gloria. </w:t>
      </w:r>
    </w:p>
    <w:p w14:paraId="69D58B93" w14:textId="11B3E885" w:rsidR="00FF09CE" w:rsidRPr="00FF09CE" w:rsidRDefault="00A44CCE" w:rsidP="009541C9">
      <w:pPr>
        <w:spacing w:after="240" w:line="240" w:lineRule="auto"/>
        <w:jc w:val="both"/>
        <w:rPr>
          <w:rFonts w:ascii="Arial" w:eastAsia="Calibri" w:hAnsi="Arial" w:cs="Arial"/>
          <w:kern w:val="0"/>
          <w:sz w:val="24"/>
          <w14:ligatures w14:val="none"/>
        </w:rPr>
      </w:pPr>
      <w:r>
        <w:rPr>
          <w:rFonts w:ascii="Arial" w:eastAsia="Calibri" w:hAnsi="Arial" w:cs="Arial"/>
          <w:kern w:val="0"/>
          <w:sz w:val="24"/>
          <w14:ligatures w14:val="none"/>
        </w:rPr>
        <w:lastRenderedPageBreak/>
        <w:t xml:space="preserve"> </w:t>
      </w:r>
    </w:p>
    <w:p w14:paraId="405887F4" w14:textId="77777777" w:rsidR="00FF09CE" w:rsidRPr="00FF09CE" w:rsidRDefault="00FF09CE" w:rsidP="009541C9">
      <w:pPr>
        <w:pStyle w:val="Titolo3"/>
        <w:rPr>
          <w:rFonts w:eastAsia="Calibri"/>
          <w:kern w:val="0"/>
          <w:sz w:val="18"/>
          <w:szCs w:val="18"/>
        </w:rPr>
      </w:pPr>
      <w:bookmarkStart w:id="806" w:name="_Toc223526075"/>
      <w:bookmarkStart w:id="807" w:name="_Toc224311099"/>
      <w:r w:rsidRPr="00FF09CE">
        <w:rPr>
          <w:rFonts w:eastAsia="Calibri"/>
        </w:rPr>
        <w:t>Non ti ho detto che, se crederai, vedrai la gloria di Dio?</w:t>
      </w:r>
      <w:bookmarkEnd w:id="806"/>
      <w:bookmarkEnd w:id="807"/>
    </w:p>
    <w:p w14:paraId="1F6477A8"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Siamo dinanzi alla tomba di Lazzaro. Gesù dice: </w:t>
      </w:r>
      <w:r w:rsidRPr="00FF09CE">
        <w:rPr>
          <w:rFonts w:ascii="Arial" w:eastAsia="Calibri" w:hAnsi="Arial" w:cs="Arial"/>
          <w:i/>
          <w:iCs/>
          <w:kern w:val="0"/>
          <w:sz w:val="24"/>
          <w14:ligatures w14:val="none"/>
        </w:rPr>
        <w:t>“Togliete la pietra”</w:t>
      </w:r>
      <w:r w:rsidRPr="00FF09CE">
        <w:rPr>
          <w:rFonts w:ascii="Arial" w:eastAsia="Calibri" w:hAnsi="Arial" w:cs="Arial"/>
          <w:kern w:val="0"/>
          <w:sz w:val="24"/>
          <w14:ligatures w14:val="none"/>
        </w:rPr>
        <w:t>. Subito risponde Marta: “</w:t>
      </w:r>
      <w:r w:rsidRPr="00FF09CE">
        <w:rPr>
          <w:rFonts w:ascii="Arial" w:eastAsia="Calibri" w:hAnsi="Arial" w:cs="Arial"/>
          <w:i/>
          <w:iCs/>
          <w:kern w:val="0"/>
          <w:sz w:val="24"/>
          <w14:ligatures w14:val="none"/>
        </w:rPr>
        <w:t>Signore, manda già cattivo odore: è lì da quattro giorni”</w:t>
      </w:r>
      <w:r w:rsidRPr="00FF09CE">
        <w:rPr>
          <w:rFonts w:ascii="Arial" w:eastAsia="Calibri" w:hAnsi="Arial" w:cs="Arial"/>
          <w:kern w:val="0"/>
          <w:sz w:val="24"/>
          <w14:ligatures w14:val="none"/>
        </w:rPr>
        <w:t xml:space="preserve">. Le dice Gesù: </w:t>
      </w:r>
      <w:r w:rsidRPr="00FF09CE">
        <w:rPr>
          <w:rFonts w:ascii="Arial" w:eastAsia="Calibri" w:hAnsi="Arial" w:cs="Arial"/>
          <w:i/>
          <w:iCs/>
          <w:kern w:val="0"/>
          <w:sz w:val="24"/>
          <w14:ligatures w14:val="none"/>
        </w:rPr>
        <w:t>“Non ti ho detto che, se crederai, vedrai la gloria di Dio?”</w:t>
      </w:r>
      <w:r w:rsidRPr="00FF09CE">
        <w:rPr>
          <w:rFonts w:ascii="Arial" w:eastAsia="Calibri" w:hAnsi="Arial" w:cs="Arial"/>
          <w:kern w:val="0"/>
          <w:sz w:val="24"/>
          <w14:ligatures w14:val="none"/>
        </w:rPr>
        <w:t xml:space="preserve">. Quanto dice Marta a Gesù ci rivelano due verità. </w:t>
      </w:r>
    </w:p>
    <w:p w14:paraId="6C4F1D9A"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Prima verità: ancora la fede di Marta non è conforme alla sua stessa fede. Lei professa una fede, ma poi in questa fede lei ancora non crede. Ecco la fede professata da Marta: </w:t>
      </w:r>
      <w:r w:rsidRPr="00FF09CE">
        <w:rPr>
          <w:rFonts w:ascii="Arial" w:eastAsia="Calibri" w:hAnsi="Arial" w:cs="Arial"/>
          <w:i/>
          <w:iCs/>
          <w:kern w:val="0"/>
          <w:sz w:val="24"/>
          <w14:ligatures w14:val="none"/>
        </w:rPr>
        <w:t>«Signore, se tu fossi stato qui, mio fratello non sarebbe morto! Ma anche ora so che qualunque cosa tu chiederai a Dio, Dio te la concederà». Gesù le disse: «Tuo fratello risorgerà». Gli rispose Marta: «So che risorgerà nella risurrezione dell’ultimo giorno» (Gv 11,21-24)</w:t>
      </w:r>
      <w:r w:rsidRPr="00FF09CE">
        <w:rPr>
          <w:rFonts w:ascii="Arial" w:eastAsia="Calibri" w:hAnsi="Arial" w:cs="Arial"/>
          <w:kern w:val="0"/>
          <w:sz w:val="24"/>
          <w14:ligatures w14:val="none"/>
        </w:rPr>
        <w:t xml:space="preserve">. Chi confessa che Dio darà a Gesù qualunque cose Lui gli chieda, non può dubitare sulla risurrezione di Lazzaro, se Cristo Gesù dice: </w:t>
      </w:r>
      <w:r w:rsidRPr="00FF09CE">
        <w:rPr>
          <w:rFonts w:ascii="Arial" w:eastAsia="Calibri" w:hAnsi="Arial" w:cs="Arial"/>
          <w:i/>
          <w:iCs/>
          <w:kern w:val="0"/>
          <w:sz w:val="24"/>
          <w14:ligatures w14:val="none"/>
        </w:rPr>
        <w:t>“Tuo fratello risorgerà”.</w:t>
      </w:r>
      <w:r w:rsidRPr="00FF09CE">
        <w:rPr>
          <w:rFonts w:ascii="Arial" w:eastAsia="Calibri" w:hAnsi="Arial" w:cs="Arial"/>
          <w:kern w:val="0"/>
          <w:sz w:val="24"/>
          <w14:ligatures w14:val="none"/>
        </w:rPr>
        <w:t xml:space="preserve"> È questo lo stato spirituali di moltissimi discepoli di Gesù. La professione di fede è perfetta. Poi però questa professione di fede sparisce nei momenti storici in cui essa serve. Ecco la prova: proviamo prima a recitare il Credo: </w:t>
      </w:r>
      <w:r w:rsidRPr="00FF09CE">
        <w:rPr>
          <w:rFonts w:ascii="Arial" w:eastAsia="Calibri" w:hAnsi="Arial" w:cs="Arial"/>
          <w:i/>
          <w:iCs/>
          <w:kern w:val="0"/>
          <w:sz w:val="24"/>
          <w14:ligatures w14:val="none"/>
        </w:rPr>
        <w:t>“Credo in un solo Dio, Padre onnipotente, creatore del cielo e della terra, di tutte le cose visibili ed invisibili.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morì e fu sepolto. Il terzo giorno è risuscitato, secondo le Scritture, è salito al cielo, siede alla destra del Padre. E di nuovo verrà, nella gloria, per giudicare i vivi e i morti, e il suo regno non avrà fine. Credo nello Spirito Santo, che è Signore e dà la vita, e procede dal Padre e dal Figlio, e con il Padre e il Figlio è adorato e glorificato, e ha parlato per mezzo dei profeti. Credo la Chiesa una, santa, cattolica e apostolica. Professo un solo battesimo per il perdono dei peccati. Aspetto la risurrezione dei morti e la vita del mondo che verrà. Amen”</w:t>
      </w:r>
      <w:r w:rsidRPr="00FF09CE">
        <w:rPr>
          <w:rFonts w:ascii="Arial" w:eastAsia="Calibri" w:hAnsi="Arial" w:cs="Arial"/>
          <w:kern w:val="0"/>
          <w:sz w:val="24"/>
          <w14:ligatures w14:val="none"/>
        </w:rPr>
        <w:t xml:space="preserve">. Ora chiediamoci: chi di noi in ogni momento della storia rimane ancorato a quanto professiamo? Dio è Onnipotente sulla carta, sulla carta Gesù è morto per i nostri peccati, sulla carta lo Spirito Santo è la fonte della verità e della vita, sulla carta la Chiesa è una, santa, cattolica, apostolica, sulla carta crediamo ni sacramenti, sulla carta attendiamo la vita eterna, sulla carta aspettiamo che si compia la nostra speranza. Sulla carta crediamo nella Vergine Maria e nella sua potentissima intercessione. Poi viene la storia, dobbiamo togliere la pietra dal sepolcro e diciamo a Cristo Gesù che dal sepolcro della nostra vita esce cattivo odore perché ormai siamo morti da quattro giorni. </w:t>
      </w:r>
    </w:p>
    <w:p w14:paraId="322F9847" w14:textId="601CCF41"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Quando Maria giunse dove si trovava Gesù, appena lo vide si gettò ai suoi piedi dicendogli: «Signore, se tu fossi stato qui, mio fratello non sarebbe morto!». Gesù allora, </w:t>
      </w:r>
      <w:r w:rsidRPr="00FF09CE">
        <w:rPr>
          <w:rFonts w:ascii="Arial" w:eastAsia="Calibri" w:hAnsi="Arial" w:cs="Arial"/>
          <w:i/>
          <w:kern w:val="0"/>
          <w:sz w:val="24"/>
          <w14:ligatures w14:val="none"/>
        </w:rPr>
        <w:lastRenderedPageBreak/>
        <w:t>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Molti dei Giudei che erano venuti da Maria, alla vista di ciò che egli aveva compiuto, credettero in lui. Ma alcuni di loro andarono dai farisei e riferirono loro quello che Gesù aveva fatto. (Gv 11,28-45).</w:t>
      </w:r>
      <w:r w:rsidR="00A44CCE">
        <w:rPr>
          <w:rFonts w:ascii="Arial" w:eastAsia="Calibri" w:hAnsi="Arial" w:cs="Arial"/>
          <w:i/>
          <w:kern w:val="0"/>
          <w:sz w:val="24"/>
          <w14:ligatures w14:val="none"/>
        </w:rPr>
        <w:t xml:space="preserve"> </w:t>
      </w:r>
    </w:p>
    <w:p w14:paraId="66F1B508" w14:textId="1CDAF2C5"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Seconda verità: Nessuno potrà mai dubitare che quella di Lazzaro non sia vera risurrezione. Lo attesta la parola di Marta: </w:t>
      </w:r>
      <w:r w:rsidRPr="00FF09CE">
        <w:rPr>
          <w:rFonts w:ascii="Arial" w:eastAsia="Calibri" w:hAnsi="Arial" w:cs="Arial"/>
          <w:i/>
          <w:kern w:val="0"/>
          <w:sz w:val="24"/>
          <w14:ligatures w14:val="none"/>
        </w:rPr>
        <w:t>“Manda cattivo odore. È già nella tomba da quattro giorni”.</w:t>
      </w:r>
      <w:r w:rsidRPr="00FF09CE">
        <w:rPr>
          <w:rFonts w:ascii="Arial" w:eastAsia="Calibri" w:hAnsi="Arial" w:cs="Arial"/>
          <w:iCs/>
          <w:kern w:val="0"/>
          <w:sz w:val="24"/>
          <w14:ligatures w14:val="none"/>
        </w:rPr>
        <w:t xml:space="preserve"> Poiché Lazzaro è veramente morto, la resurrezione operata da Gesù è veramente opera portentosa. Il tempo di attestare la morte di una persona è tra giorni. Con l’inizio della putrefazione nessuno può dubitare che la morte non sia avvenuta o che ci troviamo dinanzi ad un evento di morte apparente. Ecco il frutto che questa risurrezione produce: molti tra quanti sono presenti credono in Cristo Gesù. Credono in Lui che è persona veramente mandata da Dio. Altri invece vanno a riferire ai farisei quello che Gesù aveva fatto. A noi non deve interessare il fine per cui questa gente va fai farisei. A noi interessa invece la grazia che Gesù offre ai farisei per la loro conversione. Gesù lo ha detto loro: </w:t>
      </w:r>
      <w:r w:rsidRPr="00FF09CE">
        <w:rPr>
          <w:rFonts w:ascii="Arial" w:eastAsia="Calibri" w:hAnsi="Arial" w:cs="Arial"/>
          <w:i/>
          <w:kern w:val="0"/>
          <w:sz w:val="24"/>
          <w14:ligatures w14:val="none"/>
        </w:rPr>
        <w:t xml:space="preserve">“Se voi non credete che Io sono, morirete nei vostri peccati”. </w:t>
      </w:r>
      <w:r w:rsidRPr="00FF09CE">
        <w:rPr>
          <w:rFonts w:ascii="Arial" w:eastAsia="Calibri" w:hAnsi="Arial" w:cs="Arial"/>
          <w:iCs/>
          <w:kern w:val="0"/>
          <w:sz w:val="24"/>
          <w14:ligatures w14:val="none"/>
        </w:rPr>
        <w:t xml:space="preserve">Disse anche: </w:t>
      </w:r>
      <w:r w:rsidRPr="00FF09CE">
        <w:rPr>
          <w:rFonts w:ascii="Arial" w:eastAsia="Calibri" w:hAnsi="Arial" w:cs="Arial"/>
          <w:i/>
          <w:kern w:val="0"/>
          <w:sz w:val="24"/>
          <w14:ligatures w14:val="none"/>
        </w:rPr>
        <w:t>“Se non compio le opere del Padre mio, non credetemi; ma se le compio, anche se non credete a me, credete alle opere, perché sappiate e conosciate che il Padre è in me, e io nel Padre</w:t>
      </w:r>
      <w:r w:rsidR="009215EE" w:rsidRPr="00FF09CE">
        <w:rPr>
          <w:rFonts w:ascii="Arial" w:eastAsia="Calibri" w:hAnsi="Arial" w:cs="Arial"/>
          <w:i/>
          <w:kern w:val="0"/>
          <w:sz w:val="24"/>
          <w14:ligatures w14:val="none"/>
        </w:rPr>
        <w:t>».</w:t>
      </w:r>
      <w:r w:rsidRPr="00FF09CE">
        <w:rPr>
          <w:rFonts w:ascii="Arial" w:eastAsia="Calibri" w:hAnsi="Arial" w:cs="Arial"/>
          <w:iCs/>
          <w:kern w:val="0"/>
          <w:sz w:val="24"/>
          <w14:ligatures w14:val="none"/>
        </w:rPr>
        <w:t xml:space="preserve"> (Gv 10,37-38).</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Questa è l’ultima grazia. Non ce ne saranno più. Ora spetta a loro decidere se convertirsi o se uccidere Gesù, come è già loro intenzione. Madre di Dio, nemmeno noi abbiamo riconosciuto l’ultima grazia che tu ci ha fatto, e abbiamo decretato la morte della tua opera. A te chiediamo misericordia. Perdona il nostro peccato. Dacci ancora un’altra tua potentissima grazia perché ci convertiamo e ritorniamo a te, purificati nel cuore e nell’anima.</w:t>
      </w:r>
      <w:r w:rsidR="00A44CCE">
        <w:rPr>
          <w:rFonts w:ascii="Arial" w:eastAsia="Calibri" w:hAnsi="Arial" w:cs="Arial"/>
          <w:iCs/>
          <w:kern w:val="0"/>
          <w:sz w:val="24"/>
          <w14:ligatures w14:val="none"/>
        </w:rPr>
        <w:t xml:space="preserve"> </w:t>
      </w:r>
    </w:p>
    <w:p w14:paraId="585F73F1"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60EFD624" w14:textId="77777777" w:rsidR="00FF09CE" w:rsidRPr="00FF09CE" w:rsidRDefault="00FF09CE" w:rsidP="009541C9">
      <w:pPr>
        <w:pStyle w:val="Titolo3"/>
        <w:rPr>
          <w:rFonts w:eastAsia="Calibri"/>
          <w:kern w:val="0"/>
          <w:sz w:val="18"/>
          <w:szCs w:val="18"/>
        </w:rPr>
      </w:pPr>
      <w:bookmarkStart w:id="808" w:name="_Toc223526076"/>
      <w:bookmarkStart w:id="809" w:name="_Toc224311100"/>
      <w:r w:rsidRPr="00FF09CE">
        <w:rPr>
          <w:rFonts w:eastAsia="Calibri"/>
        </w:rPr>
        <w:t>Da quel giorno dunque decisero di ucciderlo</w:t>
      </w:r>
      <w:bookmarkEnd w:id="808"/>
      <w:bookmarkEnd w:id="809"/>
    </w:p>
    <w:p w14:paraId="6BF70B00" w14:textId="64486514"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La Parola di Dio che annuncia la venuta del suo Cristo, annuncia anche la sua ingiusta condanna: “</w:t>
      </w:r>
      <w:r w:rsidRPr="00FF09CE">
        <w:rPr>
          <w:rFonts w:ascii="Arial" w:eastAsia="Calibri" w:hAnsi="Arial" w:cs="Arial"/>
          <w:i/>
          <w:iCs/>
          <w:kern w:val="0"/>
          <w:sz w:val="24"/>
          <w14:ligatures w14:val="none"/>
        </w:rPr>
        <w:t>Il Signore Dio mi ha dato una lingua da discepolo, perché io sappia indirizzare</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una parola allo sfiduciato.</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 xml:space="preserve">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w:t>
      </w:r>
      <w:r w:rsidRPr="00FF09CE">
        <w:rPr>
          <w:rFonts w:ascii="Arial" w:eastAsia="Calibri" w:hAnsi="Arial" w:cs="Arial"/>
          <w:i/>
          <w:iCs/>
          <w:kern w:val="0"/>
          <w:sz w:val="24"/>
          <w14:ligatures w14:val="none"/>
        </w:rPr>
        <w:lastRenderedPageBreak/>
        <w:t xml:space="preserve">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7F6DFCBA"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La stessa Parola di Dio annuncia che il Servo del Signore sarà condannato con ingiusta sentenza. Lui si lascerà percuotere e umiliare al nostro posto, in vece nostra per l’espiazione dei nostri peccati: “</w:t>
      </w:r>
      <w:r w:rsidRPr="00FF09CE">
        <w:rPr>
          <w:rFonts w:ascii="Arial" w:eastAsia="Calibri" w:hAnsi="Arial" w:cs="Arial"/>
          <w:i/>
          <w:iCs/>
          <w:kern w:val="0"/>
          <w:sz w:val="24"/>
          <w14:ligatures w14:val="none"/>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r w:rsidRPr="00FF09CE">
        <w:rPr>
          <w:rFonts w:ascii="Arial" w:eastAsia="Calibri" w:hAnsi="Arial" w:cs="Arial"/>
          <w:kern w:val="0"/>
          <w:sz w:val="24"/>
          <w14:ligatures w14:val="none"/>
        </w:rPr>
        <w:t xml:space="preserve">La santità è messa a morte dal peccato. Il peccato che mette a morte la santità viene espiato dalla santità messa a morte dal peccato. È questo il grande mistero. Se il peccato non avesse messo a morte la santità, esso mai sarebbe stato espiato. </w:t>
      </w:r>
    </w:p>
    <w:p w14:paraId="398563FB" w14:textId="19B9FD4D"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w:t>
      </w:r>
      <w:bookmarkStart w:id="810" w:name="_Hlk172953808"/>
      <w:r w:rsidRPr="00FF09CE">
        <w:rPr>
          <w:rFonts w:ascii="Arial" w:eastAsia="Calibri" w:hAnsi="Arial" w:cs="Arial"/>
          <w:i/>
          <w:kern w:val="0"/>
          <w:sz w:val="24"/>
          <w14:ligatures w14:val="none"/>
        </w:rPr>
        <w:t xml:space="preserve">«Voi non capite nulla! Non vi rendete conto che è conveniente per voi che un solo uomo muoia per il popolo, e non vada in rovina la nazione intera!». </w:t>
      </w:r>
      <w:bookmarkEnd w:id="810"/>
      <w:r w:rsidRPr="00FF09CE">
        <w:rPr>
          <w:rFonts w:ascii="Arial" w:eastAsia="Calibri" w:hAnsi="Arial" w:cs="Arial"/>
          <w:i/>
          <w:kern w:val="0"/>
          <w:sz w:val="24"/>
          <w14:ligatures w14:val="none"/>
        </w:rPr>
        <w:t xml:space="preserve">Questo però non lo disse da se stesso, ma, essendo sommo sacerdote quell’anno, profetizzò che Gesù doveva morire per la nazione; e non soltanto per la nazione, ma anche per riunire insieme i figli di Dio che erano dispersi. </w:t>
      </w:r>
      <w:bookmarkStart w:id="811" w:name="_Hlk172912147"/>
      <w:r w:rsidRPr="00FF09CE">
        <w:rPr>
          <w:rFonts w:ascii="Arial" w:eastAsia="Calibri" w:hAnsi="Arial" w:cs="Arial"/>
          <w:i/>
          <w:kern w:val="0"/>
          <w:sz w:val="24"/>
          <w14:ligatures w14:val="none"/>
        </w:rPr>
        <w:t>Da quel giorno dunque decisero di ucciderlo</w:t>
      </w:r>
      <w:bookmarkEnd w:id="811"/>
      <w:r w:rsidRPr="00FF09CE">
        <w:rPr>
          <w:rFonts w:ascii="Arial" w:eastAsia="Calibri" w:hAnsi="Arial" w:cs="Arial"/>
          <w:i/>
          <w:kern w:val="0"/>
          <w:sz w:val="24"/>
          <w14:ligatures w14:val="none"/>
        </w:rPr>
        <w:t>. Gesù dunque non andava più in pubblico tra i Giudei, ma da lì si ritirò nella regione vicina al deserto, in una città chiamata Èfraim, dove rimase con i discepoli.</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Era vicina la Pasqua dei Giudei e molti dalla regione salirono a Gerusalemme prima della Pasqua per purificarsi. Essi cercavano Gesù e, stando </w:t>
      </w:r>
      <w:r w:rsidRPr="00FF09CE">
        <w:rPr>
          <w:rFonts w:ascii="Arial" w:eastAsia="Calibri" w:hAnsi="Arial" w:cs="Arial"/>
          <w:i/>
          <w:kern w:val="0"/>
          <w:sz w:val="24"/>
          <w14:ligatures w14:val="none"/>
        </w:rPr>
        <w:lastRenderedPageBreak/>
        <w:t>nel tempio, dicevano tra loro: «Che ve ne pare? Non verrà alla festa?». Intanto i capi dei sacerdoti e i farisei avevano dato ordine che chiunque sapesse dove si trovava lo denunciasse, perché potessero arrestarlo. (Gv 11,47-57).</w:t>
      </w:r>
      <w:r w:rsidR="00A44CCE">
        <w:rPr>
          <w:rFonts w:ascii="Arial" w:eastAsia="Calibri" w:hAnsi="Arial" w:cs="Arial"/>
          <w:i/>
          <w:kern w:val="0"/>
          <w:sz w:val="24"/>
          <w14:ligatures w14:val="none"/>
        </w:rPr>
        <w:t xml:space="preserve"> </w:t>
      </w:r>
    </w:p>
    <w:p w14:paraId="4D596A20"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Ecco le motivazioni del peccato per mettere a morte la santità:</w:t>
      </w:r>
      <w:r w:rsidRPr="00FF09CE">
        <w:rPr>
          <w:rFonts w:ascii="Arial" w:eastAsia="Calibri" w:hAnsi="Arial" w:cs="Arial"/>
          <w:i/>
          <w:kern w:val="0"/>
          <w:sz w:val="24"/>
          <w14:ligatures w14:val="none"/>
        </w:rPr>
        <w:t xml:space="preserve"> «Voi non capite nulla! Non vi rendete conto che è conveniente per voi che un solo uomo muoia per il popolo, e non vada in rovina la nazione intera!». </w:t>
      </w:r>
      <w:r w:rsidRPr="00FF09CE">
        <w:rPr>
          <w:rFonts w:ascii="Arial" w:eastAsia="Calibri" w:hAnsi="Arial" w:cs="Arial"/>
          <w:iCs/>
          <w:kern w:val="0"/>
          <w:sz w:val="24"/>
          <w14:ligatures w14:val="none"/>
        </w:rPr>
        <w:t xml:space="preserve">Proferite dal peccato queste parole hanno un significato: Caifa teme che Cristo Gesù possa sollevare il popolo contro Roma. Sarebbe stata la loro fine. Proferite invece dallo Spirito Santo, essa fanno di Gesù il Servo del Signore che si immola per la redenzione e la salvezza non solo dei figli di Abramo, ma anche per tutti i figli i Adamo. Ecco cosa è chiesto al discepolo di Gesù: tutta la sapienza, tutta l’intelligenza, tutto il consiglio, tutta la scienza dello Spirito Santo per leggere dalla volontà di Dio che lo ha permesso ogni parola pronunciata dal peccato e ogni sua sentenza e opera. La malvagità e la cattiveria degli uomini hanno trionfato su di noi? Perché il Signore ha permesso questo? Se non si è nello Spirito Santo, pienamente nello Spirito Santo, la verità rimane nascosta alla nostra mente e al nostro cuore e la nostra vita mai potrà essere vissuta come strumento nelle mani di Dio per la conversione e la salvezza del mondo. Perché l’insulto del mondo si è abbattuto su di noi e ci ha divelto dal terreno nel quale eravamo piantati? Ecco la giusta domanda. Alla giusta domanda va anche data la giusta risposta e questa può essere data da chi abita nello Spirito Santo. Siamo stati divelti perché noi non vivessimo di illusione, non pensassimo di essere costruttori del regno di Dio, mentre eravamo divenuti costruttori del regno di Satana. La Vergina Maria ha visto e ha decretato la devastazione del suo campo. Solo il campo è stato distrutto. Lei ha preso le sue piante e le ha nascoste nell’attesta di poterle piantare in un campo ancora più bello e più fertile. Madre di Dio non tardare a ridare vita al tuo campo. Lo chiede la conversione del mondo. </w:t>
      </w:r>
    </w:p>
    <w:p w14:paraId="7A493493"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0252C741" w14:textId="54296029" w:rsidR="00FF09CE" w:rsidRPr="00FF09CE" w:rsidRDefault="00A44CCE" w:rsidP="009541C9">
      <w:pPr>
        <w:pStyle w:val="Titolo3"/>
        <w:rPr>
          <w:rFonts w:eastAsia="Calibri"/>
          <w:kern w:val="0"/>
          <w:sz w:val="18"/>
          <w:szCs w:val="18"/>
        </w:rPr>
      </w:pPr>
      <w:r>
        <w:rPr>
          <w:rFonts w:eastAsia="Calibri"/>
          <w:iCs/>
          <w:kern w:val="0"/>
          <w:sz w:val="24"/>
          <w14:ligatures w14:val="none"/>
        </w:rPr>
        <w:t xml:space="preserve"> </w:t>
      </w:r>
      <w:bookmarkStart w:id="812" w:name="_Toc223526077"/>
      <w:bookmarkStart w:id="813" w:name="_Toc224311101"/>
      <w:r w:rsidR="00FF09CE" w:rsidRPr="00FF09CE">
        <w:rPr>
          <w:rFonts w:eastAsia="Calibri"/>
        </w:rPr>
        <w:t>Lasciala fare, perché essa lo conservi per il giorno della mia sepoltura</w:t>
      </w:r>
      <w:bookmarkEnd w:id="812"/>
      <w:bookmarkEnd w:id="813"/>
    </w:p>
    <w:p w14:paraId="3CB2AC48"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Sempre la nostra parola rivela il cuore, perché essa è il frutto del cuore. Ogni cuore genera la sua parola allo stesso modo che ogni albero genera i suoi frutti, Dice lo Spirito Santo: </w:t>
      </w:r>
      <w:r w:rsidRPr="00FF09CE">
        <w:rPr>
          <w:rFonts w:ascii="Arial" w:eastAsia="Calibri" w:hAnsi="Arial" w:cs="Arial"/>
          <w:i/>
          <w:iCs/>
          <w:kern w:val="0"/>
          <w:sz w:val="24"/>
          <w14:ligatures w14:val="none"/>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(Slk 36,1-5). </w:t>
      </w:r>
      <w:r w:rsidRPr="00FF09CE">
        <w:rPr>
          <w:rFonts w:ascii="Arial" w:eastAsia="Calibri" w:hAnsi="Arial" w:cs="Arial"/>
          <w:kern w:val="0"/>
          <w:sz w:val="24"/>
          <w14:ligatures w14:val="none"/>
        </w:rPr>
        <w:t>Ecco come Gesù legge queste parole dello Spirito Santo sul cuore di peccato: “</w:t>
      </w:r>
      <w:r w:rsidRPr="00FF09CE">
        <w:rPr>
          <w:rFonts w:ascii="Arial" w:eastAsia="Calibri" w:hAnsi="Arial" w:cs="Arial"/>
          <w:i/>
          <w:iCs/>
          <w:kern w:val="0"/>
          <w:sz w:val="24"/>
          <w14:ligatures w14:val="none"/>
        </w:rPr>
        <w:t xml:space="preserve">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r w:rsidRPr="00FF09CE">
        <w:rPr>
          <w:rFonts w:ascii="Arial" w:eastAsia="Calibri" w:hAnsi="Arial" w:cs="Arial"/>
          <w:kern w:val="0"/>
          <w:sz w:val="24"/>
          <w14:ligatures w14:val="none"/>
        </w:rPr>
        <w:t xml:space="preserve">Se il cuore è puro la parola è pura. Se </w:t>
      </w:r>
      <w:r w:rsidRPr="00FF09CE">
        <w:rPr>
          <w:rFonts w:ascii="Arial" w:eastAsia="Calibri" w:hAnsi="Arial" w:cs="Arial"/>
          <w:kern w:val="0"/>
          <w:sz w:val="24"/>
          <w14:ligatures w14:val="none"/>
        </w:rPr>
        <w:lastRenderedPageBreak/>
        <w:t>il cuore è impuro anche la parola è impura. Non solo le parole sono impure, anche le opere sono impure. Tutto è generato da cuore.</w:t>
      </w:r>
    </w:p>
    <w:p w14:paraId="2D880B52"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Maria, la sorella di Marta e di Lazzaro, è donna dal cuore puro. Anche i suoi pensieri sono puri, le sue decisioni sono pure, le sue opere sono pure. Il cuore puro sa ascoltare lo Spirito Santo e lo Spirito Santo parla al cuore di Maria e le dice come consolare in quest’ora prima della passione il cuore di Cristo Gesù. Secondo il Salmo, anche Cristo Gesù ha bisogno di consolatori, ma sono in verità pochi coloro che gli sono accanto in quest’ora del suo supremo sacrificio: </w:t>
      </w:r>
      <w:r w:rsidRPr="00FF09CE">
        <w:rPr>
          <w:rFonts w:ascii="Arial" w:eastAsia="Calibri" w:hAnsi="Arial" w:cs="Arial"/>
          <w:i/>
          <w:iCs/>
          <w:kern w:val="0"/>
          <w:sz w:val="24"/>
          <w14:ligatures w14:val="none"/>
        </w:rPr>
        <w:t xml:space="preserve">“Tu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(Sal 69,20-22). </w:t>
      </w:r>
      <w:r w:rsidRPr="00FF09CE">
        <w:rPr>
          <w:rFonts w:ascii="Arial" w:eastAsia="Calibri" w:hAnsi="Arial" w:cs="Arial"/>
          <w:kern w:val="0"/>
          <w:sz w:val="24"/>
          <w14:ligatures w14:val="none"/>
        </w:rPr>
        <w:t>Lo Spirito Santo muove il cuore di Maria perché porti consolazione nel cuore di Cristo Gesù. Giuda invece è dal cuore impuro, cuore assetato di denaro, cuore di ladro. Condanna questo sciupio di denaro nel nome dei poveri da aiutare. Un cuore impuro parla solo per interesse personale. Lo Spirito Santo rivela questo cuore e ci dice che un cuore di ladro. Anche Gesù, dal cuore purissimo, chiede che alla donna non le sia dato fastidio. Ella deve conservare questo prezioso unguento per la sua sepoltura. Ormai la sentenza di morte su Cristo è stata emessa e la sua sepoltura sarà imminente. Tutti i cuori sono svelati, anche quelli dei Giudei che vogliono uccidere Lazzaro, visto come via per la vera fede in Cristo Gesù.</w:t>
      </w:r>
    </w:p>
    <w:p w14:paraId="57270601" w14:textId="2DF251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w:t>
      </w:r>
      <w:bookmarkStart w:id="814" w:name="_Hlk173251182"/>
      <w:r w:rsidRPr="00FF09CE">
        <w:rPr>
          <w:rFonts w:ascii="Arial" w:eastAsia="Calibri" w:hAnsi="Arial" w:cs="Arial"/>
          <w:i/>
          <w:kern w:val="0"/>
          <w:sz w:val="24"/>
          <w14:ligatures w14:val="none"/>
        </w:rPr>
        <w:t>Lasciala fare, perché essa lo conservi per il giorno della mia sepoltura</w:t>
      </w:r>
      <w:bookmarkEnd w:id="814"/>
      <w:r w:rsidRPr="00FF09CE">
        <w:rPr>
          <w:rFonts w:ascii="Arial" w:eastAsia="Calibri" w:hAnsi="Arial" w:cs="Arial"/>
          <w:i/>
          <w:kern w:val="0"/>
          <w:sz w:val="24"/>
          <w14:ligatures w14:val="none"/>
        </w:rPr>
        <w:t>. I poveri infatti li avete sempre con voi, ma non sempre avete me». Intanto una grande 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 (Gv 11,1-11).</w:t>
      </w:r>
      <w:r w:rsidR="00A44CCE">
        <w:rPr>
          <w:rFonts w:ascii="Arial" w:eastAsia="Calibri" w:hAnsi="Arial" w:cs="Arial"/>
          <w:i/>
          <w:kern w:val="0"/>
          <w:sz w:val="24"/>
          <w14:ligatures w14:val="none"/>
        </w:rPr>
        <w:t xml:space="preserve"> </w:t>
      </w:r>
    </w:p>
    <w:p w14:paraId="0F1E3D91" w14:textId="6A017E6F"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Se una persona vuole conoscere il suo cuore, è sufficiente che ascolti le sue parole, che legga i suoi pensieri, che mediti sui suoi desideri, che rifletta sulle sue decisioni, che veda le sue opere. Ma anche qui. Chi ha lo Spirito Santo che governa il suo cuore, legge la sua vita in ogni sua manifestazione con gli occhi, la sapienza, l’intelligenza, la scienza dello Spirito Santo. Chi invece ha il cuore che è casa di Satana, leggerà tutta la sua vita con gli occhi di Satana e con la sua menzogna, la sua falsità, le sue tenebre. Ai nostri giorno abbiamo appurato – in verità conoscevano già questi cuori, sapevano che essi erano la casa di Satana sulla nostra terra. Ora però abbiamo avuto conferma solennissima – che le bocche di Satana si recavano a turno da un uomo di Dio, un uomo giusto dinanzi al Signore, </w:t>
      </w:r>
      <w:r w:rsidRPr="00FF09CE">
        <w:rPr>
          <w:rFonts w:ascii="Arial" w:eastAsia="Calibri" w:hAnsi="Arial" w:cs="Arial"/>
          <w:iCs/>
          <w:kern w:val="0"/>
          <w:sz w:val="24"/>
          <w14:ligatures w14:val="none"/>
        </w:rPr>
        <w:lastRenderedPageBreak/>
        <w:t>per chiedergli che si rinnegasse nella sua coscienza e dichiarasse falsità ciò che per lui era stata ed era tuttora purissima verità. Quest’uomo era giù moribondo. Realmente Satana non si ferma neanche dinanzi alla morte e finché questa non sia venuta, lui sempre tenta così da portare poi l’anima nelle sue dimore di fuoco eterna e di eterna disperazione. Sappiamo che questo uomo giusto rimase fedele alla sua coscienza sino alla fine. Forse che le bocche si Satana si sono fermate? No! Neanche dopo la morte si sono fermate. Gli hanno augurato che nell’aldilà scontasse tutti i suoi peccati. Quali erano i suoi peccati? Quelli di non aver rinnegato la sua coscienza e di essere morto sapendo di aver reso testimonianza alla verità. Quest’uomo giusto non si è lasciato ammaliare da queste bocche si Satana che ogni mattina e ogni sera gli cantano il loro lugubre e triste canto infernale. Queste stesse bocche di Satana si sono poi vestite di grande ipocrisia e fingevano di versare lacrime sulla sua tomba. Madre di Dio e Madre nostra, vieni in nostro soccorso. Attesta al mondo intero che tu veramente ti fai parola sulla bocca dei tuoi servi fedeli.</w:t>
      </w:r>
      <w:r w:rsidR="00A44CCE">
        <w:rPr>
          <w:rFonts w:ascii="Arial" w:eastAsia="Calibri" w:hAnsi="Arial" w:cs="Arial"/>
          <w:iCs/>
          <w:kern w:val="0"/>
          <w:sz w:val="24"/>
          <w14:ligatures w14:val="none"/>
        </w:rPr>
        <w:t xml:space="preserve"> </w:t>
      </w:r>
    </w:p>
    <w:p w14:paraId="47D2034A"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5ED4FC2E" w14:textId="77777777" w:rsidR="00FF09CE" w:rsidRPr="00FF09CE" w:rsidRDefault="00FF09CE" w:rsidP="009541C9">
      <w:pPr>
        <w:pStyle w:val="Titolo3"/>
        <w:rPr>
          <w:rFonts w:eastAsia="Calibri"/>
          <w:kern w:val="0"/>
          <w:sz w:val="18"/>
          <w:szCs w:val="18"/>
        </w:rPr>
      </w:pPr>
      <w:bookmarkStart w:id="815" w:name="_Toc223526078"/>
      <w:bookmarkStart w:id="816" w:name="_Toc224311102"/>
      <w:r w:rsidRPr="00FF09CE">
        <w:rPr>
          <w:rFonts w:eastAsia="Calibri"/>
        </w:rPr>
        <w:t>Vedete che non ottenete nulla? Ecco: il mondo è andato dietro a lui!</w:t>
      </w:r>
      <w:bookmarkEnd w:id="815"/>
      <w:bookmarkEnd w:id="816"/>
    </w:p>
    <w:p w14:paraId="2BDB69CC" w14:textId="310361A6"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Il Signore ha stabilito con decreto eterno di dare al suo Cristo un regno eterno e universale, un regno su ogni uomo e su tutta la sua creazione, sul tempo e anche sull’eternità e così avverrà. Non vi sono creature né in cielo, né sulla terra, né sottoterra che si possano agire perché il decreto eterno del Creatore del cielo e della terra non si compia. Ecco cosa rivela il Salmo: </w:t>
      </w:r>
      <w:r w:rsidRPr="00FF09CE">
        <w:rPr>
          <w:rFonts w:ascii="Arial" w:eastAsia="Calibri" w:hAnsi="Arial" w:cs="Arial"/>
          <w:i/>
          <w:iCs/>
          <w:kern w:val="0"/>
          <w:sz w:val="24"/>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 xml:space="preserve">lasciatevi correggere, o giudici della terra; servite il Signore con timore e rallegratevi con tremore. Imparate la disciplina, perché non si adiri e voi perdiate la via: in un attimo divampa la sua ira. Beato chi in lui si rifugia (Sal 2,1.12). </w:t>
      </w:r>
      <w:r w:rsidRPr="00FF09CE">
        <w:rPr>
          <w:rFonts w:ascii="Arial" w:eastAsia="Calibri" w:hAnsi="Arial" w:cs="Arial"/>
          <w:kern w:val="0"/>
          <w:sz w:val="24"/>
          <w14:ligatures w14:val="none"/>
        </w:rPr>
        <w:t xml:space="preserve">I farisei vedono che la gloria di Cristo Gesù ogni giorno diviene più luminosa, vedono che ogni loro pensiero per eliminare Cristo Gesù è reso vano, e stanno letteralmente impazzendo: </w:t>
      </w:r>
      <w:r w:rsidRPr="00FF09CE">
        <w:rPr>
          <w:rFonts w:ascii="Arial" w:eastAsia="Calibri" w:hAnsi="Arial" w:cs="Arial"/>
          <w:i/>
          <w:iCs/>
          <w:kern w:val="0"/>
          <w:sz w:val="24"/>
          <w14:ligatures w14:val="none"/>
        </w:rPr>
        <w:t>“Vedete che non ottenete nulla? Ecco: il mondo è andato dietro a lui!”</w:t>
      </w:r>
      <w:r w:rsidRPr="00FF09CE">
        <w:rPr>
          <w:rFonts w:ascii="Arial" w:eastAsia="Calibri" w:hAnsi="Arial" w:cs="Arial"/>
          <w:kern w:val="0"/>
          <w:sz w:val="24"/>
          <w14:ligatures w14:val="none"/>
        </w:rPr>
        <w:t>. Tutto il mondo va dietro Cristo Gesù non perché convocato da Cristo Gesù, ma perché c’è nel mondo una forza divina che lo spinge verso Cristo. Questa forza ha un nome: Spirito Santo.</w:t>
      </w:r>
    </w:p>
    <w:p w14:paraId="1B767EF8" w14:textId="691A69F5"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Il giorno seguente, la grande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su un puledro d’asina. I suoi discepoli sul momento non compresero queste cose; ma, quando Gesù fu glorificato, si ricordarono che di lui erano state </w:t>
      </w:r>
      <w:r w:rsidRPr="00FF09CE">
        <w:rPr>
          <w:rFonts w:ascii="Arial" w:eastAsia="Calibri" w:hAnsi="Arial" w:cs="Arial"/>
          <w:i/>
          <w:kern w:val="0"/>
          <w:sz w:val="24"/>
          <w14:ligatures w14:val="none"/>
        </w:rPr>
        <w:lastRenderedPageBreak/>
        <w:t>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w:t>
      </w:r>
      <w:bookmarkStart w:id="817" w:name="_Hlk173386817"/>
      <w:r w:rsidRPr="00FF09CE">
        <w:rPr>
          <w:rFonts w:ascii="Arial" w:eastAsia="Calibri" w:hAnsi="Arial" w:cs="Arial"/>
          <w:i/>
          <w:kern w:val="0"/>
          <w:sz w:val="24"/>
          <w14:ligatures w14:val="none"/>
        </w:rPr>
        <w:t>Vedete che non ottenete nulla? Ecco: il mondo è andato dietro a lui!</w:t>
      </w:r>
      <w:bookmarkEnd w:id="817"/>
      <w:r w:rsidRPr="00FF09CE">
        <w:rPr>
          <w:rFonts w:ascii="Arial" w:eastAsia="Calibri" w:hAnsi="Arial" w:cs="Arial"/>
          <w:i/>
          <w:kern w:val="0"/>
          <w:sz w:val="24"/>
          <w14:ligatures w14:val="none"/>
        </w:rPr>
        <w:t>». (Gv 12,1-11).</w:t>
      </w:r>
      <w:r w:rsidR="00A44CCE">
        <w:rPr>
          <w:rFonts w:ascii="Arial" w:eastAsia="Calibri" w:hAnsi="Arial" w:cs="Arial"/>
          <w:i/>
          <w:kern w:val="0"/>
          <w:sz w:val="24"/>
          <w14:ligatures w14:val="none"/>
        </w:rPr>
        <w:t xml:space="preserve"> </w:t>
      </w:r>
    </w:p>
    <w:p w14:paraId="2BF1AAFD"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È cosa giusta chiedersi: quando lo Spirito Santo muove un cuore verso un altro cuore? Quando il cuore verso il quale lui muove si lascia muovere sempre da Lui. Ecco cosa rivela il Vangelo di Luca: </w:t>
      </w:r>
      <w:r w:rsidRPr="00FF09CE">
        <w:rPr>
          <w:rFonts w:ascii="Arial" w:eastAsia="Calibri" w:hAnsi="Arial" w:cs="Arial"/>
          <w:i/>
          <w:kern w:val="0"/>
          <w:sz w:val="24"/>
          <w14:ligatures w14:val="none"/>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4,14-21). </w:t>
      </w:r>
      <w:r w:rsidRPr="00FF09CE">
        <w:rPr>
          <w:rFonts w:ascii="Arial" w:eastAsia="Calibri" w:hAnsi="Arial" w:cs="Arial"/>
          <w:iCs/>
          <w:kern w:val="0"/>
          <w:sz w:val="24"/>
          <w14:ligatures w14:val="none"/>
        </w:rPr>
        <w:t xml:space="preserve">Gesù è mosso dallo Spirito Santo. Lo Spirito santo muove il mondo perché vada da Gesù. </w:t>
      </w:r>
    </w:p>
    <w:p w14:paraId="71397CE8"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È verità. Anche Satana muove i suoi figli perché vadano da coloro che da lui si lasciano muovere. Come facciamo noi a distinguere chi è mosso da Satana da chi è mosso dallo Spirito? Satana è il principe delle tenebre, il principe del male, il principe della falsità e dell’odio. I suoi figli sono spinti a cercare le tenebre, il male, la falsità, l’odio. Lo Spirito Santo è invece la fonte e la sorgente della verità. Chi dona la verità è mosso dallo Spirito e chi cerca la verità è mosso dallo Spirito. Questa duplice mozione, di Satana e dello Spirito Santo, così è rivelata nella Lettera ai Galati, dall’Apostolo Paolo:</w:t>
      </w:r>
      <w:r w:rsidRPr="00FF09CE">
        <w:rPr>
          <w:rFonts w:ascii="Arial" w:eastAsia="Calibri" w:hAnsi="Arial" w:cs="Arial"/>
          <w:i/>
          <w:kern w:val="0"/>
          <w:sz w:val="24"/>
          <w14:ligatures w14:val="none"/>
        </w:rPr>
        <w:t xml:space="preserv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5,18-26). </w:t>
      </w:r>
      <w:r w:rsidRPr="00FF09CE">
        <w:rPr>
          <w:rFonts w:ascii="Arial" w:eastAsia="Calibri" w:hAnsi="Arial" w:cs="Arial"/>
          <w:iCs/>
          <w:kern w:val="0"/>
          <w:sz w:val="24"/>
          <w14:ligatures w14:val="none"/>
        </w:rPr>
        <w:t xml:space="preserve">Tutta questa gente che va dietro Cristo Gesù, va perché è mossa dallo Spirito Santo. Lo Spirito Santo la muove perché tutto il mondo sappia chi è Gesù: il Cristo di Dio. Questa gente però va illuminata sulla verità del Cristo di Dio e questa opera di illuminazione mai deve venire meno. Se essa viene meno, ben presto molti tra quanti seguono Cristo Gesù saranno conquistati dalla falsità di Satana. Potranno anche seguire Cristo Gesù, ma sarà un Cristo falso che essi seguiranno. Inoltre sempre nella Chiesa di Dio si infiltreranno i falsi maestri e i falsi dottori di Satana. Essi si possono smascherare solo con l’insegnamento della sana dottrina. Noi abbiamo assistito per molti anni all’opera di devastazione dei falsi maestri e dei falsi dottori. Ci siamo opposti con tutte le nostre forze. La devastazione è stata grande. Ora noi con preghiera senza interruzione stiamo chiedendo alla Madre di Dio e Madre nostra </w:t>
      </w:r>
      <w:r w:rsidRPr="00FF09CE">
        <w:rPr>
          <w:rFonts w:ascii="Arial" w:eastAsia="Calibri" w:hAnsi="Arial" w:cs="Arial"/>
          <w:iCs/>
          <w:kern w:val="0"/>
          <w:sz w:val="24"/>
          <w14:ligatures w14:val="none"/>
        </w:rPr>
        <w:lastRenderedPageBreak/>
        <w:t xml:space="preserve">che venga a rialzare la capanna da Lei costruita e che è stata abbattuta dai molti fraudolenti maestri. </w:t>
      </w:r>
    </w:p>
    <w:p w14:paraId="4579B7AF"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69888186" w14:textId="77777777" w:rsidR="00FF09CE" w:rsidRPr="00FF09CE" w:rsidRDefault="00FF09CE" w:rsidP="009541C9">
      <w:pPr>
        <w:pStyle w:val="Titolo3"/>
        <w:rPr>
          <w:rFonts w:eastAsia="Calibri"/>
          <w:kern w:val="0"/>
          <w:sz w:val="18"/>
          <w:szCs w:val="18"/>
        </w:rPr>
      </w:pPr>
      <w:bookmarkStart w:id="818" w:name="_Toc223526079"/>
      <w:bookmarkStart w:id="819" w:name="_Toc224311103"/>
      <w:r w:rsidRPr="00FF09CE">
        <w:rPr>
          <w:rFonts w:eastAsia="Calibri"/>
        </w:rPr>
        <w:t>Padre, glorifica il tuo nome</w:t>
      </w:r>
      <w:bookmarkEnd w:id="818"/>
      <w:bookmarkEnd w:id="819"/>
    </w:p>
    <w:p w14:paraId="34DDE06D"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Gesù chiede al Padre che glorifichi il suo nome. Il Padre può glorificare il suo nome, manifestando nella storia tutta la sua onnipotenza. Questa però non è la sua via. La via attraverso la quale il Signore vuole manifestare la sua gloria è Cristo Gesù. Finora il Padre ha manifestato la sua gloria attraverso i segni compiti da Gesù Signore. Il più grande dei segni è stata la risurrezione di Lazzaro: </w:t>
      </w:r>
      <w:r w:rsidRPr="00FF09CE">
        <w:rPr>
          <w:rFonts w:ascii="Arial" w:eastAsia="Calibri" w:hAnsi="Arial" w:cs="Arial"/>
          <w:i/>
          <w:iCs/>
          <w:kern w:val="0"/>
          <w:sz w:val="24"/>
          <w14:ligatures w14:val="none"/>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11,38-44).</w:t>
      </w:r>
      <w:r w:rsidRPr="00FF09CE">
        <w:rPr>
          <w:rFonts w:ascii="Arial" w:eastAsia="Calibri" w:hAnsi="Arial" w:cs="Arial"/>
          <w:kern w:val="0"/>
          <w:sz w:val="24"/>
          <w14:ligatures w14:val="none"/>
        </w:rPr>
        <w:t xml:space="preserve"> La via attraverso la quale Dio manifesta la sua gloria sono i suoi servi fedeli. È attraverso di essi che il Signore si rivela in tutta la sua gloria. La via è l’obbedienza fino alla morte. </w:t>
      </w:r>
    </w:p>
    <w:p w14:paraId="3EF77AE8"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Nel Libro di Daniele ecco come il Signore manifesta la sua gloria. Prima salvando i tre giovani, gettati da Nabucodònosor nella fornace ardente. E poi attraverso Daniele, gettato nella fosse dei leoni. Ecco come il Signore libera Sadrac, Mesac e Abdènego, al fuoco: </w:t>
      </w:r>
    </w:p>
    <w:p w14:paraId="3732F0CC"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Allora Nabucodònosor, sdegnato e adirato, comandò che gli si conducessero Sadrac, Mesac e Abdènego, e questi comparvero alla presenza del re. Nabucodònosor disse loro: «È vero, </w:t>
      </w:r>
      <w:bookmarkStart w:id="820" w:name="_Hlk173491594"/>
      <w:r w:rsidRPr="00FF09CE">
        <w:rPr>
          <w:rFonts w:ascii="Arial" w:eastAsia="Calibri" w:hAnsi="Arial" w:cs="Arial"/>
          <w:i/>
          <w:iCs/>
          <w:kern w:val="0"/>
          <w:sz w:val="24"/>
          <w14:ligatures w14:val="none"/>
        </w:rPr>
        <w:t>Sadrac, Mesac e Abdènego</w:t>
      </w:r>
      <w:bookmarkEnd w:id="820"/>
      <w:r w:rsidRPr="00FF09CE">
        <w:rPr>
          <w:rFonts w:ascii="Arial" w:eastAsia="Calibri" w:hAnsi="Arial" w:cs="Arial"/>
          <w:i/>
          <w:iCs/>
          <w:kern w:val="0"/>
          <w:sz w:val="24"/>
          <w14:ligatures w14:val="none"/>
        </w:rPr>
        <w:t xml:space="preserve">,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 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 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w:t>
      </w:r>
      <w:r w:rsidRPr="00FF09CE">
        <w:rPr>
          <w:rFonts w:ascii="Arial" w:eastAsia="Calibri" w:hAnsi="Arial" w:cs="Arial"/>
          <w:i/>
          <w:iCs/>
          <w:kern w:val="0"/>
          <w:sz w:val="24"/>
          <w14:ligatures w14:val="none"/>
        </w:rPr>
        <w:lastRenderedPageBreak/>
        <w:t>fuoco uccise coloro che vi avevano gettato Sadrac, Mesac e Abdènego. E questi tre, Sadrac, Mesac e Abdènego, caddero legati nella fornace di fuoco ardente. Essi passeggiavano in mezzo alle fiamme, lodavano Dio e benedicevano il Signore. 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(Dn 3,13-24.46-50).</w:t>
      </w:r>
    </w:p>
    <w:p w14:paraId="384C85C5"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 .Nabucodònosor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 Da allora il re diede autorità a Sadrac, Mesac e Abdènego nella provincia di Babilonia. Il re Nabucodònosor a tutti i popoli, nazioni e lingue, che abitano in tutta la terra: «Abbondi la vostra pace! Mi è parso opportuno rendervi noti i prodigi e le meraviglie che il Dio altissimo ha fatto per me. Quanto sono grandi i suoi prodigi e quanto potenti le sue meraviglie! Il suo regno è un regno eterno e il suo dominio di generazione in generazione» (Dn 3,91-100). </w:t>
      </w:r>
    </w:p>
    <w:p w14:paraId="6AB4B13A"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Ecco come il Signore libera Daniele gettato dal re nella fossa dei leoni:</w:t>
      </w:r>
      <w:r w:rsidRPr="00FF09CE">
        <w:rPr>
          <w:rFonts w:ascii="Arial" w:eastAsia="Calibri" w:hAnsi="Arial" w:cs="Arial"/>
          <w:i/>
          <w:iCs/>
          <w:kern w:val="0"/>
          <w:sz w:val="24"/>
          <w14:ligatures w14:val="none"/>
        </w:rPr>
        <w:t xml:space="preserve"> “Dario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 Perciò quei funzionari e i sàtrapi si radunarono presso il re e gli dissero: «O re Dario, vivi in eterno! Tutti i funzionari del regno, i governatori, i sàtrapi, i ministri e i prefetti sono </w:t>
      </w:r>
      <w:r w:rsidRPr="00FF09CE">
        <w:rPr>
          <w:rFonts w:ascii="Arial" w:eastAsia="Calibri" w:hAnsi="Arial" w:cs="Arial"/>
          <w:i/>
          <w:iCs/>
          <w:kern w:val="0"/>
          <w:sz w:val="24"/>
          <w14:ligatures w14:val="none"/>
        </w:rPr>
        <w:lastRenderedPageBreak/>
        <w:t>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 Daniele, quando venne a sapere del decreto del re, si ritirò in casa. Le finestre della sua stanza si aprivano verso Gerusalemme e tre volte al giorno si metteva in ginocchio a pregare e lodava il suo Dio, come era solito fare anche prima. 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 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30FFF608"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i/>
          <w:iCs/>
          <w:kern w:val="0"/>
          <w:sz w:val="24"/>
          <w14:ligatures w14:val="none"/>
        </w:rPr>
        <w:t xml:space="preserve">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 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 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 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 </w:t>
      </w:r>
      <w:r w:rsidRPr="00FF09CE">
        <w:rPr>
          <w:rFonts w:ascii="Arial" w:eastAsia="Calibri" w:hAnsi="Arial" w:cs="Arial"/>
          <w:kern w:val="0"/>
          <w:sz w:val="24"/>
          <w14:ligatures w14:val="none"/>
        </w:rPr>
        <w:t xml:space="preserve">Sadrac, Mesac, Abdènego e Daniele non obbediscono al decreto del Re per rimanere fedeli alla Legge del loro Dio e Signore. Essi osservano fedelmente il Primo Comandamento: </w:t>
      </w:r>
      <w:r w:rsidRPr="00FF09CE">
        <w:rPr>
          <w:rFonts w:ascii="Arial" w:eastAsia="Calibri" w:hAnsi="Arial" w:cs="Arial"/>
          <w:i/>
          <w:iCs/>
          <w:kern w:val="0"/>
          <w:sz w:val="24"/>
          <w14:ligatures w14:val="none"/>
        </w:rPr>
        <w:t>“Non avrai altro Dio dinanzi a me”</w:t>
      </w:r>
      <w:r w:rsidRPr="00FF09CE">
        <w:rPr>
          <w:rFonts w:ascii="Arial" w:eastAsia="Calibri" w:hAnsi="Arial" w:cs="Arial"/>
          <w:kern w:val="0"/>
          <w:sz w:val="24"/>
          <w14:ligatures w14:val="none"/>
        </w:rPr>
        <w:t xml:space="preserve">. Essi sono fedeli all’alleanza e anche il Signore è fedele all’alleanza. Per essere fedeli al loro Dio non </w:t>
      </w:r>
      <w:r w:rsidRPr="00FF09CE">
        <w:rPr>
          <w:rFonts w:ascii="Arial" w:eastAsia="Calibri" w:hAnsi="Arial" w:cs="Arial"/>
          <w:kern w:val="0"/>
          <w:sz w:val="24"/>
          <w14:ligatures w14:val="none"/>
        </w:rPr>
        <w:lastRenderedPageBreak/>
        <w:t xml:space="preserve">temono di passare per la via della morte. Il Signore non li libera facendoli non passare dalla via delle morte. Li libera dalla morte nella morte. </w:t>
      </w:r>
    </w:p>
    <w:p w14:paraId="668E6353" w14:textId="387BBB58"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w:t>
      </w:r>
      <w:bookmarkStart w:id="821" w:name="_Hlk173442776"/>
      <w:r w:rsidRPr="00FF09CE">
        <w:rPr>
          <w:rFonts w:ascii="Arial" w:eastAsia="Calibri" w:hAnsi="Arial" w:cs="Arial"/>
          <w:i/>
          <w:kern w:val="0"/>
          <w:sz w:val="24"/>
          <w14:ligatures w14:val="none"/>
        </w:rPr>
        <w:t>Padre, glorifica il tuo nome</w:t>
      </w:r>
      <w:bookmarkEnd w:id="821"/>
      <w:r w:rsidRPr="00FF09CE">
        <w:rPr>
          <w:rFonts w:ascii="Arial" w:eastAsia="Calibri" w:hAnsi="Arial" w:cs="Arial"/>
          <w:i/>
          <w:kern w:val="0"/>
          <w:sz w:val="24"/>
          <w14:ligatures w14:val="none"/>
        </w:rPr>
        <w:t>». Venne allora una voce dal cielo: «L’ho glorificato e lo glorificherò ancora!». (Gv 12,20-28).</w:t>
      </w:r>
      <w:r w:rsidR="00A44CCE">
        <w:rPr>
          <w:rFonts w:ascii="Arial" w:eastAsia="Calibri" w:hAnsi="Arial" w:cs="Arial"/>
          <w:i/>
          <w:kern w:val="0"/>
          <w:sz w:val="24"/>
          <w14:ligatures w14:val="none"/>
        </w:rPr>
        <w:t xml:space="preserve"> </w:t>
      </w:r>
    </w:p>
    <w:p w14:paraId="7F855FDC" w14:textId="277EA70E"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Anche con Cristo Gesù, il Padre non glorifica il suo nome non facendo passare Gesù dalla morte. Glorifica il suo nome liberando Gesù nella morte dalla mote con la gloriosa risurrezione. Chiedendo Gesù al Padre: </w:t>
      </w:r>
      <w:r w:rsidRPr="00FF09CE">
        <w:rPr>
          <w:rFonts w:ascii="Arial" w:eastAsia="Calibri" w:hAnsi="Arial" w:cs="Arial"/>
          <w:i/>
          <w:kern w:val="0"/>
          <w:sz w:val="24"/>
          <w14:ligatures w14:val="none"/>
        </w:rPr>
        <w:t>“Padre glorifica il tuo nome”</w:t>
      </w:r>
      <w:r w:rsidRPr="00FF09CE">
        <w:rPr>
          <w:rFonts w:ascii="Arial" w:eastAsia="Calibri" w:hAnsi="Arial" w:cs="Arial"/>
          <w:iCs/>
          <w:kern w:val="0"/>
          <w:sz w:val="24"/>
          <w14:ligatures w14:val="none"/>
        </w:rPr>
        <w:t>, altro non chiede se non che lo faccia passare attraverso la via della morte, anche se dolorosissima perché morte attraverso la via della crocifissione. Nell’Orto degli Ulivi, nel Vangelo secondo Giovanni, Gesù non prega. La preghiera</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 xml:space="preserve">la innalza oggi il Padre: </w:t>
      </w:r>
      <w:r w:rsidRPr="00FF09CE">
        <w:rPr>
          <w:rFonts w:ascii="Arial" w:eastAsia="Calibri" w:hAnsi="Arial" w:cs="Arial"/>
          <w:i/>
          <w:kern w:val="0"/>
          <w:sz w:val="24"/>
          <w14:ligatures w14:val="none"/>
        </w:rPr>
        <w:t>“Padre, dammi la forza di passare attraverso la via delle croce, perché</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così nella mia morte si manifesti tutta la grandezza della tua gloria”. </w:t>
      </w:r>
      <w:r w:rsidRPr="00FF09CE">
        <w:rPr>
          <w:rFonts w:ascii="Arial" w:eastAsia="Calibri" w:hAnsi="Arial" w:cs="Arial"/>
          <w:iCs/>
          <w:kern w:val="0"/>
          <w:sz w:val="24"/>
          <w14:ligatures w14:val="none"/>
        </w:rPr>
        <w:t xml:space="preserve">Ecco cosa noi dobbiamo imparare. Offrire la nostra vita al Padre perché per mezzo di essa Lui manifesti tutta la sua gloria. Come Lui manifesterà la sua gloria noi non lo sappiamo. Appartiene al mistero custodito nel suo cuore. Sappiamo però che lui ha bisogno del dono della nostra vita perché Lui possa mostrare quanto è grande la sua gloria e il suo nome. Madre di Dio e Madre nostra vieni in nostro soccorso. Fa’ che per la nostra vita si manifesti la più grande gloria del Padre nostro celeste, in Cristo Gesù, per lo Spirito Santo. Anche la tua gloria dovrà manifestarsi attraverso la nostra vita a te interamente consacrata. Anche questa grazia, ottieni o Madre santa. La tua gloria vale infinitamente più che la nostra vita. Consacrare a Te tutto di noi è richiesto dal nostro vero amore di figli. </w:t>
      </w:r>
    </w:p>
    <w:p w14:paraId="43448568"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36BEC3D8" w14:textId="77777777" w:rsidR="00FF09CE" w:rsidRPr="00FF09CE" w:rsidRDefault="00FF09CE" w:rsidP="009541C9">
      <w:pPr>
        <w:pStyle w:val="Titolo3"/>
        <w:rPr>
          <w:rFonts w:eastAsia="Calibri"/>
          <w:kern w:val="0"/>
          <w:sz w:val="18"/>
          <w:szCs w:val="18"/>
        </w:rPr>
      </w:pPr>
      <w:bookmarkStart w:id="822" w:name="_Toc223526080"/>
      <w:bookmarkStart w:id="823" w:name="_Toc224311104"/>
      <w:r w:rsidRPr="00FF09CE">
        <w:rPr>
          <w:rFonts w:eastAsia="Calibri"/>
        </w:rPr>
        <w:t>Credete nella luce, per diventare figli della luce</w:t>
      </w:r>
      <w:bookmarkEnd w:id="822"/>
      <w:bookmarkEnd w:id="823"/>
    </w:p>
    <w:p w14:paraId="4F6BFFDF" w14:textId="4160C023"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Gesù nella sua Persona divina e natura divina è Luce increata, Luce eterna, Luce generata nell’oggi dell’eternità dalla Luce eterna che è il Padre: “</w:t>
      </w:r>
      <w:r w:rsidRPr="00FF09CE">
        <w:rPr>
          <w:rFonts w:ascii="Arial" w:eastAsia="Calibri" w:hAnsi="Arial" w:cs="Arial"/>
          <w:i/>
          <w:iCs/>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w:t>
      </w:r>
      <w:r w:rsidRPr="00FF09CE">
        <w:rPr>
          <w:rFonts w:ascii="Arial" w:eastAsia="Calibri" w:hAnsi="Arial" w:cs="Arial"/>
          <w:i/>
          <w:iCs/>
          <w:kern w:val="0"/>
          <w:sz w:val="24"/>
          <w14:ligatures w14:val="none"/>
        </w:rPr>
        <w:lastRenderedPageBreak/>
        <w:t xml:space="preserve">Venne fra i suoi, e i suoi non lo hanno accolto. A quanti però lo hanno accolto ha dato potere di diventare figli di Dio: a quelli che credono nel suo nome, i quali, non da sangue né da volere di carne né da volere di uomo, ma da Dio sono stati generati (Gv 1,1-13). </w:t>
      </w:r>
      <w:r w:rsidRPr="00FF09CE">
        <w:rPr>
          <w:rFonts w:ascii="Arial" w:eastAsia="Calibri" w:hAnsi="Arial" w:cs="Arial"/>
          <w:kern w:val="0"/>
          <w:sz w:val="24"/>
          <w14:ligatures w14:val="none"/>
        </w:rPr>
        <w:t xml:space="preserve">Ecco cosa confessa la Chiesa nel suo Credo: </w:t>
      </w:r>
      <w:r w:rsidRPr="00FF09CE">
        <w:rPr>
          <w:rFonts w:ascii="Arial" w:eastAsia="Calibri" w:hAnsi="Arial" w:cs="Arial"/>
          <w:i/>
          <w:iCs/>
          <w:kern w:val="0"/>
          <w:sz w:val="24"/>
          <w14:ligatures w14:val="none"/>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r w:rsidR="00A44CCE">
        <w:rPr>
          <w:rFonts w:ascii="Arial" w:eastAsia="Calibri" w:hAnsi="Arial" w:cs="Arial"/>
          <w:i/>
          <w:iCs/>
          <w:kern w:val="0"/>
          <w:sz w:val="24"/>
          <w14:ligatures w14:val="none"/>
        </w:rPr>
        <w:t xml:space="preserve"> </w:t>
      </w:r>
      <w:r w:rsidRPr="00FF09CE">
        <w:rPr>
          <w:rFonts w:ascii="Arial" w:eastAsia="Calibri" w:hAnsi="Arial" w:cs="Arial"/>
          <w:kern w:val="0"/>
          <w:sz w:val="24"/>
          <w14:ligatures w14:val="none"/>
        </w:rPr>
        <w:t xml:space="preserve">Se non si crede che Gesù è vero Dio, è vana la nostra fede e noi siamo ancora nei nostri peccati. </w:t>
      </w:r>
    </w:p>
    <w:p w14:paraId="7D43F602"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Quanto l’Apostolo Paolo dice riguardo alla risurrezione di Cristo Gesù: </w:t>
      </w:r>
      <w:r w:rsidRPr="00FF09CE">
        <w:rPr>
          <w:rFonts w:ascii="Arial" w:eastAsia="Calibri" w:hAnsi="Arial" w:cs="Arial"/>
          <w:i/>
          <w:iCs/>
          <w:kern w:val="0"/>
          <w:sz w:val="24"/>
          <w14:ligatures w14:val="none"/>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 </w:t>
      </w:r>
      <w:r w:rsidRPr="00FF09CE">
        <w:rPr>
          <w:rFonts w:ascii="Arial" w:eastAsia="Calibri" w:hAnsi="Arial" w:cs="Arial"/>
          <w:kern w:val="0"/>
          <w:sz w:val="24"/>
          <w14:ligatures w14:val="none"/>
        </w:rPr>
        <w:t>va predicato anche riguardo alla sua eterna divinità. Se noi non crediamo che Gesù è Luce eterna dalla Luce eterna che è il Padre, Luce generata nell’oggi dell’eternità dal Padre che è la Luce eterna, la Luce divina, la Luce dalla quale per creazione viene ogni luce, la nostra fede è vana e noi siamo nei nostri peccati. Il solo nome nel quale è stabilito che siamo salvato è il nome di Gesù il Nazareno e Gesù il Nazareno del Padre è il Figlio Unigenito che si è fatto carne;</w:t>
      </w:r>
      <w:r w:rsidRPr="00FF09CE">
        <w:rPr>
          <w:rFonts w:ascii="Arial" w:eastAsia="Calibri" w:hAnsi="Arial" w:cs="Arial"/>
          <w:i/>
          <w:iCs/>
          <w:kern w:val="0"/>
          <w:sz w:val="24"/>
          <w14:ligatures w14:val="none"/>
        </w:rPr>
        <w:t xml:space="preserve">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r w:rsidRPr="00FF09CE">
        <w:rPr>
          <w:rFonts w:ascii="Arial" w:eastAsia="Calibri" w:hAnsi="Arial" w:cs="Arial"/>
          <w:kern w:val="0"/>
          <w:sz w:val="24"/>
          <w14:ligatures w14:val="none"/>
        </w:rPr>
        <w:t>L’eternità appartiene a Cristo per generazione dal Padre. Gesù è il solo che è stato generato dal Padre. Nessun altro è stato generato. Tutto ciò che esiste è stato creato.</w:t>
      </w:r>
    </w:p>
    <w:p w14:paraId="3341AF6D"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Gesù è vera Luce nella sua divinità e nella sua umanità. Lui, unica e sola Luce del mondo, così parla ai Giudei: </w:t>
      </w:r>
      <w:r w:rsidRPr="00FF09CE">
        <w:rPr>
          <w:rFonts w:ascii="Arial" w:eastAsia="Calibri" w:hAnsi="Arial" w:cs="Arial"/>
          <w:i/>
          <w:iCs/>
          <w:kern w:val="0"/>
          <w:sz w:val="24"/>
          <w14:ligatures w14:val="none"/>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w:t>
      </w:r>
      <w:r w:rsidRPr="00FF09CE">
        <w:rPr>
          <w:rFonts w:ascii="Arial" w:eastAsia="Calibri" w:hAnsi="Arial" w:cs="Arial"/>
          <w:i/>
          <w:iCs/>
          <w:kern w:val="0"/>
          <w:sz w:val="24"/>
          <w14:ligatures w14:val="none"/>
        </w:rPr>
        <w:lastRenderedPageBreak/>
        <w:t xml:space="preserve">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8,12-29). </w:t>
      </w:r>
      <w:r w:rsidRPr="00FF09CE">
        <w:rPr>
          <w:rFonts w:ascii="Arial" w:eastAsia="Calibri" w:hAnsi="Arial" w:cs="Arial"/>
          <w:kern w:val="0"/>
          <w:sz w:val="24"/>
          <w14:ligatures w14:val="none"/>
        </w:rPr>
        <w:t>Ecco la fede che Gesù chiede ai Giudei: Lui è Dio e loro, per avere la salvezza, devono credere che Lui è Dio. Se non crederanno in Lui, Luce eterna, Luce divina, Luce fattasi carne, moriranno nei loro peccati. Non c’è un’altra Luce a noi data per essere salvati. Gesù è la sola ed unica Luce. Questa fede è chiesta oggi e sempre ad ogni discepolo di Gesù. Chi vuole credere per essere salvato, deve credere che Gesù è la Luce eterna del Padre fattasi carne per la nostra salvezza. Ora se questa è la sola via data da Dio per essere salvati, perché moltissimi figli della Chiesa dicono che tutte le religioni sono via di salvezza? Se tutte le religioni sono via di salvezza, questo significa che Gesù non è l’unica via. Ma se Gesù non è il solo nome, allora vana è la predicazione di Cristo, vana la predicazione degli Apostoli. Inganno è la predicazione di Cristo e inganno la predicazione degli Apostoli. Questi moltissimi figli della Chiesa sono obbligati a parlare con chiarezza dinanzi al mondo intero e dinanzi alla Chiesa. Se dicono che tutte le religioni sono via di salvezza, devono anche dire che Cristo non è necessario per essere salvati. Ma se Cristo non è necessario per essere salvati, neanche la Chiesa è necessaria per la salvezza dell’uomo. Questa significa che non necessario è il papa, non necessari sono i vescovi, non necessari sono i presbiteri, non necessari sono i diaconi, non necessari sono i cresimati, non necessari sono i battezzati, non necessari sono i profeti, non necessari sono i maestri e i dottori, non necessaria sono i teologi, non necessari sono i missionari. Se non necessario è Cristo, niente è più necessario. Ma neanche questi moltissimi discepoli di Gesù che annunciano falsità e menzogna sono necessari. Neanche la Divina Rivelazione è più necessaria. Ognuno si salva da se stesso.</w:t>
      </w:r>
    </w:p>
    <w:p w14:paraId="79F3B672"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Nel racconto della guarigione del cieco fin dalla nascita ecco cosa dice Gesù di se stesso: </w:t>
      </w:r>
      <w:r w:rsidRPr="00FF09CE">
        <w:rPr>
          <w:rFonts w:ascii="Arial" w:eastAsia="Calibri" w:hAnsi="Arial" w:cs="Arial"/>
          <w:i/>
          <w:iCs/>
          <w:kern w:val="0"/>
          <w:sz w:val="24"/>
          <w14:ligatures w14:val="none"/>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w:t>
      </w:r>
      <w:r w:rsidRPr="00FF09CE">
        <w:rPr>
          <w:rFonts w:ascii="Arial" w:eastAsia="Calibri" w:hAnsi="Arial" w:cs="Arial"/>
          <w:i/>
          <w:iCs/>
          <w:kern w:val="0"/>
          <w:sz w:val="24"/>
          <w14:ligatures w14:val="none"/>
        </w:rPr>
        <w:lastRenderedPageBreak/>
        <w:t xml:space="preserve">fango con la saliva, spalmò il fango sugli occhi del cieco e gli disse: «Va’ a lavarti nella piscina di Sìloe» – che significa Inviato. Quegli andò, si lavò e tornò che ci vedeva.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9,1-7.35-41). </w:t>
      </w:r>
      <w:r w:rsidRPr="00FF09CE">
        <w:rPr>
          <w:rFonts w:ascii="Arial" w:eastAsia="Calibri" w:hAnsi="Arial" w:cs="Arial"/>
          <w:kern w:val="0"/>
          <w:sz w:val="24"/>
          <w14:ligatures w14:val="none"/>
        </w:rPr>
        <w:t>Gesù è la sola Luce vera data da Dio per la salvezza di ogni uomo. Oggi per moltissimi discepoli di Gesù questa non è più la loro fede. Con le loro parole e le loro opere inganno il mondo, ingannano la Chiesa e conducono e la Chiesa e il mondo nelle tenebre e nelle oscurità di Satana. È questo oggi il grande peccato commesso da questi moltissimi discepoli di Gesù: negano la purissima verità di Gesù Signore.</w:t>
      </w:r>
    </w:p>
    <w:p w14:paraId="15AB290E" w14:textId="3DADC78E"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w:t>
      </w:r>
      <w:bookmarkStart w:id="824" w:name="_Hlk173530575"/>
      <w:r w:rsidRPr="00FF09CE">
        <w:rPr>
          <w:rFonts w:ascii="Arial" w:eastAsia="Calibri" w:hAnsi="Arial" w:cs="Arial"/>
          <w:i/>
          <w:kern w:val="0"/>
          <w:sz w:val="24"/>
          <w14:ligatures w14:val="none"/>
        </w:rPr>
        <w:t>credete nella luce, per diventare figli della luce</w:t>
      </w:r>
      <w:bookmarkEnd w:id="824"/>
      <w:r w:rsidRPr="00FF09CE">
        <w:rPr>
          <w:rFonts w:ascii="Arial" w:eastAsia="Calibri" w:hAnsi="Arial" w:cs="Arial"/>
          <w:i/>
          <w:kern w:val="0"/>
          <w:sz w:val="24"/>
          <w14:ligatures w14:val="none"/>
        </w:rPr>
        <w:t>». Gesù disse queste cose, poi se ne andò e si nascose loro. (Gv 12,29-36).</w:t>
      </w:r>
      <w:r w:rsidR="00A44CCE">
        <w:rPr>
          <w:rFonts w:ascii="Arial" w:eastAsia="Calibri" w:hAnsi="Arial" w:cs="Arial"/>
          <w:i/>
          <w:kern w:val="0"/>
          <w:sz w:val="24"/>
          <w14:ligatures w14:val="none"/>
        </w:rPr>
        <w:t xml:space="preserve"> </w:t>
      </w:r>
    </w:p>
    <w:p w14:paraId="6252B874"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Cone si diviene figli della luce? Si predica la Parola della Luce, si crede in essa, ci si lascia battezzare, si nasce da acqua e da Spirito Santo, per grazia anche noi siamo generati da Dio come suoi figli di adozione e nella Luce fattasi carne che è Cristo Gesù diveniamo anche noi figli della luce. Predicazione, fede nella Parola della predicazione, nascita da acqua e da Spirito Santo, figli della luce. Rimaniamo figli della luce, se rimaniamo nella fede nella Parola della luce. Se ci distacchiamo dalla Parola, diveniamo luce spenta. Se diveniamo luce spenta, passiamo dalla luce nelle tenebre e da figli della luce diveniamo figli delle tenebre, da figli di Dio diveniamo figli del diavolo. Tutto inizia dalla predicazione e tutto si consuma nella predicazione della Parola della luce. Ecco dove risiede l’astuzia di Satana: convincere gli uomini che a nulla serve la predicazione. Servono invece le opere che lasciano l’uomo nella morte. Madre di Dio e Madre nostra, viene e liberarci da questa tentazione. Aiutaci a far risuonare nel mondo il Vangelo del Figlio tuo. Aiutaci a credere e a vivere quanto ci hai chiesto circa cinquant’anni or sono. </w:t>
      </w:r>
    </w:p>
    <w:p w14:paraId="1A7B2717" w14:textId="77777777" w:rsidR="00FF09CE" w:rsidRPr="00FF09CE" w:rsidRDefault="00FF09CE" w:rsidP="009541C9">
      <w:pPr>
        <w:spacing w:after="240" w:line="240" w:lineRule="auto"/>
        <w:jc w:val="both"/>
        <w:rPr>
          <w:rFonts w:ascii="Arial" w:eastAsia="Calibri" w:hAnsi="Arial" w:cs="Arial"/>
          <w:kern w:val="0"/>
          <w:sz w:val="24"/>
          <w14:ligatures w14:val="none"/>
        </w:rPr>
      </w:pPr>
    </w:p>
    <w:p w14:paraId="019754E2" w14:textId="77777777" w:rsidR="00FF09CE" w:rsidRPr="00FF09CE" w:rsidRDefault="00FF09CE" w:rsidP="009541C9">
      <w:pPr>
        <w:pStyle w:val="Titolo3"/>
        <w:rPr>
          <w:rFonts w:eastAsia="Calibri"/>
          <w:kern w:val="0"/>
          <w:sz w:val="18"/>
          <w:szCs w:val="18"/>
        </w:rPr>
      </w:pPr>
      <w:bookmarkStart w:id="825" w:name="_Toc223526081"/>
      <w:bookmarkStart w:id="826" w:name="_Toc224311105"/>
      <w:r w:rsidRPr="00FF09CE">
        <w:rPr>
          <w:rFonts w:eastAsia="Calibri"/>
        </w:rPr>
        <w:lastRenderedPageBreak/>
        <w:t>Amavano infatti la gloria degli uomini più che la gloria di Dio</w:t>
      </w:r>
      <w:bookmarkEnd w:id="825"/>
      <w:bookmarkEnd w:id="826"/>
    </w:p>
    <w:p w14:paraId="25A00612"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Le regole per seguire Gesù sono le stesse che il Padre ha dato a Gesù: la consegna a Lui di tutta la sua vita dal primo istante della sua incarnazione fino alla consegna del suo spirito al Padre sulla croce. Dinanzi al Padre c’è solo il Padre. Ecco come queste regole sono state dettate da Cristo Gesù nel Vangelo secondo Matteo, sono regole universali e non particolari:</w:t>
      </w:r>
    </w:p>
    <w:p w14:paraId="07159B36"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w:t>
      </w:r>
    </w:p>
    <w:p w14:paraId="62F02E36"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i/>
          <w:iCs/>
          <w:kern w:val="0"/>
          <w:sz w:val="24"/>
          <w14:ligatures w14:val="none"/>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r w:rsidRPr="00FF09CE">
        <w:rPr>
          <w:rFonts w:ascii="Arial" w:eastAsia="Calibri" w:hAnsi="Arial" w:cs="Arial"/>
          <w:kern w:val="0"/>
          <w:sz w:val="24"/>
          <w14:ligatures w14:val="none"/>
        </w:rPr>
        <w:t xml:space="preserve">Se fra noi e il Padre si intromette anche un solo pensiero, un solo desiderio, un solo timore </w:t>
      </w:r>
      <w:r w:rsidRPr="00FF09CE">
        <w:rPr>
          <w:rFonts w:ascii="Arial" w:eastAsia="Calibri" w:hAnsi="Arial" w:cs="Arial"/>
          <w:kern w:val="0"/>
          <w:sz w:val="24"/>
          <w14:ligatures w14:val="none"/>
        </w:rPr>
        <w:lastRenderedPageBreak/>
        <w:t xml:space="preserve">degli uomini, abbandoneremo il Padre e ci riprenderemo in mano la nostra vita. Allora la nostra vita non sarà più del Padre, ma nostra, Se è nostra, il Padre non se ne può più servire di essa. </w:t>
      </w:r>
    </w:p>
    <w:p w14:paraId="3329A9AB" w14:textId="3763FEB0"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w:t>
      </w:r>
      <w:bookmarkStart w:id="827" w:name="_Hlk173615210"/>
      <w:r w:rsidRPr="00FF09CE">
        <w:rPr>
          <w:rFonts w:ascii="Arial" w:eastAsia="Calibri" w:hAnsi="Arial" w:cs="Arial"/>
          <w:i/>
          <w:kern w:val="0"/>
          <w:sz w:val="24"/>
          <w14:ligatures w14:val="none"/>
        </w:rPr>
        <w:t>Amavano infatti la gloria degli uomini più che la gloria di Dio</w:t>
      </w:r>
      <w:bookmarkEnd w:id="827"/>
      <w:r w:rsidRPr="00FF09CE">
        <w:rPr>
          <w:rFonts w:ascii="Arial" w:eastAsia="Calibri" w:hAnsi="Arial" w:cs="Arial"/>
          <w:i/>
          <w:kern w:val="0"/>
          <w:sz w:val="24"/>
          <w14:ligatures w14:val="none"/>
        </w:rPr>
        <w:t>.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w:t>
      </w:r>
      <w:r w:rsidR="00A44CCE">
        <w:rPr>
          <w:rFonts w:ascii="Arial" w:eastAsia="Calibri" w:hAnsi="Arial" w:cs="Arial"/>
          <w:i/>
          <w:kern w:val="0"/>
          <w:sz w:val="24"/>
          <w14:ligatures w14:val="none"/>
        </w:rPr>
        <w:t xml:space="preserve"> </w:t>
      </w:r>
    </w:p>
    <w:p w14:paraId="605ED165"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Amare la gloria degli uomini è grande stoltezza e insipienza. Essa dura un istante. Amare la gloria degli uomini significa riconoscere ad essi il posto di Dio, mentre non sono che uomini. Questo riconoscimento è vero atto di idolatria. Servire gli idoli è la cosa più stolta e più insipiente per un uomo. Gli idoli non danno gloria. Essi spogliamo chi li adora di ogni gloria. Amare la gloria degli uomini è pura illusione. È inganno di Satana. L’uomo deve amare solo la gloria che viene da Dio. Ora Dio dona gloria eterna solo a chi riconosce la sua gloria eterna e alla gloria eterna di Dio consacra per intero la sua vita. Madre di Dio, tu al tuo Signore hai consacrato tutta la tua vita e Lui ti ha avvolto con la sua gloria eterna. Aiuta noi, perché anche noi possiamo a Lui consacrare la nostra vita, confessare la sua gloria sulla terra per essere avvolti di gloria eterna in paradiso. </w:t>
      </w:r>
    </w:p>
    <w:p w14:paraId="30940C73"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2A8F9623" w14:textId="77777777" w:rsidR="00A41A26" w:rsidRPr="00FF09CE" w:rsidRDefault="00A41A26" w:rsidP="009541C9">
      <w:pPr>
        <w:keepNext/>
        <w:spacing w:before="240" w:after="240" w:line="240" w:lineRule="auto"/>
        <w:outlineLvl w:val="2"/>
        <w:rPr>
          <w:rFonts w:ascii="Arial" w:eastAsia="Times New Roman" w:hAnsi="Arial" w:cs="Arial"/>
          <w:b/>
          <w:bCs/>
          <w:i/>
          <w:kern w:val="0"/>
          <w:sz w:val="26"/>
          <w:szCs w:val="24"/>
          <w:lang w:eastAsia="it-IT"/>
          <w14:ligatures w14:val="none"/>
        </w:rPr>
      </w:pPr>
      <w:bookmarkStart w:id="828" w:name="_Toc223526098"/>
      <w:bookmarkStart w:id="829" w:name="_Toc223526082"/>
      <w:bookmarkStart w:id="830" w:name="_Toc224311106"/>
      <w:bookmarkEnd w:id="798"/>
      <w:r w:rsidRPr="00FF09CE">
        <w:rPr>
          <w:rFonts w:ascii="Arial" w:eastAsia="Times New Roman" w:hAnsi="Arial" w:cs="Arial"/>
          <w:b/>
          <w:bCs/>
          <w:kern w:val="0"/>
          <w:sz w:val="26"/>
          <w:szCs w:val="26"/>
          <w:lang w:eastAsia="it-IT"/>
          <w14:ligatures w14:val="none"/>
        </w:rPr>
        <w:t>Perché anche voi facciate come io ho fatto a voi</w:t>
      </w:r>
      <w:bookmarkEnd w:id="828"/>
      <w:bookmarkEnd w:id="830"/>
    </w:p>
    <w:p w14:paraId="617F8C23" w14:textId="2E36A91D"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Gesù ha rivelato ai suoi discepoli che Lui non è venuto per essere servito. È venuto invece per servire e dare la vita in riscatto per tutti. Così nel Vangelo secondo Matteo: </w:t>
      </w:r>
      <w:r w:rsidRPr="00FF09CE">
        <w:rPr>
          <w:rFonts w:ascii="Arial" w:eastAsia="Calibri" w:hAnsi="Arial" w:cs="Arial"/>
          <w:i/>
          <w:kern w:val="0"/>
          <w:sz w:val="24"/>
          <w14:ligatures w14:val="none"/>
        </w:rPr>
        <w:t xml:space="preserve">“Allora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w:t>
      </w:r>
      <w:r w:rsidRPr="00FF09CE">
        <w:rPr>
          <w:rFonts w:ascii="Arial" w:eastAsia="Calibri" w:hAnsi="Arial" w:cs="Arial"/>
          <w:i/>
          <w:kern w:val="0"/>
          <w:sz w:val="24"/>
          <w14:ligatures w14:val="none"/>
        </w:rPr>
        <w:lastRenderedPageBreak/>
        <w:t>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20,20.28).</w:t>
      </w:r>
      <w:r w:rsidR="00A44CCE">
        <w:rPr>
          <w:rFonts w:ascii="Arial" w:eastAsia="Calibri" w:hAnsi="Arial" w:cs="Arial"/>
          <w:i/>
          <w:kern w:val="0"/>
          <w:sz w:val="24"/>
          <w14:ligatures w14:val="none"/>
        </w:rPr>
        <w:t xml:space="preserve"> </w:t>
      </w:r>
      <w:r w:rsidRPr="00FF09CE">
        <w:rPr>
          <w:rFonts w:ascii="Arial" w:eastAsia="Calibri" w:hAnsi="Arial" w:cs="Arial"/>
          <w:iCs/>
          <w:kern w:val="0"/>
          <w:sz w:val="24"/>
          <w14:ligatures w14:val="none"/>
        </w:rPr>
        <w:t xml:space="preserve">Così nel Vangelo secondo Luca: </w:t>
      </w:r>
      <w:r w:rsidRPr="00FF09CE">
        <w:rPr>
          <w:rFonts w:ascii="Arial" w:eastAsia="Calibri" w:hAnsi="Arial" w:cs="Arial"/>
          <w:i/>
          <w:kern w:val="0"/>
          <w:sz w:val="24"/>
          <w14:ligatures w14:val="none"/>
        </w:rPr>
        <w:t xml:space="preserve">“E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(Mt 22,24-17). </w:t>
      </w:r>
      <w:r w:rsidRPr="00FF09CE">
        <w:rPr>
          <w:rFonts w:ascii="Arial" w:eastAsia="Calibri" w:hAnsi="Arial" w:cs="Arial"/>
          <w:iCs/>
          <w:kern w:val="0"/>
          <w:sz w:val="24"/>
          <w14:ligatures w14:val="none"/>
        </w:rPr>
        <w:t xml:space="preserve">In Gesù ogni Parola che Lui dice sempre diviene vita. Nel Cenacolo Lui mostra ai suoi discepoli come si serve. Perché lo mostra ai suoi discepoli e non invece in qualche casa di Gerusalemme, in qualche carcere o in altro luogo di sofferenza e di dolore? Lava i piedi ai suoi discepoli e dona loro il suo esempio come comandamento. Questo significa che solo se i discepoli ai lavano i piedi gli uni gli altri, solo se si serviranno come Gesù ha servito loro, potranno compiere la missione loro affidata. Se gli apostoli si ignorano gli uni gli altri, mancherà loro la forza che viene dalla comunione e cresce nel servizio vicendevole. Ogni Apostolo deve servire l’altro Apostolo. Ogni Presbitero l’altro Presbitero, ogni discepolo l’altro discepolo. È questo il comandamento nuovo dell’amore e questo comandamento obbliga tutti: dal papa fino all’ultima battezzato appena nato. Disobbedire a questo comandamento è chiudere le porte della fede al mondo intero. Senza questo comandamento nessuno ci riconoscerà come discepoli del Signore. Ci potranno vedere anche come papi, come vescovi, come presbiteri, come diaconi, come battezzati, come cresimati, ma non come discepoli del Signore. La Parola di Gesù è verità eterna. </w:t>
      </w:r>
    </w:p>
    <w:p w14:paraId="7530093B" w14:textId="77777777" w:rsidR="00A41A26" w:rsidRPr="00FF09CE" w:rsidRDefault="00A41A26"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w:t>
      </w:r>
      <w:bookmarkStart w:id="831" w:name="_Hlk193901222"/>
      <w:r w:rsidRPr="00FF09CE">
        <w:rPr>
          <w:rFonts w:ascii="Arial" w:eastAsia="Calibri" w:hAnsi="Arial" w:cs="Arial"/>
          <w:i/>
          <w:kern w:val="0"/>
          <w:sz w:val="24"/>
          <w14:ligatures w14:val="none"/>
        </w:rPr>
        <w:t>perché anche voi facciate come io ho fatto a voi</w:t>
      </w:r>
      <w:bookmarkEnd w:id="831"/>
      <w:r w:rsidRPr="00FF09CE">
        <w:rPr>
          <w:rFonts w:ascii="Arial" w:eastAsia="Calibri" w:hAnsi="Arial" w:cs="Arial"/>
          <w:i/>
          <w:kern w:val="0"/>
          <w:sz w:val="24"/>
          <w14:ligatures w14:val="none"/>
        </w:rPr>
        <w:t xml:space="preserve">. </w:t>
      </w:r>
    </w:p>
    <w:p w14:paraId="4EDF1990" w14:textId="35BE6ED8"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In ordine al servizio operato da Cristo nel Cenacolo, urge mettere in luce la verità di chi è colui che serve o che lava i piedi: è il Verbo Eterno per mezzo del quale è stato </w:t>
      </w:r>
      <w:r w:rsidRPr="00FF09CE">
        <w:rPr>
          <w:rFonts w:ascii="Arial" w:eastAsia="Calibri" w:hAnsi="Arial" w:cs="Arial"/>
          <w:iCs/>
          <w:kern w:val="0"/>
          <w:sz w:val="24"/>
          <w14:ligatures w14:val="none"/>
        </w:rPr>
        <w:lastRenderedPageBreak/>
        <w:t>fatto tutto ciò che esiste. È il Figlio Unigenito del Padre che si è fatto carne ed è venuto ad abitare in mezzo a noi pieno di grazia e di verità. È il solo che è nel seno del Padre, è il solo che conosce il Padre ed è il solo che lo può rivelare. Ora il Figlio di Dio, il Signore, il Creatore dell’uomo, Gesù si piega dinanzi ai suoi discepoli come il più umile dei servi dinanzi al suo padrone. Noi invece siamo fratelli in Cristo gli uni degli altri e servire i fratelli, lavando loro i piedi, è amore del fratello verso l’altro fratello. Questa differenza va fatta. Questa differenza ci rivela la grandissima umiltà di Gesù. Il Creatore si fa servo della creatura e compie l’umile servizio del lavare loro i piedi. Il Signore si fa servo. Dovremmo imparare da questo esempio che ci ha lasciato il Verbo incarnato.</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 xml:space="preserve">Sulla carità del cristiano ecco quanto abbiamo precedentemente scritto: </w:t>
      </w:r>
    </w:p>
    <w:p w14:paraId="5FE49056"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5E822A14" w14:textId="31F255F5"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Sono questi i doni con i quali siamo stati arricchiti. Tutti questi doni vanno dati obbligatoriamente agli uomini. Ama da cristiano chi dona questi doni ai suoi fratelli: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42951E40"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w:t>
      </w:r>
      <w:r w:rsidRPr="00FF09CE">
        <w:rPr>
          <w:rFonts w:ascii="Arial" w:eastAsia="Calibri" w:hAnsi="Arial" w:cs="Arial"/>
          <w:iCs/>
          <w:kern w:val="0"/>
          <w:sz w:val="24"/>
          <w14:ligatures w14:val="none"/>
        </w:rPr>
        <w:lastRenderedPageBreak/>
        <w:t xml:space="preserve">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6DB6670C" w14:textId="5EEE072C"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Se uno solo di questi amori manca al cristiano, il suo amore è imperfetto. Non è amore cristiano. Anche la sua carità è imperfetta. Non è in tutto simile a quella di Gesù. Ecco le regole del vero amore cristiano:</w:t>
      </w:r>
    </w:p>
    <w:p w14:paraId="099C237C"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60A03B8"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93D821D"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w:t>
      </w:r>
      <w:r w:rsidRPr="00FF09CE">
        <w:rPr>
          <w:rFonts w:ascii="Arial" w:eastAsia="Calibri" w:hAnsi="Arial" w:cs="Arial"/>
          <w:iCs/>
          <w:kern w:val="0"/>
          <w:sz w:val="24"/>
          <w14:ligatures w14:val="none"/>
        </w:rPr>
        <w:lastRenderedPageBreak/>
        <w:t xml:space="preserve">nostro celeste. O il cristiano ama da cristiano o il suo amore non è amore perché non produce vita eterna. </w:t>
      </w:r>
    </w:p>
    <w:p w14:paraId="17B544F7" w14:textId="0DA4E7FF"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0237493"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B3BF1C3"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w:t>
      </w:r>
      <w:r w:rsidRPr="00FF09CE">
        <w:rPr>
          <w:rFonts w:ascii="Arial" w:eastAsia="Calibri" w:hAnsi="Arial" w:cs="Arial"/>
          <w:iCs/>
          <w:kern w:val="0"/>
          <w:sz w:val="24"/>
          <w14:ligatures w14:val="none"/>
        </w:rPr>
        <w:lastRenderedPageBreak/>
        <w:t xml:space="preserve">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5B68ED3"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791E4FC"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530A5117"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DD5CC60"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E0E63BB"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Mai deve mancare l’amore di consolazione da dare a tutti gli afflitti, ai sofferenti, afflitti e sofferenti nell’anima, nello spirito, nel corpo. Il cristiano consola, se dona la </w:t>
      </w:r>
      <w:r w:rsidRPr="00FF09CE">
        <w:rPr>
          <w:rFonts w:ascii="Arial" w:eastAsia="Calibri" w:hAnsi="Arial" w:cs="Arial"/>
          <w:iCs/>
          <w:kern w:val="0"/>
          <w:sz w:val="24"/>
          <w14:ligatures w14:val="none"/>
        </w:rPr>
        <w:lastRenderedPageBreak/>
        <w:t xml:space="preserve">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2914C325"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1C8F1D7D" w14:textId="16BADCF6"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w:t>
      </w:r>
      <w:r w:rsidR="00A44CCE">
        <w:rPr>
          <w:rFonts w:ascii="Arial" w:eastAsia="Calibri" w:hAnsi="Arial" w:cs="Arial"/>
          <w:iCs/>
          <w:kern w:val="0"/>
          <w:sz w:val="24"/>
          <w14:ligatures w14:val="none"/>
        </w:rPr>
        <w:t xml:space="preserve"> </w:t>
      </w:r>
    </w:p>
    <w:p w14:paraId="396AFCFB"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8780857"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L’amore di incoraggiamento sa dare sempre nuova forza a chi facilmente si perde di animo e viene meno nelle energie per andare avanti. Poiché le cause della perdita delle forze possono essere tante, per ognuno di esse, il cristiano troverà la giusta </w:t>
      </w:r>
      <w:r w:rsidRPr="00FF09CE">
        <w:rPr>
          <w:rFonts w:ascii="Arial" w:eastAsia="Calibri" w:hAnsi="Arial" w:cs="Arial"/>
          <w:iCs/>
          <w:kern w:val="0"/>
          <w:sz w:val="24"/>
          <w14:ligatures w14:val="none"/>
        </w:rPr>
        <w:lastRenderedPageBreak/>
        <w:t>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FE4E5AC"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5B4BB8D2"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2FE391E"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DE1EBCB"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F1FB7EC"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Con l’amore di perfetta esemplarità evangelica si mostra come si vive di vera fede, vera speranza, vera carità, vera giustizia, vera temperanza, vera fortezza, vera </w:t>
      </w:r>
      <w:r w:rsidRPr="00FF09CE">
        <w:rPr>
          <w:rFonts w:ascii="Arial" w:eastAsia="Calibri" w:hAnsi="Arial" w:cs="Arial"/>
          <w:iCs/>
          <w:kern w:val="0"/>
          <w:sz w:val="24"/>
          <w14:ligatures w14:val="none"/>
        </w:rPr>
        <w:lastRenderedPageBreak/>
        <w:t>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EDF95CD"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7282B4BC"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B5C7348"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44BF42AF"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w:t>
      </w:r>
      <w:r w:rsidRPr="00FF09CE">
        <w:rPr>
          <w:rFonts w:ascii="Arial" w:eastAsia="Calibri" w:hAnsi="Arial" w:cs="Arial"/>
          <w:iCs/>
          <w:kern w:val="0"/>
          <w:sz w:val="24"/>
          <w14:ligatures w14:val="none"/>
        </w:rPr>
        <w:lastRenderedPageBreak/>
        <w:t>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786E0FE2" w14:textId="4057E940"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Ecco una seconda fondamentale essenziale verità: Chi ama è nato da Dio e conosce Dio, perché Dio è carità. La carità è come una nascita senza alcuna interruzione, è come una nascita perenne. Ciò significa che quando il cristiano</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316448EA"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6F4DFD91" w14:textId="77777777" w:rsidR="00A41A26" w:rsidRPr="00FF09CE" w:rsidRDefault="00A41A26"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Madre di Gesù, aiutaci a imitare nell’amore l’esempio che Gesù ci ha lasciato come suo comandamento. Da questo comandamento osservata nasce la vera vita nei cuori. </w:t>
      </w:r>
    </w:p>
    <w:p w14:paraId="1E05853C" w14:textId="77777777" w:rsidR="00A41A26" w:rsidRPr="00FF09CE" w:rsidRDefault="00A41A26" w:rsidP="009541C9">
      <w:pPr>
        <w:spacing w:after="240" w:line="240" w:lineRule="auto"/>
        <w:jc w:val="both"/>
        <w:rPr>
          <w:rFonts w:ascii="Arial" w:eastAsia="Calibri" w:hAnsi="Arial" w:cs="Arial"/>
          <w:iCs/>
          <w:kern w:val="0"/>
          <w:sz w:val="24"/>
          <w14:ligatures w14:val="none"/>
        </w:rPr>
      </w:pPr>
    </w:p>
    <w:p w14:paraId="4E0511B4" w14:textId="77777777" w:rsidR="00FF09CE" w:rsidRPr="00FF09CE" w:rsidRDefault="00FF09CE" w:rsidP="009541C9">
      <w:pPr>
        <w:pStyle w:val="Titolo3"/>
        <w:rPr>
          <w:rFonts w:eastAsia="Calibri"/>
          <w:kern w:val="0"/>
          <w:sz w:val="18"/>
          <w:szCs w:val="18"/>
        </w:rPr>
      </w:pPr>
      <w:bookmarkStart w:id="832" w:name="_Toc224311107"/>
      <w:r w:rsidRPr="00FF09CE">
        <w:rPr>
          <w:rFonts w:eastAsia="Calibri"/>
        </w:rPr>
        <w:t>E voi siete puri, ma non tutti</w:t>
      </w:r>
      <w:bookmarkEnd w:id="829"/>
      <w:bookmarkEnd w:id="832"/>
    </w:p>
    <w:p w14:paraId="338509BF"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Gesù ha amato i suoi che erano nel mondo sino alla fine. È un amore quello di Gesù sempre perfettissimo, ma che diviene ogni giorno ancora più perfettissimo, crescendo lui in sapienza e grazia, sempre sotto la mozione dello Spirito Santo. Di Lui si può dire che non solo ha conservato il vino buono fino alla fine. Il suo è stato vino buonissimo che diveniva ogni giorno ancora più buonissimo. La differenza con quanto è avvenuto a Cana di Galilea non è solo nell’essere il suo vino buonissimo, ma anche nel non essere mai venuto meno, mai mancato, mai assente. Di Cristo Gesù mai di potrà dire: “Non ha più vino”. Questo non si può dire neanche della Vergine Maria: </w:t>
      </w:r>
      <w:r w:rsidRPr="00FF09CE">
        <w:rPr>
          <w:rFonts w:ascii="Arial" w:eastAsia="Calibri" w:hAnsi="Arial" w:cs="Arial"/>
          <w:i/>
          <w:iCs/>
          <w:kern w:val="0"/>
          <w:sz w:val="24"/>
          <w14:ligatures w14:val="none"/>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w:t>
      </w:r>
      <w:r w:rsidRPr="00FF09CE">
        <w:rPr>
          <w:rFonts w:ascii="Arial" w:eastAsia="Calibri" w:hAnsi="Arial" w:cs="Arial"/>
          <w:i/>
          <w:iCs/>
          <w:kern w:val="0"/>
          <w:sz w:val="24"/>
          <w14:ligatures w14:val="none"/>
        </w:rPr>
        <w:lastRenderedPageBreak/>
        <w:t>buono all’inizio e, quando si è già bevuto molto, quello meno buono. Tu invece hai tenuto da parte il vino buono finora». Questo, a Cana di Galilea, fu l’inizio dei segni compiuti da Gesù; egli manifestò la sua gloria e i suoi discepoli credettero in lui (Gv 2,1-11).</w:t>
      </w:r>
    </w:p>
    <w:p w14:paraId="11D3B8AF"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Gesù vuole che il nostro amore sia in tutto simile al suo. Non vuole che cadiamo dall’amore. Non vuole che iniziamo nell’amore e finiamo nel non amore. La sua vita è amore. La sua missione è amore. La sua Parola è amore. Anche la nostra vita dovrà essere amore. La nostra missione, missione di amore. La nostra parola, parola di amore. Ecco cosa dice Gesù all’angelo della Chiesa che è a Efeso: </w:t>
      </w:r>
      <w:r w:rsidRPr="00FF09CE">
        <w:rPr>
          <w:rFonts w:ascii="Arial" w:eastAsia="Calibri" w:hAnsi="Arial" w:cs="Arial"/>
          <w:i/>
          <w:iCs/>
          <w:kern w:val="0"/>
          <w:sz w:val="24"/>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r w:rsidRPr="00FF09CE">
        <w:rPr>
          <w:rFonts w:ascii="Arial" w:eastAsia="Calibri" w:hAnsi="Arial" w:cs="Arial"/>
          <w:kern w:val="0"/>
          <w:sz w:val="24"/>
          <w14:ligatures w14:val="none"/>
        </w:rPr>
        <w:t>Una vita senza amore non è vita di Cristo in noi. Una missione senza amore non missione di Cristo in noi. Una parola senza amore, non è Parola di Cristo in noi. Un cuore senza amore, non è il cuore di Cristo in noi e neanche è il cuore della Vergine Maria.</w:t>
      </w:r>
    </w:p>
    <w:p w14:paraId="0260D251"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w:t>
      </w:r>
      <w:bookmarkStart w:id="833" w:name="_Hlk173731939"/>
      <w:r w:rsidRPr="00FF09CE">
        <w:rPr>
          <w:rFonts w:ascii="Arial" w:eastAsia="Calibri" w:hAnsi="Arial" w:cs="Arial"/>
          <w:i/>
          <w:kern w:val="0"/>
          <w:sz w:val="24"/>
          <w14:ligatures w14:val="none"/>
        </w:rPr>
        <w:t>e voi siete puri, ma non tutti</w:t>
      </w:r>
      <w:bookmarkEnd w:id="833"/>
      <w:r w:rsidRPr="00FF09CE">
        <w:rPr>
          <w:rFonts w:ascii="Arial" w:eastAsia="Calibri" w:hAnsi="Arial" w:cs="Arial"/>
          <w:i/>
          <w:kern w:val="0"/>
          <w:sz w:val="24"/>
          <w14:ligatures w14:val="none"/>
        </w:rPr>
        <w:t>». Sapeva infatti chi lo tradiva; per questo disse: «Non tutti siete puri». (Gv 13,1-11).</w:t>
      </w:r>
    </w:p>
    <w:p w14:paraId="57711E81"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Gli Apostoli sono puri nella volontà. Loro vogliono seguire Cristo Signore. Vogliono essere suoi discepoli. Vogliamo lasciarsi ammaestrare da Gesù. La volontà c’è ed è pura. Anche se ancora la conoscenza di Cristo Gesù non è perfetta. Questa perfetta conoscenza sarà l’opera dello Spirito Santo e durerà fino al giorno della creazione di cieli nuovi e terra nuova. Anche l’amore per Lui ancora non è perfetto. Anche questa perfezione sarà creata in loro dallo Spirito Santo. Giuda invece non è puro, perché la sua volontà è impura. Lui non segue più Gesù con la volontà e di conseguenza non lo segue neanche con il cuore e con la mente. Lo seguirà con il corpo fino a questa sera, finché non sarà uscito dal Cenacolo. Poi la separazione </w:t>
      </w:r>
      <w:r w:rsidRPr="00FF09CE">
        <w:rPr>
          <w:rFonts w:ascii="Arial" w:eastAsia="Calibri" w:hAnsi="Arial" w:cs="Arial"/>
          <w:iCs/>
          <w:kern w:val="0"/>
          <w:sz w:val="24"/>
          <w14:ligatures w14:val="none"/>
        </w:rPr>
        <w:lastRenderedPageBreak/>
        <w:t>sarà eterna. Queste parole di Gesù ci rivelano una purissima verità: quando la volontà si separa dalla propria vocazione, dal proprio ministero, dalla propria missione, è allora che tutto si fa solo con il corpo. Se non c’è la volontà, non c’è neanche il cuore, la mente, l’anima, lo spirito. È questo oggi il peccato di moltissimi discepoli di Gesù: la loro volontà non è più con Cristo Gesù. Di conseguenza neanche la mente, il cuore, l’anima, lo spirito lo sono. Vi sono solo delle ossa aride che mortificano il corpo di Cristo, anziché vivificarlo. Madre di Dio, Donna sempre del Signore, fa’ che la nostra volontà mai si separi da te. Se saremo con te, saremo con il Figlio tuo, con il Padre e lo Spirito Santo e questi potrà compiere l’opera della nostra perfezione spirituale e morale.</w:t>
      </w:r>
    </w:p>
    <w:p w14:paraId="29AC13BB"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497DC7BF"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7964C9EB" w14:textId="77777777" w:rsidR="00FF09CE" w:rsidRPr="00FF09CE" w:rsidRDefault="00FF09CE" w:rsidP="009541C9">
      <w:pPr>
        <w:pStyle w:val="Titolo3"/>
        <w:rPr>
          <w:rFonts w:eastAsia="Calibri"/>
          <w:kern w:val="0"/>
          <w:sz w:val="18"/>
          <w:szCs w:val="18"/>
        </w:rPr>
      </w:pPr>
      <w:bookmarkStart w:id="834" w:name="_Toc223526083"/>
      <w:bookmarkStart w:id="835" w:name="_Toc224311108"/>
      <w:r w:rsidRPr="00FF09CE">
        <w:rPr>
          <w:rFonts w:eastAsia="Calibri"/>
        </w:rPr>
        <w:t>Sapendo queste cose, siete beati se le mettete in pratica</w:t>
      </w:r>
      <w:bookmarkEnd w:id="834"/>
      <w:bookmarkEnd w:id="835"/>
    </w:p>
    <w:p w14:paraId="2AA32CEA"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Su questa beatitudine scrivemmo un tempo: Gesù è nel Cenacolo. Dopo aver finito di lavare i piedi ai suoi discepoli, nuovamente si siede e dice loro: </w:t>
      </w:r>
      <w:r w:rsidRPr="00FF09CE">
        <w:rPr>
          <w:rFonts w:ascii="Arial" w:eastAsia="Calibri" w:hAnsi="Arial" w:cs="Arial"/>
          <w:i/>
          <w:iCs/>
          <w:kern w:val="0"/>
          <w:sz w:val="24"/>
          <w14:ligatures w14:val="none"/>
        </w:rPr>
        <w:t>“Sapete ciò che vi ho fatto? Voi mi chiamate Maestro e Signore e dite bene, perché lo sono. Se dunque io, il Signore e il Maestro, ho lavato i vostri piedi, anche voi dovete lavarvi i piedi gli uni gli altri. Vi ho dato infatti l'esempio, perché come ho fatto io, facciate anche voi. In verità, in verità vi dico: un servo non è più grande del suo padrone, né un apostolo è più grande di chi lo ha mandato. Sapendo queste cose, sarete beati se le metterete in pratica” (Gv 13,12-17).</w:t>
      </w:r>
      <w:r w:rsidRPr="00FF09CE">
        <w:rPr>
          <w:rFonts w:ascii="Arial" w:eastAsia="Calibri" w:hAnsi="Arial" w:cs="Arial"/>
          <w:kern w:val="0"/>
          <w:sz w:val="24"/>
          <w14:ligatures w14:val="none"/>
        </w:rPr>
        <w:t xml:space="preserve"> Per comprendere quanto Gesù ha fatto e l’insegnamento che ne segue, bisogna partire dal primo versetto dello stesso capitolo:</w:t>
      </w:r>
      <w:r w:rsidRPr="00FF09CE">
        <w:rPr>
          <w:rFonts w:ascii="Arial" w:eastAsia="Calibri" w:hAnsi="Arial" w:cs="Arial"/>
          <w:i/>
          <w:iCs/>
          <w:kern w:val="0"/>
          <w:sz w:val="24"/>
          <w14:ligatures w14:val="none"/>
        </w:rPr>
        <w:t xml:space="preserve"> “Prima della festa di Pasqua Gesù, sapendo che era giunta la sua ora di passare da questo mondo al Padre, dopo aver amato i suoi che erano nel mondo, li amò sino alla fine” (Gv 13,1</w:t>
      </w:r>
      <w:r w:rsidRPr="00FF09CE">
        <w:rPr>
          <w:rFonts w:ascii="Arial" w:eastAsia="Calibri" w:hAnsi="Arial" w:cs="Arial"/>
          <w:kern w:val="0"/>
          <w:sz w:val="24"/>
          <w14:ligatures w14:val="none"/>
        </w:rPr>
        <w:t>). Chi ama sino alla fine è il Figlio Unigenito del Padre. È il Verbo della vita che si china dinanzi ai suoi discepoli e lava loro i piedi. Chi si fa servo dell’uomo è il suo Signore. Così agendo, Gesù insegna ad ogni uomo che l’amore non conosce fine. La fine dell’amore è la morte per amore. Il suo amore è anche verso i carnefici e quanti si avventano su di Lui per strapparlo da questa vita con morte violenta, poiché la loro invidia mal sopporta che Lui possa insegnare la via della verità all’uomo schiavo di ogni falsità, compresa la falsità religiosa che tanto danno arreca ai cuori, alle menti, alle coscienze, all’anima. La lavanda dei piedi è nel segno della morte per amore: morte ad ogni superbia, alterigia, vanagloria, orgoglio, egoismo, ricerca di sé e ad ogni altro pensiero che vuole fare un uomo superiore ad un altro uomo.</w:t>
      </w:r>
    </w:p>
    <w:p w14:paraId="50FEE041" w14:textId="738CB024"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Quando un uomo si fa superiore ad un altro uomo, immediatamente si incammina su una via di annientamento dell’altro, se non fisicamente, di sicuro nella sua dignità umana, che viene calpestata ed asservita all’ideologia del peccato e della falsità, dell’ambiguità e della stoltezza, frutto dell’idolatria che governa la sua mente malata di egoismo. Per Cristo Gesù la possibilità umana che finisce con la morte è solo quella fisica, restano intatte tutte le possibilità spirituali, con le quali dal cielo serve l’uomo nel ministero della salvezza eterna. Dopo la morte, e proprio in ragione della sua morte e risurrezione, Gesù serve i suoi discepoli e quanti credono nel suo nome facendosi loro cibo e bevanda di vita eterna. L’Eucaristia amplia infinitamente il </w:t>
      </w:r>
      <w:r w:rsidRPr="00FF09CE">
        <w:rPr>
          <w:rFonts w:ascii="Arial" w:eastAsia="Calibri" w:hAnsi="Arial" w:cs="Arial"/>
          <w:kern w:val="0"/>
          <w:sz w:val="24"/>
          <w14:ligatures w14:val="none"/>
        </w:rPr>
        <w:lastRenderedPageBreak/>
        <w:t>servizio d’amore di Cristo, lo amplia non solo nel tempo e nello spazio, ma anche nella forza dell’amore. Attraverso l’Eucaristia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w:t>
      </w:r>
    </w:p>
    <w:p w14:paraId="5CEDEFE2"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Il cristiano, da Cristo Gesù nel Cenacolo,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Vergine Maria, Madre della Redenzione, tu hai scelto di essere al nostro fianco per sempre, amandoci e sostenendoci per tutti i giorni della nostra vita. Tu hai voluto essere con Cristo Gesù sino alla fine del suo amore terreno, ai piedi della croce, facendo te stessa un olocausto d’amore per il mondo intero. Dal cielo, dove ami Dio di un amore che nessuna creatura potrà mai conoscere, assisti noi tuoi figli, perché possiamo imitarti in questo amore di olocausto e di sacrificio perfetto per la salvezza di ogni uomo. </w:t>
      </w:r>
    </w:p>
    <w:p w14:paraId="2F189BE0"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w:t>
      </w:r>
      <w:bookmarkStart w:id="836" w:name="_Hlk173847543"/>
      <w:r w:rsidRPr="00FF09CE">
        <w:rPr>
          <w:rFonts w:ascii="Arial" w:eastAsia="Calibri" w:hAnsi="Arial" w:cs="Arial"/>
          <w:i/>
          <w:kern w:val="0"/>
          <w:sz w:val="24"/>
          <w14:ligatures w14:val="none"/>
        </w:rPr>
        <w:t>Sapendo queste cose, siete beati se le mettete in pratica</w:t>
      </w:r>
      <w:bookmarkEnd w:id="836"/>
      <w:r w:rsidRPr="00FF09CE">
        <w:rPr>
          <w:rFonts w:ascii="Arial" w:eastAsia="Calibri" w:hAnsi="Arial" w:cs="Arial"/>
          <w:i/>
          <w:kern w:val="0"/>
          <w:sz w:val="24"/>
          <w14:ligatures w14:val="none"/>
        </w:rPr>
        <w:t xml:space="preserve">. Non parlo di tutti voi; io conosco quelli che ho scelto, ma deve compiersi la Scrittura: Colui che mangia il mio pane ha alzato contro di me il suo calcagno. Ve lo dico fin d’ora, prima che accada, perché, quando sarà avvenuto, crediate che Io Sono. In verità, in verità io </w:t>
      </w:r>
      <w:r w:rsidRPr="00FF09CE">
        <w:rPr>
          <w:rFonts w:ascii="Arial" w:eastAsia="Calibri" w:hAnsi="Arial" w:cs="Arial"/>
          <w:i/>
          <w:kern w:val="0"/>
          <w:sz w:val="24"/>
          <w14:ligatures w14:val="none"/>
        </w:rPr>
        <w:lastRenderedPageBreak/>
        <w:t>vi dico: chi accoglie colui che io manderò, accoglie me; chi accoglie me, accoglie colui che mi ha mandato». (Gv 13,12-20).</w:t>
      </w:r>
    </w:p>
    <w:p w14:paraId="5E20B3FE"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Oggi è giusto che aggiungiamo, essendo la storia divenuta assai diversa e differente da quel giorno, qualche altra riflessione o meditazione. Al teologo spetta il compito di leggere la storia con gli occhi dello Spirito Santo e sempre con la sapienza e ogni altro dono dello Spirito Santo offrire agli uomini, sia nel campo della fede che della non fede, della religione che della non religione, alcuni principi esegetici ed ermeneutici perché ognuno possa sapere dove si trova e dove sfocerà il fiume della storia che lui sta navigando, volontariamente o involontariamente, con coscienza o senza coscienza, da uomo libero o da uomo schiavo, da adoratore del vero Dio o da adoratore di un Dio non vero, da figlio di Dio o figlio del diavolo, da persona dotta oppure da persona che mai ha conosciuto un libro e mai ha frequentato una scuola. Se il teologo non offre questi principi di esegesi e di ermeneutica, o li offre in modo parzialmente erroneo o addirittura del tutto falsi, lui è responsabile dinanzi a Dio di tutti i mali che la sua non vera esegesi e non vera ermeneutica genera e produce. Vale per il teologo quanto il Signore dice al profeta Ezechiele:</w:t>
      </w:r>
      <w:r w:rsidRPr="00FF09CE">
        <w:rPr>
          <w:rFonts w:ascii="Arial" w:eastAsia="Calibri" w:hAnsi="Arial" w:cs="Arial"/>
          <w:i/>
          <w:kern w:val="0"/>
          <w:sz w:val="24"/>
          <w14:ligatures w14:val="none"/>
        </w:rPr>
        <w:t xml:space="preserve">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r w:rsidRPr="00FF09CE">
        <w:rPr>
          <w:rFonts w:ascii="Arial" w:eastAsia="Calibri" w:hAnsi="Arial" w:cs="Arial"/>
          <w:iCs/>
          <w:kern w:val="0"/>
          <w:sz w:val="24"/>
          <w14:ligatures w14:val="none"/>
        </w:rPr>
        <w:t>Responsabilità altissima quella del teologo.</w:t>
      </w:r>
    </w:p>
    <w:p w14:paraId="27A60C63"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Ecco oggi il principio di esegesi e di ermeneutica che va messo nel cuore della Chiesa e del mondo: il discepolo di Gesù non può più vivere questa beatitudine che è uscita dalla bocca di Gesù Signore in quest’ora in cui ha dato il più grande insegnamento sull’amore. Perché il cristiano non può vivere più questa beatitudine che lascia la Chiesa e il mondo senza una sorgente molteplice di amore? Non può più amare perché il suo modello non è più Cristo Gesù. L’amore di Cristo è purissima obbedienza ad ogni Parola scritta per lui dal Padre nella Legge, nei Profeti, nei Salmi. Questa obbedienza è fondata su una seconda obbedienza: l’obbedienza allo Spirito Santo che muove Cristo perché obbedisca alla Parola del Padre, scritta per Lui nella Legge, nei Profeti, nei Salmi, ma comunicata a Cristo Gesù oggi dal Padre nella purezza e nella pienezza della sua verità. Gesù non obbedisce alla lettera della Parola. Obbedisce alla volontà del Padre che è contenuta nella Parola, volontà a Lui manifestata dallo Spirito Santo e da Gesù vissuta nella sapienza, fortezza, intelligenza, scienza dello Spirito Santo, secondo purissima pietà e timore del Signore. Oggi il discepolo di Gesù non può più amare perché si è separato dalla Parola di Gesù, si è separato da Gesù, si è separato dallo Spirito Santo, si è separato dalla Vergine Maria, si è separato dal Padre. Ora senza l’obbedienza alla Parola data oggi dal Padre al cristiano che vive in Cristo, al cristiano che in Cristo è </w:t>
      </w:r>
      <w:r w:rsidRPr="00FF09CE">
        <w:rPr>
          <w:rFonts w:ascii="Arial" w:eastAsia="Calibri" w:hAnsi="Arial" w:cs="Arial"/>
          <w:iCs/>
          <w:kern w:val="0"/>
          <w:sz w:val="24"/>
          <w14:ligatures w14:val="none"/>
        </w:rPr>
        <w:lastRenderedPageBreak/>
        <w:t xml:space="preserve">sempre governato dallo Spirito Santo, non esiste l’amore. Mancano la Parola e il modello del vero amore. </w:t>
      </w:r>
    </w:p>
    <w:p w14:paraId="28360822" w14:textId="0EB27BEB"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L’amore vero è del cristiano che segue Cristo Gesù e imita Cristo Gesù, allo stesso modo che Cristo Gesù segue il Padre e imita il Padre. Se non c’è sequela, non c’è imitazione. Se non c’è imitazione, non c’è amore. Se non c’è amore, non c’è beatitudine. La Chiesa e il mondo rimangono privi della sola via data da Gesù perché il discepolo venga riconosciuto vero discepolo di Gesù. Non solo oggi il cristiano non ama. Vuole essere accolto nel corpo di Cristo con i suoi peccati, che a suo giudizio e secondo la sua coscienza neanche sono più peccati. Quando il cristiano priva e la Chiesa e il mondo del vero amore, viene meno anche la forza di conversione e di attrazione a Gesù Signore. Quando si cade dall’amore, si diviene falsi profeti, falsi cristi, figli del diavolo. Mai dobbiamo dimenticare quanto Gesù dice nel suo discorso escatologico: </w:t>
      </w:r>
      <w:r w:rsidRPr="00FF09CE">
        <w:rPr>
          <w:rFonts w:ascii="Arial" w:eastAsia="Calibri" w:hAnsi="Arial" w:cs="Arial"/>
          <w:i/>
          <w:kern w:val="0"/>
          <w:sz w:val="24"/>
          <w14:ligatures w14:val="none"/>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w:t>
      </w:r>
      <w:r w:rsidR="00A44CCE">
        <w:rPr>
          <w:rFonts w:ascii="Arial" w:eastAsia="Calibri" w:hAnsi="Arial" w:cs="Arial"/>
          <w:i/>
          <w:kern w:val="0"/>
          <w:sz w:val="24"/>
          <w14:ligatures w14:val="none"/>
        </w:rPr>
        <w:t xml:space="preserve"> </w:t>
      </w:r>
      <w:r w:rsidRPr="00FF09CE">
        <w:rPr>
          <w:rFonts w:ascii="Arial" w:eastAsia="Calibri" w:hAnsi="Arial" w:cs="Arial"/>
          <w:iCs/>
          <w:kern w:val="0"/>
          <w:sz w:val="24"/>
          <w14:ligatures w14:val="none"/>
        </w:rPr>
        <w:t xml:space="preserve">O ritorniamo nella vera sequela di Cristo Gesù nella più perfetta obbedienza alla volontà del Padre contenuta in ogni Parola della Divina Rivelazione, o ci trasformeremo tutti i falsi profeti, falsi cristi, figli del diavolo, falsi cristiani. La Vergine Maria ha visto che la Chiesa e il mondo stavano navigando in questo fiume di falsità e già cinquant’anni or sono ci aveva avvisati: </w:t>
      </w:r>
      <w:r w:rsidRPr="00FF09CE">
        <w:rPr>
          <w:rFonts w:ascii="Arial" w:eastAsia="Calibri" w:hAnsi="Arial" w:cs="Arial"/>
          <w:i/>
          <w:kern w:val="0"/>
          <w:sz w:val="24"/>
          <w14:ligatures w14:val="none"/>
        </w:rPr>
        <w:t>“Ricordate la Parola di mio Figlio Gesù”</w:t>
      </w:r>
      <w:r w:rsidRPr="00FF09CE">
        <w:rPr>
          <w:rFonts w:ascii="Arial" w:eastAsia="Calibri" w:hAnsi="Arial" w:cs="Arial"/>
          <w:iCs/>
          <w:kern w:val="0"/>
          <w:sz w:val="24"/>
          <w14:ligatures w14:val="none"/>
        </w:rPr>
        <w:t xml:space="preserve">. A Lei noi chiediamo perdono per non aver obbedito, per aver obbedito poco, per esserci stancati ad obbedire fino alla fine. Poiché oggi c’è un piccolo gregge che obbedisce e vuole perseverare nell’obbedienza, al Lei chiediamo che venga nuovamente in mezzo a noi e ci indichi la via da seguire, il fiume da navigare. Sappiamo dove conduce il fiume della falsità: in una terra di morte e in una Chiesa di tenebre e non di luce, di confusione e non di verità, di ingiustizia e non di giustizia, di iniquità e non di equità. Madre Santa, non tardare. Abbiamo bisogno del tuo aiuto. </w:t>
      </w:r>
    </w:p>
    <w:p w14:paraId="3BE2D5D8"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19A30CB1" w14:textId="77777777" w:rsidR="00FF09CE" w:rsidRPr="00FF09CE" w:rsidRDefault="00FF09CE" w:rsidP="009541C9">
      <w:pPr>
        <w:pStyle w:val="Titolo3"/>
        <w:rPr>
          <w:rFonts w:eastAsia="Calibri"/>
          <w:kern w:val="0"/>
          <w:sz w:val="18"/>
          <w:szCs w:val="18"/>
        </w:rPr>
      </w:pPr>
      <w:bookmarkStart w:id="837" w:name="_Toc223526084"/>
      <w:bookmarkStart w:id="838" w:name="_Toc224311109"/>
      <w:r w:rsidRPr="00FF09CE">
        <w:rPr>
          <w:rFonts w:eastAsia="Calibri"/>
        </w:rPr>
        <w:t>È colui per il quale intingerò il boccone e glielo darò</w:t>
      </w:r>
      <w:bookmarkEnd w:id="837"/>
      <w:bookmarkEnd w:id="838"/>
    </w:p>
    <w:p w14:paraId="1F2A9ACD"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La prudenza di Gesù è il frutto della perfetta conoscenza nello Spirito Santo del cuore di ogni suo discepolo. La sua scienza è eterna, perché vero Dio. Ecco cosa rivela il Salmo della divina ed eterna scienza o conoscenza: “</w:t>
      </w:r>
      <w:r w:rsidRPr="00FF09CE">
        <w:rPr>
          <w:rFonts w:ascii="Arial" w:eastAsia="Calibri" w:hAnsi="Arial" w:cs="Arial"/>
          <w:i/>
          <w:iCs/>
          <w:kern w:val="0"/>
          <w:sz w:val="24"/>
          <w14:ligatures w14:val="none"/>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w:t>
      </w:r>
      <w:r w:rsidRPr="00FF09CE">
        <w:rPr>
          <w:rFonts w:ascii="Arial" w:eastAsia="Calibri" w:hAnsi="Arial" w:cs="Arial"/>
          <w:i/>
          <w:iCs/>
          <w:kern w:val="0"/>
          <w:sz w:val="24"/>
          <w14:ligatures w14:val="none"/>
        </w:rPr>
        <w:lastRenderedPageBreak/>
        <w:t xml:space="preserve">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r w:rsidRPr="00FF09CE">
        <w:rPr>
          <w:rFonts w:ascii="Arial" w:eastAsia="Calibri" w:hAnsi="Arial" w:cs="Arial"/>
          <w:kern w:val="0"/>
          <w:sz w:val="24"/>
          <w14:ligatures w14:val="none"/>
        </w:rPr>
        <w:t xml:space="preserve">Gesù è il Dio, il Creatore, il Signore onnisciente e sa cosa c’è nei cuori. </w:t>
      </w:r>
    </w:p>
    <w:p w14:paraId="40815C4D"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Alla scienza eterna del vero Dio, Gesù vi aggiunge la scienza del vero uomo, frutto in Lui dello Spirito Santo che si posato su di Lui nella pienezza delle sue azioni e operazioni. Come vero Dio Lui vive nel Padre nell’unità e nella comunione dello Spirito Santo. Come vero uomo, Lui nello Spirito Santo è immerso nel corpo, nell’anima, nello spirito, in ogni parte della sua umanità. Essendo in Lui la comunione con lo Spirito Santo perfettissima, in modo perfettissimo lo Spirito del Signore opera in lui. Perfettissimi sono la sapienza e quindi la prudenza, l’intelletto, il consiglio, la fortezza, la conoscenza, pietà e timore del Signore. Così il profeta Isaia: </w:t>
      </w:r>
      <w:r w:rsidRPr="00FF09CE">
        <w:rPr>
          <w:rFonts w:ascii="Arial" w:eastAsia="Calibri" w:hAnsi="Arial" w:cs="Arial"/>
          <w:i/>
          <w:iCs/>
          <w:kern w:val="0"/>
          <w:sz w:val="24"/>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w:t>
      </w:r>
      <w:r w:rsidRPr="00FF09CE">
        <w:rPr>
          <w:rFonts w:ascii="Arial" w:eastAsia="Calibri" w:hAnsi="Arial" w:cs="Arial"/>
          <w:kern w:val="0"/>
          <w:sz w:val="24"/>
          <w14:ligatures w14:val="none"/>
        </w:rPr>
        <w:t xml:space="preserve">Gesù conosce il cuore dei suoi discepoli. Conosce le loro azioni e le loro reazioni. Conoscendo i loro cuori si astiene dal rivelare il nome di colui che lo avrebbe tradito. Lo rivela solo a Giovanni, perché sa del suo silenzio e della sua prudenza. </w:t>
      </w:r>
    </w:p>
    <w:p w14:paraId="3DBEC7CB" w14:textId="2BAD723B"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w:t>
      </w:r>
      <w:bookmarkStart w:id="839" w:name="_Hlk173948526"/>
      <w:r w:rsidRPr="00FF09CE">
        <w:rPr>
          <w:rFonts w:ascii="Arial" w:eastAsia="Calibri" w:hAnsi="Arial" w:cs="Arial"/>
          <w:i/>
          <w:kern w:val="0"/>
          <w:sz w:val="24"/>
          <w14:ligatures w14:val="none"/>
        </w:rPr>
        <w:t>È colui per il quale intingerò il boccone e glielo darò</w:t>
      </w:r>
      <w:bookmarkEnd w:id="839"/>
      <w:r w:rsidRPr="00FF09CE">
        <w:rPr>
          <w:rFonts w:ascii="Arial" w:eastAsia="Calibri" w:hAnsi="Arial" w:cs="Arial"/>
          <w:i/>
          <w:kern w:val="0"/>
          <w:sz w:val="24"/>
          <w14:ligatures w14:val="none"/>
        </w:rPr>
        <w:t xml:space="preserve">». E, intinto il boccone, lo prese e lo diede a Giuda, figlio di Simone Iscariota. Allora, dopo il boccone, Satana entrò in lui. Gli disse dunque Gesù: «Quello che vuoi fare, fallo </w:t>
      </w:r>
      <w:r w:rsidRPr="00FF09CE">
        <w:rPr>
          <w:rFonts w:ascii="Arial" w:eastAsia="Calibri" w:hAnsi="Arial" w:cs="Arial"/>
          <w:i/>
          <w:kern w:val="0"/>
          <w:sz w:val="24"/>
          <w14:ligatures w14:val="none"/>
        </w:rPr>
        <w:lastRenderedPageBreak/>
        <w:t>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w:t>
      </w:r>
      <w:r w:rsidR="00A44CCE">
        <w:rPr>
          <w:rFonts w:ascii="Arial" w:eastAsia="Calibri" w:hAnsi="Arial" w:cs="Arial"/>
          <w:i/>
          <w:kern w:val="0"/>
          <w:sz w:val="24"/>
          <w14:ligatures w14:val="none"/>
        </w:rPr>
        <w:t xml:space="preserve"> </w:t>
      </w:r>
    </w:p>
    <w:p w14:paraId="5B039E12"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Ecco a noi cosa è chiesto: crescere ogni giorno nello Spirito Santo. Si cresce nello Spirito Santo, crescendo in grazia. Si cresce in grazia, crescendo in obbedienza. Si cresce n obbedienza crescendo nella fede, nella speranza, nella carità. Si cresce nello Spirito Santo ravvivandolo e accendendo ogni giorno il suo fuoco perché arda dentro di noi, bruci l’uomo vecchio e faccia crescere rigoglioso l’uomo nuovo. Se la Vergine Maria, viene mandata dallo Spirito Santo sulla nostra terra, e noi non la conosciamo, anzi la percuotiamo, la bastoniamo, la uccidiamo così come hanno fatto i contadini della parabola di Gesù, allora è il segno che noi non siamo nello Spirito Santo. Ma non siamo neanche nello Spirito Santo se diciamo che la Vergine Maria è presente, dove essa non è presente. Se noi conosciamo lo Spirito Santo, conosciamo ogni sua manifestazione. Se non conosciamo lo Spirito Santo, neanche le sue manifestazioni conosciamo. Gesù è nella pienezza dello Spirito Santo, conosce quanto può operare lo Spirito nei suoi discepoli e quanto ancora non può operare. Secondo la loro forza nello Spirito Lui parla. Rivela il tradimento, ma non il nome del traditore. Vergine Maria, Donna piena di Spirito Santo, viene e insegnaci come si cresce nello Spirito del Signore per essere di prudenza perfetta sempre. </w:t>
      </w:r>
    </w:p>
    <w:p w14:paraId="34D404E3"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6B7EA307" w14:textId="77777777" w:rsidR="00FF09CE" w:rsidRPr="00FF09CE" w:rsidRDefault="00FF09CE" w:rsidP="009541C9">
      <w:pPr>
        <w:pStyle w:val="Titolo3"/>
        <w:rPr>
          <w:rFonts w:eastAsia="Calibri"/>
          <w:kern w:val="0"/>
          <w:sz w:val="18"/>
          <w:szCs w:val="18"/>
        </w:rPr>
      </w:pPr>
      <w:bookmarkStart w:id="840" w:name="_Toc223526085"/>
      <w:bookmarkStart w:id="841" w:name="_Toc224311110"/>
      <w:r w:rsidRPr="00FF09CE">
        <w:rPr>
          <w:rFonts w:eastAsia="Calibri"/>
        </w:rPr>
        <w:t>Dove io vado, tu per ora non puoi seguirmi</w:t>
      </w:r>
      <w:bookmarkEnd w:id="840"/>
      <w:bookmarkEnd w:id="841"/>
    </w:p>
    <w:p w14:paraId="74412193" w14:textId="0E2A3A0A"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Quando Gesù parla, la sua Parola deve essere trasformata in fede prima ancora che giunga al nostro orecchio. La fede poi deve divenire perenne obbedienza. La nostra fede non va accordata a quanto Gesù dice. Va accodata a Gesù che dice. Qualsiasi Parola Lui dica, va accolta con fede. La stessa cosa vale per la Parola del nostro Dio. Il nostro Dio vuole che si creda in Lui che parla. Quando si crede in Lui, qualsiasi Parola Lui dice la si accoglie nella fede, perché è sua Parola. Ecco come questa verità è rivelata dal profeta Isaia: </w:t>
      </w:r>
      <w:r w:rsidRPr="00FF09CE">
        <w:rPr>
          <w:rFonts w:ascii="Arial" w:eastAsia="Calibri" w:hAnsi="Arial" w:cs="Arial"/>
          <w:i/>
          <w:iCs/>
          <w:kern w:val="0"/>
          <w:sz w:val="24"/>
          <w14:ligatures w14:val="none"/>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se vi ostinate e vi ribellate, sarete divorati dalla spada, perché la bocca del Signore ha parlato» (Is 1,11-20).</w:t>
      </w:r>
    </w:p>
    <w:p w14:paraId="01B2031C"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i/>
          <w:iCs/>
          <w:kern w:val="0"/>
          <w:sz w:val="24"/>
          <w14:ligatures w14:val="none"/>
        </w:rPr>
        <w:lastRenderedPageBreak/>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(Is 40,1-5).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58,6-14). </w:t>
      </w:r>
      <w:r w:rsidRPr="00FF09CE">
        <w:rPr>
          <w:rFonts w:ascii="Arial" w:eastAsia="Calibri" w:hAnsi="Arial" w:cs="Arial"/>
          <w:kern w:val="0"/>
          <w:sz w:val="24"/>
          <w14:ligatures w14:val="none"/>
        </w:rPr>
        <w:t xml:space="preserve">Al Signore che parla va data ogni obbedienza. La nostra fede è in Dio Padre, è in Cristo Gesù, è nello Spirito Santo. Chi crede in Dio deve credere in ogni Parola di Dio. Chi crede in Cristo deve credere in ogni Parola di Cristo Gesù. Chi crede nello Spirito Santo deve credere in ogni Parola dello Spirito Santo. Deve credere nella Parola non ancora ascoltata, perché ancora non proferita. È questa la vera fede, vera fede che ancora non è in Pietro. </w:t>
      </w:r>
    </w:p>
    <w:p w14:paraId="252E02A5" w14:textId="1DDEC82C"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Simon Pietro gli disse: «Signore, dove vai?». Gli rispose Gesù: «</w:t>
      </w:r>
      <w:bookmarkStart w:id="842" w:name="_Hlk174024874"/>
      <w:r w:rsidRPr="00FF09CE">
        <w:rPr>
          <w:rFonts w:ascii="Arial" w:eastAsia="Calibri" w:hAnsi="Arial" w:cs="Arial"/>
          <w:i/>
          <w:kern w:val="0"/>
          <w:sz w:val="24"/>
          <w14:ligatures w14:val="none"/>
        </w:rPr>
        <w:t>Dove io vado, tu per ora non puoi seguirmi</w:t>
      </w:r>
      <w:bookmarkEnd w:id="842"/>
      <w:r w:rsidRPr="00FF09CE">
        <w:rPr>
          <w:rFonts w:ascii="Arial" w:eastAsia="Calibri" w:hAnsi="Arial" w:cs="Arial"/>
          <w:i/>
          <w:kern w:val="0"/>
          <w:sz w:val="24"/>
          <w14:ligatures w14:val="none"/>
        </w:rPr>
        <w:t>; mi seguirai più tardi». Pietro disse: «Signore, perché non posso seguirti ora? Darò la mia vita per te!». Rispose Gesù: «Darai la tua vita per me? In verità, in verità io ti dico: non canterà il gallo, prima che tu non m’abbia rinnegato tre volte. (Gv 13,31-38).</w:t>
      </w:r>
      <w:r w:rsidR="00A44CCE">
        <w:rPr>
          <w:rFonts w:ascii="Arial" w:eastAsia="Calibri" w:hAnsi="Arial" w:cs="Arial"/>
          <w:i/>
          <w:kern w:val="0"/>
          <w:sz w:val="24"/>
          <w14:ligatures w14:val="none"/>
        </w:rPr>
        <w:t xml:space="preserve"> </w:t>
      </w:r>
    </w:p>
    <w:p w14:paraId="712833A1"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Gesù non ha chiamato Pietro per essere fatto martire oggi. Gesù lo ha chiamato perché porti il Vangelo ad ogni uomo, di ogni lingua, popolo, nazione, tribù, regno. Dopo che la sua missione sarà terminata seguirà il Maestro. Poiché Pietro ancora </w:t>
      </w:r>
      <w:r w:rsidRPr="00FF09CE">
        <w:rPr>
          <w:rFonts w:ascii="Arial" w:eastAsia="Calibri" w:hAnsi="Arial" w:cs="Arial"/>
          <w:iCs/>
          <w:kern w:val="0"/>
          <w:sz w:val="24"/>
          <w14:ligatures w14:val="none"/>
        </w:rPr>
        <w:lastRenderedPageBreak/>
        <w:t xml:space="preserve">non crede in Cristo, neanche crede nella sua Parola. Come fare perché Pietro creda in Gesù prima ancora che la Parola sia uscita dalla sua bocca? Facendolo passare attraverso la via della storia. Questa notte Pietro rinnegherà il suo Maestro e allora finalmente crederà in Gesù prima ancora che lui abbia parlato. Crederà che ogni Parola che esce dalla bocca di Gesù è purissima verità. Se noi credessimo in Dio Padre, in Cristo Gesù, nello Spirito Santo, crederemmo anche in ogni Parola della Divina Rivelazione. </w:t>
      </w:r>
    </w:p>
    <w:p w14:paraId="2E51A778"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Cs/>
          <w:kern w:val="0"/>
          <w:sz w:val="24"/>
          <w14:ligatures w14:val="none"/>
        </w:rPr>
        <w:t>D’altronde l’Alleanza non si fonda forse sull’ascolto della Parola del Signore? Quale Parola? Qualsiasi Parola Lui rivolgerà loro</w:t>
      </w:r>
      <w:r w:rsidRPr="00FF09CE">
        <w:rPr>
          <w:rFonts w:ascii="Arial" w:eastAsia="Calibri" w:hAnsi="Arial" w:cs="Arial"/>
          <w:i/>
          <w:kern w:val="0"/>
          <w:sz w:val="24"/>
          <w14:ligatures w14:val="none"/>
        </w:rPr>
        <w:t xml:space="preserve">: “Mosè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 </w:t>
      </w:r>
    </w:p>
    <w:p w14:paraId="0D92635D"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Cs/>
          <w:kern w:val="0"/>
          <w:sz w:val="24"/>
          <w14:ligatures w14:val="none"/>
        </w:rPr>
        <w:t xml:space="preserve">La Lettera agli Ebrei ecco cosa rivela sull’ascolto della Parola di Dio: </w:t>
      </w:r>
      <w:r w:rsidRPr="00FF09CE">
        <w:rPr>
          <w:rFonts w:ascii="Arial" w:eastAsia="Calibri" w:hAnsi="Arial" w:cs="Arial"/>
          <w:i/>
          <w:kern w:val="0"/>
          <w:sz w:val="24"/>
          <w14:ligatures w14:val="none"/>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3FAA62D"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w:t>
      </w:r>
      <w:r w:rsidRPr="00FF09CE">
        <w:rPr>
          <w:rFonts w:ascii="Arial" w:eastAsia="Calibri" w:hAnsi="Arial" w:cs="Arial"/>
          <w:i/>
          <w:kern w:val="0"/>
          <w:sz w:val="24"/>
          <w14:ligatures w14:val="none"/>
        </w:rPr>
        <w:lastRenderedPageBreak/>
        <w:t xml:space="preserve">nel suo riposo, se non a quelli che non avevano creduto? E noi vediamo che non poterono entrarvi a causa della loro mancanza di fede (Eb 3,1-19) . </w:t>
      </w:r>
    </w:p>
    <w:p w14:paraId="01C5D974" w14:textId="767C2904"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
          <w:kern w:val="0"/>
          <w:sz w:val="24"/>
          <w14:ligatures w14:val="none"/>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4,1-13). </w:t>
      </w:r>
      <w:r w:rsidRPr="00FF09CE">
        <w:rPr>
          <w:rFonts w:ascii="Arial" w:eastAsia="Calibri" w:hAnsi="Arial" w:cs="Arial"/>
          <w:iCs/>
          <w:kern w:val="0"/>
          <w:sz w:val="24"/>
          <w14:ligatures w14:val="none"/>
        </w:rPr>
        <w:t xml:space="preserve">È la Persona che parla che è verità eterna. Se la Persona è verità eterna ogni sua Parola è verità. Così dicasi del discepolo di Gesù: Divenuto in Cristo partecipe della natura divina che è verità eterna, anche lui nella sua natura è divenuto verità. Se è verità deve essere creduto nella sua Parola che non potrà essere se non di verità. Se la Parola del cristiano è parola di falsità, egli attesta di essere falsità nella sua natura. Si è separato da Cristo Gesù ed è divenuto natura di tenebra. La Madre della Redenzione ci aiuti. Vogliano essere sempre in Cristo, per essere verità in Cristo, per dire sempre una Parola di verità. </w:t>
      </w:r>
    </w:p>
    <w:p w14:paraId="1E33E719"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48356727"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43C30F12" w14:textId="77777777" w:rsidR="00FF09CE" w:rsidRPr="00FF09CE" w:rsidRDefault="00FF09CE" w:rsidP="009541C9">
      <w:pPr>
        <w:pStyle w:val="Titolo3"/>
        <w:rPr>
          <w:rFonts w:eastAsia="Calibri"/>
          <w:kern w:val="0"/>
          <w:sz w:val="18"/>
          <w:szCs w:val="18"/>
        </w:rPr>
      </w:pPr>
      <w:bookmarkStart w:id="843" w:name="_Toc223526086"/>
      <w:bookmarkStart w:id="844" w:name="_Toc224311111"/>
      <w:r w:rsidRPr="00FF09CE">
        <w:rPr>
          <w:rFonts w:eastAsia="Calibri"/>
        </w:rPr>
        <w:t>Abbiate fede in Dio e abbiate fede anche in me</w:t>
      </w:r>
      <w:bookmarkEnd w:id="843"/>
      <w:bookmarkEnd w:id="844"/>
    </w:p>
    <w:p w14:paraId="2D25FF74" w14:textId="2ABED14F"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Quando si ha fede in Dio e quando si ha fede in Gesù? Si ha fede in Dio, quando si crede con vero e profondo convincimento nello Spirito Santo che ogni sua Parola è verità. È verità sulla terra ed è verità nell’eternità. È verità</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nel visibile ed è verità nell’invisibile. È verità nel tempo ed è verità dopo il tempo. Credendo che la Parola di Dio è verità e che sempre si compie, ad essa il credente in Dio dona ogni obbedienza. Se l’uomo crede e non obbedisce, l’Apostolo Giacomo ci dice che questa fede è</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in tutto simile alla fede dei diavoli. Ecco il suo insegnamento sulla vera fede: </w:t>
      </w:r>
      <w:r w:rsidRPr="00FF09CE">
        <w:rPr>
          <w:rFonts w:ascii="Arial" w:eastAsia="Calibri" w:hAnsi="Arial" w:cs="Arial"/>
          <w:i/>
          <w:iCs/>
          <w:kern w:val="0"/>
          <w:sz w:val="24"/>
          <w14:ligatures w14:val="none"/>
        </w:rPr>
        <w:t xml:space="preserve">“Lo sapete, fratelli miei carissimi: ognuno sia pronto ad ascoltare, lento a parlare e lento all’ira. Infatti l’ira dell’uomo non compie ciò che è giusto davanti a Dio. Perciò liberatevi da ogni impurità e da ogni eccesso di malizia, accogliete con </w:t>
      </w:r>
      <w:r w:rsidRPr="00FF09CE">
        <w:rPr>
          <w:rFonts w:ascii="Arial" w:eastAsia="Calibri" w:hAnsi="Arial" w:cs="Arial"/>
          <w:i/>
          <w:iCs/>
          <w:kern w:val="0"/>
          <w:sz w:val="24"/>
          <w14:ligatures w14:val="none"/>
        </w:rPr>
        <w:lastRenderedPageBreak/>
        <w:t>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2,14-26). </w:t>
      </w:r>
      <w:r w:rsidRPr="00FF09CE">
        <w:rPr>
          <w:rFonts w:ascii="Arial" w:eastAsia="Calibri" w:hAnsi="Arial" w:cs="Arial"/>
          <w:kern w:val="0"/>
          <w:sz w:val="24"/>
          <w14:ligatures w14:val="none"/>
        </w:rPr>
        <w:t>L’uomo dalla vera fede non solo crede che ogni Parola di Dio è purissima verità. Crede che quanto Lui dice si compie sempre. Ad ogni Parola di Dio lui obbedisce con pronta e immediata obbedienza. Dove non c’è obbedienza alla Parola, non c’è fede.</w:t>
      </w:r>
    </w:p>
    <w:p w14:paraId="25C5DDC8" w14:textId="0DBB220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Non sia turbato il vostro cuore. </w:t>
      </w:r>
      <w:bookmarkStart w:id="845" w:name="_Hlk174112668"/>
      <w:r w:rsidRPr="00FF09CE">
        <w:rPr>
          <w:rFonts w:ascii="Arial" w:eastAsia="Calibri" w:hAnsi="Arial" w:cs="Arial"/>
          <w:i/>
          <w:kern w:val="0"/>
          <w:sz w:val="24"/>
          <w14:ligatures w14:val="none"/>
        </w:rPr>
        <w:t>Abbiate fede in Dio e abbiate fede anche in me</w:t>
      </w:r>
      <w:bookmarkEnd w:id="845"/>
      <w:r w:rsidRPr="00FF09CE">
        <w:rPr>
          <w:rFonts w:ascii="Arial" w:eastAsia="Calibri" w:hAnsi="Arial" w:cs="Arial"/>
          <w:i/>
          <w:kern w:val="0"/>
          <w:sz w:val="24"/>
          <w14:ligatures w14:val="none"/>
        </w:rPr>
        <w:t>.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w:t>
      </w:r>
      <w:r w:rsidR="00A44CCE">
        <w:rPr>
          <w:rFonts w:ascii="Arial" w:eastAsia="Calibri" w:hAnsi="Arial" w:cs="Arial"/>
          <w:i/>
          <w:kern w:val="0"/>
          <w:sz w:val="24"/>
          <w14:ligatures w14:val="none"/>
        </w:rPr>
        <w:t xml:space="preserve"> </w:t>
      </w:r>
    </w:p>
    <w:p w14:paraId="32DA16ED"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Gesù chiede ai suoi discepoli di avere fede anche in Lui. Che significa credere in Cristo Gesù? Significa credere che ogni Parola che esce dalla sua bocca è purissima verità. Credere che essa si compie sempre. Obbedire alla Parola di Gesù allo stesso modo che si obbedisce alla Parola di Dio. Se questa è la fede in Gesù, oggi possiamo dire che noi crediamo che la sua Parola è verità? È facile verificarlo. Prendiamo una Parola</w:t>
      </w:r>
      <w:r w:rsidRPr="00FF09CE">
        <w:rPr>
          <w:rFonts w:ascii="Arial" w:eastAsia="Calibri" w:hAnsi="Arial" w:cs="Arial"/>
          <w:i/>
          <w:kern w:val="0"/>
          <w:sz w:val="24"/>
          <w14:ligatures w14:val="none"/>
        </w:rPr>
        <w:t xml:space="preserve">: “Gesù si avvicinò e disse loro: «A me è stato dato ogni </w:t>
      </w:r>
      <w:r w:rsidRPr="00FF09CE">
        <w:rPr>
          <w:rFonts w:ascii="Arial" w:eastAsia="Calibri" w:hAnsi="Arial" w:cs="Arial"/>
          <w:i/>
          <w:kern w:val="0"/>
          <w:sz w:val="24"/>
          <w14:ligatures w14:val="none"/>
        </w:rPr>
        <w:lastRenderedPageBreak/>
        <w:t>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FF09CE">
        <w:rPr>
          <w:rFonts w:ascii="Arial" w:eastAsia="Calibri" w:hAnsi="Arial" w:cs="Arial"/>
          <w:iCs/>
          <w:kern w:val="0"/>
          <w:sz w:val="24"/>
          <w14:ligatures w14:val="none"/>
        </w:rPr>
        <w:t xml:space="preserve"> Ora chiediamoci: chi oggi crede in questa Parola? Chi obbedisce ad essa? Non diciamo noi oggi che non si devono fare più discepoli e che il Vangelo non va più annunciato? Non diciamo che tutte le religioni sono via di salvezza? Non diciamo che la Parola di Gesù e la parola degli uomini è uguale? È evidente che oggi non crediamo in Cristo Gesù. Credere in Cristo Gesù significa credere in ogni Parola di Cristo Gesù e obbedire ad ogni Parola di Cristo Gesù. Oggi neanche in Dio si crede. Perché in Dio non si crede? Perché non si crede più nella sua Parola. Ogni sua Parola è sottoposta al giudizio della nostra mente. Se la mente approva, essa è Parola di Dio. Se la mente non approva, essa non è Parola di Dio. Oggi c’è una sola Parola della Sacra Scrittura che noi confessiamo essere vera Parola di Dio? Ecco perché noi diciamo che la Vergine Maria ci aveva detto la purissima verità, quando ci ha chiesto di ricordare la Parola di Cristo Gesù. Il mondo ha dimenticato la Parola di mio Figlio Gesù. Volete ricordarla. Era senza Parola prima. È senza Parola oggi. Non crediamo in Cristo Gesù secondo purezza di verità. Madre della Redenzione, viene e metti nei nostri cuori la vera fede nella Parola del Figlio tuo. </w:t>
      </w:r>
    </w:p>
    <w:p w14:paraId="73AE50B2"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0E68E0B7" w14:textId="77777777" w:rsidR="00FF09CE" w:rsidRPr="00FF09CE" w:rsidRDefault="00FF09CE" w:rsidP="009541C9">
      <w:pPr>
        <w:pStyle w:val="Titolo3"/>
        <w:rPr>
          <w:rFonts w:eastAsia="Calibri"/>
          <w:kern w:val="0"/>
          <w:sz w:val="18"/>
          <w:szCs w:val="18"/>
        </w:rPr>
      </w:pPr>
      <w:bookmarkStart w:id="846" w:name="_Toc223526087"/>
      <w:bookmarkStart w:id="847" w:name="_Hlk174255012"/>
      <w:bookmarkStart w:id="848" w:name="_Toc224311112"/>
      <w:r w:rsidRPr="00FF09CE">
        <w:rPr>
          <w:rFonts w:eastAsia="Calibri"/>
        </w:rPr>
        <w:t>Se mi chiederete qualche cosa nel mio nome, io la farò</w:t>
      </w:r>
      <w:bookmarkEnd w:id="846"/>
      <w:bookmarkEnd w:id="848"/>
    </w:p>
    <w:p w14:paraId="688188DF" w14:textId="224BC8AD"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È cosa giusta che noi ci domandiamo: come si chiede nel nome di Gesù? Di certo non si chiede nel nome di Gesù aggiungendo dopo ogni preghiera la formula liturgica:</w:t>
      </w:r>
      <w:r w:rsidRPr="00FF09CE">
        <w:rPr>
          <w:rFonts w:ascii="Arial" w:eastAsia="Calibri" w:hAnsi="Arial" w:cs="Arial"/>
          <w:i/>
          <w:iCs/>
          <w:kern w:val="0"/>
          <w:sz w:val="24"/>
          <w14:ligatures w14:val="none"/>
        </w:rPr>
        <w:t xml:space="preserve"> “Per Cristo nostro Signore”. </w:t>
      </w:r>
      <w:r w:rsidRPr="00FF09CE">
        <w:rPr>
          <w:rFonts w:ascii="Arial" w:eastAsia="Calibri" w:hAnsi="Arial" w:cs="Arial"/>
          <w:kern w:val="0"/>
          <w:sz w:val="24"/>
          <w14:ligatures w14:val="none"/>
        </w:rPr>
        <w:t>Questa formula ha efficacia se ci ricordiamo che Cristo Gesù è sempre esaudito dal Padre, perché Lui e il Padre sono una cosa sola e perché Lui compie sempre le opere del Padre. Ecco allora cosa è la preghiera: uno scambio di richieste: il Padre chiede a Cristo. Cristo esaudisce ogni desiderio del Padre. Cristo Gesù chiede al Padre. Il Padre esaudisce ogni desiderio di Cristo Gesù. Ma cosa chiede Cristo Gesù al Padre? Che lui possa fare sempre la volontà del Padre. Cristo Gesù non ha altri desideri. Il suo desiderio è uno solo: che Lui possa sempre compiere la volontà del Padre secondo la volontà del Padre. Chi conduce Cristo Gesù nella perfetta scienza, sapienza, intelligenza della volontà del Padre è lo Spirito Santo. Ecco come Gesù nella sua preghiera si rivolge al Padre:</w:t>
      </w:r>
      <w:r w:rsidRPr="00FF09CE">
        <w:rPr>
          <w:rFonts w:ascii="Arial" w:eastAsia="Calibri" w:hAnsi="Arial" w:cs="Arial"/>
          <w:i/>
          <w:iCs/>
          <w:kern w:val="0"/>
          <w:sz w:val="24"/>
          <w14:ligatures w14:val="none"/>
        </w:rPr>
        <w:t xml:space="preserve"> “Io ti ho glorificato. Ti ho testimoniato. Ho fatto la tua volontà. Ho obbedito ad ogni tuo desiderio. Ora tu attesta che io sono tuo, da te vengo, a tua volontà ho fatto”. </w:t>
      </w:r>
      <w:r w:rsidRPr="00FF09CE">
        <w:rPr>
          <w:rFonts w:ascii="Arial" w:eastAsia="Calibri" w:hAnsi="Arial" w:cs="Arial"/>
          <w:kern w:val="0"/>
          <w:sz w:val="24"/>
          <w14:ligatures w14:val="none"/>
        </w:rPr>
        <w:t xml:space="preserve">Così va letto questo scambio di amore tra il Padre e il Figlio nello Spirito Santo: </w:t>
      </w:r>
      <w:r w:rsidRPr="00FF09CE">
        <w:rPr>
          <w:rFonts w:ascii="Arial" w:eastAsia="Calibri" w:hAnsi="Arial" w:cs="Arial"/>
          <w:i/>
          <w:iCs/>
          <w:kern w:val="0"/>
          <w:sz w:val="24"/>
          <w14:ligatures w14:val="none"/>
        </w:rPr>
        <w:t xml:space="preserve">“Padre,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w:t>
      </w:r>
      <w:r w:rsidRPr="00FF09CE">
        <w:rPr>
          <w:rFonts w:ascii="Arial" w:eastAsia="Calibri" w:hAnsi="Arial" w:cs="Arial"/>
          <w:i/>
          <w:iCs/>
          <w:kern w:val="0"/>
          <w:sz w:val="24"/>
          <w14:ligatures w14:val="none"/>
        </w:rPr>
        <w:lastRenderedPageBreak/>
        <w:t>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17,1-14).</w:t>
      </w:r>
      <w:r w:rsidRPr="00FF09CE">
        <w:rPr>
          <w:rFonts w:ascii="Arial" w:eastAsia="Calibri" w:hAnsi="Arial" w:cs="Arial"/>
          <w:kern w:val="0"/>
          <w:sz w:val="24"/>
          <w14:ligatures w14:val="none"/>
        </w:rPr>
        <w:t xml:space="preserve"> Cristo Gesù e il Padre sono una sola volontà: la volontà del Padre è volontà di Cristo Gesù. Cristo Gesù e il Padre sono un solo cuore: il cuore del Padre è il cuore di Cristo Gesù. Cristo Gesù e il Padre sono una sola opera: l’opera del Padre è l’opera d Cristo Gesù. Sono un solo pensiero: il pensiero del Padre è il pensiero di Cristo Gesù. Cristo Gesù può fare tutto nel nome del Padre: il nome del Padre è il nome di Cristo Gesù.</w:t>
      </w:r>
      <w:r w:rsidR="00A44CCE">
        <w:rPr>
          <w:rFonts w:ascii="Arial" w:eastAsia="Calibri" w:hAnsi="Arial" w:cs="Arial"/>
          <w:kern w:val="0"/>
          <w:sz w:val="24"/>
          <w14:ligatures w14:val="none"/>
        </w:rPr>
        <w:t xml:space="preserve"> </w:t>
      </w:r>
    </w:p>
    <w:p w14:paraId="4C6CC7C9" w14:textId="082A282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In verità, in verità io vi dico: chi crede in me, anch’egli compirà le opere che io compio e ne compirà di più grandi di queste, perché io vado al Padre. E qualunque cosa chiederete nel mio nome, la farò, perché il Padre sia glorificato nel Figlio. </w:t>
      </w:r>
      <w:bookmarkStart w:id="849" w:name="_Hlk174195494"/>
      <w:r w:rsidRPr="00FF09CE">
        <w:rPr>
          <w:rFonts w:ascii="Arial" w:eastAsia="Calibri" w:hAnsi="Arial" w:cs="Arial"/>
          <w:i/>
          <w:kern w:val="0"/>
          <w:sz w:val="24"/>
          <w14:ligatures w14:val="none"/>
        </w:rPr>
        <w:t>Se mi chiederete qualche cosa nel mio nome, io la farò</w:t>
      </w:r>
      <w:bookmarkEnd w:id="849"/>
      <w:r w:rsidRPr="00FF09CE">
        <w:rPr>
          <w:rFonts w:ascii="Arial" w:eastAsia="Calibri" w:hAnsi="Arial" w:cs="Arial"/>
          <w:i/>
          <w:kern w:val="0"/>
          <w:sz w:val="24"/>
          <w14:ligatures w14:val="none"/>
        </w:rPr>
        <w:t>.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14,12-24).</w:t>
      </w:r>
      <w:r w:rsidR="00A44CCE">
        <w:rPr>
          <w:rFonts w:ascii="Arial" w:eastAsia="Calibri" w:hAnsi="Arial" w:cs="Arial"/>
          <w:i/>
          <w:kern w:val="0"/>
          <w:sz w:val="24"/>
          <w14:ligatures w14:val="none"/>
        </w:rPr>
        <w:t xml:space="preserve"> </w:t>
      </w:r>
    </w:p>
    <w:p w14:paraId="04395A6A" w14:textId="13E40270"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Ora chiediamoci: quando il cristiano prega nel nome di Cristo Gesù? Quando lui e Cristo Gesù sono una sola volontà: la volontà di Cristo Gesù è la volontà del cristiano. Quando il suo cuore e il cuore di Cristo sono un solo cuore: il cuore di Cristo Gesù diviene il cuore del cristiano.</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Quando la sua opera e l’opera di Cristo Gesù sono una sola opera: l’opera di Cristo Gesù è l’opera del cristiano. Quando il pensiero dei cristiano e il pensiero di Cristo Gesù sono</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 xml:space="preserve">un solo pensiero: il pensiero di Cristo Gesù è il pensiero dei cristiano. Quando il nome di Cristo Gesù e il nome del cristiano sono una solo nome: il nome di Cristo Gesù è il nome del cristiano. Quando il cristiano glorifica Cristo Gesù allo stesso modo che Cristo Gesù ha glorificato il Padre. Perché questo avvenga è anche necessario che il cristiano e la Vergine Maria siano una cosa sola. La volontà della Vergine e la volontà del cristiano una sola volontà: la volontà della Vergine Maria è la volontà del cristiano. Il cuore della Vergine Maria e il cuore del cristiano un solo cuore: il cuore della Vergine Maria è il cuore del cristiano. L’opera della Vergine Maria e l’opera del cristiano una sola opera: l’opera della Vergine Maria è l’opera del cristiano. Così </w:t>
      </w:r>
      <w:r w:rsidRPr="00FF09CE">
        <w:rPr>
          <w:rFonts w:ascii="Arial" w:eastAsia="Calibri" w:hAnsi="Arial" w:cs="Arial"/>
          <w:iCs/>
          <w:kern w:val="0"/>
          <w:sz w:val="24"/>
          <w14:ligatures w14:val="none"/>
        </w:rPr>
        <w:lastRenderedPageBreak/>
        <w:t>anche deve essere per il pensiero, il nome, la gloria. Il pensiero, il nome, la gloria della Vergine Maria sempre dovranno essere il pensiero, il nome, la gloria del cristiano. Vergine Maria, Madre di Dio e Madre nostra, dateci il vostro cuore, perché sempre la vostra gloria sia il nostro pensiero, il nostro desiderio, la nostra volontà.</w:t>
      </w:r>
      <w:r w:rsidR="00A44CCE">
        <w:rPr>
          <w:rFonts w:ascii="Arial" w:eastAsia="Calibri" w:hAnsi="Arial" w:cs="Arial"/>
          <w:iCs/>
          <w:kern w:val="0"/>
          <w:sz w:val="24"/>
          <w14:ligatures w14:val="none"/>
        </w:rPr>
        <w:t xml:space="preserve"> </w:t>
      </w:r>
    </w:p>
    <w:p w14:paraId="03D2C1B4"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475DBBEE" w14:textId="77777777" w:rsidR="00FF09CE" w:rsidRPr="00FF09CE" w:rsidRDefault="00FF09CE" w:rsidP="009541C9">
      <w:pPr>
        <w:pStyle w:val="Titolo3"/>
        <w:rPr>
          <w:rFonts w:eastAsia="Calibri"/>
          <w:kern w:val="0"/>
          <w:sz w:val="18"/>
          <w:szCs w:val="18"/>
        </w:rPr>
      </w:pPr>
      <w:bookmarkStart w:id="850" w:name="_Toc223526088"/>
      <w:bookmarkStart w:id="851" w:name="_Toc224311113"/>
      <w:bookmarkEnd w:id="847"/>
      <w:r w:rsidRPr="00FF09CE">
        <w:rPr>
          <w:rFonts w:eastAsia="Calibri"/>
        </w:rPr>
        <w:t>Se mi amaste, vi rallegrereste che io vado al Padre</w:t>
      </w:r>
      <w:bookmarkEnd w:id="850"/>
      <w:bookmarkEnd w:id="851"/>
    </w:p>
    <w:p w14:paraId="71FF735F" w14:textId="6AB9B882" w:rsidR="00FF09CE" w:rsidRPr="00124239" w:rsidRDefault="00FF09CE" w:rsidP="009541C9">
      <w:pPr>
        <w:spacing w:after="240" w:line="240" w:lineRule="auto"/>
        <w:jc w:val="both"/>
        <w:rPr>
          <w:rFonts w:ascii="Arial" w:eastAsia="Calibri" w:hAnsi="Arial" w:cs="Arial"/>
          <w:i/>
          <w:iCs/>
          <w:kern w:val="0"/>
          <w:sz w:val="24"/>
          <w:szCs w:val="24"/>
          <w14:ligatures w14:val="none"/>
        </w:rPr>
      </w:pPr>
      <w:r w:rsidRPr="00124239">
        <w:rPr>
          <w:rFonts w:ascii="Arial" w:eastAsia="Calibri" w:hAnsi="Arial" w:cs="Arial"/>
          <w:kern w:val="0"/>
          <w:sz w:val="24"/>
          <w:szCs w:val="24"/>
          <w14:ligatures w14:val="none"/>
        </w:rPr>
        <w:t xml:space="preserve">Per entrare nella pienezza di verità contenuta in queste parole: </w:t>
      </w:r>
      <w:r w:rsidRPr="00124239">
        <w:rPr>
          <w:rFonts w:ascii="Arial" w:eastAsia="Calibri" w:hAnsi="Arial" w:cs="Arial"/>
          <w:i/>
          <w:iCs/>
          <w:kern w:val="0"/>
          <w:sz w:val="24"/>
          <w:szCs w:val="24"/>
          <w14:ligatures w14:val="none"/>
        </w:rPr>
        <w:t>“Se mi amaste, vi rallegrereste che io vado al Padre, perché il Padre è più grande di me”</w:t>
      </w:r>
      <w:r w:rsidRPr="00124239">
        <w:rPr>
          <w:rFonts w:ascii="Arial" w:eastAsia="Calibri" w:hAnsi="Arial" w:cs="Arial"/>
          <w:kern w:val="0"/>
          <w:sz w:val="24"/>
          <w:szCs w:val="24"/>
          <w14:ligatures w14:val="none"/>
        </w:rPr>
        <w:t xml:space="preserve">, dobbiamo conoscere chi è Cristo Gesù e cosa è l’amore in Cristo Gesù. Ci lasceremo aiutare dal Salmo: </w:t>
      </w:r>
      <w:r w:rsidRPr="00124239">
        <w:rPr>
          <w:rFonts w:ascii="Arial" w:eastAsia="Calibri" w:hAnsi="Arial" w:cs="Arial"/>
          <w:i/>
          <w:iCs/>
          <w:kern w:val="0"/>
          <w:sz w:val="24"/>
          <w:szCs w:val="24"/>
          <w14:ligatures w14:val="none"/>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r w:rsidR="00A44CCE">
        <w:rPr>
          <w:rFonts w:ascii="Arial" w:eastAsia="Calibri" w:hAnsi="Arial" w:cs="Arial"/>
          <w:i/>
          <w:iCs/>
          <w:kern w:val="0"/>
          <w:sz w:val="24"/>
          <w:szCs w:val="24"/>
          <w14:ligatures w14:val="none"/>
        </w:rPr>
        <w:t xml:space="preserve"> </w:t>
      </w:r>
    </w:p>
    <w:p w14:paraId="6FFA0283" w14:textId="77777777" w:rsidR="00FF09CE" w:rsidRPr="00124239" w:rsidRDefault="00FF09CE" w:rsidP="009541C9">
      <w:pPr>
        <w:spacing w:after="240" w:line="240" w:lineRule="auto"/>
        <w:jc w:val="both"/>
        <w:rPr>
          <w:rFonts w:ascii="Arial" w:eastAsia="Calibri" w:hAnsi="Arial" w:cs="Arial"/>
          <w:kern w:val="0"/>
          <w:sz w:val="24"/>
          <w:szCs w:val="24"/>
          <w14:ligatures w14:val="none"/>
        </w:rPr>
      </w:pPr>
      <w:r w:rsidRPr="00124239">
        <w:rPr>
          <w:rFonts w:ascii="Arial" w:eastAsia="Calibri" w:hAnsi="Arial" w:cs="Arial"/>
          <w:kern w:val="0"/>
          <w:sz w:val="24"/>
          <w:szCs w:val="24"/>
          <w14:ligatures w14:val="none"/>
        </w:rPr>
        <w:t>Ecco come questo Salmo è stato vissuto da Cristo Gesù secondo la Lettera agli Ebrei: “</w:t>
      </w:r>
      <w:r w:rsidRPr="00124239">
        <w:rPr>
          <w:rFonts w:ascii="Arial" w:eastAsia="Calibri" w:hAnsi="Arial" w:cs="Arial"/>
          <w:i/>
          <w:iCs/>
          <w:kern w:val="0"/>
          <w:sz w:val="24"/>
          <w:szCs w:val="24"/>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124239">
        <w:rPr>
          <w:rFonts w:ascii="Arial" w:eastAsia="Calibri" w:hAnsi="Arial" w:cs="Arial"/>
          <w:kern w:val="0"/>
          <w:sz w:val="24"/>
          <w:szCs w:val="24"/>
          <w14:ligatures w14:val="none"/>
        </w:rPr>
        <w:t xml:space="preserve">Cristo Gesù è colui che prima della creazione, nella creazione, dopo la creazione, vive per fare la volontà del Padre. Il suo essere è tutto </w:t>
      </w:r>
      <w:r w:rsidRPr="00124239">
        <w:rPr>
          <w:rFonts w:ascii="Arial" w:eastAsia="Calibri" w:hAnsi="Arial" w:cs="Arial"/>
          <w:kern w:val="0"/>
          <w:sz w:val="24"/>
          <w:szCs w:val="24"/>
          <w14:ligatures w14:val="none"/>
        </w:rPr>
        <w:lastRenderedPageBreak/>
        <w:t>consacrato al compimento della volontà del Padre suo. Lui è Dio, ma è Dio da Dio. Lui è Luce, ma è Luce da Luce. Lui è Vita. Ma è Vita da Vita. Lui è Gloria divina ed eterna, ma da Gloria divina ed eterna. È questa ora la volontà del Padre: che Gesù manifesti, attesti, riveli al modo intero quando è grande il suo amore per il Padre. Il suo amore è tanto grande da consegnarsi alla morte e ad una morte di croce. Il Padre gli chiede questo sacrificio e Lui glielo offre perché in questo sacrificio è tutta la sua vita.</w:t>
      </w:r>
    </w:p>
    <w:p w14:paraId="653F574B" w14:textId="78A496D4" w:rsidR="00FF09CE" w:rsidRPr="00124239" w:rsidRDefault="00FF09CE" w:rsidP="009541C9">
      <w:pPr>
        <w:spacing w:after="240" w:line="240" w:lineRule="auto"/>
        <w:jc w:val="both"/>
        <w:rPr>
          <w:rFonts w:ascii="Arial" w:eastAsia="Calibri" w:hAnsi="Arial" w:cs="Arial"/>
          <w:i/>
          <w:kern w:val="0"/>
          <w:sz w:val="24"/>
          <w:szCs w:val="24"/>
          <w14:ligatures w14:val="none"/>
        </w:rPr>
      </w:pPr>
      <w:r w:rsidRPr="00124239">
        <w:rPr>
          <w:rFonts w:ascii="Arial" w:eastAsia="Calibri" w:hAnsi="Arial" w:cs="Arial"/>
          <w:i/>
          <w:kern w:val="0"/>
          <w:sz w:val="24"/>
          <w:szCs w:val="24"/>
          <w14:ligatures w14:val="none"/>
        </w:rPr>
        <w:t>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w:t>
      </w:r>
      <w:bookmarkStart w:id="852" w:name="_Hlk174366927"/>
      <w:r w:rsidRPr="00124239">
        <w:rPr>
          <w:rFonts w:ascii="Arial" w:eastAsia="Calibri" w:hAnsi="Arial" w:cs="Arial"/>
          <w:i/>
          <w:kern w:val="0"/>
          <w:sz w:val="24"/>
          <w:szCs w:val="24"/>
          <w14:ligatures w14:val="none"/>
        </w:rPr>
        <w:t xml:space="preserve"> </w:t>
      </w:r>
      <w:bookmarkStart w:id="853" w:name="_Hlk174337022"/>
      <w:r w:rsidRPr="00124239">
        <w:rPr>
          <w:rFonts w:ascii="Arial" w:eastAsia="Calibri" w:hAnsi="Arial" w:cs="Arial"/>
          <w:i/>
          <w:kern w:val="0"/>
          <w:sz w:val="24"/>
          <w:szCs w:val="24"/>
          <w14:ligatures w14:val="none"/>
        </w:rPr>
        <w:t>Se mi amaste, vi rallegrereste che io vado al Padre</w:t>
      </w:r>
      <w:bookmarkEnd w:id="853"/>
      <w:r w:rsidRPr="00124239">
        <w:rPr>
          <w:rFonts w:ascii="Arial" w:eastAsia="Calibri" w:hAnsi="Arial" w:cs="Arial"/>
          <w:i/>
          <w:kern w:val="0"/>
          <w:sz w:val="24"/>
          <w:szCs w:val="24"/>
          <w14:ligatures w14:val="none"/>
        </w:rPr>
        <w:t xml:space="preserve">, perché il Padre è più grande di me. </w:t>
      </w:r>
      <w:bookmarkEnd w:id="852"/>
      <w:r w:rsidRPr="00124239">
        <w:rPr>
          <w:rFonts w:ascii="Arial" w:eastAsia="Calibri" w:hAnsi="Arial" w:cs="Arial"/>
          <w:i/>
          <w:kern w:val="0"/>
          <w:sz w:val="24"/>
          <w:szCs w:val="24"/>
          <w14:ligatures w14:val="none"/>
        </w:rPr>
        <w:t>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14,25-31).</w:t>
      </w:r>
      <w:r w:rsidR="00A44CCE">
        <w:rPr>
          <w:rFonts w:ascii="Arial" w:eastAsia="Calibri" w:hAnsi="Arial" w:cs="Arial"/>
          <w:i/>
          <w:kern w:val="0"/>
          <w:sz w:val="24"/>
          <w:szCs w:val="24"/>
          <w14:ligatures w14:val="none"/>
        </w:rPr>
        <w:t xml:space="preserve"> </w:t>
      </w:r>
    </w:p>
    <w:p w14:paraId="4A04D441" w14:textId="77777777" w:rsidR="00FF09CE" w:rsidRPr="00124239" w:rsidRDefault="00FF09CE" w:rsidP="009541C9">
      <w:pPr>
        <w:spacing w:after="240" w:line="240" w:lineRule="auto"/>
        <w:jc w:val="both"/>
        <w:rPr>
          <w:rFonts w:ascii="Arial" w:eastAsia="Calibri" w:hAnsi="Arial" w:cs="Arial"/>
          <w:iCs/>
          <w:kern w:val="0"/>
          <w:sz w:val="24"/>
          <w:szCs w:val="24"/>
          <w14:ligatures w14:val="none"/>
        </w:rPr>
      </w:pPr>
      <w:r w:rsidRPr="00124239">
        <w:rPr>
          <w:rFonts w:ascii="Arial" w:eastAsia="Calibri" w:hAnsi="Arial" w:cs="Arial"/>
          <w:iCs/>
          <w:kern w:val="0"/>
          <w:sz w:val="24"/>
          <w:szCs w:val="24"/>
          <w14:ligatures w14:val="none"/>
        </w:rPr>
        <w:t>Chi ama, deve non solo lasciare che l’altro faccia la volontà del Padre, deve porsi al suo servizio perché la volontà del Padre venga da lui fatta. Ecco cosa ci testimonia a noi l’Apostolo Paolo:</w:t>
      </w:r>
    </w:p>
    <w:p w14:paraId="364F8CB1" w14:textId="77777777" w:rsidR="00FF09CE" w:rsidRPr="00124239" w:rsidRDefault="00FF09CE" w:rsidP="009541C9">
      <w:pPr>
        <w:spacing w:after="240" w:line="240" w:lineRule="auto"/>
        <w:jc w:val="both"/>
        <w:rPr>
          <w:rFonts w:ascii="Arial" w:eastAsia="Calibri" w:hAnsi="Arial" w:cs="Arial"/>
          <w:i/>
          <w:kern w:val="0"/>
          <w:sz w:val="24"/>
          <w:szCs w:val="24"/>
          <w14:ligatures w14:val="none"/>
        </w:rPr>
      </w:pPr>
      <w:r w:rsidRPr="00124239">
        <w:rPr>
          <w:rFonts w:ascii="Arial" w:eastAsia="Calibri" w:hAnsi="Arial" w:cs="Arial"/>
          <w:i/>
          <w:kern w:val="0"/>
          <w:sz w:val="24"/>
          <w:szCs w:val="24"/>
          <w14:ligatures w14:val="none"/>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4D53C4B" w14:textId="77777777" w:rsidR="00FF09CE" w:rsidRPr="00124239" w:rsidRDefault="00FF09CE" w:rsidP="009541C9">
      <w:pPr>
        <w:spacing w:after="240" w:line="240" w:lineRule="auto"/>
        <w:jc w:val="both"/>
        <w:rPr>
          <w:rFonts w:ascii="Arial" w:eastAsia="Calibri" w:hAnsi="Arial" w:cs="Arial"/>
          <w:i/>
          <w:kern w:val="0"/>
          <w:sz w:val="24"/>
          <w:szCs w:val="24"/>
          <w14:ligatures w14:val="none"/>
        </w:rPr>
      </w:pPr>
      <w:r w:rsidRPr="00124239">
        <w:rPr>
          <w:rFonts w:ascii="Arial" w:eastAsia="Calibri" w:hAnsi="Arial" w:cs="Arial"/>
          <w:i/>
          <w:kern w:val="0"/>
          <w:sz w:val="24"/>
          <w:szCs w:val="24"/>
          <w14:ligatures w14:val="none"/>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w:t>
      </w:r>
      <w:r w:rsidRPr="00124239">
        <w:rPr>
          <w:rFonts w:ascii="Arial" w:eastAsia="Calibri" w:hAnsi="Arial" w:cs="Arial"/>
          <w:i/>
          <w:kern w:val="0"/>
          <w:sz w:val="24"/>
          <w:szCs w:val="24"/>
          <w14:ligatures w14:val="none"/>
        </w:rPr>
        <w:lastRenderedPageBreak/>
        <w:t xml:space="preserve">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20,17-38), </w:t>
      </w:r>
    </w:p>
    <w:p w14:paraId="2376C27E" w14:textId="77777777" w:rsidR="00FF09CE" w:rsidRPr="00124239" w:rsidRDefault="00FF09CE" w:rsidP="009541C9">
      <w:pPr>
        <w:spacing w:after="240" w:line="240" w:lineRule="auto"/>
        <w:jc w:val="both"/>
        <w:rPr>
          <w:rFonts w:ascii="Arial" w:eastAsia="Calibri" w:hAnsi="Arial" w:cs="Arial"/>
          <w:iCs/>
          <w:kern w:val="0"/>
          <w:sz w:val="24"/>
          <w:szCs w:val="24"/>
          <w14:ligatures w14:val="none"/>
        </w:rPr>
      </w:pPr>
      <w:r w:rsidRPr="00124239">
        <w:rPr>
          <w:rFonts w:ascii="Arial" w:eastAsia="Calibri" w:hAnsi="Arial" w:cs="Arial"/>
          <w:i/>
          <w:kern w:val="0"/>
          <w:sz w:val="24"/>
          <w:szCs w:val="24"/>
          <w14:ligatures w14:val="none"/>
        </w:rPr>
        <w:t xml:space="preserve">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 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21,1.14), </w:t>
      </w:r>
      <w:r w:rsidRPr="00124239">
        <w:rPr>
          <w:rFonts w:ascii="Arial" w:eastAsia="Calibri" w:hAnsi="Arial" w:cs="Arial"/>
          <w:iCs/>
          <w:kern w:val="0"/>
          <w:sz w:val="24"/>
          <w:szCs w:val="24"/>
          <w14:ligatures w14:val="none"/>
        </w:rPr>
        <w:t>Per l’Apostolo Paolo la via della sua missione deve passare per Gerusalemme e per Gerusalemme passerà. Non ci saranno né angeli, né uomini, né demòni, né profezie che potranno convincerlo a non passare per Gerusalemme. Si obbedisce a Dio. Si fa la sua volontà. “</w:t>
      </w:r>
      <w:r w:rsidRPr="00124239">
        <w:rPr>
          <w:rFonts w:ascii="Arial" w:eastAsia="Calibri" w:hAnsi="Arial" w:cs="Arial"/>
          <w:i/>
          <w:kern w:val="0"/>
          <w:sz w:val="24"/>
          <w:szCs w:val="24"/>
          <w14:ligatures w14:val="none"/>
        </w:rPr>
        <w:t>Questo io voglio e la Legge del Signore è nel mio cuore”.</w:t>
      </w:r>
      <w:r w:rsidRPr="00124239">
        <w:rPr>
          <w:rFonts w:ascii="Arial" w:eastAsia="Calibri" w:hAnsi="Arial" w:cs="Arial"/>
          <w:iCs/>
          <w:kern w:val="0"/>
          <w:sz w:val="24"/>
          <w:szCs w:val="24"/>
          <w14:ligatures w14:val="none"/>
        </w:rPr>
        <w:t xml:space="preserve"> Tra la volontà di Dio e la volontà di Paolo non dovranno mai esistere altre volontà. Dinanzi alla volontà di Dio per Lui esiste solo la volontà di Dio. Dinanzi alla mozione dello Spirito Santo c’è solo lo Spirito Santo.</w:t>
      </w:r>
    </w:p>
    <w:p w14:paraId="1E102CEC" w14:textId="4480593F" w:rsidR="00FF09CE" w:rsidRPr="00124239" w:rsidRDefault="00FF09CE" w:rsidP="009541C9">
      <w:pPr>
        <w:spacing w:after="240" w:line="240" w:lineRule="auto"/>
        <w:jc w:val="both"/>
        <w:rPr>
          <w:rFonts w:ascii="Arial" w:eastAsia="Calibri" w:hAnsi="Arial" w:cs="Arial"/>
          <w:iCs/>
          <w:kern w:val="0"/>
          <w:sz w:val="24"/>
          <w:szCs w:val="24"/>
          <w14:ligatures w14:val="none"/>
        </w:rPr>
      </w:pPr>
      <w:r w:rsidRPr="00124239">
        <w:rPr>
          <w:rFonts w:ascii="Arial" w:eastAsia="Calibri" w:hAnsi="Arial" w:cs="Arial"/>
          <w:iCs/>
          <w:kern w:val="0"/>
          <w:sz w:val="24"/>
          <w:szCs w:val="24"/>
          <w14:ligatures w14:val="none"/>
        </w:rPr>
        <w:t>Ecco ancora come nella Prima Lettera ai Corinzi l’Apostolo Paolo parla della sua missione. Dinanzi alla sua missione c’è solo la sua missione:</w:t>
      </w:r>
      <w:r w:rsidR="00A44CCE">
        <w:rPr>
          <w:rFonts w:ascii="Arial" w:eastAsia="Calibri" w:hAnsi="Arial" w:cs="Arial"/>
          <w:iCs/>
          <w:kern w:val="0"/>
          <w:sz w:val="24"/>
          <w:szCs w:val="24"/>
          <w14:ligatures w14:val="none"/>
        </w:rPr>
        <w:t xml:space="preserve"> </w:t>
      </w:r>
      <w:r w:rsidRPr="00124239">
        <w:rPr>
          <w:rFonts w:ascii="Arial" w:eastAsia="Calibri" w:hAnsi="Arial" w:cs="Arial"/>
          <w:iCs/>
          <w:kern w:val="0"/>
          <w:sz w:val="24"/>
          <w:szCs w:val="24"/>
          <w14:ligatures w14:val="none"/>
        </w:rPr>
        <w:t>“</w:t>
      </w:r>
      <w:r w:rsidRPr="00124239">
        <w:rPr>
          <w:rFonts w:ascii="Arial" w:eastAsia="Calibri" w:hAnsi="Arial" w:cs="Arial"/>
          <w:i/>
          <w:kern w:val="0"/>
          <w:sz w:val="24"/>
          <w:szCs w:val="24"/>
          <w14:ligatures w14:val="none"/>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w:t>
      </w:r>
      <w:r w:rsidRPr="00124239">
        <w:rPr>
          <w:rFonts w:ascii="Arial" w:eastAsia="Calibri" w:hAnsi="Arial" w:cs="Arial"/>
          <w:i/>
          <w:kern w:val="0"/>
          <w:sz w:val="24"/>
          <w:szCs w:val="24"/>
          <w14:ligatures w14:val="none"/>
        </w:rPr>
        <w:lastRenderedPageBreak/>
        <w:t xml:space="preserve">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9,7-27). </w:t>
      </w:r>
      <w:r w:rsidRPr="00124239">
        <w:rPr>
          <w:rFonts w:ascii="Arial" w:eastAsia="Calibri" w:hAnsi="Arial" w:cs="Arial"/>
          <w:iCs/>
          <w:kern w:val="0"/>
          <w:sz w:val="24"/>
          <w:szCs w:val="24"/>
          <w14:ligatures w14:val="none"/>
        </w:rPr>
        <w:t xml:space="preserve">Oggi invece noi vediamo che dinanzi alla volontà di Dio non c’è la volontà di Dio. Dinanzi alla missione evangelizzatrice non c’è la missione evangelizzatrice. Dinanzi al Vangelo non c’è il Vangelo. Oggi c’è solo l’uomo e il suo pensiero. Il pensiero dell’uomo ha preso il pensiero di Dio, il cuore del cuore ha preso il posto del cuore di Dio, il peccato dell’uomo ha preso il posto della grazia e della santità di Dio. Madre nostra, viene presto e aiutaci a rimettere Dio al posto di Dio e l’uomo al posto dell’uomo. </w:t>
      </w:r>
    </w:p>
    <w:p w14:paraId="015E92D5" w14:textId="77777777" w:rsidR="00FF09CE" w:rsidRPr="00FF09CE" w:rsidRDefault="00FF09CE" w:rsidP="009541C9">
      <w:pPr>
        <w:spacing w:after="240" w:line="240" w:lineRule="auto"/>
        <w:jc w:val="both"/>
        <w:rPr>
          <w:rFonts w:ascii="Arial" w:eastAsia="Calibri" w:hAnsi="Arial" w:cs="Arial"/>
          <w:i/>
          <w:kern w:val="0"/>
          <w:sz w:val="24"/>
          <w14:ligatures w14:val="none"/>
        </w:rPr>
      </w:pPr>
    </w:p>
    <w:p w14:paraId="24339839" w14:textId="77777777" w:rsidR="00FF09CE" w:rsidRPr="00FF09CE" w:rsidRDefault="00FF09CE" w:rsidP="009541C9">
      <w:pPr>
        <w:pStyle w:val="Titolo3"/>
        <w:rPr>
          <w:rFonts w:eastAsia="Calibri"/>
          <w:kern w:val="0"/>
          <w:sz w:val="18"/>
          <w:szCs w:val="18"/>
        </w:rPr>
      </w:pPr>
      <w:bookmarkStart w:id="854" w:name="_Toc223526089"/>
      <w:bookmarkStart w:id="855" w:name="_Toc224311114"/>
      <w:r w:rsidRPr="00FF09CE">
        <w:rPr>
          <w:rFonts w:eastAsia="Calibri"/>
        </w:rPr>
        <w:t>Che portiate molto frutto e diventiate miei discepoli.</w:t>
      </w:r>
      <w:bookmarkEnd w:id="854"/>
      <w:bookmarkEnd w:id="855"/>
    </w:p>
    <w:p w14:paraId="6A6387F1" w14:textId="48E11A41"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Il frutto che il cristiano dovrà produrre dovrà essere solo buona uva. Se Lui è tralcio delle vite vera che è Cristo Gesù, dovrà produrre uva secondo la natura della vite vera. Non può esserci difformità tra la natura della vite vera e i suoi tralci. Chiediamoci ora: Qual è il frutto di Cristo Gesù, tralcio della vite vera che è il Padre? Il frutto è stato il suo farsi obbediente al Padre fino alla morte e ad una morte di croce. Qual è il frutto che dovrà produrre ogni discepolo, tralcio della vite vera che è Cristo Gesù? Una obbedienza a Cristo Gesù fino alla morte e ad una morte di croce. Questa verità è così rivelata dall’Apostolo Paolo ai Filippesi: </w:t>
      </w:r>
      <w:r w:rsidRPr="00FF09CE">
        <w:rPr>
          <w:rFonts w:ascii="Arial" w:eastAsia="Calibri" w:hAnsi="Arial" w:cs="Arial"/>
          <w:i/>
          <w:iCs/>
          <w:kern w:val="0"/>
          <w:sz w:val="24"/>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w:t>
      </w:r>
      <w:r w:rsidRPr="00FF09CE">
        <w:rPr>
          <w:rFonts w:ascii="Arial" w:eastAsia="Calibri" w:hAnsi="Arial" w:cs="Arial"/>
          <w:i/>
          <w:iCs/>
          <w:kern w:val="0"/>
          <w:sz w:val="24"/>
          <w14:ligatures w14:val="none"/>
        </w:rPr>
        <w:lastRenderedPageBreak/>
        <w:t>l’interesse proprio, ma anche quello degli altri. Abbiate in voi gli stessi sentimenti di Cristo Gesù: egli, pur essendo nella condizione di Dio, non ritenne un privilegio</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r w:rsidRPr="00FF09CE">
        <w:rPr>
          <w:rFonts w:ascii="Arial" w:eastAsia="Calibri" w:hAnsi="Arial" w:cs="Arial"/>
          <w:kern w:val="0"/>
          <w:sz w:val="24"/>
          <w14:ligatures w14:val="none"/>
        </w:rPr>
        <w:t>Frutto di perfetta obbedienza di Cristo Gesù, tralcio eterno per generazione eterna dalla vite eterna che è il Padre.</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Frutto di perfetta obbedienza del discepolo, tralcio per innesto in Cristo, vite vera, operato dallo Spirito Santo. Ecco l’amore che Cristo chiede ai suoi discepoli: obbedienza alla sua Parola fino alla morte.</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Ogni frutto che non è obbedienza, è un frutto che non appartiene a Cristo. Non è secondo la natura di Cristo.</w:t>
      </w:r>
    </w:p>
    <w:p w14:paraId="0763079A" w14:textId="1A538856"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w:t>
      </w:r>
      <w:bookmarkStart w:id="856" w:name="_Hlk174429317"/>
      <w:r w:rsidRPr="00FF09CE">
        <w:rPr>
          <w:rFonts w:ascii="Arial" w:eastAsia="Calibri" w:hAnsi="Arial" w:cs="Arial"/>
          <w:i/>
          <w:kern w:val="0"/>
          <w:sz w:val="24"/>
          <w14:ligatures w14:val="none"/>
        </w:rPr>
        <w:t>che portiate molto frutto e diventiate miei discepoli.</w:t>
      </w:r>
      <w:bookmarkEnd w:id="856"/>
      <w:r w:rsidRPr="00FF09CE">
        <w:rPr>
          <w:rFonts w:ascii="Arial" w:eastAsia="Calibri" w:hAnsi="Arial" w:cs="Arial"/>
          <w:i/>
          <w:kern w:val="0"/>
          <w:sz w:val="24"/>
          <w14:ligatures w14:val="none"/>
        </w:rPr>
        <w:t xml:space="preserve">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sidR="00A44CCE">
        <w:rPr>
          <w:rFonts w:ascii="Arial" w:eastAsia="Calibri" w:hAnsi="Arial" w:cs="Arial"/>
          <w:i/>
          <w:kern w:val="0"/>
          <w:sz w:val="24"/>
          <w14:ligatures w14:val="none"/>
        </w:rPr>
        <w:t xml:space="preserve"> </w:t>
      </w:r>
    </w:p>
    <w:p w14:paraId="7D274F0C"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Ora chiediamoci: qual è l’amore degli uni gli altri che produce il tralcio della vite vera che è Cristo Gesù? Esso è amore di illuminazione, amore di evangelizzazione, amore di insegnamento, amore di condivisione, amore di carità, amore di fede, </w:t>
      </w:r>
      <w:r w:rsidRPr="00FF09CE">
        <w:rPr>
          <w:rFonts w:ascii="Arial" w:eastAsia="Calibri" w:hAnsi="Arial" w:cs="Arial"/>
          <w:iCs/>
          <w:kern w:val="0"/>
          <w:sz w:val="24"/>
          <w14:ligatures w14:val="none"/>
        </w:rPr>
        <w:lastRenderedPageBreak/>
        <w:t xml:space="preserve">amore di speranza, amore di sapienza e di ogni altro dono dello Spirito Santo, amore di redenzione, amore di salvezza, amore di santificazione, amore di totale oblazione della propria vita per la vita dei fratelli. È un amore che non giudica e non condanna. È un amore che non si separa dagli altri. Nella separazione non si può operare alcuna salvezza. È un amore che non si innalza sopra gli altri. È invece un amore che sa abbassarsi. È un amore che non cerca il primo posto. È un amore che sa stare all’ultimo posto. È un amore che non disprezza. È un amore che non è mai aspro. È un amore che sa sempre rivestirsi della fermezza e della dolcezza di Cristo Gesù. È questo un amore che può produrre solo che rimane nella vera vite e nella vera vite cresce nella conformazione alla natura della vite vera. È l’amore di Cristo Gesù che si fa amore vivo, amore attuale, amore visibile, amore storico attraverso il corpo di discepolo di Gesù. La vera vite produce attraverso i suoi tralci. Madre della redenzione, della vera vite tu sei tralcio eletto, il tralcio più bello. Dal tuo tralcio è nato come vero uomo la vite vera, la vite eterna del Padre. Aiutaci affinché anche dal nostro tralcio si manifesti nel mondo tutta la bellezza della redenzione e della salvezza operata dal Figlio tuo. </w:t>
      </w:r>
    </w:p>
    <w:p w14:paraId="681070B9"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59C162AA"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6AF2FE74" w14:textId="77777777" w:rsidR="00FF09CE" w:rsidRPr="00FF09CE" w:rsidRDefault="00FF09CE" w:rsidP="009541C9">
      <w:pPr>
        <w:pStyle w:val="Titolo3"/>
        <w:rPr>
          <w:rFonts w:eastAsia="Calibri"/>
          <w:kern w:val="0"/>
          <w:sz w:val="18"/>
          <w:szCs w:val="18"/>
        </w:rPr>
      </w:pPr>
      <w:bookmarkStart w:id="857" w:name="_Toc223526090"/>
      <w:bookmarkStart w:id="858" w:name="_Toc224311115"/>
      <w:r w:rsidRPr="00FF09CE">
        <w:rPr>
          <w:rFonts w:eastAsia="Calibri"/>
        </w:rPr>
        <w:t>Se il mondo vi odia, sappiate che prima di voi ha odiato me</w:t>
      </w:r>
      <w:bookmarkEnd w:id="857"/>
      <w:bookmarkEnd w:id="858"/>
    </w:p>
    <w:p w14:paraId="07189B29" w14:textId="0E09324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Gesù è la Persona più vera, più giusta, più onesta, più leale di questo mondo. Mai Persona come Lui è esistita e mai esisterà al mondo. Dal Discorso della Montagna fino al Discorso Escatologico, sempre Lui ha profetizzato per i suoi apostoli e discepoli, ogni sorta di persecuzione. Essi sanno che annunciare il Vangelo, testimoniarlo, insegnarlo, lo si può solo al prezzo del proprio sangue. Gesù ha versato il suo sangue per il Vangelo, ogni suo apostolo e discepolo dovrà anche lui versare il suo sangue. Per il Vangelo si perde la vita nel tempo, il Signore la darà piena di gloria eterna nel suo paradiso: “</w:t>
      </w:r>
      <w:r w:rsidRPr="00FF09CE">
        <w:rPr>
          <w:rFonts w:ascii="Arial" w:eastAsia="Calibri" w:hAnsi="Arial" w:cs="Arial"/>
          <w:i/>
          <w:iCs/>
          <w:kern w:val="0"/>
          <w:sz w:val="24"/>
          <w14:ligatures w14:val="none"/>
        </w:rPr>
        <w:t>Beati quelli che sono nel pianto, perché saranno consolati. Beati i perseguitati per la giustizia, perché di essi è il regno dei cieli. Beati voi quando vi insulteranno, vi perseguiteranno e, mentendo, diranno ogni sorta di male contro di voi per causa mia. Rallegratevi ed esultate, perché grande è la vostra ricompensa nei cieli (Mt 5,4.10-12).</w:t>
      </w:r>
      <w:r w:rsidR="00A44CCE">
        <w:rPr>
          <w:rFonts w:ascii="Arial" w:eastAsia="Calibri" w:hAnsi="Arial" w:cs="Arial"/>
          <w:i/>
          <w:iCs/>
          <w:kern w:val="0"/>
          <w:sz w:val="24"/>
          <w14:ligatures w14:val="none"/>
        </w:rPr>
        <w:t xml:space="preserve"> </w:t>
      </w:r>
    </w:p>
    <w:p w14:paraId="5605207A"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w:t>
      </w:r>
      <w:r w:rsidRPr="00FF09CE">
        <w:rPr>
          <w:rFonts w:ascii="Arial" w:eastAsia="Calibri" w:hAnsi="Arial" w:cs="Arial"/>
          <w:i/>
          <w:iCs/>
          <w:kern w:val="0"/>
          <w:sz w:val="24"/>
          <w14:ligatures w14:val="none"/>
        </w:rPr>
        <w:lastRenderedPageBreak/>
        <w:t xml:space="preserve">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10,16-33). </w:t>
      </w:r>
    </w:p>
    <w:p w14:paraId="1DBBC515" w14:textId="091C2908"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i/>
          <w:iCs/>
          <w:kern w:val="0"/>
          <w:sz w:val="24"/>
          <w14:ligatures w14:val="none"/>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r w:rsidRPr="00FF09CE">
        <w:rPr>
          <w:rFonts w:ascii="Arial" w:eastAsia="Calibri" w:hAnsi="Arial" w:cs="Arial"/>
          <w:kern w:val="0"/>
          <w:sz w:val="24"/>
          <w14:ligatures w14:val="none"/>
        </w:rPr>
        <w:t xml:space="preserve">Il martirio è la sola modalità per chi ama annunciare, testimoniare, insegnare il Vangelo. Chi ama la sua vita, chi non vuole spenderla per Cristo Gesù, che non si faccia suo discepolo. Ci si fa discepoli, donando la vita a Cristo, allo stesso modo che Cristo ha dato la vita al Padre. Un solo corpo, una sola missione, un solo dono di vita, un solo versamento di sangue, una sola testimonianza, un solo martirio. </w:t>
      </w:r>
    </w:p>
    <w:p w14:paraId="47848B86" w14:textId="087C36F7" w:rsidR="00FF09CE" w:rsidRPr="00FF09CE" w:rsidRDefault="00FF09CE" w:rsidP="009541C9">
      <w:pPr>
        <w:spacing w:after="240" w:line="240" w:lineRule="auto"/>
        <w:jc w:val="both"/>
        <w:rPr>
          <w:rFonts w:ascii="Arial" w:eastAsia="Calibri" w:hAnsi="Arial" w:cs="Arial"/>
          <w:i/>
          <w:kern w:val="0"/>
          <w:sz w:val="24"/>
          <w14:ligatures w14:val="none"/>
        </w:rPr>
      </w:pPr>
      <w:bookmarkStart w:id="859" w:name="_Hlk174479390"/>
      <w:r w:rsidRPr="00FF09CE">
        <w:rPr>
          <w:rFonts w:ascii="Arial" w:eastAsia="Calibri" w:hAnsi="Arial" w:cs="Arial"/>
          <w:i/>
          <w:kern w:val="0"/>
          <w:sz w:val="24"/>
          <w14:ligatures w14:val="none"/>
        </w:rPr>
        <w:t>Se il mondo vi odia, sappiate che prima di voi ha odiato me</w:t>
      </w:r>
      <w:bookmarkEnd w:id="859"/>
      <w:r w:rsidRPr="00FF09CE">
        <w:rPr>
          <w:rFonts w:ascii="Arial" w:eastAsia="Calibri" w:hAnsi="Arial" w:cs="Arial"/>
          <w:i/>
          <w:kern w:val="0"/>
          <w:sz w:val="24"/>
          <w14:ligatures w14:val="none"/>
        </w:rPr>
        <w:t>.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w:t>
      </w:r>
      <w:r w:rsidR="00A44CCE">
        <w:rPr>
          <w:rFonts w:ascii="Arial" w:eastAsia="Calibri" w:hAnsi="Arial" w:cs="Arial"/>
          <w:i/>
          <w:kern w:val="0"/>
          <w:sz w:val="24"/>
          <w14:ligatures w14:val="none"/>
        </w:rPr>
        <w:t xml:space="preserve"> </w:t>
      </w:r>
    </w:p>
    <w:p w14:paraId="42E965CD" w14:textId="0628531E"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Un apostolo, un discepolo mai deve dimenticarsi dell’esempio che Gesù gli ha offerto. Gesù è il Crocifisso per la redenzione del mondo. Apostoli e discepoli anche </w:t>
      </w:r>
      <w:r w:rsidRPr="00FF09CE">
        <w:rPr>
          <w:rFonts w:ascii="Arial" w:eastAsia="Calibri" w:hAnsi="Arial" w:cs="Arial"/>
          <w:iCs/>
          <w:kern w:val="0"/>
          <w:sz w:val="24"/>
          <w14:ligatures w14:val="none"/>
        </w:rPr>
        <w:lastRenderedPageBreak/>
        <w:t>loro dovranno essere crocifissi perché la Salvezza e la Redenzione di Cristo Gesù raggiunga ogni cuore. Se essi non verseranno il loro sangue sul sacrificio di Cristo, il sangue di Cristo arresterà il suo corso e nel mondo non scorre più il sangue della vita. Ecco chi è l’apostolo e il discepolo di Cristo Gesù: il dono del proprio sangue a Cristo Gesù perché questo sangue faccia da veicolo al sangue di Cristo, affinché esso raggiunga ogni uomo sulla nostra terra. Se il discepolo o l’apostolo non offre il suo sangue a Cristo come veicolo,</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 xml:space="preserve">il sangue di Cristo rimane immobile e nessuna salvezza si compie. È grande la missione di apostoli e di discepoli. Essi mai potranno essere veicoli della Parola di Cristo, se non sono anche veicoli del sangue di Cristo con il proprio sangue. A questo serve il martirio cristiano. È un martirio necessario perché il sangue di Cristo Gesù raggiunga ogni cuore e lo santifichi con la sua potenza e onnipotenza divina di redenzione e di salvezza. </w:t>
      </w:r>
    </w:p>
    <w:p w14:paraId="0EF34650"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Cs/>
          <w:kern w:val="0"/>
          <w:sz w:val="24"/>
          <w14:ligatures w14:val="none"/>
        </w:rPr>
        <w:t xml:space="preserve">Possiamo applicare al sangue di Cristo la visione del profeta Ezechiele. Dal tempio che è Cristo Signore sgorga un piccolo ruscello. Poi man mano che scorre, il ruscello diviene un fiume navigabile. Questo accade perché ogni discepolo e apostolo aggiunge il suo sangue al sangue di Cristo divenendo un solo sangue e un solo fiume di sangue: </w:t>
      </w:r>
      <w:r w:rsidRPr="00FF09CE">
        <w:rPr>
          <w:rFonts w:ascii="Arial" w:eastAsia="Calibri" w:hAnsi="Arial" w:cs="Arial"/>
          <w:i/>
          <w:kern w:val="0"/>
          <w:sz w:val="24"/>
          <w14:ligatures w14:val="none"/>
        </w:rPr>
        <w:t>“</w:t>
      </w:r>
      <w:r w:rsidRPr="00FF09CE">
        <w:rPr>
          <w:rFonts w:ascii="Arial" w:eastAsia="Calibri" w:hAnsi="Arial" w:cs="Arial"/>
          <w:i/>
          <w:kern w:val="0"/>
          <w:sz w:val="24"/>
          <w14:ligatures w14:val="none"/>
        </w:rPr>
        <w:tab/>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5DD2090"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6C609445" w14:textId="75B20949"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Questa verità è così rivelata dall’Apostolo Paolo nella Lettera ai Colossesi: “</w:t>
      </w:r>
      <w:r w:rsidRPr="00FF09CE">
        <w:rPr>
          <w:rFonts w:ascii="Arial" w:eastAsia="Calibri" w:hAnsi="Arial" w:cs="Arial"/>
          <w:i/>
          <w:kern w:val="0"/>
          <w:sz w:val="24"/>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w:t>
      </w:r>
      <w:r w:rsidRPr="00FF09CE">
        <w:rPr>
          <w:rFonts w:ascii="Arial" w:eastAsia="Calibri" w:hAnsi="Arial" w:cs="Arial"/>
          <w:i/>
          <w:kern w:val="0"/>
          <w:sz w:val="24"/>
          <w14:ligatures w14:val="none"/>
        </w:rPr>
        <w:lastRenderedPageBreak/>
        <w:t xml:space="preserve">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r w:rsidRPr="00FF09CE">
        <w:rPr>
          <w:rFonts w:ascii="Arial" w:eastAsia="Calibri" w:hAnsi="Arial" w:cs="Arial"/>
          <w:iCs/>
          <w:kern w:val="0"/>
          <w:sz w:val="24"/>
          <w14:ligatures w14:val="none"/>
        </w:rPr>
        <w:t xml:space="preserve">Madre della Redenzione, tu che per prima hai aggiunto ai piedi della croce, il tuo sangue al sangue del Figlio tuo, aiuta noi, tuoi figli, perché possiamo imitarti nel tuo martirio. </w:t>
      </w:r>
    </w:p>
    <w:p w14:paraId="502519C5"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3A5A7A66" w14:textId="77777777" w:rsidR="00FF09CE" w:rsidRPr="00FF09CE" w:rsidRDefault="00FF09CE" w:rsidP="009541C9">
      <w:pPr>
        <w:pStyle w:val="Titolo3"/>
        <w:rPr>
          <w:rFonts w:eastAsia="Calibri"/>
          <w:kern w:val="0"/>
          <w:sz w:val="20"/>
          <w:szCs w:val="20"/>
        </w:rPr>
      </w:pPr>
      <w:bookmarkStart w:id="860" w:name="_Toc223526091"/>
      <w:bookmarkStart w:id="861" w:name="_Toc224311116"/>
      <w:r w:rsidRPr="00FF09CE">
        <w:rPr>
          <w:rFonts w:eastAsia="Calibri"/>
        </w:rPr>
        <w:t>Se invece me ne vado, lo manderò a voi</w:t>
      </w:r>
      <w:bookmarkEnd w:id="860"/>
      <w:bookmarkEnd w:id="861"/>
    </w:p>
    <w:p w14:paraId="3C16811C"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Quando si ama Gesù? Quando ci si pone a suo servizio perché Lui possa dare compimento alla sua missione. Qual è la sua missione? Salire sull’albero della croce, morire su di essa, lasciare che il suo cuore venga squarciato perché è da esso che deve scaturire l’acqua dello Spirito Santo e il sangue della grazia. Ecco la profezia che si deve compiere dal tempio di Dio che è Cristo Gesù: </w:t>
      </w:r>
      <w:r w:rsidRPr="00FF09CE">
        <w:rPr>
          <w:rFonts w:ascii="Arial" w:eastAsia="Calibri" w:hAnsi="Arial" w:cs="Arial"/>
          <w:i/>
          <w:iCs/>
          <w:kern w:val="0"/>
          <w:sz w:val="24"/>
          <w14:ligatures w14:val="none"/>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(z 47,1-12). </w:t>
      </w:r>
    </w:p>
    <w:p w14:paraId="4663D1C8"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Ecco il suo compimento la sera della Parasceve ed ecco il suo dono nel giorno della Pasqua: “</w:t>
      </w:r>
      <w:r w:rsidRPr="00FF09CE">
        <w:rPr>
          <w:rFonts w:ascii="Arial" w:eastAsia="Calibri" w:hAnsi="Arial" w:cs="Arial"/>
          <w:i/>
          <w:iCs/>
          <w:kern w:val="0"/>
          <w:sz w:val="24"/>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w:t>
      </w:r>
      <w:r w:rsidRPr="00FF09CE">
        <w:rPr>
          <w:rFonts w:ascii="Arial" w:eastAsia="Calibri" w:hAnsi="Arial" w:cs="Arial"/>
          <w:i/>
          <w:iCs/>
          <w:kern w:val="0"/>
          <w:sz w:val="24"/>
          <w14:ligatures w14:val="none"/>
        </w:rPr>
        <w:lastRenderedPageBreak/>
        <w:t xml:space="preserve">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r w:rsidRPr="00FF09CE">
        <w:rPr>
          <w:rFonts w:ascii="Arial" w:eastAsia="Calibri" w:hAnsi="Arial" w:cs="Arial"/>
          <w:kern w:val="0"/>
          <w:sz w:val="24"/>
          <w14:ligatures w14:val="none"/>
        </w:rPr>
        <w:t xml:space="preserve">Poiché solo chi riceve la missione, conosce nello Spirito Santo cosa il Signore gli ha comandato di dire e di fare, mai questi deve cadere in tentazione, né tentazione di Satana e né tentazione di uomini e per uomini si intende ogni persona esistente nel mondo. Non cade in tentazione chi senza alcuna interruzione cresce in sapienza e grazia. </w:t>
      </w:r>
    </w:p>
    <w:p w14:paraId="7E73D1D9" w14:textId="19E2BCE9"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w:t>
      </w:r>
      <w:bookmarkStart w:id="862" w:name="_Hlk174543769"/>
      <w:r w:rsidRPr="00FF09CE">
        <w:rPr>
          <w:rFonts w:ascii="Arial" w:eastAsia="Calibri" w:hAnsi="Arial" w:cs="Arial"/>
          <w:i/>
          <w:kern w:val="0"/>
          <w:sz w:val="24"/>
          <w14:ligatures w14:val="none"/>
        </w:rPr>
        <w:t>se invece me ne vado, lo manderò a voi</w:t>
      </w:r>
      <w:bookmarkEnd w:id="862"/>
      <w:r w:rsidRPr="00FF09CE">
        <w:rPr>
          <w:rFonts w:ascii="Arial" w:eastAsia="Calibri" w:hAnsi="Arial" w:cs="Arial"/>
          <w:i/>
          <w:kern w:val="0"/>
          <w:sz w:val="24"/>
          <w14:ligatures w14:val="none"/>
        </w:rPr>
        <w:t>.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w:t>
      </w:r>
      <w:r w:rsidR="00A44CCE">
        <w:rPr>
          <w:rFonts w:ascii="Arial" w:eastAsia="Calibri" w:hAnsi="Arial" w:cs="Arial"/>
          <w:i/>
          <w:kern w:val="0"/>
          <w:sz w:val="24"/>
          <w14:ligatures w14:val="none"/>
        </w:rPr>
        <w:t xml:space="preserve"> </w:t>
      </w:r>
    </w:p>
    <w:p w14:paraId="3C467D20" w14:textId="0BB155C3"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Se Cristo Gesù non sale sull’albero della croce, non sarà di nessun aiuta all’umanità. I suoi miracoli presto finiranno. Le sue parole anche se divine, non hanno alcuna forza di cambiare un cuore. La missione di Gesù è una sola: preparare la via allo Spirito Santo, </w:t>
      </w:r>
      <w:r w:rsidRPr="00FF09CE">
        <w:rPr>
          <w:rFonts w:ascii="Arial" w:eastAsia="Calibri" w:hAnsi="Arial" w:cs="Arial"/>
          <w:i/>
          <w:kern w:val="0"/>
          <w:sz w:val="24"/>
          <w14:ligatures w14:val="none"/>
        </w:rPr>
        <w:t>“produrre”</w:t>
      </w:r>
      <w:r w:rsidRPr="00FF09CE">
        <w:rPr>
          <w:rFonts w:ascii="Arial" w:eastAsia="Calibri" w:hAnsi="Arial" w:cs="Arial"/>
          <w:iCs/>
          <w:kern w:val="0"/>
          <w:sz w:val="24"/>
          <w14:ligatures w14:val="none"/>
        </w:rPr>
        <w:t xml:space="preserve"> lo Spirito</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 xml:space="preserve">Santo sull’albero della croce, darlo ai suoi Apostoli, perché siamo essi a darlo ad ogni uomo che accoglie la Parola di Cristo, si converte a Lui, si lascia battezzare in acqua e in Spirito Santo. Volere che Gesù rimanga è chiedere a Lui di rendere vana, inutile, infruttuosa la sua missione. Quanto detto per Cristo Gesù, va predicato per ogni suo discepolo. La missione la conosce solo chi la riceve. Chi la riceve non deve cadere in nessuna tentazione. La tentazione renda vana ogni missione. Madre della Redenzione, tu sei venuta e ci ha affidato un’altissima vocazione: </w:t>
      </w:r>
      <w:r w:rsidRPr="00FF09CE">
        <w:rPr>
          <w:rFonts w:ascii="Arial" w:eastAsia="Calibri" w:hAnsi="Arial" w:cs="Arial"/>
          <w:i/>
          <w:kern w:val="0"/>
          <w:sz w:val="24"/>
          <w14:ligatures w14:val="none"/>
        </w:rPr>
        <w:t>“Ricordare al mondo la Parola di tuo Figlio Gesù”</w:t>
      </w:r>
      <w:r w:rsidRPr="00FF09CE">
        <w:rPr>
          <w:rFonts w:ascii="Arial" w:eastAsia="Calibri" w:hAnsi="Arial" w:cs="Arial"/>
          <w:iCs/>
          <w:kern w:val="0"/>
          <w:sz w:val="24"/>
          <w14:ligatures w14:val="none"/>
        </w:rPr>
        <w:t xml:space="preserve">. Noi ci siamo lasciati tentare e alla fine abbiamo predicato noi stessi. Abbiamo </w:t>
      </w:r>
      <w:r w:rsidRPr="00FF09CE">
        <w:rPr>
          <w:rFonts w:ascii="Arial" w:eastAsia="Calibri" w:hAnsi="Arial" w:cs="Arial"/>
          <w:iCs/>
          <w:kern w:val="0"/>
          <w:sz w:val="24"/>
          <w14:ligatures w14:val="none"/>
        </w:rPr>
        <w:lastRenderedPageBreak/>
        <w:t>reso vana la missione. Ora siam pentiti. Vieni e rinnova quanto hai chiesto quel giorno.</w:t>
      </w:r>
    </w:p>
    <w:p w14:paraId="773B01DF"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2DC3D2A1"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Cs/>
          <w:kern w:val="0"/>
          <w:sz w:val="24"/>
          <w14:ligatures w14:val="none"/>
        </w:rPr>
        <w:t xml:space="preserve"> </w:t>
      </w:r>
    </w:p>
    <w:p w14:paraId="4C7445D3" w14:textId="77777777" w:rsidR="00FF09CE" w:rsidRPr="00FF09CE" w:rsidRDefault="00FF09CE" w:rsidP="009541C9">
      <w:pPr>
        <w:pStyle w:val="Titolo3"/>
        <w:rPr>
          <w:rFonts w:eastAsia="Calibri"/>
          <w:kern w:val="0"/>
          <w:sz w:val="18"/>
          <w:szCs w:val="18"/>
        </w:rPr>
      </w:pPr>
      <w:bookmarkStart w:id="863" w:name="_Toc223526092"/>
      <w:bookmarkStart w:id="864" w:name="_Toc224311117"/>
      <w:r w:rsidRPr="00FF09CE">
        <w:rPr>
          <w:rFonts w:eastAsia="Calibri"/>
        </w:rPr>
        <w:t>Chiedete e otterrete, perché la vostra gioia sia piena</w:t>
      </w:r>
      <w:bookmarkEnd w:id="863"/>
      <w:bookmarkEnd w:id="864"/>
    </w:p>
    <w:p w14:paraId="23A7999A" w14:textId="0003C50A"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La preghiera è vero alimento della fede. Il nostro Dio è l’Onnipotente Signore, Creatore del cielo e della terra. Noi lo invochiamo. Lui ci ascolta. Nel suo ascolto è la nostra vita. Non solo. Una preghiera ascoltata dona forza alla nostra fede perché diventi sempre più ancorata al Signore, al nostro Dio Onnipotente. Abramo non ha figli. Manifesta al Signore questa sua vita priva di vera gioia. Eco la risposta del Signore:</w:t>
      </w:r>
      <w:r w:rsidRPr="00FF09CE">
        <w:rPr>
          <w:rFonts w:ascii="Arial" w:eastAsia="Calibri" w:hAnsi="Arial" w:cs="Arial"/>
          <w:i/>
          <w:iCs/>
          <w:kern w:val="0"/>
          <w:sz w:val="24"/>
          <w14:ligatures w14:val="none"/>
        </w:rPr>
        <w:t xml:space="preserve"> “Dopo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 </w:t>
      </w:r>
      <w:r w:rsidRPr="00FF09CE">
        <w:rPr>
          <w:rFonts w:ascii="Arial" w:eastAsia="Calibri" w:hAnsi="Arial" w:cs="Arial"/>
          <w:kern w:val="0"/>
          <w:sz w:val="24"/>
          <w14:ligatures w14:val="none"/>
        </w:rPr>
        <w:t xml:space="preserve">Il Signore gli dona il figlio. Quando il Signore glielo chiede, Abramo ha potuto obbedire perché credeva nell’Onnipotenza del suo Dio. Ecco cosa rivela la Lettera agli Ebrei sulla fede di Abramo: </w:t>
      </w:r>
      <w:r w:rsidRPr="00FF09CE">
        <w:rPr>
          <w:rFonts w:ascii="Arial" w:eastAsia="Calibri" w:hAnsi="Arial" w:cs="Arial"/>
          <w:i/>
          <w:iCs/>
          <w:kern w:val="0"/>
          <w:sz w:val="24"/>
          <w14:ligatures w14:val="none"/>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11,8-12.17-19).</w:t>
      </w:r>
      <w:r w:rsidR="00A44CCE">
        <w:rPr>
          <w:rFonts w:ascii="Arial" w:eastAsia="Calibri" w:hAnsi="Arial" w:cs="Arial"/>
          <w:i/>
          <w:iCs/>
          <w:kern w:val="0"/>
          <w:sz w:val="24"/>
          <w14:ligatures w14:val="none"/>
        </w:rPr>
        <w:t xml:space="preserve"> </w:t>
      </w:r>
      <w:r w:rsidRPr="00FF09CE">
        <w:rPr>
          <w:rFonts w:ascii="Arial" w:eastAsia="Calibri" w:hAnsi="Arial" w:cs="Arial"/>
          <w:kern w:val="0"/>
          <w:sz w:val="24"/>
          <w14:ligatures w14:val="none"/>
        </w:rPr>
        <w:t>Ecco come lo Spirito Santo, questa volta attraverso la bocca dell’Apostolo Paolo, ci svela il cuore di Abramo:</w:t>
      </w:r>
      <w:r w:rsidRPr="00FF09CE">
        <w:rPr>
          <w:rFonts w:ascii="Arial" w:eastAsia="Calibri" w:hAnsi="Arial" w:cs="Arial"/>
          <w:i/>
          <w:iCs/>
          <w:kern w:val="0"/>
          <w:sz w:val="24"/>
          <w14:ligatures w14:val="none"/>
        </w:rPr>
        <w:t xml:space="preserve"> “Egli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w:t>
      </w:r>
      <w:r w:rsidRPr="00FF09CE">
        <w:rPr>
          <w:rFonts w:ascii="Arial" w:eastAsia="Calibri" w:hAnsi="Arial" w:cs="Arial"/>
          <w:i/>
          <w:iCs/>
          <w:kern w:val="0"/>
          <w:sz w:val="24"/>
          <w14:ligatures w14:val="none"/>
        </w:rPr>
        <w:lastRenderedPageBreak/>
        <w:t xml:space="preserve">risuscitato per la nostra giustificazione (Rm 4,18-25). </w:t>
      </w:r>
      <w:r w:rsidRPr="00FF09CE">
        <w:rPr>
          <w:rFonts w:ascii="Arial" w:eastAsia="Calibri" w:hAnsi="Arial" w:cs="Arial"/>
          <w:kern w:val="0"/>
          <w:sz w:val="24"/>
          <w14:ligatures w14:val="none"/>
        </w:rPr>
        <w:t>La preghiera nutre la fede. La fede nutre la preghiera. Fede e preghiera nutrono l’obbedienza e la rendono perfetta.</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L’obbedienza perfetta sulla fede perfetta dona gioia piena. </w:t>
      </w:r>
    </w:p>
    <w:p w14:paraId="6FBC7CA3" w14:textId="52434B8F"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w:t>
      </w:r>
      <w:bookmarkStart w:id="865" w:name="_Hlk174633313"/>
      <w:r w:rsidRPr="00FF09CE">
        <w:rPr>
          <w:rFonts w:ascii="Arial" w:eastAsia="Calibri" w:hAnsi="Arial" w:cs="Arial"/>
          <w:i/>
          <w:kern w:val="0"/>
          <w:sz w:val="24"/>
          <w14:ligatures w14:val="none"/>
        </w:rPr>
        <w:t>Chiedete e otterrete, perché la vostra gioia sia piena</w:t>
      </w:r>
      <w:bookmarkEnd w:id="865"/>
      <w:r w:rsidRPr="00FF09CE">
        <w:rPr>
          <w:rFonts w:ascii="Arial" w:eastAsia="Calibri" w:hAnsi="Arial" w:cs="Arial"/>
          <w:i/>
          <w:kern w:val="0"/>
          <w:sz w:val="24"/>
          <w14:ligatures w14:val="none"/>
        </w:rPr>
        <w:t>. (Gv 16,1-15).</w:t>
      </w:r>
      <w:r w:rsidR="00A44CCE">
        <w:rPr>
          <w:rFonts w:ascii="Arial" w:eastAsia="Calibri" w:hAnsi="Arial" w:cs="Arial"/>
          <w:i/>
          <w:kern w:val="0"/>
          <w:sz w:val="24"/>
          <w14:ligatures w14:val="none"/>
        </w:rPr>
        <w:t xml:space="preserve"> </w:t>
      </w:r>
    </w:p>
    <w:p w14:paraId="2D06754C"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Quando il Signore esaudisce la preghiera dei suoi figli, questi sono nella gioia piena perché sperimentano che la loro fede è vera, Chi può ascoltare una preghiera se non il Dio Onnipotente? Ma il Dio Onnipotente vuole sempre rivelare che la sua onnipotenza è senza alcun limite. Per questo mette alla prova i suoi figli: perché essi credano nella sua Onnipotenza senza limite. Abramo, avendo sperimentato l’Onnipotenza del suo Dio, crede che veramente il suo Dio è l’Onnipotente senza limiti e obbedisce prontamente. Dal nulla il Signore mi ha dato il figlio. Dal nulla me lo ridarà. La sua Parola è eterna purissima verità. Uno nato da te sarà il tuo erede. È l’Onnipotenza senza limiti che dona verità eterna ad ogni Parola del Signore. Madre della Redenzione, oggi abbiamo bisogno della tua celeste onnipotenza di grazia e di intercessione. I tuoi figli devono ravvivare la fede in te e in questa fede non devono avere alcun dubbio. Ora tu ti rivelerai nella tua onnipotenza senza alcun limite, i tuoi figli la vedranno e la loro fede in te non solo risusciterà, diventerà forte e indistruttibile. Le grazie che ti chiediamo a questo servono: a creare una fede forte e invincibile in te, che sei la Regina del Cielo e della terra. Tu sei l’onnipotente per grazia e per intercessione. Noi ti preghiamo. Tu manifesta la tua onnipotenza senza limite. La nostra preghiera sarà ascoltata. La nostra fede in te sarà anche senza alcun limite. Senza alcun limite sarà la nostra obbedienza. Per te, la nostra gioia sarà piena. </w:t>
      </w:r>
    </w:p>
    <w:p w14:paraId="6BCEB6A7"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27F4F7B1" w14:textId="77777777" w:rsidR="00FF09CE" w:rsidRPr="00FF09CE" w:rsidRDefault="00FF09CE" w:rsidP="009541C9">
      <w:pPr>
        <w:pStyle w:val="Titolo3"/>
        <w:rPr>
          <w:rFonts w:eastAsia="Calibri"/>
          <w:kern w:val="0"/>
          <w:sz w:val="18"/>
          <w:szCs w:val="18"/>
        </w:rPr>
      </w:pPr>
      <w:bookmarkStart w:id="866" w:name="_Toc223526093"/>
      <w:bookmarkStart w:id="867" w:name="_Toc224311118"/>
      <w:r w:rsidRPr="00FF09CE">
        <w:rPr>
          <w:rFonts w:eastAsia="Calibri"/>
        </w:rPr>
        <w:t>Io ho dato loro la tua parola e il mondo li ha odiati</w:t>
      </w:r>
      <w:bookmarkEnd w:id="866"/>
      <w:bookmarkEnd w:id="867"/>
    </w:p>
    <w:p w14:paraId="7BCEF692"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Ecco come lo Spirito Santo unisce mirabilmente Vangelo e sofferenza, croci e persecuzioni, Parola di Dio e odio del mondo:</w:t>
      </w:r>
      <w:r w:rsidRPr="00FF09CE">
        <w:rPr>
          <w:rFonts w:ascii="Arial" w:eastAsia="Calibri" w:hAnsi="Arial" w:cs="Arial"/>
          <w:i/>
          <w:iCs/>
          <w:kern w:val="0"/>
          <w:sz w:val="24"/>
          <w14:ligatures w14:val="none"/>
        </w:rPr>
        <w:t xml:space="preserve">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w:t>
      </w:r>
      <w:r w:rsidRPr="00FF09CE">
        <w:rPr>
          <w:rFonts w:ascii="Arial" w:eastAsia="Calibri" w:hAnsi="Arial" w:cs="Arial"/>
          <w:i/>
          <w:iCs/>
          <w:kern w:val="0"/>
          <w:sz w:val="24"/>
          <w14:ligatures w14:val="none"/>
        </w:rPr>
        <w:lastRenderedPageBreak/>
        <w:t>raccoglierà vita eterna. E non stanchiamoci di fare il bene; se infatti non desistiamo, a suo tempo mieteremo. Poiché dunque ne abbiamo l’occasione, operiamo il bene verso tutti, soprattutto verso i fratelli nella fede. 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6,6-18).</w:t>
      </w:r>
      <w:r w:rsidRPr="00FF09CE">
        <w:rPr>
          <w:rFonts w:ascii="Arial" w:eastAsia="Calibri" w:hAnsi="Arial" w:cs="Arial"/>
          <w:kern w:val="0"/>
          <w:sz w:val="24"/>
          <w14:ligatures w14:val="none"/>
        </w:rPr>
        <w:t xml:space="preserve"> </w:t>
      </w:r>
      <w:r w:rsidRPr="00FF09CE">
        <w:rPr>
          <w:rFonts w:ascii="Arial" w:eastAsia="Calibri" w:hAnsi="Arial" w:cs="Arial"/>
          <w:i/>
          <w:iCs/>
          <w:kern w:val="0"/>
          <w:sz w:val="24"/>
          <w14:ligatures w14:val="none"/>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(At 14,21-2). </w:t>
      </w:r>
    </w:p>
    <w:p w14:paraId="4DD644DC" w14:textId="4F1BA923"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1,17-30).</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w:t>
      </w:r>
      <w:r w:rsidRPr="00FF09CE">
        <w:rPr>
          <w:rFonts w:ascii="Arial" w:eastAsia="Calibri" w:hAnsi="Arial" w:cs="Arial"/>
          <w:i/>
          <w:iCs/>
          <w:kern w:val="0"/>
          <w:sz w:val="24"/>
          <w14:ligatures w14:val="none"/>
        </w:rPr>
        <w:lastRenderedPageBreak/>
        <w:t xml:space="preserve">Cristo Gesù. Egli ha vinto la morte e ha fatto risplendere la vita e l’incorruttibilità per mezzo del Vangelo, per il quale io sono stato costituito messaggero, apostolo e maestro (2Tm 1,6-11). </w:t>
      </w:r>
    </w:p>
    <w:p w14:paraId="301C95A6"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Chi vuole seguire Cristo deve indossare il Vangelo di Cristo, deve prendere la croce dell’obbedienza al Vangelo, deve lasciare che l’odio del mondo passi su di lui come l’aratro passa sulla terra. Ecco le parole del Salmo: </w:t>
      </w:r>
      <w:r w:rsidRPr="00FF09CE">
        <w:rPr>
          <w:rFonts w:ascii="Arial" w:eastAsia="Calibri" w:hAnsi="Arial" w:cs="Arial"/>
          <w:i/>
          <w:iCs/>
          <w:kern w:val="0"/>
          <w:sz w:val="24"/>
          <w14:ligatures w14:val="none"/>
        </w:rPr>
        <w:t xml:space="preserve">“Canto delle salite. Quanto mi hanno perseguitato fin dalla giovinezza – lo dica Israele –, quanto mi hanno perseguitato fin dalla giovinezza, ma su di me non hanno prevalso! Sul mio dorso hanno arato gli aratori, hanno scavato lunghi solchi. Il Signore è giusto: ha spezzato le funi dei malvagi. Si vergognino e volgano le spalle tutti quelli che odiano Sion. Siano come l’erba dei tetti: prima che sia strappata, è già secca; non riempie la mano al mietitore né il grembo a chi raccoglie covoni. I passanti non possono dire: «La benedizione del Signore sia su di voi, vi benediciamo nel nome del Signore» (Sal 129,1-9). </w:t>
      </w:r>
      <w:r w:rsidRPr="00FF09CE">
        <w:rPr>
          <w:rFonts w:ascii="Arial" w:eastAsia="Calibri" w:hAnsi="Arial" w:cs="Arial"/>
          <w:kern w:val="0"/>
          <w:sz w:val="24"/>
          <w14:ligatures w14:val="none"/>
        </w:rPr>
        <w:t>Chi non vuole che gli aratori arino sul suo dorso, chi non è pronto per essere inondato dall’odio del mondo più che un tempo le acque del diluvio la terra, non può essere discepolo del Signore. Non solo. La sofferenza per il nome di Cristo Gesù e per la giustizia è proclamata vera beatitudine:</w:t>
      </w:r>
      <w:r w:rsidRPr="00FF09CE">
        <w:rPr>
          <w:rFonts w:ascii="Arial" w:eastAsia="Calibri" w:hAnsi="Arial" w:cs="Arial"/>
          <w:i/>
          <w:iCs/>
          <w:kern w:val="0"/>
          <w:sz w:val="24"/>
          <w14:ligatures w14:val="none"/>
        </w:rPr>
        <w:t xml:space="preserve"> “Beati i perseguitati per la giustizia, perché di essi è il regno dei cieli. Beati voi quando vi insulteranno, vi perseguiteranno e, mentendo, diranno ogni sorta di male contro di voi per causa mia. Rallegratevi ed esultate, perché grande è la vostra ricompensa nei cieli (Mt 5,10-12). </w:t>
      </w:r>
    </w:p>
    <w:p w14:paraId="53A5C018"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All’odio il cristiano deve rispondere con il suo grande amore: </w:t>
      </w:r>
      <w:r w:rsidRPr="00FF09CE">
        <w:rPr>
          <w:rFonts w:ascii="Arial" w:eastAsia="Calibri" w:hAnsi="Arial" w:cs="Arial"/>
          <w:i/>
          <w:iCs/>
          <w:kern w:val="0"/>
          <w:sz w:val="24"/>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r w:rsidRPr="00FF09CE">
        <w:rPr>
          <w:rFonts w:ascii="Arial" w:eastAsia="Calibri" w:hAnsi="Arial" w:cs="Arial"/>
          <w:kern w:val="0"/>
          <w:sz w:val="24"/>
          <w14:ligatures w14:val="none"/>
        </w:rPr>
        <w:t>Ecco la regola per essere veri discepoli di Gesù: conoscere solo il bene, la verità, la giustizia, la pace, la misericordia, il perdono, la carità, la luce, secondo la Parola della Divina Rivelazione. Non conoscere mai il male, la falsità, l’ingiustizia, la guerra, la lite, le divisioni, le contrapposizione, l’egoismo, la vendetta, l’odio, le tenebre. Per fare questo il cristiano è chiamato a vivere con la mente di Cristo, i pensieri di Cristo, la volontà del Padre, la sapienza, l’intelligenza, la fortezza, la scienza, il consiglio, la pietà, il timore dello Spirito Santo. Inoltre gli è chiesto anche il cuore della Vergine Maria perché lui possa manifestare al mondo un amore di dolcezza e di grande letizia.</w:t>
      </w:r>
    </w:p>
    <w:p w14:paraId="18C73ACD" w14:textId="18D89DB8"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w:t>
      </w:r>
      <w:r w:rsidRPr="00FF09CE">
        <w:rPr>
          <w:rFonts w:ascii="Arial" w:eastAsia="Calibri" w:hAnsi="Arial" w:cs="Arial"/>
          <w:i/>
          <w:kern w:val="0"/>
          <w:sz w:val="24"/>
          <w14:ligatures w14:val="none"/>
        </w:rPr>
        <w:lastRenderedPageBreak/>
        <w:t>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w:t>
      </w:r>
      <w:bookmarkStart w:id="868" w:name="_Hlk174806033"/>
      <w:r w:rsidRPr="00FF09CE">
        <w:rPr>
          <w:rFonts w:ascii="Arial" w:eastAsia="Calibri" w:hAnsi="Arial" w:cs="Arial"/>
          <w:i/>
          <w:kern w:val="0"/>
          <w:sz w:val="24"/>
          <w14:ligatures w14:val="none"/>
        </w:rPr>
        <w:t>essi non sono del mondo, come io non sono del mondo</w:t>
      </w:r>
      <w:bookmarkEnd w:id="868"/>
      <w:r w:rsidRPr="00FF09CE">
        <w:rPr>
          <w:rFonts w:ascii="Arial" w:eastAsia="Calibri" w:hAnsi="Arial" w:cs="Arial"/>
          <w:i/>
          <w:kern w:val="0"/>
          <w:sz w:val="24"/>
          <w14:ligatures w14:val="none"/>
        </w:rPr>
        <w:t>. (Gv 17,1-14).</w:t>
      </w:r>
      <w:r w:rsidR="00A44CCE">
        <w:rPr>
          <w:rFonts w:ascii="Arial" w:eastAsia="Calibri" w:hAnsi="Arial" w:cs="Arial"/>
          <w:i/>
          <w:kern w:val="0"/>
          <w:sz w:val="24"/>
          <w14:ligatures w14:val="none"/>
        </w:rPr>
        <w:t xml:space="preserve"> </w:t>
      </w:r>
    </w:p>
    <w:p w14:paraId="2E279B66" w14:textId="0362D6BE"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È verità. Il Vangelo è luce. Il mondo è tenebra. Il Vangelo è verità. Il mondo è falsità. Il Vangelo è sommo bene. Il mondo è male che ogni giorno supera i limiti del male. Il Vangelo è via di salvezza. Il mondo è via di perdizione. Nel momento in cui il cristiano porta nel mondo la luce, la verità, il sommo bene, la salvezza, la redenzione, la giustificazione, la santificazione, o il mondo si converte o inizierà a odiare il discepolo di Dio. Perché odio e persecuzioni? Per impedire che il Vangelo venga annunciato. Se gli operai si stancano, nessuno più annuncerà il Vangelo. Oggi il mondo ha inventato una nuova strategia: è entrato nella Chiesa con tutta la sua potente di tenebre e ha conquistato moltissimi discepoli di Gesù, trasformandoli in ministri delle tenebre. Oggi sono gli stessi figli della Chiesa che odiamo quanti ancora credono nel Vangelo. Oggi sono gli stessi figli della Chiesa che vogliono trasformare l’intera Chiesa in mondo. Per questo dal nostro cuore sempre si eleva incessante una preghiera accorata alla Madre della Redenzione. A Lei chiediamo che venga e si manifesti con tutta la sua potenza di luce, di verità, di giustizia, si carità. Molti discepoli di Gesù vedranno il suo portentoso intervento e se sono di buona volontà, si convertiranno alla luce, alla verità, alla Parola di Gesù Signore. Madre di Dio e Madre nostra, vieni presto, non tardare. Se tu ritardi la battaglia della fede sarà persa.</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 xml:space="preserve">Senza di te, Madre Santa, nessuna battaglia per la difesa della fede sarà mai vinta. Con te ogni battaglia sarà vinta perché Satana nulla può contro di te. Tu sempre gli hai schiacciato la testa e sempre gliela schiaccerai. </w:t>
      </w:r>
    </w:p>
    <w:p w14:paraId="40815220"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5AC8A908" w14:textId="77777777" w:rsidR="00FF09CE" w:rsidRPr="00FF09CE" w:rsidRDefault="00FF09CE" w:rsidP="009541C9">
      <w:pPr>
        <w:pStyle w:val="Titolo3"/>
        <w:rPr>
          <w:rFonts w:eastAsia="Calibri"/>
          <w:kern w:val="0"/>
          <w:sz w:val="18"/>
          <w:szCs w:val="18"/>
        </w:rPr>
      </w:pPr>
      <w:bookmarkStart w:id="869" w:name="_Toc223526094"/>
      <w:bookmarkStart w:id="870" w:name="_Toc224311119"/>
      <w:r w:rsidRPr="00FF09CE">
        <w:rPr>
          <w:rFonts w:eastAsia="Calibri"/>
        </w:rPr>
        <w:t>Perché il mondo creda che tu mi hai mandato</w:t>
      </w:r>
      <w:bookmarkEnd w:id="869"/>
      <w:bookmarkEnd w:id="870"/>
    </w:p>
    <w:p w14:paraId="5F098719"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Nel Vangelo secondo Giovanni la via della fede è divinamente tratteggiata con purissimi tocchi di Spirito Santo nel dialogo di Gesù con la Donna di Samaria: Gesù crea la vera fede nella Donna. La Donna crea una fede incipiente in quelli del suo villaggio. Quelli del suo villaggio si recano da Gesù e Gesù crea in loro la vera fede. Essi non hanno più bisogno della Donna. Essi stessi sono divenuti sorgente di fede per altri uomini e altre donne. Ecco come si sono svolti gli eventi:</w:t>
      </w:r>
    </w:p>
    <w:p w14:paraId="0B90B934"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lastRenderedPageBreak/>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4A1DC1AD"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729BF61E"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w:t>
      </w:r>
      <w:r w:rsidRPr="00FF09CE">
        <w:rPr>
          <w:rFonts w:ascii="Arial" w:eastAsia="Calibri" w:hAnsi="Arial" w:cs="Arial"/>
          <w:i/>
          <w:iCs/>
          <w:kern w:val="0"/>
          <w:sz w:val="24"/>
          <w14:ligatures w14:val="none"/>
        </w:rPr>
        <w:lastRenderedPageBreak/>
        <w:t xml:space="preserve">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643DC8CB"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Nel Cenacolo Gesù rivela una seconda via perché si creda che si è discepoli di Gesù. Credendo che si è discepoli di Gesù, si crederà per essi in Gesù. Questa via è l’amore vicendevole vissuto sul modello dell’amore che Gesù vive per loro nel Cenacolo: </w:t>
      </w:r>
      <w:r w:rsidRPr="00FF09CE">
        <w:rPr>
          <w:rFonts w:ascii="Arial" w:eastAsia="Calibri" w:hAnsi="Arial" w:cs="Arial"/>
          <w:i/>
          <w:iCs/>
          <w:kern w:val="0"/>
          <w:sz w:val="24"/>
          <w14:ligatures w14:val="none"/>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14D032A"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727F3FEA"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w:t>
      </w:r>
      <w:r w:rsidRPr="00FF09CE">
        <w:rPr>
          <w:rFonts w:ascii="Arial" w:eastAsia="Calibri" w:hAnsi="Arial" w:cs="Arial"/>
          <w:i/>
          <w:iCs/>
          <w:kern w:val="0"/>
          <w:sz w:val="24"/>
          <w14:ligatures w14:val="none"/>
        </w:rPr>
        <w:lastRenderedPageBreak/>
        <w:t>quello che ci occorre per la festa», oppure che dovesse dare qualche cosa ai poveri. Egli, preso il boccone, subito uscì. Ed era notte.</w:t>
      </w:r>
    </w:p>
    <w:p w14:paraId="16C3F629"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 </w:t>
      </w:r>
    </w:p>
    <w:p w14:paraId="76C74A00"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Quanto Gesù dice subito dopo la lavanda dei piedi, lo ribadisce e lo rafforza nella preghiera rivolta al Padre. Nell’amore i discepoli dovranno essere una cosa sola, come una cosa sola sono il Padre e il Figlio nello Spirito Santo. I discepoli in Cristo, Cristo nei discepoli, i discepoli in Cristo e Cristo nei discepoli nel Padre per essere una cosa sola. Si è una cosa sola divenendo una sola volontà, un solo cuore, un solo pensiero, una sola opera di Gesù con Gesù . Noi possiamo anche lavare i piedi al mondo intero, ma se non ci laviamo piedi gli uni gli altri, con il perdono di Cristo, con l’amore di Cristo, con il pensiero di Cristo, con la fede di Cristo, con l’obbedienza di Cristo, mai il mondo crederà che siamo discepoli del Signore e per noi nessuno crederà in Cristo Gesù. </w:t>
      </w:r>
    </w:p>
    <w:p w14:paraId="566ECA4D" w14:textId="5F6BCB39"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w:t>
      </w:r>
      <w:bookmarkStart w:id="871" w:name="_Hlk174998322"/>
      <w:r w:rsidRPr="00FF09CE">
        <w:rPr>
          <w:rFonts w:ascii="Arial" w:eastAsia="Calibri" w:hAnsi="Arial" w:cs="Arial"/>
          <w:i/>
          <w:kern w:val="0"/>
          <w:sz w:val="24"/>
          <w14:ligatures w14:val="none"/>
        </w:rPr>
        <w:t>perché il mondo creda che tu mi hai mandato</w:t>
      </w:r>
      <w:bookmarkEnd w:id="871"/>
      <w:r w:rsidRPr="00FF09CE">
        <w:rPr>
          <w:rFonts w:ascii="Arial" w:eastAsia="Calibri" w:hAnsi="Arial" w:cs="Arial"/>
          <w:i/>
          <w:kern w:val="0"/>
          <w:sz w:val="24"/>
          <w14:ligatures w14:val="none"/>
        </w:rPr>
        <w:t>.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17,1-14).</w:t>
      </w:r>
      <w:r w:rsidR="00A44CCE">
        <w:rPr>
          <w:rFonts w:ascii="Arial" w:eastAsia="Calibri" w:hAnsi="Arial" w:cs="Arial"/>
          <w:i/>
          <w:kern w:val="0"/>
          <w:sz w:val="24"/>
          <w14:ligatures w14:val="none"/>
        </w:rPr>
        <w:t xml:space="preserve"> </w:t>
      </w:r>
    </w:p>
    <w:p w14:paraId="7353BFD1"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Gesù crea nel cuore della Donna di Samaria la fede in Lui. La Donna di Samaria crea la fede in Cristo Gesù. Prima via. I discepoli si amano gli uni gli altri come Gesù li ha amati. Creano nei cuori la fede che essi sono veri discepoli di Gesù. Creata questa fede, si deve giungere al passo successivo: creare la vera fede in Cristo Gesù, affinché chi crede in Cristo diventi sorgente di fede per ogni altro uomo e ogni altra donna. Madre della Redenzione, vieni in soccorso di ogni discepolo del Figlio tuo e aiutalo perché diventi sorgente di vera fede per il mondo intero. Senza il tuo aiuto ci stancheremo di amare di amore vero e il mondo rimarrà senza fede. </w:t>
      </w:r>
    </w:p>
    <w:p w14:paraId="6BD45615"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4BF74842" w14:textId="77777777" w:rsidR="00FF09CE" w:rsidRPr="00FF09CE" w:rsidRDefault="00FF09CE" w:rsidP="009541C9">
      <w:pPr>
        <w:pStyle w:val="Titolo3"/>
        <w:rPr>
          <w:rFonts w:eastAsia="Calibri"/>
          <w:kern w:val="0"/>
          <w:sz w:val="18"/>
          <w:szCs w:val="18"/>
        </w:rPr>
      </w:pPr>
      <w:bookmarkStart w:id="872" w:name="_Toc223526095"/>
      <w:bookmarkStart w:id="873" w:name="_Toc224311120"/>
      <w:r w:rsidRPr="00FF09CE">
        <w:rPr>
          <w:rFonts w:eastAsia="Calibri"/>
        </w:rPr>
        <w:lastRenderedPageBreak/>
        <w:t>Poiché mi hai amato prima della creazione del mondo</w:t>
      </w:r>
      <w:bookmarkEnd w:id="872"/>
      <w:bookmarkEnd w:id="873"/>
    </w:p>
    <w:p w14:paraId="689BE3B7" w14:textId="77777777" w:rsidR="00FF09CE" w:rsidRPr="00FF09CE" w:rsidRDefault="00FF09CE" w:rsidP="009541C9">
      <w:pPr>
        <w:spacing w:after="240" w:line="240" w:lineRule="auto"/>
        <w:jc w:val="both"/>
        <w:rPr>
          <w:rFonts w:ascii="Arial" w:eastAsia="Calibri" w:hAnsi="Arial" w:cs="Arial"/>
          <w:i/>
          <w:iCs/>
          <w:kern w:val="0"/>
          <w:sz w:val="24"/>
          <w:lang w:val="la-Latn"/>
          <w14:ligatures w14:val="none"/>
        </w:rPr>
      </w:pPr>
      <w:r w:rsidRPr="00FF09CE">
        <w:rPr>
          <w:rFonts w:ascii="Arial" w:eastAsia="Calibri" w:hAnsi="Arial" w:cs="Arial"/>
          <w:kern w:val="0"/>
          <w:sz w:val="24"/>
          <w14:ligatures w14:val="none"/>
        </w:rPr>
        <w:t xml:space="preserve">Ogni tanto è giusto ricordare chi è Cristo Gesù nella pienezza e purezza della sua verità. Ecco quanto abbiamo già scritto sulla verità di Gesù Signore, lasciandoci condurre da quanto dice do Lui la Lettera agli Ebrei: </w:t>
      </w:r>
      <w:r w:rsidRPr="00FF09CE">
        <w:rPr>
          <w:rFonts w:ascii="Arial" w:eastAsia="Calibri" w:hAnsi="Arial" w:cs="Arial"/>
          <w:i/>
          <w:iCs/>
          <w:kern w:val="0"/>
          <w:sz w:val="24"/>
          <w:lang w:val="la-Latn"/>
          <w14:ligatures w14:val="none"/>
        </w:rPr>
        <w:t>Iesus Christus heri et hodie ipse et in saecula (Eb 13,8)</w:t>
      </w:r>
    </w:p>
    <w:p w14:paraId="3F7BD838"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Premessa- La Lettera agli Ebrei rivela che: “Gesù Cristo è lo stesso ieri e oggi e per sempre!”. “Iesus Christus heri et hodie ipse et in saecula”.</w:t>
      </w:r>
      <w:r w:rsidRPr="00FF09CE">
        <w:rPr>
          <w:rFonts w:ascii="Greek" w:eastAsia="Calibri" w:hAnsi="Greek" w:cs="Arial"/>
          <w:kern w:val="0"/>
          <w:sz w:val="24"/>
          <w14:ligatures w14:val="none"/>
        </w:rPr>
        <w:t xml:space="preserve"> 'Ihsoàj CristÕj ™cqj kaˆ s»meron Ð aÙtÒj, kaˆ e„j toÝj a„înaj </w:t>
      </w:r>
      <w:r w:rsidRPr="00FF09CE">
        <w:rPr>
          <w:rFonts w:ascii="Arial" w:eastAsia="Calibri" w:hAnsi="Arial" w:cs="Arial"/>
          <w:kern w:val="0"/>
          <w:sz w:val="24"/>
          <w14:ligatures w14:val="none"/>
        </w:rPr>
        <w:t xml:space="preserve">(Eb 13,8). 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0D22B609"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07AE3B02"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Primo oggi: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w:t>
      </w:r>
      <w:r w:rsidRPr="00FF09CE">
        <w:rPr>
          <w:rFonts w:ascii="Arial" w:eastAsia="Calibri" w:hAnsi="Arial" w:cs="Arial"/>
          <w:kern w:val="0"/>
          <w:sz w:val="24"/>
          <w14:ligatures w14:val="none"/>
        </w:rPr>
        <w:lastRenderedPageBreak/>
        <w:t xml:space="preserve">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421A76FF"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Secondo oggi: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 </w:t>
      </w:r>
    </w:p>
    <w:p w14:paraId="0C53E21E"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Terzo oggi: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09164556"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Quarto oggi: l’oggi dell’incarnazione. È l’oggi dell’incarnazione nel momento storico del suo compimento. Questo quarto oggi è annunciato dallo Spirito Santo per mezzo dei suoi Santi apostoli ed evangelisti: Giovanni, Matteo, Luca, Paolo. Veramente il </w:t>
      </w:r>
      <w:r w:rsidRPr="00FF09CE">
        <w:rPr>
          <w:rFonts w:ascii="Arial" w:eastAsia="Calibri" w:hAnsi="Arial" w:cs="Arial"/>
          <w:kern w:val="0"/>
          <w:sz w:val="24"/>
          <w14:ligatures w14:val="none"/>
        </w:rPr>
        <w:lastRenderedPageBreak/>
        <w:t xml:space="preserve">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366E9CB4"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Quinto oggi: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4C7E8287"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Sesto oggi: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2C62466B"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lastRenderedPageBreak/>
        <w:t>Settimo oggi: è l’oggi eterno della Gerusalemme celeste. 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p>
    <w:p w14:paraId="51343463"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5ACA98AC" w14:textId="172BF8EA"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Il primo falso Cristo.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w:t>
      </w:r>
      <w:r w:rsidRPr="00FF09CE">
        <w:rPr>
          <w:rFonts w:ascii="Arial" w:eastAsia="Calibri" w:hAnsi="Arial" w:cs="Arial"/>
          <w:kern w:val="0"/>
          <w:sz w:val="24"/>
          <w14:ligatures w14:val="none"/>
        </w:rPr>
        <w:lastRenderedPageBreak/>
        <w:t xml:space="preserve">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294FEF1A"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Il secondo falso Cristo.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7A949282"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lastRenderedPageBreak/>
        <w:t xml:space="preserve">Il terzo falso Cristo. 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30C56BCE"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Il quarto falso Cristo.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w:t>
      </w:r>
      <w:r w:rsidRPr="00FF09CE">
        <w:rPr>
          <w:rFonts w:ascii="Arial" w:eastAsia="Calibri" w:hAnsi="Arial" w:cs="Arial"/>
          <w:kern w:val="0"/>
          <w:sz w:val="24"/>
          <w14:ligatures w14:val="none"/>
        </w:rPr>
        <w:lastRenderedPageBreak/>
        <w:t>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20C58AF0"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Il quinto falso Cristo.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w:t>
      </w:r>
      <w:r w:rsidRPr="00FF09CE">
        <w:rPr>
          <w:rFonts w:ascii="Arial" w:eastAsia="Calibri" w:hAnsi="Arial" w:cs="Arial"/>
          <w:kern w:val="0"/>
          <w:sz w:val="24"/>
          <w14:ligatures w14:val="none"/>
        </w:rPr>
        <w:lastRenderedPageBreak/>
        <w:t xml:space="preserve">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556FEF81" w14:textId="773B269A"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Il sesto falso Cristo. 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w:t>
      </w:r>
      <w:r w:rsidRPr="00FF09CE">
        <w:rPr>
          <w:rFonts w:ascii="Arial" w:eastAsia="Calibri" w:hAnsi="Arial" w:cs="Arial"/>
          <w:kern w:val="0"/>
          <w:sz w:val="24"/>
          <w14:ligatures w14:val="none"/>
        </w:rPr>
        <w:lastRenderedPageBreak/>
        <w:t>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2440B4B" w14:textId="3D9C3B30"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Il settimo falso Cristo.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w:t>
      </w:r>
      <w:r w:rsidRPr="00FF09CE">
        <w:rPr>
          <w:rFonts w:ascii="Arial" w:eastAsia="Calibri" w:hAnsi="Arial" w:cs="Arial"/>
          <w:kern w:val="0"/>
          <w:sz w:val="24"/>
          <w14:ligatures w14:val="none"/>
        </w:rPr>
        <w:lastRenderedPageBreak/>
        <w:t>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47721782"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7EFCB934"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Il Padre ha amato Gesù prima della creazione del mondo? Come lo ha amato? Generandolo nell’oggi dell’eternità. Nella generazione nell’oggi dell’eternità non c’è prima il Padre e poi il Figlio e dopo dal Padre e dal Figlio procede lo Spirito Santo. Eterno è il Padre. Eterno è il Figlio. Eterno è lo Spirito Santo. Il prima e il dopo non esistono nell’eternità. Il prima e il dopo sono del tempo. Il Dio senza tempo crea il tempo e alla fine del tempo tutto viene inabissato nell’eternità. L’eternità è verità infinitamente oltre la nostra mente. L’eternità la si può solo immaginare. Mai razionalizzare. La nostra mente è incapace di tanta forza di speculazione. </w:t>
      </w:r>
    </w:p>
    <w:p w14:paraId="4059FE12" w14:textId="251E5FC8"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Non prego che tu li tolga dal mondo, ma che tu li custodisca dal Maligno. Essi non sono del mondo, come io non sono del mondo. Consacrali nella verità. La tua parola </w:t>
      </w:r>
      <w:r w:rsidRPr="00FF09CE">
        <w:rPr>
          <w:rFonts w:ascii="Arial" w:eastAsia="Calibri" w:hAnsi="Arial" w:cs="Arial"/>
          <w:i/>
          <w:kern w:val="0"/>
          <w:sz w:val="24"/>
          <w14:ligatures w14:val="none"/>
        </w:rPr>
        <w:lastRenderedPageBreak/>
        <w:t xml:space="preserve">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w:t>
      </w:r>
      <w:bookmarkStart w:id="874" w:name="_Hlk175134030"/>
      <w:r w:rsidRPr="00FF09CE">
        <w:rPr>
          <w:rFonts w:ascii="Arial" w:eastAsia="Calibri" w:hAnsi="Arial" w:cs="Arial"/>
          <w:i/>
          <w:kern w:val="0"/>
          <w:sz w:val="24"/>
          <w14:ligatures w14:val="none"/>
        </w:rPr>
        <w:t>poiché mi hai amato prima della creazione del mondo</w:t>
      </w:r>
      <w:bookmarkEnd w:id="874"/>
      <w:r w:rsidRPr="00FF09CE">
        <w:rPr>
          <w:rFonts w:ascii="Arial" w:eastAsia="Calibri" w:hAnsi="Arial" w:cs="Arial"/>
          <w:i/>
          <w:kern w:val="0"/>
          <w:sz w:val="24"/>
          <w14:ligatures w14:val="none"/>
        </w:rPr>
        <w:t>. Padre giusto, il mondo non ti ha conosciuto, ma io ti ho conosciuto, e questi hanno conosciuto che tu mi hai mandato. E io ho fatto conoscere loro il tuo nome e lo farò conoscere, perché l’amore con il quale mi hai amato sia in essi e io in loro». (Gv 17,15-26).</w:t>
      </w:r>
      <w:r w:rsidR="00A44CCE">
        <w:rPr>
          <w:rFonts w:ascii="Arial" w:eastAsia="Calibri" w:hAnsi="Arial" w:cs="Arial"/>
          <w:i/>
          <w:kern w:val="0"/>
          <w:sz w:val="24"/>
          <w14:ligatures w14:val="none"/>
        </w:rPr>
        <w:t xml:space="preserve"> </w:t>
      </w:r>
    </w:p>
    <w:p w14:paraId="5774CDE2"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Vergine Maria, anche tu vieni dal pensiero eterno del Padre. Hai però iniziato ad esistere nel tempo. Da te è nato il Verbo eterno che è in te si è fatto tempo, divenendo vero uomo. Grande è il tuo mistero, o Madre. Solo in Te il Dio eterno si è fatto vero uomo, nascendo nel tempo. Madre tutta santa, non permettere che questo tuo mistero sia distrutto dai vandali del Vangelo. Se questo tuo mistero viene distrutto, tutto il mistero della redenzione e della salvezza verrà distrutto. Che questo mai accada, Madre della Redenzione. </w:t>
      </w:r>
    </w:p>
    <w:p w14:paraId="370B2CAC"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7BE15353" w14:textId="77777777" w:rsidR="00FF09CE" w:rsidRPr="00FF09CE" w:rsidRDefault="00FF09CE" w:rsidP="009541C9">
      <w:pPr>
        <w:pStyle w:val="Titolo3"/>
        <w:rPr>
          <w:rFonts w:eastAsia="Calibri"/>
          <w:kern w:val="0"/>
          <w:sz w:val="18"/>
          <w:szCs w:val="18"/>
        </w:rPr>
      </w:pPr>
      <w:bookmarkStart w:id="875" w:name="_Toc223526096"/>
      <w:bookmarkStart w:id="876" w:name="_Toc224311121"/>
      <w:r w:rsidRPr="00FF09CE">
        <w:rPr>
          <w:rFonts w:eastAsia="Calibri"/>
        </w:rPr>
        <w:t>Se dunque cercate me, lasciate che questi se ne vadano</w:t>
      </w:r>
      <w:bookmarkEnd w:id="875"/>
      <w:bookmarkEnd w:id="876"/>
    </w:p>
    <w:p w14:paraId="0E469CC1" w14:textId="422430DE"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Nel Vangelo secondo Giovanni, dal momento in cui entra nel Cenacolo fino al momento della sua morte, Gesù si rivela non come uno sconfitto dalle potenze del male, ma come il vincitore su ogni potenza di Satana e di quanti sono figli del suo regno. Non è Giuda che bacia Gesù perché i soldati sappiano chi devono arrestare. È invece Gesù che si fa avanti e chiede loro chi stanno cercando. È Gesù che manifesta con divina chiarezza che su di Lui nessuno ha potere, Indietreggiare e cadere per terra questo significa: voi non avete alcun potere su di me. Sono io che mi consegno a noi, non siete voi che catturate me. Sono io che mi metto nelle vostre mani. Non siete voi che mettete le mani su di me per catturami. Io sono il Signore e sono io che vi conferisco il potere di catturarmi, il potere di condannarmi, il potere di crocifiggermi. Se io non vi dessi questo potere, voi nulla potreste fare contro di me. Perché mi consegno a voi? Perché me lo ha comandato il Padre mio. Perché voi possiate conoscere quanto io amo il Padre: fino alla morte di croce, fino a subire ogni insulto.</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Così Il Salmo di Davide: </w:t>
      </w:r>
      <w:r w:rsidRPr="00FF09CE">
        <w:rPr>
          <w:rFonts w:ascii="Arial" w:eastAsia="Calibri" w:hAnsi="Arial" w:cs="Arial"/>
          <w:i/>
          <w:iCs/>
          <w:kern w:val="0"/>
          <w:sz w:val="24"/>
          <w14:ligatures w14:val="none"/>
        </w:rPr>
        <w:t xml:space="preserve">“Al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w:t>
      </w:r>
      <w:r w:rsidRPr="00FF09CE">
        <w:rPr>
          <w:rFonts w:ascii="Arial" w:eastAsia="Calibri" w:hAnsi="Arial" w:cs="Arial"/>
          <w:i/>
          <w:iCs/>
          <w:kern w:val="0"/>
          <w:sz w:val="24"/>
          <w14:ligatures w14:val="none"/>
        </w:rPr>
        <w:lastRenderedPageBreak/>
        <w:t xml:space="preserve">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(Cfr. Sal 69,1-37). </w:t>
      </w:r>
      <w:r w:rsidRPr="00FF09CE">
        <w:rPr>
          <w:rFonts w:ascii="Arial" w:eastAsia="Calibri" w:hAnsi="Arial" w:cs="Arial"/>
          <w:kern w:val="0"/>
          <w:sz w:val="24"/>
          <w14:ligatures w14:val="none"/>
        </w:rPr>
        <w:t xml:space="preserve">Gesù si consegna. Prima però è necessario che i suoi discepoli se ne vadano. In questa notte solo Gesù si dovrà consegnare. I suoi discepoli non si dovranno consegnare. In questa notte tutto deve avvenire governato dalla Signoria di Cristo Gesù, il solo Signore. </w:t>
      </w:r>
    </w:p>
    <w:p w14:paraId="45F8467E" w14:textId="488D2A53"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w:t>
      </w:r>
      <w:bookmarkStart w:id="877" w:name="_Hlk175207909"/>
      <w:r w:rsidRPr="00FF09CE">
        <w:rPr>
          <w:rFonts w:ascii="Arial" w:eastAsia="Calibri" w:hAnsi="Arial" w:cs="Arial"/>
          <w:i/>
          <w:kern w:val="0"/>
          <w:sz w:val="24"/>
          <w14:ligatures w14:val="none"/>
        </w:rPr>
        <w:t>Se dunque cercate me, lasciate che questi se ne vadano</w:t>
      </w:r>
      <w:bookmarkEnd w:id="877"/>
      <w:r w:rsidRPr="00FF09CE">
        <w:rPr>
          <w:rFonts w:ascii="Arial" w:eastAsia="Calibri" w:hAnsi="Arial" w:cs="Arial"/>
          <w:i/>
          <w:kern w:val="0"/>
          <w:sz w:val="24"/>
          <w14:ligatures w14:val="none"/>
        </w:rPr>
        <w:t>»,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w:t>
      </w:r>
      <w:bookmarkStart w:id="878" w:name="_Hlk175219773"/>
      <w:r w:rsidRPr="00FF09CE">
        <w:rPr>
          <w:rFonts w:ascii="Arial" w:eastAsia="Calibri" w:hAnsi="Arial" w:cs="Arial"/>
          <w:i/>
          <w:kern w:val="0"/>
          <w:sz w:val="24"/>
          <w14:ligatures w14:val="none"/>
        </w:rPr>
        <w:t xml:space="preserve"> «Rimetti la spada nel fodero: il calice che il Padre mi ha dato, non dovrò berlo?». </w:t>
      </w:r>
      <w:bookmarkEnd w:id="878"/>
      <w:r w:rsidRPr="00FF09CE">
        <w:rPr>
          <w:rFonts w:ascii="Arial" w:eastAsia="Calibri" w:hAnsi="Arial" w:cs="Arial"/>
          <w:i/>
          <w:kern w:val="0"/>
          <w:sz w:val="24"/>
          <w14:ligatures w14:val="none"/>
        </w:rPr>
        <w:t>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(Gv 18,1-14).</w:t>
      </w:r>
      <w:r w:rsidR="00A44CCE">
        <w:rPr>
          <w:rFonts w:ascii="Arial" w:eastAsia="Calibri" w:hAnsi="Arial" w:cs="Arial"/>
          <w:i/>
          <w:kern w:val="0"/>
          <w:sz w:val="24"/>
          <w14:ligatures w14:val="none"/>
        </w:rPr>
        <w:t xml:space="preserve"> </w:t>
      </w:r>
    </w:p>
    <w:p w14:paraId="60B53A52" w14:textId="39162C27" w:rsid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Anche le parole che Gesù rivolge a Pietro attestano che Lui si consegna in obbedienza alla volontà del Padre: </w:t>
      </w:r>
      <w:r w:rsidRPr="00FF09CE">
        <w:rPr>
          <w:rFonts w:ascii="Arial" w:eastAsia="Calibri" w:hAnsi="Arial" w:cs="Arial"/>
          <w:i/>
          <w:kern w:val="0"/>
          <w:sz w:val="24"/>
          <w14:ligatures w14:val="none"/>
        </w:rPr>
        <w:t>«Rimetti la spada nel fodero: il calice che il Padre mi ha dato, non dovrò berlo?»</w:t>
      </w:r>
      <w:r w:rsidRPr="00FF09CE">
        <w:rPr>
          <w:rFonts w:ascii="Arial" w:eastAsia="Calibri" w:hAnsi="Arial" w:cs="Arial"/>
          <w:iCs/>
          <w:kern w:val="0"/>
          <w:sz w:val="24"/>
          <w14:ligatures w14:val="none"/>
        </w:rPr>
        <w:t>. Ancora una volta Pietro pensa secondo gli uomini, ancora non pensa secondo Dio: “</w:t>
      </w:r>
      <w:r w:rsidRPr="00FF09CE">
        <w:rPr>
          <w:rFonts w:ascii="Arial" w:eastAsia="Calibri" w:hAnsi="Arial" w:cs="Arial"/>
          <w:i/>
          <w:kern w:val="0"/>
          <w:sz w:val="24"/>
          <w14:ligatures w14:val="none"/>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r w:rsidRPr="00FF09CE">
        <w:rPr>
          <w:rFonts w:ascii="Arial" w:eastAsia="Calibri" w:hAnsi="Arial" w:cs="Arial"/>
          <w:iCs/>
          <w:kern w:val="0"/>
          <w:sz w:val="24"/>
          <w14:ligatures w14:val="none"/>
        </w:rPr>
        <w:t>È sufficiente un solo gesto, una sola parola per conoscere se noi pensiamo secondo Dio oppure secondo gli uomini. Ancora Pietro pensa secondo gli uomini.</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 xml:space="preserve">Inizierà a pensare secondo Dio, come secondo Dio pensa Cristo Gesù, quando lo Spirito Santo si sarà posato con tutta la sua pienezza nel suo cuore, avvolgendo la sua anima e il suo spirito e tutto il suo corpo. Madre della </w:t>
      </w:r>
      <w:r w:rsidRPr="00FF09CE">
        <w:rPr>
          <w:rFonts w:ascii="Arial" w:eastAsia="Calibri" w:hAnsi="Arial" w:cs="Arial"/>
          <w:iCs/>
          <w:kern w:val="0"/>
          <w:sz w:val="24"/>
          <w14:ligatures w14:val="none"/>
        </w:rPr>
        <w:lastRenderedPageBreak/>
        <w:t xml:space="preserve">Redenzione, vieni in nostro aiuto. Ottienici dallo Spirito Santo ogni sapienza, ogni intelligenza, ogni consiglio, ogni fortezza, ogni scienza, perché noi sempre pensiamo secondo Dio e mai secondo gli uomini. A volte basta un solo pensiero secondo gli uomini e un’intera vita vissuta per il Signore potrebbe andare perduta. Madre Santa, non permettere che questo avvenga. </w:t>
      </w:r>
    </w:p>
    <w:p w14:paraId="366AAFF0" w14:textId="77777777" w:rsidR="00A41A26" w:rsidRDefault="00A41A26" w:rsidP="009541C9">
      <w:pPr>
        <w:spacing w:after="240" w:line="240" w:lineRule="auto"/>
        <w:jc w:val="both"/>
        <w:rPr>
          <w:rFonts w:ascii="Arial" w:eastAsia="Calibri" w:hAnsi="Arial" w:cs="Arial"/>
          <w:iCs/>
          <w:kern w:val="0"/>
          <w:sz w:val="24"/>
          <w14:ligatures w14:val="none"/>
        </w:rPr>
      </w:pPr>
    </w:p>
    <w:p w14:paraId="38E7E6EF" w14:textId="77777777" w:rsidR="00A2547B" w:rsidRPr="00FF09CE" w:rsidRDefault="00000000" w:rsidP="009541C9">
      <w:pPr>
        <w:pStyle w:val="Titolo3"/>
        <w:rPr>
          <w:sz w:val="18"/>
          <w:szCs w:val="18"/>
        </w:rPr>
      </w:pPr>
      <w:bookmarkStart w:id="879" w:name="_Toc195883624"/>
      <w:bookmarkStart w:id="880" w:name="_Toc223526099"/>
      <w:bookmarkStart w:id="881" w:name="_Toc224311122"/>
      <w:r w:rsidRPr="00FF09CE">
        <w:t>Se ho parlato male, dimostrami dov’è il male</w:t>
      </w:r>
      <w:bookmarkEnd w:id="879"/>
      <w:bookmarkEnd w:id="880"/>
      <w:bookmarkEnd w:id="881"/>
    </w:p>
    <w:p w14:paraId="3393318C" w14:textId="77777777" w:rsidR="00FF09CE" w:rsidRPr="00FF09CE" w:rsidRDefault="00FF09CE" w:rsidP="009541C9">
      <w:pPr>
        <w:spacing w:after="240" w:line="240" w:lineRule="auto"/>
        <w:jc w:val="both"/>
        <w:rPr>
          <w:rFonts w:ascii="Arial" w:eastAsia="Times New Roman" w:hAnsi="Arial" w:cs="Arial"/>
          <w:kern w:val="0"/>
          <w:sz w:val="24"/>
          <w:szCs w:val="24"/>
          <w:lang w:eastAsia="it-IT"/>
          <w14:ligatures w14:val="none"/>
        </w:rPr>
      </w:pPr>
      <w:r w:rsidRPr="00FF09CE">
        <w:rPr>
          <w:rFonts w:ascii="Arial" w:eastAsia="Times New Roman" w:hAnsi="Arial" w:cs="Arial"/>
          <w:kern w:val="0"/>
          <w:sz w:val="24"/>
          <w:szCs w:val="24"/>
          <w:lang w:eastAsia="it-IT"/>
          <w14:ligatures w14:val="none"/>
        </w:rPr>
        <w:t>Chi è chiamato a infliggere una pena a qualcuno, è obbligato a dimostrare con prove storiche certe, quale comandamento del Signore è stato violato o non rispettato. È grave ingiustizia, è peccato gravissimo dinanzi a Dio infliggere una pena senza che il male sia stato accertato nel grande timore del Signore. So di una casta Susanna che in questi anni è stata vittima di giudizio iniquo e di sentenza estorta con inganno, perché fondata su prove false e menzognere, prove di volontà e non di realtà, prove di falsità e non di verità. So questa Susanna si è sottomessa alla sentenza con spirito evangelo, mai però ha affermare che quanto è scritto in essa è verità. Manca la verità teologia. Manca la verità storica. Manca la verità ecclesiologica e mariologica. Manca la verità cristologia. Manca la verità evangelica. Manca addirittura anche la verità del diritto. È infatti diritto di ogni uomo potersi difendere in un regolare processo da accuse infamanti ed è suo diritto dimostrare in un tribunale la sua innocenza o la sua condotta evangelica. Così come è anche diritto di ogni persona essere punito per il male da essa operato e non invece venire punito da innocente sul fondamento di ideologia e di dottrine perverse, di menzogne e di calunnie. Ciò che il Concilio Vaticano II dona come norma per ogni uomo, vale anche per il discepolo di Gesù. Anche il discepolo di Gesù è uomo e merita che venga rispettato nella sua dignità.</w:t>
      </w:r>
    </w:p>
    <w:p w14:paraId="30E08FB8" w14:textId="77777777" w:rsidR="00FF09CE" w:rsidRPr="00FF09CE" w:rsidRDefault="00FF09CE" w:rsidP="009541C9">
      <w:pPr>
        <w:spacing w:after="240" w:line="240" w:lineRule="auto"/>
        <w:jc w:val="both"/>
        <w:rPr>
          <w:rFonts w:ascii="Arial" w:eastAsia="Times New Roman" w:hAnsi="Arial" w:cs="Arial"/>
          <w:kern w:val="0"/>
          <w:sz w:val="24"/>
          <w:szCs w:val="24"/>
          <w:lang w:eastAsia="it-IT"/>
          <w14:ligatures w14:val="none"/>
        </w:rPr>
      </w:pPr>
      <w:r w:rsidRPr="00FF09CE">
        <w:rPr>
          <w:rFonts w:ascii="Arial" w:eastAsia="Times New Roman" w:hAnsi="Arial" w:cs="Arial"/>
          <w:kern w:val="0"/>
          <w:sz w:val="24"/>
          <w:szCs w:val="24"/>
          <w:lang w:eastAsia="it-IT"/>
          <w14:ligatures w14:val="none"/>
        </w:rPr>
        <w:t>Così il Concilio Vaticano II: “</w:t>
      </w:r>
      <w:r w:rsidRPr="00FF09CE">
        <w:rPr>
          <w:rFonts w:ascii="Arial" w:eastAsia="Times New Roman" w:hAnsi="Arial" w:cs="Arial"/>
          <w:i/>
          <w:iCs/>
          <w:kern w:val="0"/>
          <w:sz w:val="24"/>
          <w:szCs w:val="24"/>
          <w:lang w:eastAsia="it-IT"/>
          <w14:ligatures w14:val="none"/>
        </w:rPr>
        <w:t xml:space="preserve">Il diritto alla libertà in materia religiosa viene esercitato nella società umana; di conseguenza il suo esercizio è regolato da alcune norme. Nell'esercizio di ogni libertà si deve osservare il principio morale della responsabilità personale e sociale: nell'esercitare i propri diritti i singoli esseri umani e i gruppi sociali, in virtù della legge morale, sono tenuti ad avere riguardo tanto ai diritti altrui, quanto ai propri doveri verso gli altri e verso il bene comune. Con tutti si è tenuti ad agire secondo giustizia ed umanità. Inoltre, poiché la società civile ha il diritto di proteggersi contro i disordini che si possono verificare sotto pretesto della libertà religiosa, spetta soprattutto al potere civile prestare una tale protezione; ciò però va compiuto non in modo arbitrario o favorendo iniquamente una delle parti, ma secondo norme giuridiche, conformi all'ordine morale obiettivo: norme giuridiche postulate dall'efficace difesa dei diritti e dalla loro pacifica armonizzazione a vantaggio di tutti i cittadini, da una sufficiente tutela di quella autentica pace pubblica che consiste in una vita vissuta in comune sulla base di una onesta giustizia, nonché dalla debita custodia della pubblica moralità. Questi sono elementi che costituiscono la parte fondamentale del bene comune e sono compresi sotto il nome di ordine pubblico. Per il resto nella società va rispettata la norma secondo la quale agli esseri umani va riconosciuta la libertà più ampia possibile, e la loro libertà non deve essere limitata, se non quando e in quanto è necessario (Dignitatis Humanae 7). </w:t>
      </w:r>
      <w:r w:rsidRPr="00FF09CE">
        <w:rPr>
          <w:rFonts w:ascii="Arial" w:eastAsia="Times New Roman" w:hAnsi="Arial" w:cs="Arial"/>
          <w:kern w:val="0"/>
          <w:sz w:val="24"/>
          <w:szCs w:val="24"/>
          <w:lang w:eastAsia="it-IT"/>
          <w14:ligatures w14:val="none"/>
        </w:rPr>
        <w:t xml:space="preserve">Abolire questa norma in nome di un potere mai conferito da Cristo Gesù, è peccato </w:t>
      </w:r>
      <w:r w:rsidRPr="00FF09CE">
        <w:rPr>
          <w:rFonts w:ascii="Arial" w:eastAsia="Times New Roman" w:hAnsi="Arial" w:cs="Arial"/>
          <w:kern w:val="0"/>
          <w:sz w:val="24"/>
          <w:szCs w:val="24"/>
          <w:lang w:eastAsia="it-IT"/>
          <w14:ligatures w14:val="none"/>
        </w:rPr>
        <w:lastRenderedPageBreak/>
        <w:t>gravissimo agli occhi del Signore e agli occhi dell’intera umanità. Non si può essere condannati per un male solamente pensato o per indagine di falsità e di menzogna, finalizzata a giustificare la sentenza precedentemente emessa.</w:t>
      </w:r>
    </w:p>
    <w:p w14:paraId="31F640BD" w14:textId="39A7513D" w:rsidR="00FF09CE" w:rsidRPr="00FF09CE" w:rsidRDefault="00FF09CE" w:rsidP="009541C9">
      <w:pPr>
        <w:spacing w:after="240" w:line="240" w:lineRule="auto"/>
        <w:jc w:val="both"/>
        <w:rPr>
          <w:rFonts w:ascii="Arial" w:eastAsia="Times New Roman" w:hAnsi="Arial" w:cs="Arial"/>
          <w:i/>
          <w:kern w:val="0"/>
          <w:sz w:val="24"/>
          <w:szCs w:val="24"/>
          <w:lang w:eastAsia="it-IT"/>
          <w14:ligatures w14:val="none"/>
        </w:rPr>
      </w:pPr>
      <w:r w:rsidRPr="00FF09CE">
        <w:rPr>
          <w:rFonts w:ascii="Arial" w:eastAsia="Times New Roman" w:hAnsi="Arial" w:cs="Arial"/>
          <w:i/>
          <w:kern w:val="0"/>
          <w:sz w:val="24"/>
          <w:szCs w:val="24"/>
          <w:lang w:eastAsia="it-IT"/>
          <w14:ligatures w14:val="none"/>
        </w:rPr>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 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w:t>
      </w:r>
      <w:bookmarkStart w:id="882" w:name="_Hlk175256703"/>
      <w:r w:rsidRPr="00FF09CE">
        <w:rPr>
          <w:rFonts w:ascii="Arial" w:eastAsia="Times New Roman" w:hAnsi="Arial" w:cs="Arial"/>
          <w:i/>
          <w:kern w:val="0"/>
          <w:sz w:val="24"/>
          <w:szCs w:val="24"/>
          <w:lang w:eastAsia="it-IT"/>
          <w14:ligatures w14:val="none"/>
        </w:rPr>
        <w:t xml:space="preserve"> Gli rispose Gesù: «</w:t>
      </w:r>
      <w:bookmarkStart w:id="883" w:name="_Hlk175256674"/>
      <w:r w:rsidRPr="00FF09CE">
        <w:rPr>
          <w:rFonts w:ascii="Arial" w:eastAsia="Times New Roman" w:hAnsi="Arial" w:cs="Arial"/>
          <w:i/>
          <w:kern w:val="0"/>
          <w:sz w:val="24"/>
          <w:szCs w:val="24"/>
          <w:lang w:eastAsia="it-IT"/>
          <w14:ligatures w14:val="none"/>
        </w:rPr>
        <w:t>Se ho parlato male, dimostrami dov’è il male</w:t>
      </w:r>
      <w:bookmarkEnd w:id="883"/>
      <w:r w:rsidRPr="00FF09CE">
        <w:rPr>
          <w:rFonts w:ascii="Arial" w:eastAsia="Times New Roman" w:hAnsi="Arial" w:cs="Arial"/>
          <w:i/>
          <w:kern w:val="0"/>
          <w:sz w:val="24"/>
          <w:szCs w:val="24"/>
          <w:lang w:eastAsia="it-IT"/>
          <w14:ligatures w14:val="none"/>
        </w:rPr>
        <w:t xml:space="preserve">. Ma se ho parlato bene, perché mi percuoti?». </w:t>
      </w:r>
      <w:bookmarkEnd w:id="882"/>
      <w:r w:rsidRPr="00FF09CE">
        <w:rPr>
          <w:rFonts w:ascii="Arial" w:eastAsia="Times New Roman" w:hAnsi="Arial" w:cs="Arial"/>
          <w:i/>
          <w:kern w:val="0"/>
          <w:sz w:val="24"/>
          <w:szCs w:val="24"/>
          <w:lang w:eastAsia="it-IT"/>
          <w14:ligatures w14:val="none"/>
        </w:rPr>
        <w:t>Allora Anna lo mandò, con le mani legate, a Caifa, il sommo sacerdote. 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 (Gv 18,15-27).</w:t>
      </w:r>
      <w:r w:rsidR="00A44CCE">
        <w:rPr>
          <w:rFonts w:ascii="Arial" w:eastAsia="Times New Roman" w:hAnsi="Arial" w:cs="Arial"/>
          <w:i/>
          <w:kern w:val="0"/>
          <w:sz w:val="24"/>
          <w:szCs w:val="24"/>
          <w:lang w:eastAsia="it-IT"/>
          <w14:ligatures w14:val="none"/>
        </w:rPr>
        <w:t xml:space="preserve"> </w:t>
      </w:r>
    </w:p>
    <w:p w14:paraId="4F1E63A8" w14:textId="77777777" w:rsidR="00FF09CE" w:rsidRPr="00FF09CE" w:rsidRDefault="00FF09CE" w:rsidP="009541C9">
      <w:pPr>
        <w:spacing w:after="240" w:line="240" w:lineRule="auto"/>
        <w:jc w:val="both"/>
        <w:rPr>
          <w:rFonts w:ascii="Arial" w:eastAsia="Times New Roman" w:hAnsi="Arial" w:cs="Arial"/>
          <w:iCs/>
          <w:kern w:val="0"/>
          <w:sz w:val="24"/>
          <w:szCs w:val="24"/>
          <w:lang w:eastAsia="it-IT"/>
          <w14:ligatures w14:val="none"/>
        </w:rPr>
      </w:pPr>
      <w:r w:rsidRPr="00FF09CE">
        <w:rPr>
          <w:rFonts w:ascii="Arial" w:eastAsia="Times New Roman" w:hAnsi="Arial" w:cs="Arial"/>
          <w:iCs/>
          <w:kern w:val="0"/>
          <w:sz w:val="24"/>
          <w:szCs w:val="24"/>
          <w:lang w:eastAsia="it-IT"/>
          <w14:ligatures w14:val="none"/>
        </w:rPr>
        <w:t xml:space="preserve">Gesù risponde al male subìto, sofferenza Che lui è chiamato ad offrire al Padre per la nostra redenzione, perché deve insegnare al mondo intero e anche ai suoi discepoli che dinanzi ad ogni uomo, credente o non credente, religioso o non religioso, buono o cattivo, si è obbligati a dimostrare con prove storiche circostanziate sia la verità del bene e sia la verità del male. Il bene va sempre approvato e incoraggiato. Il male va dichiarato male. Ma chi dichiara il male, mai potrà farsi giustizia da sé. Sempre per infliggere la pena si dovrà passare per il giusto processo e nel giusto processo il diritto alla difesa è di necessità perché il processo possa dichiararsi giusto. Infliggere una pena senza giusto processo è delitto agli occhi di Dio e degli uomini. Al cristiano è chiesto anche di lasciarsi condannare ingiustamente, mai però gli è chiesto dal Vangelo e da tutta la Parola del Signore di dichiarare che il male sia bene e che il bene sia male. La Madre nostra celeste susciti oggi un vero profeta, come un tempo è stato suscitato il profeta Daniele, perché smascheri l’iniquità e sia ridonata alla casta Susanna la sua innocenza. </w:t>
      </w:r>
    </w:p>
    <w:p w14:paraId="5BE20B6E" w14:textId="77777777" w:rsidR="00FF09CE" w:rsidRPr="00FF09CE" w:rsidRDefault="00FF09CE" w:rsidP="009541C9">
      <w:pPr>
        <w:spacing w:after="240" w:line="240" w:lineRule="auto"/>
        <w:jc w:val="both"/>
        <w:rPr>
          <w:rFonts w:ascii="Arial" w:eastAsia="Times New Roman" w:hAnsi="Arial" w:cs="Arial"/>
          <w:iCs/>
          <w:kern w:val="0"/>
          <w:sz w:val="24"/>
          <w:szCs w:val="24"/>
          <w:lang w:eastAsia="it-IT"/>
          <w14:ligatures w14:val="none"/>
        </w:rPr>
      </w:pPr>
    </w:p>
    <w:p w14:paraId="0EDC622D" w14:textId="77777777" w:rsidR="00FF09CE" w:rsidRPr="00FF09CE" w:rsidRDefault="00FF09CE" w:rsidP="009541C9">
      <w:pPr>
        <w:pStyle w:val="Titolo3"/>
        <w:rPr>
          <w:kern w:val="0"/>
          <w:sz w:val="18"/>
          <w:szCs w:val="18"/>
        </w:rPr>
      </w:pPr>
      <w:bookmarkStart w:id="884" w:name="_Toc224311123"/>
      <w:r w:rsidRPr="00FF09CE">
        <w:t>Per non contaminarsi e poter mangiare la Pasqua</w:t>
      </w:r>
      <w:bookmarkEnd w:id="884"/>
    </w:p>
    <w:p w14:paraId="37AF1DA8" w14:textId="77777777" w:rsidR="00FF09CE" w:rsidRPr="00FF09CE" w:rsidRDefault="00FF09CE" w:rsidP="009541C9">
      <w:pPr>
        <w:spacing w:after="240" w:line="240" w:lineRule="auto"/>
        <w:jc w:val="both"/>
        <w:rPr>
          <w:rFonts w:ascii="Arial" w:eastAsia="Times New Roman" w:hAnsi="Arial" w:cs="Arial"/>
          <w:i/>
          <w:iCs/>
          <w:kern w:val="0"/>
          <w:sz w:val="24"/>
          <w:szCs w:val="24"/>
          <w:lang w:eastAsia="it-IT"/>
          <w14:ligatures w14:val="none"/>
        </w:rPr>
      </w:pPr>
      <w:r w:rsidRPr="00FF09CE">
        <w:rPr>
          <w:rFonts w:ascii="Arial" w:eastAsia="Times New Roman" w:hAnsi="Arial" w:cs="Arial"/>
          <w:kern w:val="0"/>
          <w:sz w:val="24"/>
          <w:szCs w:val="24"/>
          <w:lang w:eastAsia="it-IT"/>
          <w14:ligatures w14:val="none"/>
        </w:rPr>
        <w:t xml:space="preserve">Si uccide un uomo innocente e santo, si uccide il Figlio di Dio e non ci si contamina. Si può magiare con coscienza pura e immacolata la Pasqua del Signore. Si entra nel pretorio di Pilata, nella casa di un pagano, anche lui creatura fatta da Dio a sua immagine e somiglianza, creatura alla quale il Giudeo avrebbe dovuto mostrare la </w:t>
      </w:r>
      <w:r w:rsidRPr="00FF09CE">
        <w:rPr>
          <w:rFonts w:ascii="Arial" w:eastAsia="Times New Roman" w:hAnsi="Arial" w:cs="Arial"/>
          <w:kern w:val="0"/>
          <w:sz w:val="24"/>
          <w:szCs w:val="24"/>
          <w:lang w:eastAsia="it-IT"/>
          <w14:ligatures w14:val="none"/>
        </w:rPr>
        <w:lastRenderedPageBreak/>
        <w:t>bellezza e la grandezza dell’amore misericordioso e compassionevole del suo Dio, il solo Dio vivo e vero dell’universo, e ci si contamina e non si può mangiare la Pasqua. Le cose “pesanti” non contaminano nella religione dei farisei e degli scribi. Le cose senza alcuna valenza morale, come entrare ad esempio, nella casa di un pagano, costituivano una contaminazione così grave da non poter mangiare la Pasqua. Il Signore per bocca del profeta Isaia rigetta e condanna questa condotta del suo popolo: “</w:t>
      </w:r>
      <w:r w:rsidRPr="00FF09CE">
        <w:rPr>
          <w:rFonts w:ascii="Arial" w:eastAsia="Times New Roman" w:hAnsi="Arial" w:cs="Arial"/>
          <w:i/>
          <w:iCs/>
          <w:kern w:val="0"/>
          <w:sz w:val="24"/>
          <w:szCs w:val="24"/>
          <w:lang w:eastAsia="it-IT"/>
          <w14:ligatures w14:val="none"/>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 1-4). </w:t>
      </w:r>
      <w:r w:rsidRPr="00FF09CE">
        <w:rPr>
          <w:rFonts w:ascii="Arial" w:eastAsia="Times New Roman" w:hAnsi="Arial" w:cs="Arial"/>
          <w:kern w:val="0"/>
          <w:sz w:val="24"/>
          <w:szCs w:val="24"/>
          <w:lang w:eastAsia="it-IT"/>
          <w14:ligatures w14:val="none"/>
        </w:rPr>
        <w:t>Gesù ai farisei e agli scribi proprio questo misfatto denuncia: Non si paga la decima della menta, dell’aneto e del cumino e ci si contamina. Si trasgrediscono i comandamenti del Signore e non ci si contamina. La loro è la religione che filtra il moscerino e ingoia il cammello: “</w:t>
      </w:r>
      <w:r w:rsidRPr="00FF09CE">
        <w:rPr>
          <w:rFonts w:ascii="Arial" w:eastAsia="Times New Roman" w:hAnsi="Arial" w:cs="Arial"/>
          <w:i/>
          <w:iCs/>
          <w:kern w:val="0"/>
          <w:sz w:val="24"/>
          <w:szCs w:val="24"/>
          <w:lang w:eastAsia="it-IT"/>
          <w14:ligatures w14:val="none"/>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(Mt 23,23-24). </w:t>
      </w:r>
    </w:p>
    <w:p w14:paraId="5411908B" w14:textId="77777777" w:rsidR="00FF09CE" w:rsidRPr="00FF09CE" w:rsidRDefault="00FF09CE" w:rsidP="009541C9">
      <w:pPr>
        <w:spacing w:after="240" w:line="240" w:lineRule="auto"/>
        <w:jc w:val="both"/>
        <w:rPr>
          <w:rFonts w:ascii="Arial" w:eastAsia="Times New Roman" w:hAnsi="Arial" w:cs="Arial"/>
          <w:kern w:val="0"/>
          <w:sz w:val="24"/>
          <w:szCs w:val="24"/>
          <w:lang w:eastAsia="it-IT"/>
          <w14:ligatures w14:val="none"/>
        </w:rPr>
      </w:pPr>
      <w:r w:rsidRPr="00FF09CE">
        <w:rPr>
          <w:rFonts w:ascii="Arial" w:eastAsia="Times New Roman" w:hAnsi="Arial" w:cs="Arial"/>
          <w:kern w:val="0"/>
          <w:sz w:val="24"/>
          <w:szCs w:val="24"/>
          <w:lang w:eastAsia="it-IT"/>
          <w14:ligatures w14:val="none"/>
        </w:rPr>
        <w:t>Non ci si lava le mani prima di prendere cibo e ci si contamina. Si eludono i comandamenti del Signore e non ci si contamina: “</w:t>
      </w:r>
      <w:r w:rsidRPr="00FF09CE">
        <w:rPr>
          <w:rFonts w:ascii="Arial" w:eastAsia="Times New Roman" w:hAnsi="Arial" w:cs="Arial"/>
          <w:i/>
          <w:iCs/>
          <w:kern w:val="0"/>
          <w:sz w:val="24"/>
          <w:szCs w:val="24"/>
          <w:lang w:eastAsia="it-IT"/>
          <w14:ligatures w14:val="none"/>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[16] Quando entrò in una casa, lontano dalla folla, i suoi discepoli lo interrogavano sulla parabola. E disse loro: «Così neanche voi siete capaci di comprendere? Non capite che tutto ciò che entra nell’uomo dal </w:t>
      </w:r>
      <w:r w:rsidRPr="00FF09CE">
        <w:rPr>
          <w:rFonts w:ascii="Arial" w:eastAsia="Times New Roman" w:hAnsi="Arial" w:cs="Arial"/>
          <w:i/>
          <w:iCs/>
          <w:kern w:val="0"/>
          <w:sz w:val="24"/>
          <w:szCs w:val="24"/>
          <w:lang w:eastAsia="it-IT"/>
          <w14:ligatures w14:val="none"/>
        </w:rPr>
        <w:lastRenderedPageBreak/>
        <w:t xml:space="preserve">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r w:rsidRPr="00FF09CE">
        <w:rPr>
          <w:rFonts w:ascii="Arial" w:eastAsia="Times New Roman" w:hAnsi="Arial" w:cs="Arial"/>
          <w:kern w:val="0"/>
          <w:sz w:val="24"/>
          <w:szCs w:val="24"/>
          <w:lang w:eastAsia="it-IT"/>
          <w14:ligatures w14:val="none"/>
        </w:rPr>
        <w:t xml:space="preserve">La falsa religione, la religione deragliata, la religione impantana nelle acque fangose del pensiero dell’uomo, la religione della stoltezza e dell’insipienza, prigioniera della totale mancanza si saggezza, mai rimane nel suo alveo, essa sempre straripa con un solo intento. combattere la vera religione. Il regista di questa lotta della falsa religione ha un nome: Satana. Lucifero non tollera la vera religione. Vuole le false e per questo lotta senza sosta perché tutte le false religioni distruggano e guastino la vera religione conducendo ogni suo figlio nel baratro dell’idolatria e di conseguenza nel precipizio della grande immoralità. Ecco cosa fanno i Giudei per poter mangiare la Pasqua: </w:t>
      </w:r>
    </w:p>
    <w:p w14:paraId="40E30E85" w14:textId="77777777" w:rsidR="00FF09CE" w:rsidRPr="00FF09CE" w:rsidRDefault="00FF09CE" w:rsidP="009541C9">
      <w:pPr>
        <w:spacing w:after="240" w:line="240" w:lineRule="auto"/>
        <w:jc w:val="both"/>
        <w:rPr>
          <w:rFonts w:ascii="Arial" w:eastAsia="Times New Roman" w:hAnsi="Arial" w:cs="Arial"/>
          <w:i/>
          <w:iCs/>
          <w:kern w:val="0"/>
          <w:sz w:val="24"/>
          <w:szCs w:val="24"/>
          <w:lang w:eastAsia="it-IT"/>
          <w14:ligatures w14:val="none"/>
        </w:rPr>
      </w:pPr>
      <w:r w:rsidRPr="00FF09CE">
        <w:rPr>
          <w:rFonts w:ascii="Arial" w:eastAsia="Times New Roman" w:hAnsi="Arial" w:cs="Arial"/>
          <w:i/>
          <w:iCs/>
          <w:kern w:val="0"/>
          <w:sz w:val="24"/>
          <w:szCs w:val="24"/>
          <w:lang w:eastAsia="it-IT"/>
          <w14:ligatures w14:val="none"/>
        </w:rPr>
        <w:t xml:space="preserve">Condussero poi Gesù dalla casa di Caifa nel pretorio. Era l’alba ed essi non vollero entrare nel pretorio, </w:t>
      </w:r>
      <w:bookmarkStart w:id="885" w:name="_Hlk193373320"/>
      <w:r w:rsidRPr="00FF09CE">
        <w:rPr>
          <w:rFonts w:ascii="Arial" w:eastAsia="Times New Roman" w:hAnsi="Arial" w:cs="Arial"/>
          <w:i/>
          <w:iCs/>
          <w:kern w:val="0"/>
          <w:sz w:val="24"/>
          <w:szCs w:val="24"/>
          <w:lang w:eastAsia="it-IT"/>
          <w14:ligatures w14:val="none"/>
        </w:rPr>
        <w:t>per non contaminarsi e poter mangiare la Pasqua</w:t>
      </w:r>
      <w:bookmarkEnd w:id="885"/>
      <w:r w:rsidRPr="00FF09CE">
        <w:rPr>
          <w:rFonts w:ascii="Arial" w:eastAsia="Times New Roman" w:hAnsi="Arial" w:cs="Arial"/>
          <w:i/>
          <w:iCs/>
          <w:kern w:val="0"/>
          <w:sz w:val="24"/>
          <w:szCs w:val="24"/>
          <w:lang w:eastAsia="it-IT"/>
          <w14:ligatures w14:val="none"/>
        </w:rPr>
        <w:t xml:space="preserve">.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 </w:t>
      </w:r>
    </w:p>
    <w:p w14:paraId="61B0DEFA" w14:textId="77777777" w:rsidR="00FF09CE" w:rsidRPr="00FF09CE" w:rsidRDefault="00FF09CE" w:rsidP="009541C9">
      <w:pPr>
        <w:spacing w:after="240" w:line="240" w:lineRule="auto"/>
        <w:jc w:val="both"/>
        <w:rPr>
          <w:rFonts w:ascii="Arial" w:eastAsia="Times New Roman" w:hAnsi="Arial" w:cs="Arial"/>
          <w:iCs/>
          <w:kern w:val="0"/>
          <w:sz w:val="24"/>
          <w:szCs w:val="24"/>
          <w:lang w:eastAsia="it-IT"/>
          <w14:ligatures w14:val="none"/>
        </w:rPr>
      </w:pPr>
      <w:r w:rsidRPr="00FF09CE">
        <w:rPr>
          <w:rFonts w:ascii="Arial" w:eastAsia="Times New Roman" w:hAnsi="Arial" w:cs="Arial"/>
          <w:iCs/>
          <w:kern w:val="0"/>
          <w:sz w:val="24"/>
          <w:szCs w:val="24"/>
          <w:lang w:eastAsia="it-IT"/>
          <w14:ligatures w14:val="none"/>
        </w:rPr>
        <w:t>Tutto l’Antico Testamento è una condanna di questa religione dell’esteriorità, dell’apparenza, della simulazione, dell’ipocrisia, dell’inganno. Ascoltiamo le Parole del Salmo: “</w:t>
      </w:r>
      <w:r w:rsidRPr="00FF09CE">
        <w:rPr>
          <w:rFonts w:ascii="Arial" w:eastAsia="Times New Roman" w:hAnsi="Arial" w:cs="Arial"/>
          <w:i/>
          <w:kern w:val="0"/>
          <w:sz w:val="24"/>
          <w:szCs w:val="24"/>
          <w:lang w:eastAsia="it-IT"/>
          <w14:ligatures w14:val="none"/>
        </w:rPr>
        <w:t xml:space="preserve">Salmo. Di Asaf. 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 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 1-23). </w:t>
      </w:r>
      <w:r w:rsidRPr="00FF09CE">
        <w:rPr>
          <w:rFonts w:ascii="Arial" w:eastAsia="Times New Roman" w:hAnsi="Arial" w:cs="Arial"/>
          <w:iCs/>
          <w:kern w:val="0"/>
          <w:sz w:val="24"/>
          <w:szCs w:val="24"/>
          <w:lang w:eastAsia="it-IT"/>
          <w14:ligatures w14:val="none"/>
        </w:rPr>
        <w:t xml:space="preserve">Se non ci si </w:t>
      </w:r>
      <w:r w:rsidRPr="00FF09CE">
        <w:rPr>
          <w:rFonts w:ascii="Arial" w:eastAsia="Times New Roman" w:hAnsi="Arial" w:cs="Arial"/>
          <w:iCs/>
          <w:kern w:val="0"/>
          <w:sz w:val="24"/>
          <w:szCs w:val="24"/>
          <w:lang w:eastAsia="it-IT"/>
          <w14:ligatures w14:val="none"/>
        </w:rPr>
        <w:lastRenderedPageBreak/>
        <w:t xml:space="preserve">sveglia da questo stato comatoso, se non si ritorna nella vera fede, la Chiesa una, santa, cattolica, apostolica dal mondo sarà ridotta come il tempio di Salomone dopo il passaggio in Gerusalemme del re Nabucodònosor con il suo esercito. </w:t>
      </w:r>
    </w:p>
    <w:p w14:paraId="596714C7" w14:textId="77777777" w:rsidR="00FF09CE" w:rsidRPr="00FF09CE" w:rsidRDefault="00FF09CE" w:rsidP="009541C9">
      <w:pPr>
        <w:spacing w:after="240" w:line="240" w:lineRule="auto"/>
        <w:jc w:val="both"/>
        <w:rPr>
          <w:rFonts w:ascii="Arial" w:eastAsia="Times New Roman" w:hAnsi="Arial" w:cs="Arial"/>
          <w:i/>
          <w:kern w:val="0"/>
          <w:sz w:val="24"/>
          <w:szCs w:val="24"/>
          <w:lang w:eastAsia="it-IT"/>
          <w14:ligatures w14:val="none"/>
        </w:rPr>
      </w:pPr>
      <w:r w:rsidRPr="00FF09CE">
        <w:rPr>
          <w:rFonts w:ascii="Arial" w:eastAsia="Times New Roman" w:hAnsi="Arial" w:cs="Arial"/>
          <w:iCs/>
          <w:kern w:val="0"/>
          <w:sz w:val="24"/>
          <w:szCs w:val="24"/>
          <w:lang w:eastAsia="it-IT"/>
          <w14:ligatures w14:val="none"/>
        </w:rPr>
        <w:t>La falsa religione giunge fino a far desiderare al Signore che le porte della sua casa vengano chiuse, così il suo altare non arda in modo peccaminoso: “Il</w:t>
      </w:r>
      <w:r w:rsidRPr="00FF09CE">
        <w:rPr>
          <w:rFonts w:ascii="Arial" w:eastAsia="Times New Roman" w:hAnsi="Arial" w:cs="Arial"/>
          <w:i/>
          <w:kern w:val="0"/>
          <w:sz w:val="24"/>
          <w:szCs w:val="24"/>
          <w:lang w:eastAsia="it-IT"/>
          <w14:ligatures w14:val="none"/>
        </w:rPr>
        <w:t xml:space="preserve">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1,6-24). </w:t>
      </w:r>
    </w:p>
    <w:p w14:paraId="62950F13" w14:textId="77777777" w:rsidR="00FF09CE" w:rsidRPr="00FF09CE" w:rsidRDefault="00FF09CE" w:rsidP="009541C9">
      <w:pPr>
        <w:spacing w:after="240" w:line="240" w:lineRule="auto"/>
        <w:jc w:val="both"/>
        <w:rPr>
          <w:rFonts w:ascii="Arial" w:eastAsia="Times New Roman" w:hAnsi="Arial" w:cs="Arial"/>
          <w:iCs/>
          <w:kern w:val="0"/>
          <w:sz w:val="24"/>
          <w:szCs w:val="24"/>
          <w:lang w:eastAsia="it-IT"/>
          <w14:ligatures w14:val="none"/>
        </w:rPr>
      </w:pPr>
      <w:r w:rsidRPr="00FF09CE">
        <w:rPr>
          <w:rFonts w:ascii="Arial" w:eastAsia="Times New Roman" w:hAnsi="Arial" w:cs="Arial"/>
          <w:iCs/>
          <w:kern w:val="0"/>
          <w:sz w:val="24"/>
          <w:szCs w:val="24"/>
          <w:lang w:eastAsia="it-IT"/>
          <w14:ligatures w14:val="none"/>
        </w:rPr>
        <w:t>Chi seve custodire la vera religione nella sua purezza e bellezza soprannaturale è il presbitero del Signore. A Lui il Signore ha dato il mandato del retto insegnamento della sua Parola: “</w:t>
      </w:r>
      <w:r w:rsidRPr="00FF09CE">
        <w:rPr>
          <w:rFonts w:ascii="Arial" w:eastAsia="Times New Roman" w:hAnsi="Arial" w:cs="Arial"/>
          <w:i/>
          <w:kern w:val="0"/>
          <w:sz w:val="24"/>
          <w:szCs w:val="24"/>
          <w:lang w:eastAsia="it-IT"/>
          <w14:ligatures w14:val="none"/>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r w:rsidRPr="00FF09CE">
        <w:rPr>
          <w:rFonts w:ascii="Arial" w:eastAsia="Times New Roman" w:hAnsi="Arial" w:cs="Arial"/>
          <w:iCs/>
          <w:kern w:val="0"/>
          <w:sz w:val="24"/>
          <w:szCs w:val="24"/>
          <w:lang w:eastAsia="it-IT"/>
          <w14:ligatures w14:val="none"/>
        </w:rPr>
        <w:t xml:space="preserve">Il retto insegnamento è tutto per la vera religione. Oggi siamo ben oltre i tempi del profeta Malachia. Oggi si vuole la religione senza la sua purissima verità. Questa non dovrà essere né annunciata e né insegnata perché con il mondo si deve stare in compagnia e non in conversione, in dialogo sterile e infruttuoso e non in dialogo di verità e di testimonianza della vera Parola del Signore e del vero Dio. La Madre nostra sia Lei a svegliarci da questo torpore di morte. A Lei però non dobbiamo chiedere solo che preghi per noi, dobbiamo dirle di scendere oggi dal cielo e agire con tutta la divina onnipotenza posta dal Signore nelle sue mani. Solo così molti che sono nella morte potranno svegliarsi e conoscere il grande buio infernale nel quale Satana sta portando moltissimi cristiani. </w:t>
      </w:r>
    </w:p>
    <w:p w14:paraId="0B70449E" w14:textId="77777777" w:rsidR="00FF09CE" w:rsidRPr="00FF09CE" w:rsidRDefault="00FF09CE" w:rsidP="009541C9">
      <w:pPr>
        <w:spacing w:after="240" w:line="240" w:lineRule="auto"/>
        <w:jc w:val="both"/>
        <w:rPr>
          <w:rFonts w:ascii="Arial" w:eastAsia="Times New Roman" w:hAnsi="Arial" w:cs="Arial"/>
          <w:iCs/>
          <w:kern w:val="0"/>
          <w:sz w:val="24"/>
          <w:szCs w:val="24"/>
          <w:lang w:eastAsia="it-IT"/>
          <w14:ligatures w14:val="none"/>
        </w:rPr>
      </w:pPr>
    </w:p>
    <w:p w14:paraId="6D050669" w14:textId="6F96546B" w:rsidR="00A2547B" w:rsidRPr="00FF09CE" w:rsidRDefault="00000000" w:rsidP="009541C9">
      <w:pPr>
        <w:pStyle w:val="Titolo3"/>
        <w:rPr>
          <w:sz w:val="18"/>
          <w:szCs w:val="18"/>
        </w:rPr>
      </w:pPr>
      <w:bookmarkStart w:id="886" w:name="_Toc195883650"/>
      <w:bookmarkStart w:id="887" w:name="_Toc223526100"/>
      <w:bookmarkStart w:id="888" w:name="_Toc224311124"/>
      <w:r w:rsidRPr="00FF09CE">
        <w:lastRenderedPageBreak/>
        <w:t>Gli dice Pilato: «Che cos’è la verità?».</w:t>
      </w:r>
      <w:bookmarkEnd w:id="886"/>
      <w:bookmarkEnd w:id="887"/>
      <w:bookmarkEnd w:id="888"/>
      <w:r w:rsidR="00A44CCE">
        <w:t xml:space="preserve"> </w:t>
      </w:r>
    </w:p>
    <w:p w14:paraId="74D3E001"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Pilato non deve chiedersi: “Che così la verità?”. Deve chiedersi: “Chi è la Verità?”. La Verità Eterna e Incarnata è dinanzi a lui. Ecco le Parole di Gesù: “Io sono la via, la verità, la vita” (Gv 14,6). </w:t>
      </w:r>
      <w:r w:rsidRPr="00FF09CE">
        <w:rPr>
          <w:rFonts w:ascii="Arial" w:eastAsia="Calibri" w:hAnsi="Arial" w:cs="Arial"/>
          <w:i/>
          <w:iCs/>
          <w:kern w:val="0"/>
          <w:sz w:val="24"/>
          <w14:ligatures w14:val="none"/>
        </w:rPr>
        <w:t>Io sono la via</w:t>
      </w:r>
      <w:r w:rsidRPr="00FF09CE">
        <w:rPr>
          <w:rFonts w:ascii="Arial" w:eastAsia="Calibri" w:hAnsi="Arial" w:cs="Arial"/>
          <w:kern w:val="0"/>
          <w:sz w:val="24"/>
          <w14:ligatures w14:val="none"/>
        </w:rPr>
        <w:t xml:space="preserve">. La via è luce, è conoscenza, è rivelazione, è manifestazione, è comunicazione della volontà di Dio. Gesù è la volontà di Dio sulla terra; l’ha manifestata e l’ha attuata nella sua perfezione, in ogni sua parte. Niente che è volontà di Dio è stata omessa da Gesù; tutto invece egli ha fatto con sommo amore, somma saggezza, somma prudenza, sommo dono di se stesso. Chi vuole sapere cosa il Padre desidera, lo può sapere solo in Cristo Gesù e per la sua opera e missione. Fuori della storia di Gesù, di ciò che lui ha detto e fatto, diviene impossibile raggiungere Dio, perché Dio non lo si conosce, non si sa la via per accedere a Lui. </w:t>
      </w:r>
      <w:r w:rsidRPr="00FF09CE">
        <w:rPr>
          <w:rFonts w:ascii="Arial" w:eastAsia="Calibri" w:hAnsi="Arial" w:cs="Arial"/>
          <w:i/>
          <w:iCs/>
          <w:kern w:val="0"/>
          <w:sz w:val="24"/>
          <w14:ligatures w14:val="none"/>
        </w:rPr>
        <w:t>“Io sono la verità”</w:t>
      </w:r>
      <w:r w:rsidRPr="00FF09CE">
        <w:rPr>
          <w:rFonts w:ascii="Arial" w:eastAsia="Calibri" w:hAnsi="Arial" w:cs="Arial"/>
          <w:kern w:val="0"/>
          <w:sz w:val="24"/>
          <w14:ligatures w14:val="none"/>
        </w:rPr>
        <w:t xml:space="preserve">. La verità è l’essenza stessa di Dio, il suo essere, ad immagine del quale il nostro è stato creato. Gesù è l’essere nuovo dell’uomo, ricreato e rifatto, nella sua persona egli non solo è ad immagine, quanto a natura umana, egli è anche l’immagine del Dio invisibile; quanto a natura e Persona divina. Perché l’uomo possa riprendersi il suo essere, lo deve interamente attingere in Gesù, nel suo essere, che è in se stesso una nuova creazione. Attraverso il sacramento del battesimo l’uomo viene inserito in Gesù, diviene corpo del suo corpo, verità della sua verità, viene generato, rigenerato, ricomposto nella sua natura; gli viene ridata interamente la completezza dell’immagine e della somiglianza. Senza Gesù, senza l’inserimento in lui, senza il divenire con lui una sola realtà, un solo corpo, l’uomo non possiede la verità del suo essere e non possedendola neanche la può portare a compimento. Gesù è necessario ad ogni uomo per entrare nuovamente in possesso della verità. </w:t>
      </w:r>
      <w:r w:rsidRPr="00FF09CE">
        <w:rPr>
          <w:rFonts w:ascii="Arial" w:eastAsia="Calibri" w:hAnsi="Arial" w:cs="Arial"/>
          <w:i/>
          <w:iCs/>
          <w:kern w:val="0"/>
          <w:sz w:val="24"/>
          <w14:ligatures w14:val="none"/>
        </w:rPr>
        <w:t>“Io sono la verità”;</w:t>
      </w:r>
      <w:r w:rsidRPr="00FF09CE">
        <w:rPr>
          <w:rFonts w:ascii="Arial" w:eastAsia="Calibri" w:hAnsi="Arial" w:cs="Arial"/>
          <w:kern w:val="0"/>
          <w:sz w:val="24"/>
          <w14:ligatures w14:val="none"/>
        </w:rPr>
        <w:t xml:space="preserve"> solo in Lui essa si vive e si compie. </w:t>
      </w:r>
      <w:r w:rsidRPr="00FF09CE">
        <w:rPr>
          <w:rFonts w:ascii="Arial" w:eastAsia="Calibri" w:hAnsi="Arial" w:cs="Arial"/>
          <w:i/>
          <w:iCs/>
          <w:kern w:val="0"/>
          <w:sz w:val="24"/>
          <w14:ligatures w14:val="none"/>
        </w:rPr>
        <w:t>“Io sono la vita”</w:t>
      </w:r>
      <w:r w:rsidRPr="00FF09CE">
        <w:rPr>
          <w:rFonts w:ascii="Arial" w:eastAsia="Calibri" w:hAnsi="Arial" w:cs="Arial"/>
          <w:kern w:val="0"/>
          <w:sz w:val="24"/>
          <w14:ligatures w14:val="none"/>
        </w:rPr>
        <w:t>. Nel giardino dell’Eden c’era l’albero della vita al quale l’uomo avrebbe dovuto sempre accedere per rimanere in vita. Gesù è il nuovo albero della vita; di lui deve sempre mangiare l’uomo per conservarsi e crescere nella vita eterna, che è stata infusa in lui, dallo Spirito di Gesù. Gesù è la vita perché nella sua Persona è Dio; Dio è la vita eterna. Con Gesù l’uomo viene ricostituito nella sua verità, nella sua essenza fatta ad immagine e a somiglianza di Dio; in Gesù diventa partecipe della natura divina, la stessa vita eterna egli mangia, mangiando il suo corpo e bevendo il suo sangue, di vita eterna si alimenta, si nutre, può quindi rimanere nella vita, crescere in essa, raggiungere la perfezione che è proprio della vita spirituale raggiungere. Di questa vita l’uomo ha bisogno per rimanere in vita, per questo egli deve costantemente nutrirsi di Gesù, come Adamo avrebbe avuto bisogno di mangiare dell’albero della vita per rimanere in vita. Ad Adamo non fu possibile, perché il Signore mise a guardia del Giardino i cherubini e la fiamma della spada folgorante, per custodire la via all’albero della vita; per ogni uomo ora è possibile, dovrà essere reso possibile per tutti, indicando loro qual è la via della vita e cosa fare per poterla attingere e degustare. Questa indicazione dell’albero della vita è lo specifico della missione evangelizzatrice degli Apostoli e in comunione gerarchi con essi, di tutto il corpo di Cristo Gesù.</w:t>
      </w:r>
    </w:p>
    <w:p w14:paraId="7F457BEC" w14:textId="11FBEAF8"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w:t>
      </w:r>
      <w:r w:rsidRPr="00FF09CE">
        <w:rPr>
          <w:rFonts w:ascii="Arial" w:eastAsia="Calibri" w:hAnsi="Arial" w:cs="Arial"/>
          <w:i/>
          <w:kern w:val="0"/>
          <w:sz w:val="24"/>
          <w14:ligatures w14:val="none"/>
        </w:rPr>
        <w:lastRenderedPageBreak/>
        <w:t xml:space="preserve">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w:t>
      </w:r>
      <w:bookmarkStart w:id="889" w:name="_Hlk193374752"/>
      <w:r w:rsidRPr="00FF09CE">
        <w:rPr>
          <w:rFonts w:ascii="Arial" w:eastAsia="Calibri" w:hAnsi="Arial" w:cs="Arial"/>
          <w:i/>
          <w:kern w:val="0"/>
          <w:sz w:val="24"/>
          <w14:ligatures w14:val="none"/>
        </w:rPr>
        <w:t>Gli dice Pilato: «Che cos’è la verità?».</w:t>
      </w:r>
      <w:r w:rsidR="00A44CCE">
        <w:rPr>
          <w:rFonts w:ascii="Arial" w:eastAsia="Calibri" w:hAnsi="Arial" w:cs="Arial"/>
          <w:i/>
          <w:kern w:val="0"/>
          <w:sz w:val="24"/>
          <w14:ligatures w14:val="none"/>
        </w:rPr>
        <w:t xml:space="preserve"> </w:t>
      </w:r>
      <w:bookmarkEnd w:id="889"/>
      <w:r w:rsidRPr="00FF09CE">
        <w:rPr>
          <w:rFonts w:ascii="Arial" w:eastAsia="Calibri" w:hAnsi="Arial" w:cs="Arial"/>
          <w:i/>
          <w:kern w:val="0"/>
          <w:sz w:val="24"/>
          <w14:ligatures w14:val="none"/>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18,33-40).</w:t>
      </w:r>
      <w:r w:rsidR="00A44CCE">
        <w:rPr>
          <w:rFonts w:ascii="Arial" w:eastAsia="Calibri" w:hAnsi="Arial" w:cs="Arial"/>
          <w:i/>
          <w:kern w:val="0"/>
          <w:sz w:val="24"/>
          <w14:ligatures w14:val="none"/>
        </w:rPr>
        <w:t xml:space="preserve"> </w:t>
      </w:r>
    </w:p>
    <w:p w14:paraId="27B00CCA"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Quando oggi nella Chiesa grandi autorità teologiche, pastorali, religiose, di laici impegnati dicono che non si deve predicare il Vangelo all’uomo, essi altro non dicono che ogni uomo va lasciato nella morte, va abbandonato nelle mani di Satana. Quando altri dicono che dobbiamo fare catechesi e catechismo senza dottrina altro non dicono che oggi i discepoli di Gesù vanno consegnati tutti a Satana perché ne faccia suoi ministri, suoi diaconi per la distruzione sulla terra del regno di Dio. Questo vale anche per coloro che gridano che con gli uomini si deve stare in compagnia e non in conversione. Stare in compagnia per noi ha un solo significato: rinunciare noi alla nostra verità, rinunciare a Cristo Gesù, rinnegarlo, vergognarsi di Lui. Noi però sappiamo e crediamo che se noi ci vergogniamo di Gesù Signore, Lui si vergognerà di noi dinanzi al Padre suo e per noi sarà maledizione e perdizione eterna. Oggi per annunciare Cristo è necessario che lo Spirito Santo dimori in noi con tutta la sua divina onnipotenza, fortezza, coraggio, convincimento, determinazione, volontà. Poiché oggi per moltissimi discepoli di Gesù, lo Spirito Santo è solo il loro sentimento, ecco spiegata la vergogna di annunciare Cristo, predicare Cristo, insegnare Cristo, confessare Cristo, Vivere Cristo in ogni istante della propria vita. Come Pilato ci chiediamo “Cosa è la verità?”, ma non ci domandiamo: “Chi è la verità?”. Ognuno ha le sue verità. Le verità degli uomini sono molteplici. Invece la Verità è una sola: Cristo Gesù. Madre di Dio, vieni in nostro soccorso. Fa’ che sappiamo sempre chi è la Verità, la sola vera Verità.</w:t>
      </w:r>
    </w:p>
    <w:p w14:paraId="27E76532"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 </w:t>
      </w:r>
    </w:p>
    <w:p w14:paraId="7321F166" w14:textId="77777777" w:rsidR="00A2547B" w:rsidRPr="00FF09CE" w:rsidRDefault="00000000" w:rsidP="009541C9">
      <w:pPr>
        <w:pStyle w:val="Titolo3"/>
        <w:rPr>
          <w:sz w:val="18"/>
          <w:szCs w:val="18"/>
        </w:rPr>
      </w:pPr>
      <w:bookmarkStart w:id="890" w:name="_Toc223526101"/>
      <w:bookmarkStart w:id="891" w:name="_Toc224311125"/>
      <w:r w:rsidRPr="00FF09CE">
        <w:t>Volete dunque che io rimetta in libertà per voi il re dei Giudei?</w:t>
      </w:r>
      <w:bookmarkEnd w:id="890"/>
      <w:bookmarkEnd w:id="891"/>
      <w:r w:rsidRPr="00FF09CE">
        <w:t xml:space="preserve"> </w:t>
      </w:r>
    </w:p>
    <w:p w14:paraId="7836C5C5"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 Il Signore mette dinanzi al suo popolo la benedizione e la maledizione, la vita e la morte. Al popolo comanda di scegliere la vita, scegliendo Lui che è la Vita e il solo Dio che dona vera vita: “</w:t>
      </w:r>
      <w:r w:rsidRPr="00FF09CE">
        <w:rPr>
          <w:rFonts w:ascii="Arial" w:eastAsia="Calibri" w:hAnsi="Arial" w:cs="Arial"/>
          <w:i/>
          <w:iCs/>
          <w:kern w:val="0"/>
          <w:sz w:val="24"/>
          <w14:ligatures w14:val="none"/>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w:t>
      </w:r>
      <w:r w:rsidRPr="00FF09CE">
        <w:rPr>
          <w:rFonts w:ascii="Arial" w:eastAsia="Calibri" w:hAnsi="Arial" w:cs="Arial"/>
          <w:i/>
          <w:iCs/>
          <w:kern w:val="0"/>
          <w:sz w:val="24"/>
          <w14:ligatures w14:val="none"/>
        </w:rPr>
        <w:lastRenderedPageBreak/>
        <w:t>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30,11-20).</w:t>
      </w:r>
    </w:p>
    <w:p w14:paraId="684E102C"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L’Apostolo Paolo applica questa verità a Cristo Gesù. Gli Apostoli, mandati da Cristo, predicano il Cristo che è la Vita e dona Vita. Chi sceglie Cristo, sceglie la vita. Chi non sceglie Cristo, rimane nei falsi cristi, nei falsi dèi, negli idoli che non danno alcuna vita: </w:t>
      </w:r>
      <w:r w:rsidRPr="00FF09CE">
        <w:rPr>
          <w:rFonts w:ascii="Arial" w:eastAsia="Calibri" w:hAnsi="Arial" w:cs="Arial"/>
          <w:i/>
          <w:iCs/>
          <w:kern w:val="0"/>
          <w:sz w:val="24"/>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15CF60B2" w14:textId="11DD29C2"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E, detto questo, uscì di nuovo verso i Giudei e disse loro: «Io non trovo in lui colpa alcuna. Vi è tra voi l’usanza che, in occasione della Pasqua, io rimetta uno in libertà per voi: </w:t>
      </w:r>
      <w:bookmarkStart w:id="892" w:name="_Hlk193376130"/>
      <w:r w:rsidRPr="00FF09CE">
        <w:rPr>
          <w:rFonts w:ascii="Arial" w:eastAsia="Calibri" w:hAnsi="Arial" w:cs="Arial"/>
          <w:i/>
          <w:kern w:val="0"/>
          <w:sz w:val="24"/>
          <w14:ligatures w14:val="none"/>
        </w:rPr>
        <w:t>volete dunque che io rimetta in libertà per voi il re dei Giudei?</w:t>
      </w:r>
      <w:bookmarkEnd w:id="892"/>
      <w:r w:rsidRPr="00FF09CE">
        <w:rPr>
          <w:rFonts w:ascii="Arial" w:eastAsia="Calibri" w:hAnsi="Arial" w:cs="Arial"/>
          <w:i/>
          <w:kern w:val="0"/>
          <w:sz w:val="24"/>
          <w14:ligatures w14:val="none"/>
        </w:rPr>
        <w:t>». Allora essi gridarono di nuovo: «Non costui, ma Barabba!». Barabba era un brigante. (Gv 18,38-40).</w:t>
      </w:r>
      <w:r w:rsidR="00A44CCE">
        <w:rPr>
          <w:rFonts w:ascii="Arial" w:eastAsia="Calibri" w:hAnsi="Arial" w:cs="Arial"/>
          <w:i/>
          <w:kern w:val="0"/>
          <w:sz w:val="24"/>
          <w14:ligatures w14:val="none"/>
        </w:rPr>
        <w:t xml:space="preserve"> </w:t>
      </w:r>
    </w:p>
    <w:p w14:paraId="4FBD580B"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Dinanzi a noi sono posti vita e morte, bene e male, luce e tenebre, fuoco e acqua. Ad ogni uomo è data la responsabilità della sua scelta. Riceverà ciò che avrà scelto: </w:t>
      </w:r>
      <w:r w:rsidRPr="00FF09CE">
        <w:rPr>
          <w:rFonts w:ascii="Arial" w:eastAsia="Calibri" w:hAnsi="Arial" w:cs="Arial"/>
          <w:i/>
          <w:kern w:val="0"/>
          <w:sz w:val="24"/>
          <w14:ligatures w14:val="none"/>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w:t>
      </w:r>
      <w:r w:rsidRPr="00FF09CE">
        <w:rPr>
          <w:rFonts w:ascii="Arial" w:eastAsia="Calibri" w:hAnsi="Arial" w:cs="Arial"/>
          <w:i/>
          <w:kern w:val="0"/>
          <w:sz w:val="24"/>
          <w14:ligatures w14:val="none"/>
        </w:rPr>
        <w:lastRenderedPageBreak/>
        <w:t xml:space="preserve">20). </w:t>
      </w:r>
      <w:r w:rsidRPr="00FF09CE">
        <w:rPr>
          <w:rFonts w:ascii="Arial" w:eastAsia="Calibri" w:hAnsi="Arial" w:cs="Arial"/>
          <w:iCs/>
          <w:kern w:val="0"/>
          <w:sz w:val="24"/>
          <w14:ligatures w14:val="none"/>
        </w:rPr>
        <w:t>Non è Dio che doma la morte. L’uomo riceve secondo la sua scelta. La responsabilità è sempre personale. Purtroppo la scelta di uno può essere vera tentazione perché molti altri scelgano la morte e abbandonino la vita della vita e della luce.</w:t>
      </w:r>
    </w:p>
    <w:p w14:paraId="2DE76D7F"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Pilato non mette dinanzi al popolo Gesù e altri uomini. Mette dinanzi ad esso solo Gesù e chiede loro di scegliere la liberazione di Gesù. Gesù è presentato come “Re dei Giudei”, Gesù è il loro Re, non però perché Gesù si è fatto Lui il Re dei Giudei, ma perché il Dio di Abramo, di Isacco, di Giacobbe lo ha costituito loro Re. Essi però non scelgono il loro Re. Scelgono un brigante e un assassino. Non scegliendo Cristo Gesù, Pilato dovrà consegnare Cristo alla loro scelta e la loro scelta è la crocifissione del loro Re. Anche in questo caso, pochi scelgono per i molti e i molti si lasciano condizionare da pochi. Sempre nella storia uno e i pochi si credono dèi perché i molti si lasciano tentare e manipolare dai pochi o da uno solo. Chi cade in questa tentazione attesta di aver già rinnegato il vero Dio e il vero Cristo e il vero Spirito Santo. Gli adoratori del vero Dio mai si lasceranno tentare da uno solo o dai pochi. Questa tentazione avviene solo nell’idolatria e nell’immoralità. Ma anche per la scelta di Cristo di uno, molti lo sceglieranno. Madre di Cristo Gesù, ottienici la grazia di scegliere sempre Cristo e anche la grazia che molti altri per la nostra scelta, scelgano Cristo Gesù, il Re datoci dal Padre, Dio, per entrare nella Vita. </w:t>
      </w:r>
    </w:p>
    <w:p w14:paraId="22607043"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68BF8CFC" w14:textId="77777777" w:rsidR="00A2547B" w:rsidRPr="00FF09CE" w:rsidRDefault="00000000" w:rsidP="009541C9">
      <w:pPr>
        <w:pStyle w:val="Titolo3"/>
        <w:rPr>
          <w:sz w:val="18"/>
          <w:szCs w:val="18"/>
        </w:rPr>
      </w:pPr>
      <w:bookmarkStart w:id="893" w:name="_Toc223526102"/>
      <w:bookmarkStart w:id="894" w:name="_Toc224311126"/>
      <w:r w:rsidRPr="00FF09CE">
        <w:t>E</w:t>
      </w:r>
      <w:r w:rsidR="00FF09CE" w:rsidRPr="00FF09CE">
        <w:t>cco l’uomo</w:t>
      </w:r>
      <w:bookmarkEnd w:id="893"/>
      <w:bookmarkEnd w:id="894"/>
    </w:p>
    <w:p w14:paraId="179086CD"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Dicendo Pilato: </w:t>
      </w:r>
      <w:r w:rsidRPr="00FF09CE">
        <w:rPr>
          <w:rFonts w:ascii="Arial" w:eastAsia="Calibri" w:hAnsi="Arial" w:cs="Arial"/>
          <w:i/>
          <w:iCs/>
          <w:kern w:val="0"/>
          <w:sz w:val="24"/>
          <w14:ligatures w14:val="none"/>
        </w:rPr>
        <w:t>“Ecco l’uomo”</w:t>
      </w:r>
      <w:r w:rsidRPr="00FF09CE">
        <w:rPr>
          <w:rFonts w:ascii="Arial" w:eastAsia="Calibri" w:hAnsi="Arial" w:cs="Arial"/>
          <w:kern w:val="0"/>
          <w:sz w:val="24"/>
          <w14:ligatures w14:val="none"/>
        </w:rPr>
        <w:t>, si compie la profezia delle Lamentazioni:</w:t>
      </w:r>
      <w:r w:rsidRPr="00FF09CE">
        <w:rPr>
          <w:rFonts w:ascii="Arial" w:eastAsia="Calibri" w:hAnsi="Arial" w:cs="Arial"/>
          <w:i/>
          <w:iCs/>
          <w:kern w:val="0"/>
          <w:sz w:val="24"/>
          <w14:ligatures w14:val="none"/>
        </w:rPr>
        <w:t xml:space="preserve"> “Io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 Era per me un orso in agguato, un leone in luoghi nascosti. 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w:t>
      </w:r>
    </w:p>
    <w:p w14:paraId="1E90257D"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Ben se ne ricorda la mia anima e si accascia dentro di me. 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w:t>
      </w:r>
      <w:r w:rsidRPr="00FF09CE">
        <w:rPr>
          <w:rFonts w:ascii="Arial" w:eastAsia="Calibri" w:hAnsi="Arial" w:cs="Arial"/>
          <w:i/>
          <w:iCs/>
          <w:kern w:val="0"/>
          <w:sz w:val="24"/>
          <w14:ligatures w14:val="none"/>
        </w:rPr>
        <w:lastRenderedPageBreak/>
        <w:t xml:space="preserve">nella sua giovinezza. Sieda costui solitario e resti in silenzio, poiché egli glielo impone. Ponga nella polvere la bocca, forse c’è ancora speranza. Porga a chi lo percuote la sua guancia, si sazi di umiliazioni. 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 </w:t>
      </w:r>
    </w:p>
    <w:p w14:paraId="1AFAFD09"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i/>
          <w:iCs/>
          <w:kern w:val="0"/>
          <w:sz w:val="24"/>
          <w14:ligatures w14:val="none"/>
        </w:rPr>
        <w:t xml:space="preserve">«Esaminiamo la nostra condotta e scrutiamola, ritorniamo al Signore. 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 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r w:rsidRPr="00FF09CE">
        <w:rPr>
          <w:rFonts w:ascii="Arial" w:eastAsia="Calibri" w:hAnsi="Arial" w:cs="Arial"/>
          <w:kern w:val="0"/>
          <w:sz w:val="24"/>
          <w14:ligatures w14:val="none"/>
        </w:rPr>
        <w:t xml:space="preserve">Non c’è Parola della profezia che non si è compiuta in Cristo Gesù. Se Lui è l’uomo non di questa profezia soltanto, ma di tutte le profezie del Signore, Lui è anche il Messia o il Cristo di Dio. </w:t>
      </w:r>
    </w:p>
    <w:p w14:paraId="29CA06D5" w14:textId="004B848C"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(Gv 18,1-5).</w:t>
      </w:r>
      <w:r w:rsidR="00A44CCE">
        <w:rPr>
          <w:rFonts w:ascii="Arial" w:eastAsia="Calibri" w:hAnsi="Arial" w:cs="Arial"/>
          <w:i/>
          <w:kern w:val="0"/>
          <w:sz w:val="24"/>
          <w14:ligatures w14:val="none"/>
        </w:rPr>
        <w:t xml:space="preserve"> </w:t>
      </w:r>
    </w:p>
    <w:p w14:paraId="4674D492" w14:textId="6B142F81"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Lo Spirito Santo per un istante fa di Pilato un suo profeta e gli fa annunciare il grande mistero di Gesù Signore. Attraverso la sua bocca, ora il popolo sa chi è Gesù. È l’uomo nel quale si compie ogni profezia, ogni oracolo, ogni promessa, ogni giuramento. Anche la passione è oracolo, giuramento, profezia, promessa del Signore. Beati noi, se ascoltiamo in pienezza di fede questa Parola di Pilato e </w:t>
      </w:r>
      <w:r w:rsidRPr="00FF09CE">
        <w:rPr>
          <w:rFonts w:ascii="Arial" w:eastAsia="Calibri" w:hAnsi="Arial" w:cs="Arial"/>
          <w:iCs/>
          <w:kern w:val="0"/>
          <w:sz w:val="24"/>
          <w14:ligatures w14:val="none"/>
        </w:rPr>
        <w:lastRenderedPageBreak/>
        <w:t>confessiamo che veramente Gesù è il Redentore e il Salvatore degli uomini, smettendo così di sottoporlo a una perenne passione e a una crocifissione che non ha fine. Madre di Dio e Madre nostra, aiutaci a fare una purissima e verissima professione di fede in Gesù.</w:t>
      </w:r>
      <w:r w:rsidR="00A44CCE">
        <w:rPr>
          <w:rFonts w:ascii="Arial" w:eastAsia="Calibri" w:hAnsi="Arial" w:cs="Arial"/>
          <w:iCs/>
          <w:kern w:val="0"/>
          <w:sz w:val="24"/>
          <w14:ligatures w14:val="none"/>
        </w:rPr>
        <w:t xml:space="preserve"> </w:t>
      </w:r>
    </w:p>
    <w:p w14:paraId="0B0BD1EA" w14:textId="77777777" w:rsidR="00FF09CE" w:rsidRPr="00FF09CE" w:rsidRDefault="00FF09CE" w:rsidP="009541C9">
      <w:pPr>
        <w:spacing w:after="240" w:line="240" w:lineRule="auto"/>
        <w:jc w:val="right"/>
        <w:rPr>
          <w:rFonts w:ascii="Arial" w:eastAsia="Calibri" w:hAnsi="Arial" w:cs="Arial"/>
          <w:b/>
          <w:i/>
          <w:kern w:val="0"/>
          <w:sz w:val="24"/>
          <w14:ligatures w14:val="none"/>
        </w:rPr>
      </w:pPr>
    </w:p>
    <w:p w14:paraId="5F80AE8F" w14:textId="77777777" w:rsidR="00A2547B" w:rsidRPr="00FF09CE" w:rsidRDefault="00000000" w:rsidP="009541C9">
      <w:pPr>
        <w:pStyle w:val="Titolo3"/>
        <w:rPr>
          <w:sz w:val="18"/>
          <w:szCs w:val="18"/>
        </w:rPr>
      </w:pPr>
      <w:bookmarkStart w:id="895" w:name="_Toc195883688"/>
      <w:bookmarkStart w:id="896" w:name="_Toc223526103"/>
      <w:bookmarkStart w:id="897" w:name="_Toc224311127"/>
      <w:r w:rsidRPr="00FF09CE">
        <w:t>Non abbiamo altro re che Cesare</w:t>
      </w:r>
      <w:bookmarkEnd w:id="895"/>
      <w:bookmarkEnd w:id="896"/>
      <w:bookmarkEnd w:id="897"/>
    </w:p>
    <w:p w14:paraId="66B598C3"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 Nell’Antico Testamento Dio si sentì rigettato come Re dal suo popolo. Questi volle essere governato da un re di carne come tutti gli altri popoli. Prima si era fabbricato un dio di metallo fuso. Ora si vuole creare un dio di carne. Questa volta il Signore lascia che il suo popolo si crei il suo. Gli dice però cosa farà per il popolo il re da esso voluto e creato: “</w:t>
      </w:r>
      <w:r w:rsidRPr="00FF09CE">
        <w:rPr>
          <w:rFonts w:ascii="Arial" w:eastAsia="Calibri" w:hAnsi="Arial" w:cs="Arial"/>
          <w:i/>
          <w:iCs/>
          <w:kern w:val="0"/>
          <w:sz w:val="24"/>
          <w14:ligatures w14:val="none"/>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5FB2517F"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i/>
          <w:iCs/>
          <w:kern w:val="0"/>
          <w:sz w:val="24"/>
          <w14:ligatures w14:val="none"/>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(Sam 8,1-22). </w:t>
      </w:r>
      <w:r w:rsidRPr="00FF09CE">
        <w:rPr>
          <w:rFonts w:ascii="Arial" w:eastAsia="Calibri" w:hAnsi="Arial" w:cs="Arial"/>
          <w:kern w:val="0"/>
          <w:sz w:val="24"/>
          <w14:ligatures w14:val="none"/>
        </w:rPr>
        <w:t xml:space="preserve">Dinanzi a Pilato, il popolo rigetta e chiede la morte per il Re che il Signore gli ha dato per la sua salvezza. Rigetta il Re della vita. Riconosce come suo re un re di schiavitù, un re di morte, un re che toglie la vita, un re creatore di schiavitù e non di libertà. Questo </w:t>
      </w:r>
      <w:r w:rsidRPr="00FF09CE">
        <w:rPr>
          <w:rFonts w:ascii="Arial" w:eastAsia="Calibri" w:hAnsi="Arial" w:cs="Arial"/>
          <w:kern w:val="0"/>
          <w:sz w:val="24"/>
          <w14:ligatures w14:val="none"/>
        </w:rPr>
        <w:lastRenderedPageBreak/>
        <w:t xml:space="preserve">re lui sceglie, questo re lui avrà. La diaspora è il frutto di questo re. Il re scelto non crea comunione e armonia. Crea divisione, separazione, allontanamento. </w:t>
      </w:r>
    </w:p>
    <w:p w14:paraId="56ED5B1D" w14:textId="49B68B6D"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w:t>
      </w:r>
      <w:bookmarkStart w:id="898" w:name="_Hlk193400701"/>
      <w:r w:rsidRPr="00FF09CE">
        <w:rPr>
          <w:rFonts w:ascii="Arial" w:eastAsia="Calibri" w:hAnsi="Arial" w:cs="Arial"/>
          <w:i/>
          <w:kern w:val="0"/>
          <w:sz w:val="24"/>
          <w14:ligatures w14:val="none"/>
        </w:rPr>
        <w:t>Non abbiamo altro re che Cesare</w:t>
      </w:r>
      <w:bookmarkEnd w:id="898"/>
      <w:r w:rsidRPr="00FF09CE">
        <w:rPr>
          <w:rFonts w:ascii="Arial" w:eastAsia="Calibri" w:hAnsi="Arial" w:cs="Arial"/>
          <w:i/>
          <w:kern w:val="0"/>
          <w:sz w:val="24"/>
          <w14:ligatures w14:val="none"/>
        </w:rPr>
        <w:t>». Allora lo consegnò loro perché fosse crocifisso. (Gv 19,6-16).</w:t>
      </w:r>
      <w:r w:rsidR="00A44CCE">
        <w:rPr>
          <w:rFonts w:ascii="Arial" w:eastAsia="Calibri" w:hAnsi="Arial" w:cs="Arial"/>
          <w:i/>
          <w:kern w:val="0"/>
          <w:sz w:val="24"/>
          <w14:ligatures w14:val="none"/>
        </w:rPr>
        <w:t xml:space="preserve"> </w:t>
      </w:r>
    </w:p>
    <w:p w14:paraId="6ACD498A" w14:textId="257E267D"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Chiediamoci. Chi è oggi il re di moltissimi cristiani? Di certo non è il Padre, Dio. Non è Cristo Gesù. Non è lo Spirito Santo. Lo attesta la storia. La Legge di moltissimi cristiani non è il Vangelo di Cristo Gesù, non è la verità dello Spirito Santo, non è la volontà del Padre, Dio. Il re di moltissimi cristiani è il proprio io, la propria volontà, il proprio pensiero, il proprio sentimento, i propri vizi, i propri peccati. Questo re è da essi dichiarato il vero re che dovrà governare la Chiesa e il mondo, Dobbiamo anche aggiungere che oggi il re di moltissimi cristiani è addirittura Satana. Da dove si attinge questa notizia? Dall’odio che oggi consuma e il cuore e lo spirito di moltissimi uomini e anche di cristiani. Su questo odio ecco cosa dice Gesù nel Vangelo secondo Giovanni:</w:t>
      </w:r>
      <w:r w:rsidRPr="00FF09CE">
        <w:rPr>
          <w:rFonts w:ascii="Arial" w:eastAsia="Calibri" w:hAnsi="Arial" w:cs="Arial"/>
          <w:i/>
          <w:kern w:val="0"/>
          <w:sz w:val="24"/>
          <w14:ligatures w14:val="none"/>
        </w:rPr>
        <w:t xml:space="preserve"> “Se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14,18-25). </w:t>
      </w:r>
      <w:r w:rsidRPr="00FF09CE">
        <w:rPr>
          <w:rFonts w:ascii="Arial" w:eastAsia="Calibri" w:hAnsi="Arial" w:cs="Arial"/>
          <w:iCs/>
          <w:kern w:val="0"/>
          <w:sz w:val="24"/>
          <w14:ligatures w14:val="none"/>
        </w:rPr>
        <w:t>Che la Madre di Dio aiuti ogni discepolo di Gesù affinché nessuno si faccia re di se stesso e nessuno si faccia re per la Chiesa e per il mondo. Si è re, ma solo in Cristo, con Cristo, per Cristo, nel Vangelo, con il Vangelo, per il Vangelo.</w:t>
      </w:r>
      <w:r w:rsidR="00A44CCE">
        <w:rPr>
          <w:rFonts w:ascii="Arial" w:eastAsia="Calibri" w:hAnsi="Arial" w:cs="Arial"/>
          <w:iCs/>
          <w:kern w:val="0"/>
          <w:sz w:val="24"/>
          <w14:ligatures w14:val="none"/>
        </w:rPr>
        <w:t xml:space="preserve"> </w:t>
      </w:r>
    </w:p>
    <w:p w14:paraId="608B2373"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54DBD768" w14:textId="77777777" w:rsidR="00A2547B" w:rsidRPr="00FF09CE" w:rsidRDefault="00000000" w:rsidP="009541C9">
      <w:pPr>
        <w:pStyle w:val="Titolo3"/>
        <w:rPr>
          <w:sz w:val="18"/>
          <w:szCs w:val="18"/>
        </w:rPr>
      </w:pPr>
      <w:bookmarkStart w:id="899" w:name="_Toc223526104"/>
      <w:bookmarkStart w:id="900" w:name="_Toc224311128"/>
      <w:r w:rsidRPr="00FF09CE">
        <w:lastRenderedPageBreak/>
        <w:t>Gesù il Nazareno, il re dei Giudei</w:t>
      </w:r>
      <w:bookmarkEnd w:id="899"/>
      <w:bookmarkEnd w:id="900"/>
    </w:p>
    <w:p w14:paraId="10E38873"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Gesù è il Re dei Giudei, cioè del popolo di Dio, e del mondo, non perché Lui si sia proclamato da se stesso. Ma perché il Padre lo ha stabilità Re del suo popolo e del mondo, non solo della terra, ma dell’universo. Gesù è Re eterno e universale. Così il profeta Zaccaria: </w:t>
      </w:r>
      <w:r w:rsidRPr="00FF09CE">
        <w:rPr>
          <w:rFonts w:ascii="Arial" w:eastAsia="Calibri" w:hAnsi="Arial" w:cs="Arial"/>
          <w:i/>
          <w:iCs/>
          <w:kern w:val="0"/>
          <w:sz w:val="24"/>
          <w14:ligatures w14:val="none"/>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 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 </w:t>
      </w:r>
    </w:p>
    <w:p w14:paraId="03F66B30" w14:textId="6F2A4973"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Così anche il profeta Michea: </w:t>
      </w:r>
      <w:r w:rsidRPr="00FF09CE">
        <w:rPr>
          <w:rFonts w:ascii="Arial" w:eastAsia="Calibri" w:hAnsi="Arial" w:cs="Arial"/>
          <w:i/>
          <w:iCs/>
          <w:kern w:val="0"/>
          <w:sz w:val="24"/>
          <w14:ligatures w14:val="none"/>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w:t>
      </w:r>
      <w:r w:rsidRPr="00FF09CE">
        <w:rPr>
          <w:rFonts w:ascii="Arial" w:eastAsia="Calibri" w:hAnsi="Arial" w:cs="Arial"/>
          <w:kern w:val="0"/>
          <w:sz w:val="24"/>
          <w14:ligatures w14:val="none"/>
        </w:rPr>
        <w:t>Non parliamo</w:t>
      </w:r>
      <w:r w:rsidRPr="00FF09CE">
        <w:rPr>
          <w:rFonts w:ascii="Arial" w:eastAsia="Calibri" w:hAnsi="Arial" w:cs="Arial"/>
          <w:i/>
          <w:iCs/>
          <w:kern w:val="0"/>
          <w:sz w:val="24"/>
          <w14:ligatures w14:val="none"/>
        </w:rPr>
        <w:t xml:space="preserve"> </w:t>
      </w:r>
      <w:r w:rsidRPr="00FF09CE">
        <w:rPr>
          <w:rFonts w:ascii="Arial" w:eastAsia="Calibri" w:hAnsi="Arial" w:cs="Arial"/>
          <w:kern w:val="0"/>
          <w:sz w:val="24"/>
          <w14:ligatures w14:val="none"/>
        </w:rPr>
        <w:t>poi del Salmo Secondo:</w:t>
      </w:r>
      <w:r w:rsidRPr="00FF09CE">
        <w:rPr>
          <w:rFonts w:ascii="Arial" w:eastAsia="Calibri" w:hAnsi="Arial" w:cs="Arial"/>
          <w:i/>
          <w:iCs/>
          <w:kern w:val="0"/>
          <w:sz w:val="24"/>
          <w14:ligatures w14:val="none"/>
        </w:rPr>
        <w:t xml:space="preserve"> “Perché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w:t>
      </w:r>
      <w:r w:rsidRPr="00FF09CE">
        <w:rPr>
          <w:rFonts w:ascii="Arial" w:eastAsia="Calibri" w:hAnsi="Arial" w:cs="Arial"/>
          <w:i/>
          <w:iCs/>
          <w:kern w:val="0"/>
          <w:sz w:val="24"/>
          <w14:ligatures w14:val="none"/>
        </w:rPr>
        <w:lastRenderedPageBreak/>
        <w:t>le frantumerai». E ora siate saggi, o sovrani;</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 xml:space="preserve">lasciatevi correggere, o giudici della terra; servite il Signore con timore e rallegratevi con tremore. Imparate la disciplina, perché non si adiri e voi perdiate la via: in un attimo divampa la sua ira. Beato chi in lui si rifugia (Sal 2,1.12). </w:t>
      </w:r>
      <w:r w:rsidRPr="00FF09CE">
        <w:rPr>
          <w:rFonts w:ascii="Arial" w:eastAsia="Calibri" w:hAnsi="Arial" w:cs="Arial"/>
          <w:kern w:val="0"/>
          <w:sz w:val="24"/>
          <w14:ligatures w14:val="none"/>
        </w:rPr>
        <w:t>I capi dei sacerdoti chiedono a Pilato di correggere la sua scritta: da evento oggettivo a evento soggettivo. Pilato risponde con fermezza: “Quod scripsi, scripsi”. Evento oggettivo ho scritto, evento oggettivo rimane. Se Pilato avesse acconsentito, i capi dei sacerdoti sarebbero stati liberati dal credere in Lui, in Gesù loro Re. Avendo lasciato l’evento oggettivo, essi sono chiamati a credere, se vogliano entrare nella salvezza di Dio. Ecco la verità della nostra fede: nulla in essa dovrà essere soggettivo. Tutto invece dovrà essere oggettivo, perché</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tutto è dalla volontà del Padre, fin dall’eternità. Se alla nostra fede togliamo l’oggettività, essa non è più fede per noi. La soggettività trasforma il tutto in una cosa della terra, in un desiderio di qualche uomo.</w:t>
      </w:r>
    </w:p>
    <w:p w14:paraId="1F7AC7E3" w14:textId="6827F904"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w:t>
      </w:r>
      <w:bookmarkStart w:id="901" w:name="_Hlk193401574"/>
      <w:r w:rsidRPr="00FF09CE">
        <w:rPr>
          <w:rFonts w:ascii="Arial" w:eastAsia="Calibri" w:hAnsi="Arial" w:cs="Arial"/>
          <w:i/>
          <w:kern w:val="0"/>
          <w:sz w:val="24"/>
          <w14:ligatures w14:val="none"/>
        </w:rPr>
        <w:t>Gesù il Nazareno, il re dei Giudei</w:t>
      </w:r>
      <w:bookmarkEnd w:id="901"/>
      <w:r w:rsidRPr="00FF09CE">
        <w:rPr>
          <w:rFonts w:ascii="Arial" w:eastAsia="Calibri" w:hAnsi="Arial" w:cs="Arial"/>
          <w:i/>
          <w:kern w:val="0"/>
          <w:sz w:val="24"/>
          <w14:ligatures w14:val="none"/>
        </w:rPr>
        <w:t>».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 (Gv 19,16-22).</w:t>
      </w:r>
      <w:r w:rsidR="00A44CCE">
        <w:rPr>
          <w:rFonts w:ascii="Arial" w:eastAsia="Calibri" w:hAnsi="Arial" w:cs="Arial"/>
          <w:i/>
          <w:kern w:val="0"/>
          <w:sz w:val="24"/>
          <w14:ligatures w14:val="none"/>
        </w:rPr>
        <w:t xml:space="preserve"> </w:t>
      </w:r>
    </w:p>
    <w:p w14:paraId="445312D3" w14:textId="026C1295"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Tutta la Sacra Scrittura è oggettiva e non soggettiva, è stata scritta da Dio e non dagli uomini. Se fosse scritta dagli uomini, non avrebbe alcun valore di fede per noi. Sarebbe come tutti gli altri scritti datti dagli uomini. Essendo la Scrittura opera di Dio, ad essa va dato l’assenso della nostra fede. È questo oggi il nostro grande peccato: abbiamo ridotto la Sacra Scrittura a un evento di uomini e per di più evento di uomini colmi di pregiudizi, di falsità, di menzogne, di inganno. In nome che è un fatto di uomini, possiamo togliere da essa tutto ciò che non corrisponde al nostro pensiero. Diciamo che è frutto di mente umana, Asseriamo che è una cosa che era per la storia di ieri, ma non per la storia di oggi. Se togliamo l’oggettività dalla Scrittura, ne facciamo una favola,</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Madre di Dio, anche di te oggi se ne fa una favola e anche del tuo concepimento verginale. Aiuta noi, che crediamo nella tua oggettività, di professare la nostra fede senza paura e con libertà.</w:t>
      </w:r>
    </w:p>
    <w:p w14:paraId="42060DCE"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79EDFD4A" w14:textId="77777777" w:rsidR="00A2547B" w:rsidRPr="00FF09CE" w:rsidRDefault="00000000" w:rsidP="009541C9">
      <w:pPr>
        <w:pStyle w:val="Titolo3"/>
        <w:rPr>
          <w:sz w:val="18"/>
          <w:szCs w:val="18"/>
        </w:rPr>
      </w:pPr>
      <w:bookmarkStart w:id="902" w:name="_Toc195883713"/>
      <w:bookmarkStart w:id="903" w:name="_Toc223526105"/>
      <w:bookmarkStart w:id="904" w:name="_Toc224311129"/>
      <w:r w:rsidRPr="00FF09CE">
        <w:t>E da quell’ora il discepolo l’accolse con sé</w:t>
      </w:r>
      <w:bookmarkEnd w:id="902"/>
      <w:bookmarkEnd w:id="903"/>
      <w:bookmarkEnd w:id="904"/>
    </w:p>
    <w:p w14:paraId="3A1B06AE"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È sulla croce che si compie la propria santificazione. Senza la croce non c’è alcuna santificazione, perché solo la croce è l’albero della vita per ogni uomo. Gesù sulla croce raggiunge il sommo della perfezione, perché su di essa raggiunge la perfezione assoluta della sua obbedienza al Padre. Ecco cosa rivela la Lettera agli Ebrei: </w:t>
      </w:r>
      <w:r w:rsidRPr="00FF09CE">
        <w:rPr>
          <w:rFonts w:ascii="Arial" w:eastAsia="Calibri" w:hAnsi="Arial" w:cs="Arial"/>
          <w:i/>
          <w:iCs/>
          <w:kern w:val="0"/>
          <w:sz w:val="24"/>
          <w14:ligatures w14:val="none"/>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w:t>
      </w:r>
      <w:r w:rsidRPr="00FF09CE">
        <w:rPr>
          <w:rFonts w:ascii="Arial" w:eastAsia="Calibri" w:hAnsi="Arial" w:cs="Arial"/>
          <w:i/>
          <w:iCs/>
          <w:kern w:val="0"/>
          <w:sz w:val="24"/>
          <w14:ligatures w14:val="none"/>
        </w:rPr>
        <w:lastRenderedPageBreak/>
        <w:t xml:space="preserve">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r w:rsidRPr="00FF09CE">
        <w:rPr>
          <w:rFonts w:ascii="Arial" w:eastAsia="Calibri" w:hAnsi="Arial" w:cs="Arial"/>
          <w:kern w:val="0"/>
          <w:sz w:val="24"/>
          <w14:ligatures w14:val="none"/>
        </w:rPr>
        <w:t xml:space="preserve">E ancora: </w:t>
      </w:r>
      <w:r w:rsidRPr="00FF09CE">
        <w:rPr>
          <w:rFonts w:ascii="Arial" w:eastAsia="Calibri" w:hAnsi="Arial" w:cs="Arial"/>
          <w:i/>
          <w:iCs/>
          <w:kern w:val="0"/>
          <w:sz w:val="24"/>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FF09CE">
        <w:rPr>
          <w:rFonts w:ascii="Arial" w:eastAsia="Calibri" w:hAnsi="Arial" w:cs="Arial"/>
          <w:kern w:val="0"/>
          <w:sz w:val="24"/>
          <w14:ligatures w14:val="none"/>
        </w:rPr>
        <w:t>Quanti rifiutano, rigettano, rinnegano la croce – la prima croce è l’obbedienza ad ogni comandamento del Signore, la seconda è vivere nella santità evangelica ogni persecuzione, ogni maldicenza, ogni sopruso, ogni privazione, ogni sofferenza, ogni ingiustizia, ogni male che si abbatte su di noi – mai potranno divenire evangelicamente perfetti e mai potranno essere in Cristo via di salvezza per l’uomo. Solo santificando ogni croce, santificandoci su ogni croce, produciamo un frutto di vita eterna, in Cristo, per Cristo, con Cristo, per noi e per il mondo intero. Non è vita cristiana quella che non santifica ogni croce e non si santifica sopra ogni croce. Oggi quanti stanno abolendo la croce dell’obbedienza ai Comandamenti del nostro Dio, mai potranno dire di vivere una vita cristiana.</w:t>
      </w:r>
    </w:p>
    <w:p w14:paraId="39DC125C" w14:textId="46E9660B"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905" w:name="_Hlk193430694"/>
      <w:r w:rsidRPr="00FF09CE">
        <w:rPr>
          <w:rFonts w:ascii="Arial" w:eastAsia="Calibri" w:hAnsi="Arial" w:cs="Arial"/>
          <w:i/>
          <w:kern w:val="0"/>
          <w:sz w:val="24"/>
          <w14:ligatures w14:val="none"/>
        </w:rPr>
        <w:t>E da quell’ora il discepolo l’accolse con sé</w:t>
      </w:r>
      <w:bookmarkEnd w:id="905"/>
      <w:r w:rsidRPr="00FF09CE">
        <w:rPr>
          <w:rFonts w:ascii="Arial" w:eastAsia="Calibri" w:hAnsi="Arial" w:cs="Arial"/>
          <w:i/>
          <w:kern w:val="0"/>
          <w:sz w:val="24"/>
          <w14:ligatures w14:val="none"/>
        </w:rPr>
        <w:t>. (Gv 19,23-27).</w:t>
      </w:r>
      <w:r w:rsidR="00A44CCE">
        <w:rPr>
          <w:rFonts w:ascii="Arial" w:eastAsia="Calibri" w:hAnsi="Arial" w:cs="Arial"/>
          <w:i/>
          <w:kern w:val="0"/>
          <w:sz w:val="24"/>
          <w14:ligatures w14:val="none"/>
        </w:rPr>
        <w:t xml:space="preserve"> </w:t>
      </w:r>
    </w:p>
    <w:p w14:paraId="4AB92265"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Ora chiediamoci: perché Gesù Signore dalla croce ci ha fatto dono della Madre sua costituendola nostra vera madre, nostra vera genitrice? Ce ne ha fatto dono, perché Lei dovrà ogni giorno insegnarci come si abbraccia ogni croce e come si obbedisce al Figlio suo su ogni croce. Se noi non la prendiamo con noi, facendola divenire nostra vita, siamo soli. Non abbiamo chi ci sostiene, chi ci incoraggia, chi ci infonde speranza. Senza di Lei rigettiamo ogni croce e mai potremo produrre un frutto di salvezza né per noi e né per gli altri. Un cristiano che non produce frutti di salvezza è persona che vive o inutilmente o peccaminosamente ogni dono di grazia e di verità, compresa l’Eucaristia data a noi da Cristo Gesù per vivere per Lui e si vive </w:t>
      </w:r>
      <w:r w:rsidRPr="00FF09CE">
        <w:rPr>
          <w:rFonts w:ascii="Arial" w:eastAsia="Calibri" w:hAnsi="Arial" w:cs="Arial"/>
          <w:iCs/>
          <w:kern w:val="0"/>
          <w:sz w:val="24"/>
          <w14:ligatures w14:val="none"/>
        </w:rPr>
        <w:lastRenderedPageBreak/>
        <w:t>per Lui obbedendo ad ogni sua Parola e costruendo il suo corpo, facendolo crescere in santità e aggiungendo ad esso nuove cellule. Questa verità va affermata con grande convincimento di Spirito Santo: quanti non prendono Maria nel loro cuore come vera Madre da ascoltare e alla quale sempre obbedire, vivono una vita cristiana sommersa in ogni peccato, in ogni vizio. La storia lo attesta e lo testimonia ogni giorno. Quanti invece la elevano a Regina del loro cuore, con Lei apprendono come si sta sopra ogni croce e come su ogni croce si produce un frutto di salvezza per se stessi e per gli altri. Anche questa verità attesta e testimonia la storia. Il dono che Gesù fa a noi della Madre sua ci attesta quanto è grande il suo amore per noi. Dio Padre per la nostra salvezza ci ha dato il Figlio suo. Il Figlio suo, al Dono fatto dal Padre, aggiunge il dono di se stesso e della Madre sua. Ora spetta a noi, seguire gli insegnamenti di Cristo e della Madre, e fare della nostra vita un dono al Padre, in Cristo, per Cristo, con Cristo, per opera dello Spirito Santo, perché il Padre lo trasformi in un dono di salvezza e di redenzione, di santificazione e di conversione per molti nostri fratelli. Lo ribadiamo ancora una volta: Se Maria è nel cuore, ogni croce si vive e su ogni croce si produce un frutto di vita eterna. Se Maria non è nel cuore, ogni croce diviene motivo di rivolta e su ogni croce produciamo frutti di peccato e non di grazia, frutti di morte e non di vita. Madre della Redenzione, aiutaci a vivere ogni croce, su ogni croce facci produrre un frutto di vita.</w:t>
      </w:r>
    </w:p>
    <w:p w14:paraId="3B6967C4"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55BE9355"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0B270883" w14:textId="77777777" w:rsidR="00A2547B" w:rsidRPr="00FF09CE" w:rsidRDefault="00000000" w:rsidP="009541C9">
      <w:pPr>
        <w:pStyle w:val="Titolo3"/>
        <w:rPr>
          <w:sz w:val="18"/>
          <w:szCs w:val="18"/>
        </w:rPr>
      </w:pPr>
      <w:bookmarkStart w:id="906" w:name="_Toc195883755"/>
      <w:bookmarkStart w:id="907" w:name="_Toc223526106"/>
      <w:bookmarkStart w:id="908" w:name="_Toc224311130"/>
      <w:r w:rsidRPr="00FF09CE">
        <w:t>Affinché si compisse la Scrittura, disse: «Ho sete».</w:t>
      </w:r>
      <w:bookmarkEnd w:id="906"/>
      <w:bookmarkEnd w:id="907"/>
      <w:bookmarkEnd w:id="908"/>
    </w:p>
    <w:p w14:paraId="737E3AE4" w14:textId="305DA36F"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Gesù, nella grande sofferenza, manifesta la sua fede nel Padre suo. La sua salvezza non viene dall’uomo, viene solo dal suo Dio, dal Padre suo. Ecco i due Salmi contenuti in questo ardente desiderio di Gesù di ritornare al Padre dal quale era venuto: </w:t>
      </w:r>
      <w:r w:rsidRPr="00FF09CE">
        <w:rPr>
          <w:rFonts w:ascii="Arial" w:eastAsia="Calibri" w:hAnsi="Arial" w:cs="Arial"/>
          <w:i/>
          <w:iCs/>
          <w:kern w:val="0"/>
          <w:sz w:val="24"/>
          <w14:ligatures w14:val="none"/>
        </w:rPr>
        <w:t>“Come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w:t>
      </w:r>
    </w:p>
    <w:p w14:paraId="4CA62A99"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i/>
          <w:iCs/>
          <w:kern w:val="0"/>
          <w:sz w:val="24"/>
          <w14:ligatures w14:val="none"/>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w:t>
      </w:r>
      <w:r w:rsidRPr="00FF09CE">
        <w:rPr>
          <w:rFonts w:ascii="Arial" w:eastAsia="Calibri" w:hAnsi="Arial" w:cs="Arial"/>
          <w:i/>
          <w:iCs/>
          <w:kern w:val="0"/>
          <w:sz w:val="24"/>
          <w14:ligatures w14:val="none"/>
        </w:rPr>
        <w:lastRenderedPageBreak/>
        <w:t xml:space="preserve">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r w:rsidRPr="00FF09CE">
        <w:rPr>
          <w:rFonts w:ascii="Arial" w:eastAsia="Calibri" w:hAnsi="Arial" w:cs="Arial"/>
          <w:kern w:val="0"/>
          <w:sz w:val="24"/>
          <w14:ligatures w14:val="none"/>
        </w:rPr>
        <w:t xml:space="preserve">Solo Dio è il Salvatore dell’uomo e solo in Dio noi possiamo trovare riposo. Il riposo in Dio lo troviamo oggi nella grande tribolazione. Il riposo sarà per noi eterno se Dio è il nostro Dio sulla terra ed è il nostro nelle tribolazioni e in ogni prova della nostra vita. Ora ce Gesù ha manifestato la sua purissima fede nel Padre suo, può dire che tutto è compiuto. Ogni Parola scritta nella Legge, nei Profeti, nei Salmi si è compiuta secondo la purissima verità dello Spirito Santo e con una sua perfetta obbedienza. L’obbedienza in Lui è fin sulla croce. Lui sale sulla croce perché essa è la scala che lo condurrà dal Padre suo. Altre scale non esistono. Ora può morire. Se nulla più dovrà essere compiuto, può consegnare il suo spirito nelle mani del Padre suo. Glielo consegna che lo riavrà il giorno della sua risurrezione. </w:t>
      </w:r>
    </w:p>
    <w:p w14:paraId="1DBD0D78" w14:textId="0C4F8379"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Dopo questo, Gesù, sapendo che ormai tutto era compiuto, </w:t>
      </w:r>
      <w:bookmarkStart w:id="909" w:name="_Hlk193976235"/>
      <w:r w:rsidRPr="00FF09CE">
        <w:rPr>
          <w:rFonts w:ascii="Arial" w:eastAsia="Calibri" w:hAnsi="Arial" w:cs="Arial"/>
          <w:i/>
          <w:kern w:val="0"/>
          <w:sz w:val="24"/>
          <w14:ligatures w14:val="none"/>
        </w:rPr>
        <w:t xml:space="preserve">affinché si compisse la Scrittura, disse: «Ho sete». </w:t>
      </w:r>
      <w:bookmarkEnd w:id="909"/>
      <w:r w:rsidRPr="00FF09CE">
        <w:rPr>
          <w:rFonts w:ascii="Arial" w:eastAsia="Calibri" w:hAnsi="Arial" w:cs="Arial"/>
          <w:i/>
          <w:kern w:val="0"/>
          <w:sz w:val="24"/>
          <w14:ligatures w14:val="none"/>
        </w:rPr>
        <w:t xml:space="preserve">Vi era lì un vaso pieno di aceto; posero perciò una spugna, imbevuta di aceto, in cima a una canna e gliela accostarono alla bocca. Dopo aver preso l’aceto, </w:t>
      </w:r>
      <w:bookmarkStart w:id="910" w:name="_Hlk193434203"/>
      <w:r w:rsidRPr="00FF09CE">
        <w:rPr>
          <w:rFonts w:ascii="Arial" w:eastAsia="Calibri" w:hAnsi="Arial" w:cs="Arial"/>
          <w:i/>
          <w:kern w:val="0"/>
          <w:sz w:val="24"/>
          <w14:ligatures w14:val="none"/>
        </w:rPr>
        <w:t>Gesù disse: «È compiuto!»</w:t>
      </w:r>
      <w:bookmarkEnd w:id="910"/>
      <w:r w:rsidRPr="00FF09CE">
        <w:rPr>
          <w:rFonts w:ascii="Arial" w:eastAsia="Calibri" w:hAnsi="Arial" w:cs="Arial"/>
          <w:i/>
          <w:kern w:val="0"/>
          <w:sz w:val="24"/>
          <w14:ligatures w14:val="none"/>
        </w:rPr>
        <w:t>.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w:t>
      </w:r>
      <w:r w:rsidR="00A44CCE">
        <w:rPr>
          <w:rFonts w:ascii="Arial" w:eastAsia="Calibri" w:hAnsi="Arial" w:cs="Arial"/>
          <w:i/>
          <w:kern w:val="0"/>
          <w:sz w:val="24"/>
          <w14:ligatures w14:val="none"/>
        </w:rPr>
        <w:t xml:space="preserve"> </w:t>
      </w:r>
    </w:p>
    <w:p w14:paraId="78BA7EEB" w14:textId="232ADA79"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Se il cristiano vuole salire anche lui presso Dio, presso il Padre che in Cristo lo ha adottato come ver suo figlio, poiché è figlio in Cristo Gesù, come Cristo Gesù anche lui deve salire sulla croce dell’obbedienza ad ogni Parola del Padre, come Cristo Gesù deve avere sete del Padre suo, come Cristo Gesù deve poter dire: </w:t>
      </w:r>
      <w:r w:rsidRPr="00FF09CE">
        <w:rPr>
          <w:rFonts w:ascii="Arial" w:eastAsia="Calibri" w:hAnsi="Arial" w:cs="Arial"/>
          <w:i/>
          <w:kern w:val="0"/>
          <w:sz w:val="24"/>
          <w14:ligatures w14:val="none"/>
        </w:rPr>
        <w:t>“Tutto è compiuto”.</w:t>
      </w:r>
      <w:r w:rsidRPr="00FF09CE">
        <w:rPr>
          <w:rFonts w:ascii="Arial" w:eastAsia="Calibri" w:hAnsi="Arial" w:cs="Arial"/>
          <w:iCs/>
          <w:kern w:val="0"/>
          <w:sz w:val="24"/>
          <w14:ligatures w14:val="none"/>
        </w:rPr>
        <w:t xml:space="preserve"> Allora potrà anche dire: </w:t>
      </w:r>
      <w:r w:rsidRPr="00FF09CE">
        <w:rPr>
          <w:rFonts w:ascii="Arial" w:eastAsia="Calibri" w:hAnsi="Arial" w:cs="Arial"/>
          <w:i/>
          <w:kern w:val="0"/>
          <w:sz w:val="24"/>
          <w14:ligatures w14:val="none"/>
        </w:rPr>
        <w:t>“Nelle tue mani, Padre, consegno il mio spirito”.</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 xml:space="preserve">Solo in Cristo Gesù siamo colmati della fortezza dello Spirito Santo e possiamo vivere la croce della nostra obbedienza in ogni persecuzione, in ogni sofferenza, in ogni prova della nostra vita. Poiché oggi moltissimi discepoli hanno rinnegato il loro Maestro e Signore, essi non possono più vivere la sofferenza e le prove e le persecuzioni con la potenza e la fortezza che vengono dallo Spirito Santo, allora per essi la sofferenza e il dolore divengono indicibile e si consegnano alla </w:t>
      </w:r>
      <w:r w:rsidRPr="00FF09CE">
        <w:rPr>
          <w:rFonts w:ascii="Arial" w:eastAsia="Calibri" w:hAnsi="Arial" w:cs="Arial"/>
          <w:i/>
          <w:kern w:val="0"/>
          <w:sz w:val="24"/>
          <w14:ligatures w14:val="none"/>
        </w:rPr>
        <w:t xml:space="preserve">“dolce morte”, </w:t>
      </w:r>
      <w:r w:rsidRPr="00FF09CE">
        <w:rPr>
          <w:rFonts w:ascii="Arial" w:eastAsia="Calibri" w:hAnsi="Arial" w:cs="Arial"/>
          <w:iCs/>
          <w:kern w:val="0"/>
          <w:sz w:val="24"/>
          <w14:ligatures w14:val="none"/>
        </w:rPr>
        <w:t>che è</w:t>
      </w:r>
      <w:r w:rsidRPr="00FF09CE">
        <w:rPr>
          <w:rFonts w:ascii="Arial" w:eastAsia="Calibri" w:hAnsi="Arial" w:cs="Arial"/>
          <w:i/>
          <w:kern w:val="0"/>
          <w:sz w:val="24"/>
          <w14:ligatures w14:val="none"/>
        </w:rPr>
        <w:t xml:space="preserve"> </w:t>
      </w:r>
      <w:r w:rsidRPr="00FF09CE">
        <w:rPr>
          <w:rFonts w:ascii="Arial" w:eastAsia="Calibri" w:hAnsi="Arial" w:cs="Arial"/>
          <w:iCs/>
          <w:kern w:val="0"/>
          <w:sz w:val="24"/>
          <w14:ligatures w14:val="none"/>
        </w:rPr>
        <w:t xml:space="preserve">vero suicidio nella totale assenza di Dio e della sete di Dio nella loro vita. Oggi l’uomo ha sete di morte. Ha sete di morte spirituale e di morte fisica. Ha sete di morte per se stesso e sete di morte per gli altri. Questa sete attesta l’assenza di Cristo nella nostra vita. Ha sete di morte anche per la vita appena concepita. Si ha sete di Dio e si ha sete di vita eterna, vivendo tutta la sofferenza, solo in Cristo </w:t>
      </w:r>
      <w:r w:rsidRPr="00FF09CE">
        <w:rPr>
          <w:rFonts w:ascii="Arial" w:eastAsia="Calibri" w:hAnsi="Arial" w:cs="Arial"/>
          <w:iCs/>
          <w:kern w:val="0"/>
          <w:sz w:val="24"/>
          <w14:ligatures w14:val="none"/>
        </w:rPr>
        <w:lastRenderedPageBreak/>
        <w:t>Gesù. Oggi non c’è danno più grande di quello del cristiano: non solo si è privato lui di Cristo Signore, vuole e anche impone con diaboliche teorie e ideologie atee, che Cristo Gesù non va dato agli uomini. Dice anche che si offende l’uomo se si fona Cristo, il suo Salvatore, il suo Redentore, il suo Dio, il solo nel quale possiamo avere vera sete di Dio, nel quale solo possiamo passare dalla sete di morte, sete di egoismo, sete di peccato, sete di vizio, alla sete in Dio e sete della bellezza del suo amore, della sua Parola, della sua vita. Madre di Dio e Madre nostra, fa’ che la nostra sete di Cristo e in Cristo di Dio, per opera dello Spirito Santo sempre cresca e mai diminuisca. Fa’ che anche di Te la nostra sete aumenti sempre di più nel nostro cuore.</w:t>
      </w:r>
    </w:p>
    <w:p w14:paraId="25A404C5"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5FE3C1AA" w14:textId="77777777" w:rsidR="00A2547B" w:rsidRPr="00FF09CE" w:rsidRDefault="00000000" w:rsidP="009541C9">
      <w:pPr>
        <w:pStyle w:val="Titolo3"/>
        <w:rPr>
          <w:sz w:val="18"/>
          <w:szCs w:val="18"/>
        </w:rPr>
      </w:pPr>
      <w:bookmarkStart w:id="911" w:name="_Toc195883769"/>
      <w:bookmarkStart w:id="912" w:name="_Toc223526107"/>
      <w:bookmarkStart w:id="913" w:name="_Toc224311131"/>
      <w:r w:rsidRPr="00FF09CE">
        <w:t>Nel giardino un sepolcro nuovo</w:t>
      </w:r>
      <w:bookmarkEnd w:id="911"/>
      <w:bookmarkEnd w:id="912"/>
      <w:bookmarkEnd w:id="913"/>
    </w:p>
    <w:p w14:paraId="3F8984D4" w14:textId="727CB15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 Il Padre nostro celeste opera con una sapienza così grande, tanto grande da aiutare ogni uomo a credere nella risurrezione del Figlio suo, senza che alcuno possa negare la verità della storia con un solo ragionevole dubbio. Se nel sepolcro fosse stata deposta qualche altra persona, qualcuno avrebbe potuto pensare alla non risurrezione di Cristo Gesù. Invece non solo il sepolcro è nuovo. In esso nessun altro è mai stato posto. Se ora il sepolcro è vuoto, se ora i teli sono bene ordinati, allora chi è di sana razionalità deve confessare o attestare e dire che il corpo di Gesù non è più nel sepolcro e che nessuno lo ha trafugato. Che nessuno sia entrato in esso, lo attestano anche i sigilli apposti sulla pietra e le guardie poste a custodia della tomba. Ecco due verità che vanno con sana razionalità affermate: il sepolcro è vuoto. Nel sepolcro nessuno è entrato. Queste due verità sono verità di storia e le verità di storia non possono essere dichiarate falsità. Se venissero dichiarate falsità, allora si deve dichiarare l’uomo privo di ogni razionalità. Poiché la razionalità è essenza della natura umana, un uomo senza razionalità attesta di non essere vero uomo. Gli manca ciò che lo rende uomo, gli manca ciò che lo fa pensare da uomo. Gli manca ciò che lo fa agire da uomo. La mancanza o la privazione di ogni razionalità è frutto del peccato che governa la vita di un uomo. Solo il peccato rende ciechi e privi di intelligenza. Ecco chi è l’uomo creato da Dio a sua immagine e somiglianza: “</w:t>
      </w:r>
      <w:r w:rsidRPr="00FF09CE">
        <w:rPr>
          <w:rFonts w:ascii="Arial" w:eastAsia="Calibri" w:hAnsi="Arial" w:cs="Arial"/>
          <w:i/>
          <w:iCs/>
          <w:kern w:val="0"/>
          <w:sz w:val="24"/>
          <w14:ligatures w14:val="none"/>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w:t>
      </w:r>
      <w:r w:rsidRPr="00FF09CE">
        <w:rPr>
          <w:rFonts w:ascii="Arial" w:eastAsia="Calibri" w:hAnsi="Arial" w:cs="Arial"/>
          <w:i/>
          <w:iCs/>
          <w:kern w:val="0"/>
          <w:sz w:val="24"/>
          <w14:ligatures w14:val="none"/>
        </w:rPr>
        <w:t xml:space="preserve">affinché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r w:rsidRPr="00FF09CE">
        <w:rPr>
          <w:rFonts w:ascii="Arial" w:eastAsia="Calibri" w:hAnsi="Arial" w:cs="Arial"/>
          <w:kern w:val="0"/>
          <w:sz w:val="24"/>
          <w14:ligatures w14:val="none"/>
        </w:rPr>
        <w:t xml:space="preserve">Dobbiamo confessare che oggi l’uomo è tutto intento a </w:t>
      </w:r>
      <w:r w:rsidRPr="00FF09CE">
        <w:rPr>
          <w:rFonts w:ascii="Arial" w:eastAsia="Calibri" w:hAnsi="Arial" w:cs="Arial"/>
          <w:kern w:val="0"/>
          <w:sz w:val="24"/>
          <w14:ligatures w14:val="none"/>
        </w:rPr>
        <w:lastRenderedPageBreak/>
        <w:t>negare la verità storica: verità anche dell’essere dell’uomo che per natura è maschio e femmina. Non solo nega questa verità che è storia, che è di natura. Vuole lui stesso crearsi la natura contro la stessa natura. Se oggi l’uomo è giunto a soffocare la verità nell’ingiustizia, questo soffocamento attesta che ormai i limiti del male sono ampiamente oltrepassati. Ma ogni limite del male che si oltrepassa, attesta una cecità ancora più grande e di conseguenza una idolatria e una immoralità</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corrispondenti al limite del male oltrepassato. Quando da natura razionale si diviene di natura irrazionale – e oggi l’uomo si sta facendo ampiamente di natura irrazionale – è il segno che siamo schiavi del peccato e schiavi di Satana. Dalla razionalità siamo passati nell’istinto e in una volontà governata dall’istinto e dal desiderio del male che militano nel nostro corpo.</w:t>
      </w:r>
    </w:p>
    <w:p w14:paraId="19B98C57" w14:textId="52EFB07E"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w:t>
      </w:r>
      <w:bookmarkStart w:id="914" w:name="_Hlk193894688"/>
      <w:r w:rsidRPr="00FF09CE">
        <w:rPr>
          <w:rFonts w:ascii="Arial" w:eastAsia="Calibri" w:hAnsi="Arial" w:cs="Arial"/>
          <w:i/>
          <w:kern w:val="0"/>
          <w:sz w:val="24"/>
          <w14:ligatures w14:val="none"/>
        </w:rPr>
        <w:t>nel giardino un sepolcro nuovo</w:t>
      </w:r>
      <w:bookmarkEnd w:id="914"/>
      <w:r w:rsidRPr="00FF09CE">
        <w:rPr>
          <w:rFonts w:ascii="Arial" w:eastAsia="Calibri" w:hAnsi="Arial" w:cs="Arial"/>
          <w:i/>
          <w:kern w:val="0"/>
          <w:sz w:val="24"/>
          <w14:ligatures w14:val="none"/>
        </w:rPr>
        <w:t>, nel quale nessuno era stato ancora posto. Là dunque, poiché era il giorno della Parasceve dei Giudei e dato che il sepolcro era vicino, posero Gesù. (Gv 19,23-42).</w:t>
      </w:r>
      <w:r w:rsidR="00A44CCE">
        <w:rPr>
          <w:rFonts w:ascii="Arial" w:eastAsia="Calibri" w:hAnsi="Arial" w:cs="Arial"/>
          <w:i/>
          <w:kern w:val="0"/>
          <w:sz w:val="24"/>
          <w14:ligatures w14:val="none"/>
        </w:rPr>
        <w:t xml:space="preserve"> </w:t>
      </w:r>
    </w:p>
    <w:p w14:paraId="7E49987A" w14:textId="33972B1B"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Cs/>
          <w:kern w:val="0"/>
          <w:sz w:val="24"/>
          <w14:ligatures w14:val="none"/>
        </w:rPr>
        <w:t xml:space="preserve">Ecco i frutti che produce il peccato quando si oltrepassano i suoi limiti: </w:t>
      </w:r>
      <w:r w:rsidRPr="00FF09CE">
        <w:rPr>
          <w:rFonts w:ascii="Arial" w:eastAsia="Calibri" w:hAnsi="Arial" w:cs="Arial"/>
          <w:i/>
          <w:kern w:val="0"/>
          <w:sz w:val="24"/>
          <w14:ligatures w14:val="none"/>
        </w:rPr>
        <w:t>«Il grande re Artaserse ai governatori delle centoventisette satrapie, dall’India all’Etiopia, e a quelli che hanno a cuore i nostri interessi, salute.</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w:t>
      </w:r>
      <w:r w:rsidR="00A44CCE">
        <w:rPr>
          <w:rFonts w:ascii="Arial" w:eastAsia="Calibri" w:hAnsi="Arial" w:cs="Arial"/>
          <w:i/>
          <w:kern w:val="0"/>
          <w:sz w:val="24"/>
          <w14:ligatures w14:val="none"/>
        </w:rPr>
        <w:t xml:space="preserve"> </w:t>
      </w:r>
    </w:p>
    <w:p w14:paraId="686B8D55" w14:textId="22AB5202"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w:t>
      </w:r>
      <w:r w:rsidRPr="00FF09CE">
        <w:rPr>
          <w:rFonts w:ascii="Arial" w:eastAsia="Calibri" w:hAnsi="Arial" w:cs="Arial"/>
          <w:i/>
          <w:kern w:val="0"/>
          <w:sz w:val="24"/>
          <w14:ligatures w14:val="none"/>
        </w:rPr>
        <w:lastRenderedPageBreak/>
        <w:t xml:space="preserve">nostro salvatore e strenuo benefattore Mardocheo, per l’irreprensibile consorte del nostro regno Ester e per tutto il loro popolo. Egli infatti, avendoci messo in una condizione di isolamento, pensava di trasferire l’impero dei Persiani ai Macèdoni. 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FF09CE">
        <w:rPr>
          <w:rFonts w:ascii="Arial" w:eastAsia="Calibri" w:hAnsi="Arial" w:cs="Arial"/>
          <w:i/>
          <w:kern w:val="0"/>
          <w:sz w:val="24"/>
          <w14:ligatures w14:val="none"/>
        </w:rPr>
        <w:t>tredici</w:t>
      </w:r>
      <w:r w:rsidRPr="00FF09CE">
        <w:rPr>
          <w:rFonts w:ascii="Arial" w:eastAsia="Calibri" w:hAnsi="Arial" w:cs="Arial"/>
          <w:i/>
          <w:kern w:val="0"/>
          <w:sz w:val="24"/>
          <w14:ligatures w14:val="none"/>
        </w:rPr>
        <w:t> del dodicesimo mese, chiamato Adar. Infatti questo giorno, invece di segnare la rovina della stirpe eletta, Dio, dominatore di ogni cosa, lo ha cambiato per loro in giorno di gioia.</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 (Est 8,12 b – 12 v). </w:t>
      </w:r>
    </w:p>
    <w:p w14:paraId="0119F064"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5B27DF21" w14:textId="3EBB5FFC"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«Per questo cadranno vittime come gli altri, nell’ora in cui li visiterò crolleranno», dice il Signore. Così dice il Signore: «Fermatevi nelle strade e guardate, informatevi dei sentieri del passato,</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dove sta la strada buona percorretela, così troverete pace per la vostra vita». Ma essi hanno risposto: «Non la prenderemo!». Ho posto sentinelle per vegliare su di voi: «Fate attenzione al suono del corno». Hanno risposto: «Non ci baderemo!» (Ger 6,10.17). </w:t>
      </w:r>
    </w:p>
    <w:p w14:paraId="23A7D4AD" w14:textId="5ED9772C"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lastRenderedPageBreak/>
        <w:t>Chi mi darà nel deserto un rifugio per viandanti? Lascerei il mio popolo e mi allontanerei, perché sono tutti adùlteri, una massa di traditori. «Tendono la loro lingua come il loro arco; non la verità ma la menzogna domina nella terra. Passano da un delitto all’altro e non conoscono me.</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Oracolo del Signore. 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Oracolo del Signore (Ger 9,1.5). </w:t>
      </w:r>
    </w:p>
    <w:p w14:paraId="7896AE10"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1,10-16). </w:t>
      </w:r>
    </w:p>
    <w:p w14:paraId="47A08503"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Quando il peccato ci priva della razionalità, allora è il segno che i limiti del male sono stati abbondantemente oltrepassati. Da questo disastro antropologico, che Gesù chiama peccato contro lo Spirito Santo, nessuno ci potrà salvare. La Madre di Dio venga e ci aiuti perché mai oltrepassiamo i limiti del male e perché sempre rimaniamo nella purissima verità del Vangelo. </w:t>
      </w:r>
    </w:p>
    <w:p w14:paraId="62A90394"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08FB3995" w14:textId="77777777" w:rsidR="00A2547B" w:rsidRPr="00FF09CE" w:rsidRDefault="00000000" w:rsidP="009541C9">
      <w:pPr>
        <w:pStyle w:val="Titolo3"/>
        <w:rPr>
          <w:sz w:val="18"/>
          <w:szCs w:val="18"/>
        </w:rPr>
      </w:pPr>
      <w:bookmarkStart w:id="915" w:name="_Toc195883783"/>
      <w:bookmarkStart w:id="916" w:name="_Toc223526108"/>
      <w:bookmarkStart w:id="917" w:name="_Toc224311132"/>
      <w:r w:rsidRPr="00FF09CE">
        <w:t>Non avevano ancora compreso la Scrittura</w:t>
      </w:r>
      <w:bookmarkEnd w:id="915"/>
      <w:bookmarkEnd w:id="916"/>
      <w:bookmarkEnd w:id="917"/>
    </w:p>
    <w:p w14:paraId="28DCC36D"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La risurrezione di Gesù è evento cristologico perché è evento teologico, se non fosse evento teologico, mai potrebbe essere evento cristologico. Ma tutta la persona di Cristo è verità teologica e solo perché verità teologica e anche verità cristologica. La risurrezione di Gesù è verità essenziale della profezia, come verità essenziale della profezia è la morte di Cristo e la sua espiazione vicaria. In ogni Salmo nel quale si parla della sofferenza del Servo del Signore, sempre si parla della sua risurrezione. Sempre viene rivelato che la morte non è la fine del Servo di Dio. Dalla morte nasce un futuro di gloria per il suo Servo. Leggiamo con occhi e con sapienza e intelligenza di Spirito Santo questi due Salmi:</w:t>
      </w:r>
    </w:p>
    <w:p w14:paraId="3841EC36"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Cs/>
          <w:kern w:val="0"/>
          <w:sz w:val="24"/>
          <w14:ligatures w14:val="none"/>
        </w:rPr>
        <w:t>Primo Salmo:</w:t>
      </w:r>
      <w:r w:rsidRPr="00FF09CE">
        <w:rPr>
          <w:rFonts w:ascii="Arial" w:eastAsia="Calibri" w:hAnsi="Arial" w:cs="Arial"/>
          <w:kern w:val="0"/>
          <w:sz w:val="24"/>
          <w14:ligatures w14:val="none"/>
        </w:rPr>
        <w:t xml:space="preserve"> </w:t>
      </w:r>
      <w:r w:rsidRPr="00FF09CE">
        <w:rPr>
          <w:rFonts w:ascii="Arial" w:eastAsia="Calibri" w:hAnsi="Arial" w:cs="Arial"/>
          <w:i/>
          <w:kern w:val="0"/>
          <w:sz w:val="24"/>
          <w14:ligatures w14:val="none"/>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w:t>
      </w:r>
      <w:r w:rsidRPr="00FF09CE">
        <w:rPr>
          <w:rFonts w:ascii="Arial" w:eastAsia="Calibri" w:hAnsi="Arial" w:cs="Arial"/>
          <w:i/>
          <w:kern w:val="0"/>
          <w:sz w:val="24"/>
          <w14:ligatures w14:val="none"/>
        </w:rPr>
        <w:lastRenderedPageBreak/>
        <w:t>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w:t>
      </w:r>
    </w:p>
    <w:p w14:paraId="540FB59F" w14:textId="557B26D6"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al popolo che nascerà diranno: «Ecco l’opera del Signore!» (Sal 22,2-32). </w:t>
      </w:r>
    </w:p>
    <w:p w14:paraId="79B78513" w14:textId="09826A61"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Cs/>
          <w:kern w:val="0"/>
          <w:sz w:val="24"/>
          <w14:ligatures w14:val="none"/>
        </w:rPr>
        <w:t>Secondo Salmo:</w:t>
      </w:r>
      <w:r w:rsidR="00A44CCE">
        <w:rPr>
          <w:rFonts w:ascii="Arial" w:eastAsia="Calibri" w:hAnsi="Arial" w:cs="Arial"/>
          <w:iCs/>
          <w:kern w:val="0"/>
          <w:sz w:val="24"/>
          <w14:ligatures w14:val="none"/>
        </w:rPr>
        <w:t xml:space="preserve"> </w:t>
      </w:r>
      <w:r w:rsidRPr="00FF09CE">
        <w:rPr>
          <w:rFonts w:ascii="Arial" w:eastAsia="Calibri" w:hAnsi="Arial" w:cs="Arial"/>
          <w:i/>
          <w:kern w:val="0"/>
          <w:sz w:val="24"/>
          <w14:ligatures w14:val="none"/>
        </w:rPr>
        <w:t>In te, Signore, mi sono rifugiato, mai sarò deluso. Per la tua giustizia, liberami e difendimi, tendi a me il tuo orecchio e salvami. Sii tu la mia roccia, una dimora sempre accessibile; hai deciso di darmi salvezza: davvero mia rupe e mia fortezza tu sei! Mio Dio, liberami dalle mani del malvagio, dal pugno dell’uomo violento e perverso. Sei tu, mio Signore, la mia speranza, la mia fiducia, Signore, fin dalla mia giovinezza. Su di te mi appoggiai fin dal grembo materno, dal seno di mia madre sei tu il mio sostegno: a te la mia lode senza fine. Per molti ero un prodigio, ma eri tu il mio rifugio sicuro. Della tua lode è piena la mia bocca: tutto il giorno canto il tuo splendore. Non gettarmi via nel tempo della vecchiaia, non abbandonarmi quando declinano le mie forze. Contro di me parlano i miei nemici, coloro che mi spiano congiurano insieme e dicono: «Dio lo ha abbandonato, inseguitelo, prendetelo: nessuno lo libera!».</w:t>
      </w:r>
    </w:p>
    <w:p w14:paraId="107934D3"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O Dio, da me non stare lontano: Dio mio, vieni presto in mio aiuto. Siano svergognati e annientati quanti mi accusano, siano coperti di insulti e d’infamia quanti cercano la mia rovina. Io, invece, continuo a sperare; moltiplicherò le tue lodi. La mia bocca racconterà la tua giustizia, ogni giorno la tua salvezza, che io non so misurare. Verrò a cantare le imprese del Signore Dio: farò memoria della tua giustizia, di te solo. Fin dalla giovinezza, o Dio, mi hai istruito e oggi ancora proclamo le tue meraviglie. Venuta la vecchiaia e i capelli bianchi, o Dio, non abbandonarmi, fino a che io annunci la tua potenza, a tutte le generazioni le tue imprese. La tua giustizia, Dio, è </w:t>
      </w:r>
      <w:r w:rsidRPr="00FF09CE">
        <w:rPr>
          <w:rFonts w:ascii="Arial" w:eastAsia="Calibri" w:hAnsi="Arial" w:cs="Arial"/>
          <w:i/>
          <w:kern w:val="0"/>
          <w:sz w:val="24"/>
          <w14:ligatures w14:val="none"/>
        </w:rPr>
        <w:lastRenderedPageBreak/>
        <w:t xml:space="preserve">alta come il cielo. Tu hai fatto cose grandi: chi è come te, o Dio? Molte angosce e sventure mi hai fatto vedere: tu mi darai ancora vita, mi farai risalire dagli abissi della terra, accrescerai il mio onore e tornerai a consolarmi. Allora io ti renderò grazie al suono dell’arpa, per la tua fedeltà, o mio Dio, a te canterò sulla cetra, o Santo d’Israele. Cantando le tue lodi esulteranno le mie labbra e la mia vita, che tu hai riscattato. Allora la mia lingua tutto il giorno mediterà la tua giustizia. Sì, saranno svergognati e confusi quelli che cercano la mia rovina (Sal 71,1-24). </w:t>
      </w:r>
    </w:p>
    <w:p w14:paraId="14EC2D24"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Il Giusto è il Servo sofferente del Signore. Il Giusto è il Crocifisso. Il Crocifisso è il Figlio di Dio. Il Crocifisso è il suo Messia. La morte in croce dal Messia è vissuta in vece nostra, al posto nostro, è vissuta per l’espiazione dei nostri peccati, è vissuta perché dalla croce, dal corpo trafitto di Servo dovrà sgorgare l’acqua e il sangue che dovranno dare vita ad ogni uomo, Compiuto il sacrificio, offerto al Padre il suo corpo in olocausto, il Padre scende nella tomba e dona al figlio suo un corpo glorioso, incorruttibile, spirituale, immortale. Innalza il suo Servo nel più alto dei cieli, lo fa sedere alla sua destra e lo costituisce Signore dell’universo e Giudice dei vivi e dei morti. Ecco perché la risurrezione è evento teologico e solo perché evento e verità teologica è anche evento e verità cristologica. Tutto in Cristo è frutto dell’amore eterno del Padre. Senza la verità teologica, la verità cristologica è nulla. Ma anche senza la verità pneumatologica, la verità cristologica è nulla. </w:t>
      </w:r>
    </w:p>
    <w:p w14:paraId="438C712E"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Quali sono le conseguenze di questa verità? Se la risurrezione è prima di tutto verità teologica, essa non riguarda solo il popolo dei figli di Abramo. Essa riguarda ogni uomo. Se fosse solo verità cristologica, tutti potrebbero dire</w:t>
      </w:r>
      <w:r w:rsidRPr="00FF09CE">
        <w:rPr>
          <w:rFonts w:ascii="Arial" w:eastAsia="Calibri" w:hAnsi="Arial" w:cs="Arial"/>
          <w:i/>
          <w:kern w:val="0"/>
          <w:sz w:val="24"/>
          <w14:ligatures w14:val="none"/>
        </w:rPr>
        <w:t>: “A me Cristo Gesù non interessa”</w:t>
      </w:r>
      <w:r w:rsidRPr="00FF09CE">
        <w:rPr>
          <w:rFonts w:ascii="Arial" w:eastAsia="Calibri" w:hAnsi="Arial" w:cs="Arial"/>
          <w:iCs/>
          <w:kern w:val="0"/>
          <w:sz w:val="24"/>
          <w14:ligatures w14:val="none"/>
        </w:rPr>
        <w:t xml:space="preserve">. Altra conseguenza. se Cristo è verità teologica, è gravissimo errore teologico, è pesantissima falsità teologica affermare, dire, insegnare oggi che Cristo non va dato agli uomini o che con gli altri uomini si deve stare in compagnia e non in conversione. Agli altri uomini il Padre ha dato Cristo. Agli altri uomini il Padre comanda di dare Cristo. Agli altri uomini Cristo va dato, proprio perché Cristo è verità teologica. Leggendo sempre con occhi di Spirito Santo, anche il comando che Gesù dona ai discepoli - </w:t>
      </w:r>
      <w:r w:rsidRPr="00FF09CE">
        <w:rPr>
          <w:rFonts w:ascii="Arial" w:eastAsia="Calibri" w:hAnsi="Arial" w:cs="Arial"/>
          <w:i/>
          <w:kern w:val="0"/>
          <w:sz w:val="24"/>
          <w14:ligatures w14:val="none"/>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FF09CE">
        <w:rPr>
          <w:rFonts w:ascii="Arial" w:eastAsia="Calibri" w:hAnsi="Arial" w:cs="Arial"/>
          <w:iCs/>
          <w:kern w:val="0"/>
          <w:sz w:val="24"/>
          <w14:ligatures w14:val="none"/>
        </w:rPr>
        <w:t xml:space="preserve"> – è dato per potere teologico. È il potere che il Padre ha dato al Figlio suo. Tutto ciò che Cristo dice e opera è sempre per potere teologico. Ecco due brani della scrittura che ci confermano in questa verità teologica: </w:t>
      </w:r>
    </w:p>
    <w:p w14:paraId="7DDEC6E7"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Cs/>
          <w:kern w:val="0"/>
          <w:sz w:val="24"/>
          <w14:ligatures w14:val="none"/>
        </w:rPr>
        <w:t>Primo brano</w:t>
      </w:r>
      <w:r w:rsidRPr="00FF09CE">
        <w:rPr>
          <w:rFonts w:ascii="Arial" w:eastAsia="Calibri" w:hAnsi="Arial" w:cs="Arial"/>
          <w:i/>
          <w:kern w:val="0"/>
          <w:sz w:val="24"/>
          <w14:ligatures w14:val="none"/>
        </w:rPr>
        <w:t xml:space="preserve">: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w:t>
      </w:r>
      <w:r w:rsidRPr="00FF09CE">
        <w:rPr>
          <w:rFonts w:ascii="Arial" w:eastAsia="Calibri" w:hAnsi="Arial" w:cs="Arial"/>
          <w:i/>
          <w:kern w:val="0"/>
          <w:sz w:val="24"/>
          <w14:ligatures w14:val="none"/>
        </w:rPr>
        <w:lastRenderedPageBreak/>
        <w:t xml:space="preserve">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6,26-40). </w:t>
      </w:r>
    </w:p>
    <w:p w14:paraId="668179E9" w14:textId="569BED22"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Secondo brano: </w:t>
      </w:r>
      <w:r w:rsidRPr="00FF09CE">
        <w:rPr>
          <w:rFonts w:ascii="Arial" w:eastAsia="Calibri" w:hAnsi="Arial" w:cs="Arial"/>
          <w:i/>
          <w:kern w:val="0"/>
          <w:sz w:val="24"/>
          <w14:ligatures w14:val="none"/>
        </w:rPr>
        <w:t>Dio, che molte volte e in diversi modi nei tempi antichi aveva parlato ai padri per mezzo dei profeti, ultimamente, in questi giorni, ha parlato a noi per mezzo del Figlio, che ha stabilito erede di tutte le cose e mediante il quale ha fatto anche il mondo.</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r w:rsidRPr="00FF09CE">
        <w:rPr>
          <w:rFonts w:ascii="Arial" w:eastAsia="Calibri" w:hAnsi="Arial" w:cs="Arial"/>
          <w:iCs/>
          <w:kern w:val="0"/>
          <w:sz w:val="24"/>
          <w14:ligatures w14:val="none"/>
        </w:rPr>
        <w:t xml:space="preserve">Non dare Cristo al mondo è distruggere tutta la verità teologica di Cristo Gesù. Ora senza la verità teologica, ogni verità cristologica è falsità e menzogna. Un tempo i figli di Israele hanno ridotto a menzogna tutta la Scrittura. Ora noi abbiamo ridotto a menzogna tutta la verità teologica di Cristo Gesù. No solo l’abbiamo ridotta ieri, oggi la stiamo riducendo a menzogna con menzogne sempre più pesanti. Urge ridare a Cristo Gesù tutta la sua verità teologica, se si vuole dare a lui tutta la sua verità cristologica. Anche la sua verità pneumatologica è urgente che gli sia data. Per verità teologica, Cristo Gesù va dato ad ogni uomo. </w:t>
      </w:r>
    </w:p>
    <w:p w14:paraId="102ED25D" w14:textId="0B27B145"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w:t>
      </w:r>
      <w:r w:rsidR="00A44CCE">
        <w:rPr>
          <w:rFonts w:ascii="Arial" w:eastAsia="Calibri" w:hAnsi="Arial" w:cs="Arial"/>
          <w:i/>
          <w:kern w:val="0"/>
          <w:sz w:val="24"/>
          <w14:ligatures w14:val="none"/>
        </w:rPr>
        <w:t xml:space="preserve"> </w:t>
      </w:r>
    </w:p>
    <w:p w14:paraId="6F48F0C8"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Madre di Dio, anche Tu sei verità teologica, verità cristologica, verità pneumatologica e solo dopo sei verità mariologica. Avendo noi ridotto a menzogna la verità teologica del Figlio tuo, anche la tua verità teologica abbiamo ridotto a menzogna. Abbiamo bisogno che tu venga e ci aiuti a dare al Figlio tuo la sua verità teologica. Così anche tu sarai liberata dalla menzogna e dalla falsità nelle quali gli uomini ti hanno avvolta e brillerai nella tua purissima verità teologica, cristologica, pneumatologico. Dalla tua luce noi riceveremo luce e anche per la nostra vita brillerà la verità teologica, la verità cristologica, la verità pneumatologica, la verità mariologica. Madre Santa, non tardare. Vieni presto e riporta ogni verità nei nostri </w:t>
      </w:r>
      <w:r w:rsidRPr="00FF09CE">
        <w:rPr>
          <w:rFonts w:ascii="Arial" w:eastAsia="Calibri" w:hAnsi="Arial" w:cs="Arial"/>
          <w:iCs/>
          <w:kern w:val="0"/>
          <w:sz w:val="24"/>
          <w14:ligatures w14:val="none"/>
        </w:rPr>
        <w:lastRenderedPageBreak/>
        <w:t xml:space="preserve">cuori. Grazie Madre di Dio e Madre nostra. Ne siamo certi. Tu ascolterai il nostro grido. </w:t>
      </w:r>
    </w:p>
    <w:p w14:paraId="5C4A0EEF"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202BBE6B" w14:textId="77777777" w:rsidR="00FF09CE" w:rsidRPr="00FF09CE" w:rsidRDefault="00FF09CE" w:rsidP="009541C9">
      <w:pPr>
        <w:spacing w:after="240" w:line="240" w:lineRule="auto"/>
        <w:jc w:val="both"/>
        <w:rPr>
          <w:rFonts w:ascii="Arial" w:eastAsia="Calibri" w:hAnsi="Arial" w:cs="Arial"/>
          <w:i/>
          <w:kern w:val="0"/>
          <w:sz w:val="24"/>
          <w14:ligatures w14:val="none"/>
        </w:rPr>
      </w:pPr>
    </w:p>
    <w:p w14:paraId="4934CF4F" w14:textId="77777777" w:rsidR="00A2547B" w:rsidRPr="00FF09CE" w:rsidRDefault="00000000" w:rsidP="009541C9">
      <w:pPr>
        <w:pStyle w:val="Titolo3"/>
        <w:rPr>
          <w:sz w:val="16"/>
          <w:szCs w:val="16"/>
        </w:rPr>
      </w:pPr>
      <w:bookmarkStart w:id="918" w:name="_Toc195883797"/>
      <w:bookmarkStart w:id="919" w:name="_Toc223526109"/>
      <w:bookmarkStart w:id="920" w:name="_Toc224311133"/>
      <w:r w:rsidRPr="00FF09CE">
        <w:t>Hanno portato via il mio Signore e non so dove l’hanno posto</w:t>
      </w:r>
      <w:bookmarkEnd w:id="918"/>
      <w:bookmarkEnd w:id="919"/>
      <w:bookmarkEnd w:id="920"/>
    </w:p>
    <w:p w14:paraId="0A01EBA2"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Oggi lo Spirito Santo ci introduce nel cuore di Maria di Magdala. Cuore da leggere con lo stesso pensiero, luce e verità dello Spirito Santo. Mai da leggere con il pensiero immondo e peccaminoso della carne schiava del peccato, della falsità, della menzogna. Noi entriamo in questo cuore lasciandoci aiutare da due brani del Cantico dei Cantici, Anche questo due brani vanno letti con gli occhi purissimi dello Spirito Santo e non con gli occhi peccaminosi della carne e del peccato. </w:t>
      </w:r>
    </w:p>
    <w:p w14:paraId="06B968D7"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 xml:space="preserve">Prima brano: </w:t>
      </w:r>
      <w:r w:rsidRPr="00FF09CE">
        <w:rPr>
          <w:rFonts w:ascii="Arial" w:eastAsia="Calibri" w:hAnsi="Arial" w:cs="Arial"/>
          <w:i/>
          <w:iCs/>
          <w:kern w:val="0"/>
          <w:sz w:val="24"/>
          <w14:ligatures w14:val="none"/>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11F7C26C" w14:textId="7E826DC4"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Secondo brano:</w:t>
      </w:r>
      <w:r w:rsidR="00A44CCE">
        <w:rPr>
          <w:rFonts w:ascii="Arial" w:eastAsia="Calibri" w:hAnsi="Arial" w:cs="Arial"/>
          <w:kern w:val="0"/>
          <w:sz w:val="24"/>
          <w14:ligatures w14:val="none"/>
        </w:rPr>
        <w:t xml:space="preserve"> </w:t>
      </w:r>
      <w:r w:rsidRPr="00FF09CE">
        <w:rPr>
          <w:rFonts w:ascii="Arial" w:eastAsia="Calibri" w:hAnsi="Arial" w:cs="Arial"/>
          <w:i/>
          <w:iCs/>
          <w:kern w:val="0"/>
          <w:sz w:val="24"/>
          <w14:ligatures w14:val="none"/>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w:t>
      </w:r>
      <w:r w:rsidRPr="00FF09CE">
        <w:rPr>
          <w:rFonts w:ascii="Arial" w:eastAsia="Calibri" w:hAnsi="Arial" w:cs="Arial"/>
          <w:i/>
          <w:iCs/>
          <w:kern w:val="0"/>
          <w:sz w:val="24"/>
          <w14:ligatures w14:val="none"/>
        </w:rPr>
        <w:lastRenderedPageBreak/>
        <w:t xml:space="preserve">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68EA5331" w14:textId="77777777" w:rsidR="00FF09CE" w:rsidRPr="00FF09CE" w:rsidRDefault="00FF09CE" w:rsidP="009541C9">
      <w:pPr>
        <w:spacing w:after="240" w:line="240" w:lineRule="auto"/>
        <w:jc w:val="both"/>
        <w:rPr>
          <w:rFonts w:ascii="Arial" w:eastAsia="Calibri" w:hAnsi="Arial" w:cs="Arial"/>
          <w:kern w:val="0"/>
          <w:sz w:val="24"/>
          <w:lang w:val="la-Latn"/>
          <w14:ligatures w14:val="none"/>
        </w:rPr>
      </w:pPr>
      <w:r w:rsidRPr="00FF09CE">
        <w:rPr>
          <w:rFonts w:ascii="Arial" w:eastAsia="Calibri" w:hAnsi="Arial" w:cs="Arial"/>
          <w:kern w:val="0"/>
          <w:sz w:val="24"/>
          <w:lang w:val="la-Latn"/>
          <w14:ligatures w14:val="none"/>
        </w:rPr>
        <w:t>Ora chiediamoci, rispondendo però sempre con il pensiero purissimo, divino e celeste dello Spirito Santo e mai con il pensiero peccaminoso della carne corrotta dal peccato e immersa nella falsità e in ogni menzogna, chi è Gesù per Maria di Magdala? Per Maria, Gesù è l’anima che dona vita alla sua anima. È la verità che dona verità al suo spirito o meglio è la verità che fa verità il suo spirito. È il soffio vitale che trasforma la sua argilla in una persona vivente. È l’Amore eterno che dona compiutezza a tutto il suo essere. Gesù è la grazia che la trasforma e la rende persona ad immagine del suo Redentore e Salvatore, ma nel suo Redentore e Salvato, sempre da essere governata dallo Spirito di Gesù Signore. Gesù è colui che colma ogni sua speranza, speranza ontologia, speranza teologica, speranza di creazione, speranza escatologica sia nel tempo che nell’eternità. Senza Gesù, Maria si sente una foglia secca che il vento rapisce e disperde. Questa immagine della foglia secca l’attingiamo dal libro di Giobbe. Ecco come lui vede se stesso dinanzi a Dio e dinanzi ai suoi amici, nella sua condizione di gravissima malattia:</w:t>
      </w:r>
    </w:p>
    <w:p w14:paraId="00867438" w14:textId="34C387CE"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lang w:val="la-Latn"/>
          <w14:ligatures w14:val="none"/>
        </w:rPr>
        <w:t xml:space="preserve">Ecce, omnia haec vidit oculus meus, et audivit auris mea, et intellexi singula. Secundum scientiam vestram, et ego novi; nec inferior vestri sum. Sed tamen ad Omnipotentem loquar et disputare cum Deo cupio; vos autem ostendam fabricatores mendacii, medicos vanos vos omnes. Atque utinam taceretis, ut sit vobis in sapientiam! Audite ergo correptionem meam et contentiones labiorum meorum attendite. Numquid pro Deo profertis mendacium et pro illo loquimini dolos? Numquid faciem eius accipitis et pro Deo in iudicio contendere nitimini? Aut bonum est quod vos excutiat? Aut, ut illuditur homini, illudetis ei? Ipse vos arguet, cum in abscondito faciem accipitis. Nonne maiestas eius turbabit vos, et terror eius irruet super vos? Sententiae vestrae sunt proverbia cineris; thoraces lutei thoraces vestri. Tacete paulisper, ut loquar ipse, et transeat super me quodcumque. Quare sumam carnes meas dentibus meis et animam meam ponam in manibus meis? Etiamsi occiderit me, in ipso sperabo; verumtamen vias meas in conspectu eius arguam. Et hoc erit salus mea: non enim veniet in conspectu eius omnis impius. Audite sermonem meum et explicationem meam percipite auribus vestris. Ecce iudicium paravi; scio quod iustus inveniar. Quis est qui contendat mecum? Tunc enim tacebo et consummabor. Duo tantum ne facias mihi, et tunc a facie tua non abscondar: Manum tuam longe fac a me, et formido tua non me terreat. Voca me, et ego respondebo tibi; aut ipse loquar, et tu respondebis mihi. Quantas habeo iniquitates et peccata? Scelera mea et delicta ostende mihi. Cur faciem tuam abscondis et arbitraris me inimicum tuum? Contra folium, quod vento rapitur, dure agiset stipulam siccam persequeris. Scribis enim contra me amaritudines et occupatum me vis </w:t>
      </w:r>
      <w:r w:rsidRPr="00FF09CE">
        <w:rPr>
          <w:rFonts w:ascii="Arial" w:eastAsia="Calibri" w:hAnsi="Arial" w:cs="Arial"/>
          <w:kern w:val="0"/>
          <w:sz w:val="24"/>
          <w:lang w:val="la-Latn"/>
          <w14:ligatures w14:val="none"/>
        </w:rPr>
        <w:lastRenderedPageBreak/>
        <w:t>peccatis adulescentiae meae.</w:t>
      </w:r>
      <w:r w:rsidR="00A44CCE">
        <w:rPr>
          <w:rFonts w:ascii="Arial" w:eastAsia="Calibri" w:hAnsi="Arial" w:cs="Arial"/>
          <w:kern w:val="0"/>
          <w:sz w:val="24"/>
          <w:lang w:val="la-Latn"/>
          <w14:ligatures w14:val="none"/>
        </w:rPr>
        <w:t xml:space="preserve"> </w:t>
      </w:r>
      <w:r w:rsidRPr="00FF09CE">
        <w:rPr>
          <w:rFonts w:ascii="Arial" w:eastAsia="Calibri" w:hAnsi="Arial" w:cs="Arial"/>
          <w:kern w:val="0"/>
          <w:sz w:val="24"/>
          <w:lang w:val="la-Latn"/>
          <w14:ligatures w14:val="none"/>
        </w:rPr>
        <w:t>Posuisti in nervo pedem meum et observasti omnes semitas measet vestigia pedum meorum considerasti. Qui quasi uter consumendus sum,et quasi vestimentum, quod comeditur a tinea</w:t>
      </w:r>
      <w:r w:rsidRPr="00FF09CE">
        <w:rPr>
          <w:rFonts w:ascii="Arial" w:eastAsia="Calibri" w:hAnsi="Arial" w:cs="Arial"/>
          <w:kern w:val="0"/>
          <w:sz w:val="24"/>
          <w14:ligatures w14:val="none"/>
        </w:rPr>
        <w:t xml:space="preserve"> (Gb 13,1-28). </w:t>
      </w:r>
    </w:p>
    <w:p w14:paraId="41252DA9"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Ecco chi è Cristo Gesù: è l’albero sul quale Maria, foglia secca, si deve inserire per trovare la sua vera essenza. È la vite vera sulla quale lei, tralcio senza vita, si deve innestare per ricevere la linfa vitale che la sarà vivere, crescere, fruttificare. È l’Amore eterno nel quale deve restare sempre immersa per trasformare tutta la sua persona in amore vero, puro, santo, amore di missione, amore di redenzione, amore di salvezza, amore di conforto e di consolazione. È La luce divina e umana nella quale si deve sprofondare per essere luce di Cristo in Cristo per illuminare il mondo con la luce vera che è Cristo Gesù. Per Maria di Magdala cercare Cristo Gesù è cercare la sua vita, la sua verità, cioè che la fa essere, la fa vivere, le fa produrre frutti di vita eterna . Due angeli sono davanti a lei. Essa neanche pensa di trovarsi dinanzi a una vera teofania. A Lei una persona solo interessa e questa persona vuole cercare. Gli angeli non sono la sua vita. Gli angeli non sono la sua luce. Gli angeli non sono il suo amore eterno. Lei cerca Cristo Gesù. Nulla di questo mondo e nulla dell’altro mondo gli interessa. Solo Cristo a Lei interessa. </w:t>
      </w:r>
    </w:p>
    <w:p w14:paraId="4A557168" w14:textId="78CD926A"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w:t>
      </w:r>
      <w:bookmarkStart w:id="921" w:name="_Hlk193898590"/>
      <w:r w:rsidRPr="00FF09CE">
        <w:rPr>
          <w:rFonts w:ascii="Arial" w:eastAsia="Calibri" w:hAnsi="Arial" w:cs="Arial"/>
          <w:i/>
          <w:kern w:val="0"/>
          <w:sz w:val="24"/>
          <w14:ligatures w14:val="none"/>
        </w:rPr>
        <w:t>Hanno portato via il mio Signore e non so dove l’hanno posto</w:t>
      </w:r>
      <w:bookmarkEnd w:id="921"/>
      <w:r w:rsidRPr="00FF09CE">
        <w:rPr>
          <w:rFonts w:ascii="Arial" w:eastAsia="Calibri" w:hAnsi="Arial" w:cs="Arial"/>
          <w:i/>
          <w:kern w:val="0"/>
          <w:sz w:val="24"/>
          <w14:ligatures w14:val="none"/>
        </w:rPr>
        <w:t>».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20,2-10).</w:t>
      </w:r>
      <w:r w:rsidR="00A44CCE">
        <w:rPr>
          <w:rFonts w:ascii="Arial" w:eastAsia="Calibri" w:hAnsi="Arial" w:cs="Arial"/>
          <w:i/>
          <w:kern w:val="0"/>
          <w:sz w:val="24"/>
          <w14:ligatures w14:val="none"/>
        </w:rPr>
        <w:t xml:space="preserve"> </w:t>
      </w:r>
    </w:p>
    <w:p w14:paraId="4AEC6CE3" w14:textId="46FFBAEC"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Una verità va detta. Lei cerca il corpo Cristo. Cerca quel corpo deposto nel sepolcro. Perché lo cerca? Per rispondere a questa domanda ci dobbiamo lasciare illuminare dallo Spirito Santo.</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 xml:space="preserve">Lo cerca perché quel corpo trafitto per lei che tanto ha amato il suo Maestro ancora oggi parli al suo cuore, doni speranza al suo spirito, luce ai suoi pensieri, grazia su grazia alla sua anima. Quel corpo santissima non è cenere, non è foglia secca, non è vite divelta, non è albero sradicato, non è quercia tagliata pronta per essere bruciata e ridotta in polvere. È un corpo divinizzato, santificato. È un corpo sacrificato, reso olocausto. Quel corpo è tutta la potenza e la verità dell’amore di salvezza e di redenzione. Da quel corpo si sprigiona per Lei tanta di quella grazia che può oggi donare vita alla sua morte, speranza al suo dolore, colmando il suo niente o il suo vuoto ontologico della pienezza di vita. Ecco perché a Lei la fede nella risurrezione dell’Apostolo Giovanni che confessa a motivo di ciò che vede nel sepolcro non le basta. La fede che Gesù è risorto è una verità. La verità non è però la realtà. La realtà è Cristo risorto. La realtà è il corpo di Cristo trafitto che è stato portato via dal sepolcro. La verità senza la realtà a nulla serve. Dio non è una verità senza realtà. Dio è la realtà che è purissima verità. In quanto </w:t>
      </w:r>
      <w:r w:rsidRPr="00FF09CE">
        <w:rPr>
          <w:rFonts w:ascii="Arial" w:eastAsia="Calibri" w:hAnsi="Arial" w:cs="Arial"/>
          <w:iCs/>
          <w:kern w:val="0"/>
          <w:sz w:val="24"/>
          <w14:ligatures w14:val="none"/>
        </w:rPr>
        <w:lastRenderedPageBreak/>
        <w:t>realtà eterna e onnipotente lui crea, parla, comanda, interviene nella sua creazione. E se lo Spirito Santo volesse attraverso Maria di Magdala rivelarci la realtà dell’Eucaristia? Nell’Eucaristia non mangiamo noi il corpo di Cristo? Ma è solo il corpo di Cristo che mangiamo? Nel corpo di Cristo vi è l’anima e la divinità di Cristo. Vi è tutto Cristo, il Vivente Eterno. In ragione dell’unione ipostatica vi è il Padre e lo Spirito Santo. In ragione della rinascita da acqua e da Spirito Santo vi è tutta la Chiesa. In ragione della sua incarnazione vi è tutta l’umanità da redimere e da salvare. Certo questa fede ancora non è stata formalmente resa razionale nella mente di Maria di Magda. Dobbiamo supporre però che è tutta nel suo cuore. Oh se avessimo noi questa fede nel mistero dell’Eucaristia! Di certo cambierebbe tutta la nostra vita. Madre dell’Agnello Immolato e Risorto, vieni in nostro soccorso e ottieni per noi dal tuo Figlio Gesù e dallo Spirito Santo una perfetta fede nel corpo di Cristo e un amore in tutto pari al tuo. Per questa grazia che ci otterrai, ti benediciamo e ti lodiamo con tutto il nostro cuore.</w:t>
      </w:r>
    </w:p>
    <w:p w14:paraId="6B1A0C97"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049B1834" w14:textId="77777777" w:rsidR="00A2547B" w:rsidRPr="00FF09CE" w:rsidRDefault="00000000" w:rsidP="009541C9">
      <w:pPr>
        <w:pStyle w:val="Titolo3"/>
        <w:rPr>
          <w:sz w:val="14"/>
          <w:szCs w:val="14"/>
        </w:rPr>
      </w:pPr>
      <w:bookmarkStart w:id="922" w:name="_Toc195883811"/>
      <w:bookmarkStart w:id="923" w:name="_Toc223526110"/>
      <w:bookmarkStart w:id="924" w:name="_Toc224311134"/>
      <w:r w:rsidRPr="00FF09CE">
        <w:t>Come il Padre ha mandato me, anche io mando voi</w:t>
      </w:r>
      <w:bookmarkEnd w:id="922"/>
      <w:bookmarkEnd w:id="923"/>
      <w:bookmarkEnd w:id="924"/>
    </w:p>
    <w:p w14:paraId="4CFC39E3" w14:textId="72AFE345"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Abramo, Isacco, Giacobbe, Mosè, Giosuè, i Giudici, Samuele, Davide, i Profeti sono stati tutti chiamati da Dio per manifestare sulla terra la sua onnipotenza, il suo amore, la sua verità, la sua luce, illuminando e il popolo del Signore e il mondo anch’esso del Signore, con la sua Divina Parola. Anche Cristo Gesù è stata mandato dal Padre perché per mezzo di Lui il Padre fosse glorificato sulla nostra terra e Gesù lo glorificò inchiodato sulla croce, morendo</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sul Golgota. Gli Apostoli sono stati dati dal Padre al Figlio suo, al suo Unigenito che si è fatto carne nel seno della Vergine Maria. Perché glieli ha dati e perché tuttora glieli doni nella persona del papa e dei Vescovi? Glieli ha dati e glieli dona per andare in tutto il mondo a rendere gloria a Cristo Gesù, chiamando ogni uomo a conversione e alla fede nel Vangelo e il Vangelo, che è di Dio è il Figlio suo Cristo Gesù. Gli Apostoli hanno una relazione particolarissima con Cristo Gesù. </w:t>
      </w:r>
    </w:p>
    <w:p w14:paraId="03459FBF"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Come Cristo Gesù è generato nel seno del Padre, così gli Apostoli sono generati nel seno di Cristo Gesù. Come Cristo Gesù è concepito per opera dello Spirito Santo nel seno della Vergine Maria, così gli Apostoli devono essere concepiti per opera dello Spirito Santo nel seno della Vergine Maria. Come Cristo Gesù ha chiamato gli Apostoli per essere da lui formati, colmati di Spirito Santo, mandati in tutto il mondo a a predicare Cristo Gesù, Luce, Verità, Grazia, Vita eterna, Salvezza, Redenzione, Giustificazione per ogni uomo, così gli Apostoli devono andare in tutto il mondo, chiamare ogni uomo a divenire loro discepolo, formare ogni ogni discepolo nella purissima conoscenza di Gesù Signore, mandarlo nel mondo perché faccia conoscere Cristo vivente in Lui e lo porti agli Apostoli perché lo colmino di grazia e di Spirito Santo. </w:t>
      </w:r>
    </w:p>
    <w:p w14:paraId="210E138B"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Cristo Gesù dal Padre, gli Apostoli da Cristo Gesù, ogni cristiano dagli Apostoli. Dagli Apostoli i presbiteri. Questi però non possono generare altri cresimati, altri diaconi, altri presbiteri. Questi possono generare figli a Dio con la predicazione del Vangelo e con il battesimo e nutrirli con la Parola e la grazia, sempre però in comunione gerarchica con i vescovi e in obbedienza per la fede ad essi. Cristo Gesù </w:t>
      </w:r>
      <w:r w:rsidRPr="00FF09CE">
        <w:rPr>
          <w:rFonts w:ascii="Arial" w:eastAsia="Calibri" w:hAnsi="Arial" w:cs="Arial"/>
          <w:kern w:val="0"/>
          <w:sz w:val="24"/>
          <w14:ligatures w14:val="none"/>
        </w:rPr>
        <w:lastRenderedPageBreak/>
        <w:t>ha consegnato la sua vita al Padre. Gli Apostoli consegnano la loro vita a Cristo. I presbiteri e i diaconi consegnano la vita agli Apostoli. Ogni membro del corpo di Cristo consegna la sua vita agli Apostoli per tramite dei presbiteri, perché solo in questa consegna si rende gloria a Cristo e Cristo può presentare al Padre quanto presentano a Lui gli Apostoli, presentando sempre se stessi a Cristo.</w:t>
      </w:r>
    </w:p>
    <w:p w14:paraId="341074F8" w14:textId="2E11F478"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w:t>
      </w:r>
      <w:bookmarkStart w:id="925" w:name="_Hlk193899972"/>
      <w:r w:rsidRPr="00FF09CE">
        <w:rPr>
          <w:rFonts w:ascii="Arial" w:eastAsia="Calibri" w:hAnsi="Arial" w:cs="Arial"/>
          <w:i/>
          <w:kern w:val="0"/>
          <w:sz w:val="24"/>
          <w14:ligatures w14:val="none"/>
        </w:rPr>
        <w:t>Come il Padre ha mandato me, anche io mando voi</w:t>
      </w:r>
      <w:bookmarkEnd w:id="925"/>
      <w:r w:rsidRPr="00FF09CE">
        <w:rPr>
          <w:rFonts w:ascii="Arial" w:eastAsia="Calibri" w:hAnsi="Arial" w:cs="Arial"/>
          <w:i/>
          <w:kern w:val="0"/>
          <w:sz w:val="24"/>
          <w14:ligatures w14:val="none"/>
        </w:rPr>
        <w:t>».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(Gv 20,19-25).</w:t>
      </w:r>
      <w:r w:rsidR="00A44CCE">
        <w:rPr>
          <w:rFonts w:ascii="Arial" w:eastAsia="Calibri" w:hAnsi="Arial" w:cs="Arial"/>
          <w:i/>
          <w:kern w:val="0"/>
          <w:sz w:val="24"/>
          <w14:ligatures w14:val="none"/>
        </w:rPr>
        <w:t xml:space="preserve"> </w:t>
      </w:r>
    </w:p>
    <w:p w14:paraId="766424C8"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Ora chiediamoci: Se gli Apostoli sono da Cristo Gesù e sono anche dalla Vergine Maria, per opera dello Spirito Santo, mai essi potranno predicare o parlare di Dio mettendo da parte Cristo Gesù. Se fanno questo, sono inviati da se stessi, mai potranno dirsi apostoli di Gesù Signore. L’apostolo di Gesù Signore esiste per annunciare Cristo, predicare Cristo, fare il corpo di Cristo aggiungendo ad esso nuovi membri, insegnare Cristo, condurre il gregge di Cristo, santificarlo, mettendosi a servizio di ogni membro del corpo di Cristo, amandolo, sostenendolo, aiutandolo, mostrandogli sempre la via per il raggiungimento della vita eterna. </w:t>
      </w:r>
    </w:p>
    <w:p w14:paraId="7AE412ED"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Possiamo attestare che oggi l’apostolo è inutile all’uomo. Se l’apostolo dice che Dio accoglie tutti nel suo regno, che ogni religione è via di salvezza, che il Vangelo, che per noi è Cristo Gesù, è uguale a tutti gli altri libri religiosi, che Dio non giudica nessuno, che il Vangelo non va annunciato, che Cristo Gesù non va predicato, è lui stesso che si dichiara persona inutile. Non solo è inutile, ma anche ingannatore di chi crede e di chi non crede in Cristo, perché indossa gli abiti di Cristo, si serve dell’autorità di Cristo per eliminare Cristo dalla fede e dalla religione. Si serve del potere che Cristo gli ha dato per formare il corpo di Cristo e solo il corpo di Cristo, per distruggere, smantellare il corpo di Cristo, condannandolo a morte certa. Non è forse condannare a morte la Chiesa quando si dice che il Vangelo non va annunciato. Quando si afferma la fratellanza umana senza Cristo. Quando si insegna che senza la grazia siamo tutti salvati.? </w:t>
      </w:r>
    </w:p>
    <w:p w14:paraId="1AB6FB1F" w14:textId="7FBBA50E" w:rsidR="00FF09CE" w:rsidRPr="00FF09CE" w:rsidRDefault="00FF09CE" w:rsidP="009541C9">
      <w:pPr>
        <w:spacing w:after="240" w:line="240" w:lineRule="auto"/>
        <w:jc w:val="both"/>
        <w:rPr>
          <w:rFonts w:ascii="Arial" w:eastAsia="Calibri" w:hAnsi="Arial" w:cs="Arial"/>
          <w:iCs/>
          <w:kern w:val="0"/>
          <w:sz w:val="24"/>
          <w:lang w:val="la-Latn"/>
          <w14:ligatures w14:val="none"/>
        </w:rPr>
      </w:pPr>
      <w:r w:rsidRPr="00FF09CE">
        <w:rPr>
          <w:rFonts w:ascii="Arial" w:eastAsia="Calibri" w:hAnsi="Arial" w:cs="Arial"/>
          <w:iCs/>
          <w:kern w:val="0"/>
          <w:sz w:val="24"/>
          <w14:ligatures w14:val="none"/>
        </w:rPr>
        <w:t>Cristo può essere cancellato dalla fede e dalla religione in modo esplicito e in modo implicito, in modo evidente e in modo subdolo e nascosto, in modo dottrinale e in modo volgare, ma anche seminando ambiguità, dicendo frasi che aprono vie non di Cristo per allontanare da Cristo, senza che l’altro neanche sa che è fuori di Cristo, senza Cristo, contro Cristo. Oggi il cristiano, suo malgrado può divenire anticristo, figlio del diavolo senza avere scienza e conoscenza di questa trasformazione. Noi non siamo caduti in questo precipizio e fossa infernale perché sempre governati</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 xml:space="preserve">dall’insegnamento di Agostino di Ippona, assunto e fatto suo da Tommaso d’Aquino: </w:t>
      </w:r>
      <w:r w:rsidRPr="00FF09CE">
        <w:rPr>
          <w:rFonts w:ascii="Arial" w:eastAsia="Calibri" w:hAnsi="Arial" w:cs="Arial"/>
          <w:iCs/>
          <w:kern w:val="0"/>
          <w:sz w:val="24"/>
          <w:lang w:val="la-Latn"/>
          <w14:ligatures w14:val="none"/>
        </w:rPr>
        <w:t xml:space="preserve">“Utitur tamen sacra doctrina etiam ratione humana, non quidem ad probandum </w:t>
      </w:r>
      <w:r w:rsidRPr="00FF09CE">
        <w:rPr>
          <w:rFonts w:ascii="Arial" w:eastAsia="Calibri" w:hAnsi="Arial" w:cs="Arial"/>
          <w:iCs/>
          <w:kern w:val="0"/>
          <w:sz w:val="24"/>
          <w:lang w:val="la-Latn"/>
          <w14:ligatures w14:val="none"/>
        </w:rPr>
        <w:lastRenderedPageBreak/>
        <w:t xml:space="preserve">finem (quia per hoc tollitur meritum fidei) sed ad manifestandum aliqua alia, quae traduntur in hac doctrina (...). Et inde est, quod etiam auctoritatibus philosophorum sacra doctrina utitur, ubi per rationem naturalem veritatem cognoscere potuerunt (...). </w:t>
      </w:r>
    </w:p>
    <w:p w14:paraId="78CC92D3" w14:textId="77777777" w:rsidR="00FF09CE" w:rsidRPr="00FF09CE" w:rsidRDefault="00FF09CE" w:rsidP="009541C9">
      <w:pPr>
        <w:spacing w:after="240" w:line="240" w:lineRule="auto"/>
        <w:jc w:val="both"/>
        <w:rPr>
          <w:rFonts w:ascii="Arial" w:eastAsia="Calibri" w:hAnsi="Arial" w:cs="Arial"/>
          <w:iCs/>
          <w:kern w:val="0"/>
          <w:sz w:val="24"/>
          <w:lang w:val="la-Latn"/>
          <w14:ligatures w14:val="none"/>
        </w:rPr>
      </w:pPr>
      <w:r w:rsidRPr="00FF09CE">
        <w:rPr>
          <w:rFonts w:ascii="Arial" w:eastAsia="Calibri" w:hAnsi="Arial" w:cs="Arial"/>
          <w:iCs/>
          <w:kern w:val="0"/>
          <w:sz w:val="24"/>
          <w:lang w:val="la-Latn"/>
          <w14:ligatures w14:val="none"/>
        </w:rPr>
        <w:t xml:space="preserve">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w:t>
      </w:r>
    </w:p>
    <w:p w14:paraId="5B299C31" w14:textId="77777777" w:rsidR="00FF09CE" w:rsidRPr="00FF09CE" w:rsidRDefault="00FF09CE" w:rsidP="009541C9">
      <w:pPr>
        <w:spacing w:after="240" w:line="240" w:lineRule="auto"/>
        <w:jc w:val="both"/>
        <w:rPr>
          <w:rFonts w:ascii="Arial" w:eastAsia="Calibri" w:hAnsi="Arial" w:cs="Arial"/>
          <w:iCs/>
          <w:kern w:val="0"/>
          <w:sz w:val="24"/>
          <w:lang w:val="la-Latn"/>
          <w14:ligatures w14:val="none"/>
        </w:rPr>
      </w:pPr>
      <w:r w:rsidRPr="00FF09CE">
        <w:rPr>
          <w:rFonts w:ascii="Arial" w:eastAsia="Calibri" w:hAnsi="Arial" w:cs="Arial"/>
          <w:iCs/>
          <w:kern w:val="0"/>
          <w:sz w:val="24"/>
          <w:lang w:val="la-Latn"/>
          <w14:ligatures w14:val="none"/>
        </w:rPr>
        <w:t xml:space="preserve">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(S.Th. 1 q 1 a 8 ad 2). </w:t>
      </w:r>
    </w:p>
    <w:p w14:paraId="6659E13C"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Madre di Cristo Gesù, aiutaci a dare a Dio quel che è Dio, a Cristo quel che è di Cristo, agli Apostoli ciò che è degli Apostoli, al corpo di Cristo ciò che è del corpo di Cristo, al Vangelo ciò che è del Vangelo, ad ogni uomo ciò che Cristo Gesù ci ha comandato di dare. Madre tutta santa, liberaci calla confusione umana e da ogni pensiero della terra. Grazie, Madre Santa. </w:t>
      </w:r>
    </w:p>
    <w:p w14:paraId="2122A80B"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Prima postilla: portare il mondo nella parola di Gesù</w:t>
      </w:r>
    </w:p>
    <w:p w14:paraId="49958164" w14:textId="1D276DD9"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Porta il mondo nella Parola di Gesù chi ha fede nella Parola di Gesù. Chi ha fede nella Parola di Gesù? Ha fede chi vede Dio in lui, con lui, per lui, che sempre crea il suo presente e il suo futuro, sia il futuro nel tempo che il futuro eterno. Senza la fede nel Dio Creatore della nostra vita per farla divenire tutta ad immagine di Gesù Signore, non si ha fede. Mai si potrà portare il mondo nella Parola di Gesù. Ha fede chi sa che Dio, che crea il presente e il futuro, ha bisogno che tutta la potenza dello Spirito Santo agisca in noi.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Senza questa potenza dello Spirito Santo è impossibile per il nostro Dio creare noi ad immagine del Figlio suo. Restiamo nella nostra umanità corrotta dal peccato, schiava degli elementi del mondo,</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prigioniera della morte sia spirituale che fisica. Ha fede chi si lascia conquistare dalla grazia di Cristo Gesù, mandato dal Padre perché ci faccia verità nella sua verità, vita eterna nella sua vita eterna, luce nella sua luce per far conoscere Lui ad ogni altro uomo. La vera fede in Cristo fa di noi dei veri suoi missionari. Si perde la vera fede in Cristo, si perderà anche la vera fede nello Spirito Santo e nel Padre. Si perderà la vera fede nel mistero della redenzione e della salvezza.</w:t>
      </w:r>
    </w:p>
    <w:p w14:paraId="0791B98A" w14:textId="06209466"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Ha fede chi vede se stesso come perenne frutto dell’amore del Padre, della grazia di Cristo Gesù, della comunione dello Spirito Santo. Il cristiano sarà frutto se sarà albero di Cristo piantato in Cristo, radicato in Lui come il tralcio è unito alla vite con unione vitale.</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 xml:space="preserve">Questa fede non è però fondata su un pensiero dell’uomo, su una sua </w:t>
      </w:r>
      <w:r w:rsidRPr="00FF09CE">
        <w:rPr>
          <w:rFonts w:ascii="Arial" w:eastAsia="Calibri" w:hAnsi="Arial" w:cs="Arial"/>
          <w:iCs/>
          <w:kern w:val="0"/>
          <w:sz w:val="24"/>
          <w14:ligatures w14:val="none"/>
        </w:rPr>
        <w:lastRenderedPageBreak/>
        <w:t>volontà e neanche sui suoi desideri più santi e più nobili. 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 Per Gesù Signore fede è credere che ogni Parola del Padre si compirà in Lui. Ogni Parola della Legge, dei Profeti, dei Salmi. Senza questa fede si vede l’uomo abbandonato alla passione e alla croce, ma non si vede Dio. Si vede la morte, ma non la vita. Si vede la sofferenza, ma non la gioia eterna che l’albero della croce produce.</w:t>
      </w:r>
    </w:p>
    <w:p w14:paraId="7C879F4C" w14:textId="6238EDD9"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 La fede ci permettere di squarciare il muro del presente, dell’attimo che stiamo vivendo perché noi possiamo vedere il futuro immediato e anche il futuro eterno. Senza la fede si è miopi, ciechi. Nulla vediamo. Nulla comprendiamo. Il mondo ci sotterra nella sua immanenza di peccato. La vera fede in Cristo diviene nostra vita quando essa viene sigillata nel sacramento del Battesimo.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 Ogni Apostolo del Signore deve vigilare affinché non solo si riceva il battesimo, ma anche gli altri sacramenti vanno ricevuti e soprattutto deve porre attenzione che vi sia adeguata formazione sul mistero di Cristo Signore.</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sorgenti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79F72157"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Seconda postilla: portare la vita nella Parola di Gesù</w:t>
      </w:r>
    </w:p>
    <w:p w14:paraId="18C6F4D4" w14:textId="308B6449"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lastRenderedPageBreak/>
        <w:t>Nessuno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“Io sono il Signore, tuo Dio, che ti ho fatto uscire dalla terra d’Egitto, dalla condizione servile:</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Non avrai altri dèi di fronte a me” (Es 20,2-3). Possiamo oggi così tradurlo: “Io sono il Signore, tuo Dio, il Dio che ti ha creato, il Dio che ti ha liberato dalla schiavitù del peccato e della morte per mezzo del Figlio mio, il Signore che ti ha amato e ti ama di amore eterno: non avrai altro Dio di fronte me”.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w:t>
      </w:r>
    </w:p>
    <w:p w14:paraId="23AB23FC"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“Non pronuncerai falsa testimonianza contro il tuo prossimo” (Es 20,16). Questa Ottava Parola va però così modificata: “Non pronuncerai falsa testimonianza contro il tuo Dio”. Due parole, una dell’Apostolo Paolo e l’altra dell’Apostolo Giovanni, ci aiuteranno a comprendere come si può peccare contro Dio rendendo a Lui falsa testimonianza: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w:t>
      </w:r>
      <w:r w:rsidRPr="00FF09CE">
        <w:rPr>
          <w:rFonts w:ascii="Arial" w:eastAsia="Calibri" w:hAnsi="Arial" w:cs="Arial"/>
          <w:iCs/>
          <w:kern w:val="0"/>
          <w:sz w:val="24"/>
          <w14:ligatures w14:val="none"/>
        </w:rPr>
        <w:lastRenderedPageBreak/>
        <w:t xml:space="preserve">per questa vita, siamo da commiserare più di tutti gli uomini” (1Cor 15,12-19).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Se il cristiano non ritorna subito nella verità di questo Comandamento, per lui non solo si perde la fede nell’unico e solo vero Dio, si perde per lui anche la nozione e il concetto stesso di male. Per lui il bene viene dichiarato male e il male viene elevato a bene universale.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w:t>
      </w:r>
    </w:p>
    <w:p w14:paraId="77905282"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Terza postilla: i peccati contro la Parola di Gesù </w:t>
      </w:r>
    </w:p>
    <w:p w14:paraId="76BA4EDE"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Per conoscere quali sono i peccati contro la Parola di Dio e di Cristo Gesù è sufficiente che noi ricordiamo alla nostra mente e fissiamo nel nostro cuore quando il Signore disse al suo popolo per bocca di Mosè: “Ora,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Anche a noi cristiani, discepoli di Gesù, dallo Spirito Santo è stato dato un uguale comando: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 La Parola, purissima è uscita dalla bocca di Dio e di Cristo Gesù, purissima dovrà essere annunciata, insegnata, predicata. Ad essa nulla va aggiunto e nulla tolto. </w:t>
      </w:r>
    </w:p>
    <w:p w14:paraId="64708E69"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È peccato contro la Parola del Vangelo: “Ogni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 Non è uno solo il peccato contro la Parola. Oggi peccato </w:t>
      </w:r>
      <w:r w:rsidRPr="00FF09CE">
        <w:rPr>
          <w:rFonts w:ascii="Arial" w:eastAsia="Calibri" w:hAnsi="Arial" w:cs="Arial"/>
          <w:iCs/>
          <w:kern w:val="0"/>
          <w:sz w:val="24"/>
          <w14:ligatures w14:val="none"/>
        </w:rPr>
        <w:lastRenderedPageBreak/>
        <w:t xml:space="preserve">gravissimo contro la Parola del Vangelo è la sua piena, totale, completa sostituzione con il pensiero secondo il mondo. 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 </w:t>
      </w:r>
    </w:p>
    <w:p w14:paraId="4D144469"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1D914A10" w14:textId="77777777" w:rsidR="00A2547B" w:rsidRPr="00FF09CE" w:rsidRDefault="00000000" w:rsidP="009541C9">
      <w:pPr>
        <w:pStyle w:val="Titolo3"/>
        <w:rPr>
          <w:rFonts w:eastAsia="Calibri"/>
          <w:szCs w:val="24"/>
        </w:rPr>
      </w:pPr>
      <w:bookmarkStart w:id="926" w:name="_Toc195883856"/>
      <w:bookmarkStart w:id="927" w:name="_Toc223526111"/>
      <w:bookmarkStart w:id="928" w:name="_Toc195883837"/>
      <w:bookmarkStart w:id="929" w:name="_Toc224311135"/>
      <w:r w:rsidRPr="00FF09CE">
        <w:rPr>
          <w:rFonts w:eastAsia="Calibri"/>
        </w:rPr>
        <w:t>Come il Padre ha mandato me, anche io mando voi</w:t>
      </w:r>
      <w:bookmarkEnd w:id="926"/>
      <w:bookmarkEnd w:id="927"/>
      <w:bookmarkEnd w:id="929"/>
    </w:p>
    <w:p w14:paraId="69D2FA16" w14:textId="1AE6F948"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Gesù è mandato dal Padre per dare vita piena e perfetta al suo amore eterno verso l’uomo, da Lui creato a sua immagine e somiglianza. Gesù è stato mandato per compiere l’espiazione vicaria, dare la grazia e lo Spirito Santo senza</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 xml:space="preserve">misura, creare da acqua e da Spirito Santo la nuova creatura, rivelare gli abissi eterni della verità, della luce, dell’amore del Padre, che per Lui dovranno avvolgere tutto il genere umano. Mai però dobbiamo dimenticare che la Persona che il Padre manda, non è semplicemente e puramente un uomo, anche se verissimo e perfettissimo. Chi il Padre manda è il suo Figlio Unigenito, è il Verbo della vita, è il Figlio eterno del suo amore. È la persona divina che in principio è Dio ed è presso Dio. Senza questa verità eterna si fa di Cristo un altro Mosè o uno dei tanti profeti. Oggi è questa verità che viene negata, trascurata, addirittura ridotta a menzogna. Solo con questa menzogna e falsità nel cuore si può paragonare Cristo agli altri fondatori di religione. Cristo Gesù è il Salvatore di ogni altro fondatore di religione. Anche Mosè se oggi vuole parlare al suo popolo si deve convertire a Cristo, da Lui si deve lasciare redimere, salvare, nascere come nuova creatura. Il Prologo del Vangelo secondo giovanni mai va dimenticato. Esso è la verità fondante di tutta la nostra fede. Così come mai vanno dimenticate le altre essenziali verità anch’esse fondanti la nostra purissima fede. Ne riportiamo alcune: </w:t>
      </w:r>
    </w:p>
    <w:p w14:paraId="5DD1199F"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Cs/>
          <w:kern w:val="0"/>
          <w:sz w:val="24"/>
          <w14:ligatures w14:val="none"/>
        </w:rPr>
        <w:t xml:space="preserve">Dal Vangelo secondo Giovanni: </w:t>
      </w:r>
      <w:r w:rsidRPr="00FF09CE">
        <w:rPr>
          <w:rFonts w:ascii="Arial" w:eastAsia="Calibri" w:hAnsi="Arial" w:cs="Arial"/>
          <w:i/>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w:t>
      </w:r>
      <w:r w:rsidRPr="00FF09CE">
        <w:rPr>
          <w:rFonts w:ascii="Arial" w:eastAsia="Calibri" w:hAnsi="Arial" w:cs="Arial"/>
          <w:i/>
          <w:kern w:val="0"/>
          <w:sz w:val="24"/>
          <w14:ligatures w14:val="none"/>
        </w:rPr>
        <w:lastRenderedPageBreak/>
        <w:t xml:space="preserve">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9D0DDBA" w14:textId="5BDCFD59"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Cs/>
          <w:kern w:val="0"/>
          <w:sz w:val="24"/>
          <w14:ligatures w14:val="none"/>
        </w:rPr>
        <w:t xml:space="preserve">Dalla Lettera agli Efesini dell’apostolo Paolo: </w:t>
      </w:r>
      <w:r w:rsidRPr="00FF09CE">
        <w:rPr>
          <w:rFonts w:ascii="Arial" w:eastAsia="Calibri" w:hAnsi="Arial" w:cs="Arial"/>
          <w:i/>
          <w:kern w:val="0"/>
          <w:sz w:val="24"/>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avete ricevuto il sigillo dello Spirito Santo che era stato promesso, il quale è caparra della nostra eredità, in attesa della completa redenzione di coloro che Dio si è acquistato a lode della sua gloria (Ef 1,3-14). </w:t>
      </w:r>
    </w:p>
    <w:p w14:paraId="1CD6F0CE" w14:textId="3053013D"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Cs/>
          <w:kern w:val="0"/>
          <w:sz w:val="24"/>
          <w14:ligatures w14:val="none"/>
        </w:rPr>
        <w:t xml:space="preserve">Dalla Lettera ai Colossesi dell’apostolo Paolo: </w:t>
      </w:r>
      <w:r w:rsidRPr="00FF09CE">
        <w:rPr>
          <w:rFonts w:ascii="Arial" w:eastAsia="Calibri" w:hAnsi="Arial" w:cs="Arial"/>
          <w:i/>
          <w:kern w:val="0"/>
          <w:sz w:val="24"/>
          <w14:ligatures w14:val="none"/>
        </w:rPr>
        <w:t>“È lui che ci ha liberati dal potere delle tenebre e ci ha trasferiti nel regno del Figlio del suo amore, per mezzo del quale abbiamo la redenzione, il</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perdono dei peccati.</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7CE0C634"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620C202"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41BFB027"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1D59172"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939B4FB"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25E0D0AF"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Cs/>
          <w:kern w:val="0"/>
          <w:sz w:val="24"/>
          <w14:ligatures w14:val="none"/>
        </w:rPr>
        <w:t>Dal libro dell’Apocalisse dell’apostolo Giovanni:</w:t>
      </w:r>
      <w:r w:rsidRPr="00FF09CE">
        <w:rPr>
          <w:rFonts w:ascii="Arial" w:eastAsia="Calibri" w:hAnsi="Arial" w:cs="Arial"/>
          <w:i/>
          <w:kern w:val="0"/>
          <w:sz w:val="24"/>
          <w14:ligatures w14:val="none"/>
        </w:rPr>
        <w:t xml:space="preserve"> “Rivelazione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3CB298B3"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w:t>
      </w:r>
      <w:r w:rsidRPr="00FF09CE">
        <w:rPr>
          <w:rFonts w:ascii="Arial" w:eastAsia="Calibri" w:hAnsi="Arial" w:cs="Arial"/>
          <w:i/>
          <w:kern w:val="0"/>
          <w:sz w:val="24"/>
          <w14:ligatures w14:val="none"/>
        </w:rPr>
        <w:lastRenderedPageBreak/>
        <w:t>dei secoli. Amen. Ecco, viene con le nubi e ogni occhio lo vedrà, anche quelli che lo trafissero, e per lui tutte le tribù della terra si batteranno il petto. Sì, Amen!</w:t>
      </w:r>
    </w:p>
    <w:p w14:paraId="2A98DDAD"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Dice il Signore Dio: Io sono l’Alfa e l’Omèga, Colui che è, che era e che viene, l’Onnipotente!</w:t>
      </w:r>
    </w:p>
    <w:p w14:paraId="457CF6BC"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6126FAC"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C531078"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49ABB684"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5B85C795"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w:t>
      </w:r>
      <w:r w:rsidRPr="00FF09CE">
        <w:rPr>
          <w:rFonts w:ascii="Arial" w:eastAsia="Calibri" w:hAnsi="Arial" w:cs="Arial"/>
          <w:i/>
          <w:kern w:val="0"/>
          <w:sz w:val="24"/>
          <w14:ligatures w14:val="none"/>
        </w:rPr>
        <w:lastRenderedPageBreak/>
        <w:t xml:space="preserve">nostro, di ricevere la gloria, l’onore e la potenza, perché tu hai creato tutte le cose, per la tua volontà esistevano e furono create» (Ap 4,1-11). </w:t>
      </w:r>
    </w:p>
    <w:p w14:paraId="364692F8" w14:textId="2E70179F"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Uno degli anziani mi disse: «Non piangere; ha vinto il leone della tribù di Giuda, il Germoglio di Davide, e aprirà il libro e i suoi sette sigilli».</w:t>
      </w:r>
    </w:p>
    <w:p w14:paraId="4C8106E4"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CF227A8"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0E80ECE" w14:textId="4613F0CB"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Se anche una sola di queste verità fondanti la nostra fede, viene o taciuta, o omessa, o negata, o rinnegata, o venduta a Satana e al mondo, o solamente ignorata, o non detta in modo esplicito e chiaro, si passa dalla fede nella non fede, dalla verità nella falsità, da una missione di salvezza in una missione di perdizione. Sempre dobbiamo ricordarci che Gesù non è un profeta, è il Profeta. Gesù non è un re, è il Re del cielo e della terra. Gesù non è un sacerdote, è il Sacerdote che si offre al Padre una volta per sempre. Gesù non</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 xml:space="preserve">un mediatore, è il Mediatore unico e universale. Gesù non è un salvatore, è il Salvatore dell’umanità. Gesù non è un redentore, è il Redentore del genere umano. Noi siamo stati redenti mediante il suo sangue. Gesù non è una tra le tante luci. Gesù è La luce che rende vere tutte le altre luci, ma anche dichiara tenebre tutte quelle luci che non si lasciano illuminare dalla sua Luce eterna, divina, umana. Gesù non è una via, Gesù è la Via attraverso la quale ogni uomo può giungere fino al Padre, sempre però condotto e guidato dallo Spirito di Gesù. Gesù non è una verità tra le mote verità. Lui è la Verità e il testimone della Verità. Ogni parola e ogni storia che non si lascia fare vera da questa unica e sol Verità, attesta di essere falsità e menzogna. Gesù non è un fondatore di religione, Lui è la Religione vera nella quale ogni altra religione deve trovare la sua verità. Senza Cristo non c’è vera religione, perché senza Cristo non c’è il vero, il </w:t>
      </w:r>
      <w:r w:rsidRPr="00FF09CE">
        <w:rPr>
          <w:rFonts w:ascii="Arial" w:eastAsia="Calibri" w:hAnsi="Arial" w:cs="Arial"/>
          <w:iCs/>
          <w:kern w:val="0"/>
          <w:sz w:val="24"/>
          <w14:ligatures w14:val="none"/>
        </w:rPr>
        <w:lastRenderedPageBreak/>
        <w:t>solo vero Dio. Ecco chi è il Gesù mandato a noi dal Padre. Di questo Gesù gli apostoli dovranno essere i testimoni fedeli allo stesso modo che Gesù è il Testimone fedele del Padre:</w:t>
      </w:r>
    </w:p>
    <w:p w14:paraId="218CC636" w14:textId="74AE554E" w:rsidR="00FF09CE" w:rsidRPr="00FF09CE" w:rsidRDefault="00A44C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i/>
          <w:iCs/>
          <w:kern w:val="0"/>
          <w:sz w:val="24"/>
          <w14:ligatures w14:val="none"/>
        </w:rPr>
        <w:t>Gesù, Il Differente</w:t>
      </w:r>
      <w:r w:rsidR="00FF09CE" w:rsidRPr="00FF09CE">
        <w:rPr>
          <w:rFonts w:ascii="Arial" w:eastAsia="Calibri" w:hAnsi="Arial" w:cs="Arial"/>
          <w:i/>
          <w:iCs/>
          <w:kern w:val="0"/>
          <w:sz w:val="24"/>
          <w14:ligatures w14:val="none"/>
        </w:rPr>
        <w:t xml:space="preserve">. </w:t>
      </w:r>
      <w:r w:rsidR="00FF09CE" w:rsidRPr="00FF09CE">
        <w:rPr>
          <w:rFonts w:ascii="Arial" w:eastAsia="Calibri" w:hAnsi="Arial" w:cs="Arial"/>
          <w:kern w:val="0"/>
          <w:sz w:val="24"/>
          <w14:ligatures w14:val="none"/>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309CC322"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8F6CE11"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F4C0610"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w:t>
      </w:r>
      <w:r w:rsidRPr="00FF09CE">
        <w:rPr>
          <w:rFonts w:ascii="Arial" w:eastAsia="Calibri" w:hAnsi="Arial" w:cs="Arial"/>
          <w:kern w:val="0"/>
          <w:sz w:val="24"/>
          <w14:ligatures w14:val="none"/>
        </w:rPr>
        <w:lastRenderedPageBreak/>
        <w:t>fango”. È Cristo la sorgente dell’acqua che zampilla di vita eterna. Ma l’uomo preferisce le cisterne di fango.</w:t>
      </w:r>
    </w:p>
    <w:p w14:paraId="2291943E" w14:textId="35217F75"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Si compie anche l’altra parola, data da Dio ancora a Geremia: “Io vi ho condotti in una terra che è un giardino, perché ne mangiaste i frutti e i prodotti, ma voi, appena entrati, avete contaminato la mia terra e avete reso una vergogna la mia eredità” (Ger 2,7).</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5F0CEE3"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423DB56E"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4660411"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w:t>
      </w:r>
      <w:r w:rsidRPr="00FF09CE">
        <w:rPr>
          <w:rFonts w:ascii="Arial" w:eastAsia="Calibri" w:hAnsi="Arial" w:cs="Arial"/>
          <w:kern w:val="0"/>
          <w:sz w:val="24"/>
          <w14:ligatures w14:val="none"/>
        </w:rPr>
        <w:lastRenderedPageBreak/>
        <w:t xml:space="preserve">deve credere in Cristo, ma deve anche divenire con Lui un solo mistero, una cosa sola, un solo corpo. </w:t>
      </w:r>
    </w:p>
    <w:p w14:paraId="68B6E879"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4C01642A" w14:textId="5D41EF92" w:rsidR="00FF09CE" w:rsidRPr="00FF09CE" w:rsidRDefault="00A41A26" w:rsidP="009541C9">
      <w:pPr>
        <w:spacing w:after="240" w:line="240" w:lineRule="auto"/>
        <w:jc w:val="both"/>
        <w:rPr>
          <w:rFonts w:ascii="Arial" w:eastAsia="Calibri" w:hAnsi="Arial" w:cs="Arial"/>
          <w:kern w:val="0"/>
          <w:sz w:val="24"/>
          <w14:ligatures w14:val="none"/>
        </w:rPr>
      </w:pPr>
      <w:r w:rsidRPr="00A41A26">
        <w:rPr>
          <w:rFonts w:ascii="Arial" w:eastAsia="Calibri" w:hAnsi="Arial" w:cs="Arial"/>
          <w:color w:val="000000"/>
          <w:kern w:val="0"/>
          <w:sz w:val="24"/>
          <w14:ligatures w14:val="none"/>
        </w:rPr>
        <w:t xml:space="preserve">Cristo Gesù il necessario eterno e universale: </w:t>
      </w:r>
      <w:r w:rsidRPr="00A41A26">
        <w:rPr>
          <w:rFonts w:ascii="Arial" w:eastAsia="Calibri" w:hAnsi="Arial" w:cs="Arial"/>
          <w:kern w:val="0"/>
          <w:sz w:val="24"/>
          <w14:ligatures w14:val="none"/>
        </w:rPr>
        <w:t>lo</w:t>
      </w:r>
      <w:r w:rsidRPr="00FF09CE">
        <w:rPr>
          <w:rFonts w:ascii="Arial" w:eastAsia="Calibri" w:hAnsi="Arial" w:cs="Arial"/>
          <w:kern w:val="0"/>
          <w:sz w:val="24"/>
          <w14:ligatures w14:val="none"/>
        </w:rPr>
        <w:t xml:space="preserve"> </w:t>
      </w:r>
      <w:r w:rsidR="00FF09CE" w:rsidRPr="00FF09CE">
        <w:rPr>
          <w:rFonts w:ascii="Arial" w:eastAsia="Calibri" w:hAnsi="Arial" w:cs="Arial"/>
          <w:kern w:val="0"/>
          <w:sz w:val="24"/>
          <w14:ligatures w14:val="none"/>
        </w:rPr>
        <w:t>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C6C82E9"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19E714D1"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lastRenderedPageBreak/>
        <w:t>Il Libro del Siracide così rivela la creazione dell’uomo:</w:t>
      </w:r>
      <w:r w:rsidRPr="00FF09CE">
        <w:rPr>
          <w:rFonts w:ascii="Arial" w:eastAsia="Calibri" w:hAnsi="Arial" w:cs="Arial"/>
          <w:i/>
          <w:kern w:val="0"/>
          <w:sz w:val="24"/>
          <w14:ligatures w14:val="none"/>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FF09CE">
        <w:rPr>
          <w:rFonts w:ascii="Arial" w:eastAsia="Calibri" w:hAnsi="Arial" w:cs="Arial"/>
          <w:kern w:val="0"/>
          <w:sz w:val="24"/>
          <w14:ligatures w14:val="none"/>
        </w:rPr>
        <w:t xml:space="preserve"> Mirabile e perfetta rivelazione!</w:t>
      </w:r>
    </w:p>
    <w:p w14:paraId="51164641"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FF09CE">
        <w:rPr>
          <w:rFonts w:ascii="Arial" w:eastAsia="Calibri" w:hAnsi="Arial" w:cs="Arial"/>
          <w:i/>
          <w:kern w:val="0"/>
          <w:sz w:val="24"/>
          <w14:ligatures w14:val="none"/>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FF09CE">
        <w:rPr>
          <w:rFonts w:ascii="Arial" w:eastAsia="Calibri" w:hAnsi="Arial" w:cs="Arial"/>
          <w:kern w:val="0"/>
          <w:sz w:val="24"/>
          <w14:ligatures w14:val="none"/>
        </w:rPr>
        <w:t xml:space="preserve"> Se questo Decreto eterno e universale del Padre viene disatteso, disprezzato, ignorato, manomesso, alterato, trasformato, nessuna unità potrà mai compiersi.</w:t>
      </w:r>
    </w:p>
    <w:p w14:paraId="5E920B85"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Noi possiamo anche proporre, per la ri-creazione e realizzazione dell’unità del singolo uomo e dello stesso genere umano, </w:t>
      </w:r>
      <w:r w:rsidRPr="00FF09CE">
        <w:rPr>
          <w:rFonts w:ascii="Arial" w:eastAsia="Calibri" w:hAnsi="Arial" w:cs="Arial"/>
          <w:i/>
          <w:kern w:val="0"/>
          <w:sz w:val="24"/>
          <w14:ligatures w14:val="none"/>
        </w:rPr>
        <w:t>“decreti da noi pensati, immaginati, ideati, elaborati con la sapienza che viene dalla carne”.</w:t>
      </w:r>
      <w:r w:rsidRPr="00FF09CE">
        <w:rPr>
          <w:rFonts w:ascii="Arial" w:eastAsia="Calibri" w:hAnsi="Arial" w:cs="Arial"/>
          <w:kern w:val="0"/>
          <w:sz w:val="24"/>
          <w14:ligatures w14:val="none"/>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w:t>
      </w:r>
      <w:r w:rsidRPr="00FF09CE">
        <w:rPr>
          <w:rFonts w:ascii="Arial" w:eastAsia="Calibri" w:hAnsi="Arial" w:cs="Arial"/>
          <w:kern w:val="0"/>
          <w:sz w:val="24"/>
          <w14:ligatures w14:val="none"/>
        </w:rPr>
        <w:lastRenderedPageBreak/>
        <w:t xml:space="preserve">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FF09CE">
        <w:rPr>
          <w:rFonts w:ascii="Arial" w:eastAsia="Calibri" w:hAnsi="Arial" w:cs="Arial"/>
          <w:i/>
          <w:kern w:val="0"/>
          <w:sz w:val="24"/>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FF09CE">
        <w:rPr>
          <w:rFonts w:ascii="Arial" w:eastAsia="Calibri" w:hAnsi="Arial" w:cs="Arial"/>
          <w:kern w:val="0"/>
          <w:sz w:val="24"/>
          <w14:ligatures w14:val="none"/>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23D0DA57" w14:textId="2874ED06"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Questa è però la nostra fede. Questo quadro assai fosco ci ammonisce: nessuno pensi che nella frammentazione dell’uomo gli elementi disgregati vivano l’uno </w:t>
      </w:r>
      <w:r w:rsidRPr="00FF09CE">
        <w:rPr>
          <w:rFonts w:ascii="Arial" w:eastAsia="Calibri" w:hAnsi="Arial" w:cs="Arial"/>
          <w:kern w:val="0"/>
          <w:sz w:val="24"/>
          <w14:ligatures w14:val="none"/>
        </w:rPr>
        <w:lastRenderedPageBreak/>
        <w:t>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Una parte dell’uomo si sottrarrebbe alla sua grazia, luce, verità, giustizia, parola, santità. Senza Cristo, senza la sua grazia, senza la sua verità, senza la sua mediazione neanche un atomo dell’uomo si potrà mai ricomporre in unità. </w:t>
      </w:r>
    </w:p>
    <w:p w14:paraId="1E54FA19"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FF09CE">
        <w:rPr>
          <w:rFonts w:ascii="Arial" w:eastAsia="Calibri" w:hAnsi="Arial" w:cs="Arial"/>
          <w:i/>
          <w:kern w:val="0"/>
          <w:sz w:val="24"/>
          <w14:ligatures w14:val="none"/>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FF09CE">
        <w:rPr>
          <w:rFonts w:ascii="Arial" w:eastAsia="Calibri" w:hAnsi="Arial" w:cs="Arial"/>
          <w:kern w:val="0"/>
          <w:sz w:val="24"/>
          <w14:ligatures w14:val="none"/>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w:t>
      </w:r>
      <w:r w:rsidRPr="00FF09CE">
        <w:rPr>
          <w:rFonts w:ascii="Arial" w:eastAsia="Calibri" w:hAnsi="Arial" w:cs="Arial"/>
          <w:kern w:val="0"/>
          <w:sz w:val="24"/>
          <w14:ligatures w14:val="none"/>
        </w:rPr>
        <w:lastRenderedPageBreak/>
        <w:t>battezzare. Nascendo da acqua e da Spirito Santo, viene inserito nel corpo di Cristo e diviene suo corpo, sua vita, sua verità, sua luce, sua giustizia, sua misericordia, sua pace.</w:t>
      </w:r>
    </w:p>
    <w:p w14:paraId="3D0B574A"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Un testo dell’apostolo Paolo ci aiuta a comprendere perché la predicazione della Parola di Cristo è necessaria per credere in Cristo e ottenere la salvezza: </w:t>
      </w:r>
      <w:r w:rsidRPr="00FF09CE">
        <w:rPr>
          <w:rFonts w:ascii="Arial" w:eastAsia="Calibri" w:hAnsi="Arial" w:cs="Arial"/>
          <w:i/>
          <w:kern w:val="0"/>
          <w:sz w:val="24"/>
          <w14:ligatures w14:val="none"/>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FF09CE">
        <w:rPr>
          <w:rFonts w:ascii="Arial" w:eastAsia="Calibri" w:hAnsi="Arial" w:cs="Arial"/>
          <w:kern w:val="0"/>
          <w:sz w:val="24"/>
          <w14:ligatures w14:val="none"/>
        </w:rPr>
        <w:t xml:space="preserve"> </w:t>
      </w:r>
    </w:p>
    <w:p w14:paraId="77209349"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FF09CE">
        <w:rPr>
          <w:rFonts w:ascii="Arial" w:eastAsia="Calibri" w:hAnsi="Arial" w:cs="Arial"/>
          <w:i/>
          <w:kern w:val="0"/>
          <w:sz w:val="24"/>
          <w14:ligatures w14:val="none"/>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FF09CE">
        <w:rPr>
          <w:rFonts w:ascii="Arial" w:eastAsia="Calibri" w:hAnsi="Arial" w:cs="Arial"/>
          <w:kern w:val="0"/>
          <w:sz w:val="24"/>
          <w14:ligatures w14:val="none"/>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37BF5CD1"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Non solo i Dodici devono fare discepoli tutti i popoli, non solo devono battezzare nel nome del Padre e del Figlio e dello Spirito Santo, devono anche insegnare ad ogni </w:t>
      </w:r>
      <w:r w:rsidRPr="00FF09CE">
        <w:rPr>
          <w:rFonts w:ascii="Arial" w:eastAsia="Calibri" w:hAnsi="Arial" w:cs="Arial"/>
          <w:kern w:val="0"/>
          <w:sz w:val="24"/>
          <w14:ligatures w14:val="none"/>
        </w:rPr>
        <w:lastRenderedPageBreak/>
        <w:t xml:space="preserve">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43589D29" w14:textId="62C3ACF4"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FF09CE">
        <w:rPr>
          <w:rFonts w:ascii="Arial" w:eastAsia="Calibri" w:hAnsi="Arial" w:cs="Arial"/>
          <w:i/>
          <w:kern w:val="0"/>
          <w:sz w:val="24"/>
          <w14:ligatures w14:val="none"/>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00A44CCE">
        <w:rPr>
          <w:rFonts w:ascii="Arial" w:eastAsia="Calibri" w:hAnsi="Arial" w:cs="Arial"/>
          <w:i/>
          <w:kern w:val="0"/>
          <w:sz w:val="24"/>
          <w14:ligatures w14:val="none"/>
        </w:rPr>
        <w:t xml:space="preserve"> </w:t>
      </w:r>
      <w:r w:rsidRPr="00FF09CE">
        <w:rPr>
          <w:rFonts w:ascii="Arial" w:eastAsia="Calibri" w:hAnsi="Arial" w:cs="Arial"/>
          <w:kern w:val="0"/>
          <w:sz w:val="24"/>
          <w14:ligatures w14:val="none"/>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FF09CE">
        <w:rPr>
          <w:rFonts w:ascii="Arial" w:eastAsia="Calibri" w:hAnsi="Arial" w:cs="Arial"/>
          <w:i/>
          <w:kern w:val="0"/>
          <w:sz w:val="24"/>
          <w14:ligatures w14:val="none"/>
        </w:rPr>
        <w:t>“Iesus Christus heri et hodie ipse et in saecula” (Eb 13,8).</w:t>
      </w:r>
      <w:r w:rsidRPr="00FF09CE">
        <w:rPr>
          <w:rFonts w:ascii="Arial" w:eastAsia="Calibri" w:hAnsi="Arial" w:cs="Arial"/>
          <w:kern w:val="0"/>
          <w:sz w:val="24"/>
          <w14:ligatures w14:val="none"/>
        </w:rPr>
        <w:t xml:space="preserve"> </w:t>
      </w:r>
    </w:p>
    <w:p w14:paraId="39920290" w14:textId="3B827950" w:rsidR="00FF09CE" w:rsidRPr="00FF09CE" w:rsidRDefault="00A44CCE" w:rsidP="009541C9">
      <w:pPr>
        <w:spacing w:after="240" w:line="240" w:lineRule="auto"/>
        <w:jc w:val="both"/>
        <w:rPr>
          <w:rFonts w:ascii="Arial" w:eastAsia="Calibri" w:hAnsi="Arial" w:cs="Arial"/>
          <w:kern w:val="0"/>
          <w:sz w:val="24"/>
          <w14:ligatures w14:val="none"/>
        </w:rPr>
      </w:pPr>
      <w:r w:rsidRPr="00A44CCE">
        <w:rPr>
          <w:rFonts w:ascii="Arial" w:eastAsia="Calibri" w:hAnsi="Arial" w:cs="Arial"/>
          <w:i/>
          <w:iCs/>
          <w:kern w:val="32"/>
          <w:sz w:val="24"/>
          <w14:ligatures w14:val="none"/>
        </w:rPr>
        <w:t>Nel decreto eterno del Padre,</w:t>
      </w:r>
      <w:r>
        <w:rPr>
          <w:rFonts w:ascii="Arial" w:eastAsia="Calibri" w:hAnsi="Arial" w:cs="Arial"/>
          <w:i/>
          <w:iCs/>
          <w:kern w:val="32"/>
          <w:sz w:val="24"/>
          <w14:ligatures w14:val="none"/>
        </w:rPr>
        <w:t xml:space="preserve"> </w:t>
      </w:r>
      <w:r w:rsidRPr="00A44CCE">
        <w:rPr>
          <w:rFonts w:ascii="Arial" w:eastAsia="Calibri" w:hAnsi="Arial" w:cs="Arial"/>
          <w:i/>
          <w:iCs/>
          <w:kern w:val="32"/>
          <w:sz w:val="24"/>
          <w14:ligatures w14:val="none"/>
        </w:rPr>
        <w:t xml:space="preserve">Cristo Gesù </w:t>
      </w:r>
      <w:r w:rsidRPr="00A44CCE">
        <w:rPr>
          <w:rFonts w:ascii="Arial" w:eastAsia="Calibri" w:hAnsi="Arial" w:cs="Arial"/>
          <w:i/>
          <w:iCs/>
          <w:kern w:val="0"/>
          <w:sz w:val="24"/>
          <w14:ligatures w14:val="none"/>
        </w:rPr>
        <w:t xml:space="preserve">la sola verità dell’uomo: </w:t>
      </w:r>
      <w:r w:rsidR="00FF09CE" w:rsidRPr="00FF09CE">
        <w:rPr>
          <w:rFonts w:ascii="Arial" w:eastAsia="Calibri" w:hAnsi="Arial" w:cs="Arial"/>
          <w:kern w:val="0"/>
          <w:sz w:val="24"/>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w:t>
      </w:r>
      <w:r>
        <w:rPr>
          <w:rFonts w:ascii="Arial" w:eastAsia="Calibri" w:hAnsi="Arial" w:cs="Arial"/>
          <w:kern w:val="0"/>
          <w:sz w:val="24"/>
          <w14:ligatures w14:val="none"/>
        </w:rPr>
        <w:t xml:space="preserve"> </w:t>
      </w:r>
      <w:r w:rsidR="00FF09CE" w:rsidRPr="00FF09CE">
        <w:rPr>
          <w:rFonts w:ascii="Arial" w:eastAsia="Calibri" w:hAnsi="Arial" w:cs="Arial"/>
          <w:kern w:val="0"/>
          <w:sz w:val="24"/>
          <w14:ligatures w14:val="none"/>
        </w:rPr>
        <w:t xml:space="preserve">secondo </w:t>
      </w:r>
      <w:r w:rsidR="00FF09CE" w:rsidRPr="00FF09CE">
        <w:rPr>
          <w:rFonts w:ascii="Arial" w:eastAsia="Calibri" w:hAnsi="Arial" w:cs="Arial"/>
          <w:kern w:val="0"/>
          <w:sz w:val="24"/>
          <w14:ligatures w14:val="none"/>
        </w:rPr>
        <w:lastRenderedPageBreak/>
        <w:t>la benevolenza che in lui si era proposto per il governo della pienezza dei tempi: ricondurre al Cristo, unico capo, tutte le cose, quelle nei cieli e quelle sulla terra.</w:t>
      </w:r>
    </w:p>
    <w:p w14:paraId="317931E5" w14:textId="7543BFA8"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A44CCE">
        <w:rPr>
          <w:rFonts w:ascii="Arial" w:eastAsia="Calibri" w:hAnsi="Arial" w:cs="Arial"/>
          <w:kern w:val="0"/>
          <w:sz w:val="24"/>
          <w14:ligatures w14:val="none"/>
        </w:rPr>
        <w:t xml:space="preserve"> </w:t>
      </w:r>
      <w:r w:rsidRPr="00FF09CE">
        <w:rPr>
          <w:rFonts w:ascii="Arial" w:eastAsia="Calibri" w:hAnsi="Arial" w:cs="Arial"/>
          <w:kern w:val="0"/>
          <w:sz w:val="24"/>
          <w14:ligatures w14:val="none"/>
        </w:rPr>
        <w:t xml:space="preserve">avete ricevuto il sigillo dello Spirito Santo che era stato promesso, il quale è caparra della nostra eredità, in attesa della completa redenzione di coloro che Dio si è acquistato a lode della sua gloria (Ef 1,3-14). </w:t>
      </w:r>
    </w:p>
    <w:p w14:paraId="117BE108"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874A448"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0DCF36BA"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61732581"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A44CCE">
        <w:rPr>
          <w:rFonts w:ascii="Arial" w:eastAsia="Calibri" w:hAnsi="Arial" w:cs="Arial"/>
          <w:kern w:val="32"/>
          <w:sz w:val="24"/>
          <w14:ligatures w14:val="none"/>
        </w:rPr>
        <w:t>Polvere impastata e alito divino</w:t>
      </w:r>
      <w:r w:rsidRPr="00FF09CE">
        <w:rPr>
          <w:rFonts w:ascii="Arial" w:eastAsia="Calibri" w:hAnsi="Arial" w:cs="Arial"/>
          <w:b/>
          <w:bCs/>
          <w:kern w:val="32"/>
          <w:sz w:val="24"/>
          <w14:ligatures w14:val="none"/>
        </w:rPr>
        <w:t xml:space="preserve">: </w:t>
      </w:r>
      <w:r w:rsidRPr="00FF09CE">
        <w:rPr>
          <w:rFonts w:ascii="Arial" w:eastAsia="Calibri" w:hAnsi="Arial" w:cs="Arial"/>
          <w:color w:val="000000"/>
          <w:kern w:val="0"/>
          <w:sz w:val="24"/>
          <w14:ligatures w14:val="none"/>
        </w:rPr>
        <w:t xml:space="preserve">L’uomo, fatto da Dio a sua immagine e somiglianza, è creatura impastata con un duplice </w:t>
      </w:r>
      <w:r w:rsidRPr="00FF09CE">
        <w:rPr>
          <w:rFonts w:ascii="Arial" w:eastAsia="Calibri" w:hAnsi="Arial" w:cs="Arial"/>
          <w:i/>
          <w:iCs/>
          <w:color w:val="000000"/>
          <w:kern w:val="0"/>
          <w:sz w:val="24"/>
          <w14:ligatures w14:val="none"/>
        </w:rPr>
        <w:t>codice ontico</w:t>
      </w:r>
      <w:r w:rsidRPr="00FF09CE">
        <w:rPr>
          <w:rFonts w:ascii="Arial" w:eastAsia="Calibri" w:hAnsi="Arial" w:cs="Arial"/>
          <w:color w:val="000000"/>
          <w:kern w:val="0"/>
          <w:sz w:val="24"/>
          <w14:ligatures w14:val="none"/>
        </w:rPr>
        <w:t xml:space="preserve">. È creta o polvere del suolo senza alito di vita. Questo è il primo </w:t>
      </w:r>
      <w:r w:rsidRPr="00FF09CE">
        <w:rPr>
          <w:rFonts w:ascii="Arial" w:eastAsia="Calibri" w:hAnsi="Arial" w:cs="Arial"/>
          <w:i/>
          <w:iCs/>
          <w:color w:val="000000"/>
          <w:kern w:val="0"/>
          <w:sz w:val="24"/>
          <w14:ligatures w14:val="none"/>
        </w:rPr>
        <w:t>vuoto ontico</w:t>
      </w:r>
      <w:r w:rsidRPr="00FF09CE">
        <w:rPr>
          <w:rFonts w:ascii="Arial" w:eastAsia="Calibri" w:hAnsi="Arial" w:cs="Arial"/>
          <w:color w:val="000000"/>
          <w:kern w:val="0"/>
          <w:sz w:val="24"/>
          <w14:ligatures w14:val="none"/>
        </w:rPr>
        <w:t xml:space="preserve">. Dio spira nelle sue narici e l’uomo diviene </w:t>
      </w:r>
      <w:r w:rsidRPr="00FF09CE">
        <w:rPr>
          <w:rFonts w:ascii="Arial" w:eastAsia="Calibri" w:hAnsi="Arial" w:cs="Arial"/>
          <w:color w:val="000000"/>
          <w:kern w:val="0"/>
          <w:sz w:val="24"/>
          <w14:ligatures w14:val="none"/>
        </w:rPr>
        <w:lastRenderedPageBreak/>
        <w:t xml:space="preserve">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1972BEF3"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62143822"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3CBA519C"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52D99EAB"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A44CCE">
        <w:rPr>
          <w:rFonts w:ascii="Arial" w:eastAsia="Calibri" w:hAnsi="Arial" w:cs="Arial"/>
          <w:kern w:val="32"/>
          <w:sz w:val="24"/>
          <w14:ligatures w14:val="none"/>
        </w:rPr>
        <w:t>Unità indissolubile di maschio e di</w:t>
      </w:r>
      <w:r w:rsidRPr="00FF09CE">
        <w:rPr>
          <w:rFonts w:ascii="Arial" w:eastAsia="Calibri" w:hAnsi="Arial" w:cs="Arial"/>
          <w:b/>
          <w:bCs/>
          <w:kern w:val="32"/>
          <w:sz w:val="24"/>
          <w14:ligatures w14:val="none"/>
        </w:rPr>
        <w:t xml:space="preserve"> femmina: </w:t>
      </w:r>
      <w:r w:rsidRPr="00FF09CE">
        <w:rPr>
          <w:rFonts w:ascii="Arial" w:eastAsia="Calibri" w:hAnsi="Arial" w:cs="Arial"/>
          <w:color w:val="000000"/>
          <w:kern w:val="0"/>
          <w:sz w:val="24"/>
          <w14:ligatures w14:val="none"/>
        </w:rPr>
        <w:t xml:space="preserve">Vi è un secondo codice che va messo in luce. Nel Capitolo secondo della </w:t>
      </w:r>
      <w:r w:rsidRPr="00FF09CE">
        <w:rPr>
          <w:rFonts w:ascii="Arial" w:eastAsia="Calibri" w:hAnsi="Arial" w:cs="Arial"/>
          <w:i/>
          <w:iCs/>
          <w:color w:val="000000"/>
          <w:kern w:val="0"/>
          <w:sz w:val="24"/>
          <w14:ligatures w14:val="none"/>
        </w:rPr>
        <w:t>Genesi</w:t>
      </w:r>
      <w:r w:rsidRPr="00FF09CE">
        <w:rPr>
          <w:rFonts w:ascii="Arial" w:eastAsia="Calibri" w:hAnsi="Arial" w:cs="Arial"/>
          <w:color w:val="000000"/>
          <w:kern w:val="0"/>
          <w:sz w:val="24"/>
          <w14:ligatures w14:val="none"/>
        </w:rPr>
        <w:t xml:space="preserve">, dopo che Dio ha creato l’uomo, lo vede in un </w:t>
      </w:r>
      <w:r w:rsidRPr="00FF09CE">
        <w:rPr>
          <w:rFonts w:ascii="Arial" w:eastAsia="Calibri" w:hAnsi="Arial" w:cs="Arial"/>
          <w:i/>
          <w:iCs/>
          <w:color w:val="000000"/>
          <w:kern w:val="0"/>
          <w:sz w:val="24"/>
          <w14:ligatures w14:val="none"/>
        </w:rPr>
        <w:t>vuoto ontico</w:t>
      </w:r>
      <w:r w:rsidRPr="00FF09CE">
        <w:rPr>
          <w:rFonts w:ascii="Arial" w:eastAsia="Calibri" w:hAnsi="Arial" w:cs="Arial"/>
          <w:color w:val="000000"/>
          <w:kern w:val="0"/>
          <w:sz w:val="24"/>
          <w14:ligatures w14:val="none"/>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01A8ED87"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FF09CE">
        <w:rPr>
          <w:rFonts w:ascii="Arial" w:eastAsia="Calibri" w:hAnsi="Arial" w:cs="Arial"/>
          <w:i/>
          <w:iCs/>
          <w:color w:val="000000"/>
          <w:kern w:val="0"/>
          <w:sz w:val="24"/>
          <w14:ligatures w14:val="none"/>
        </w:rPr>
        <w:t>irreversibile</w:t>
      </w:r>
      <w:r w:rsidRPr="00FF09CE">
        <w:rPr>
          <w:rFonts w:ascii="Arial" w:eastAsia="Calibri" w:hAnsi="Arial" w:cs="Arial"/>
          <w:color w:val="000000"/>
          <w:kern w:val="0"/>
          <w:sz w:val="24"/>
          <w14:ligatures w14:val="none"/>
        </w:rPr>
        <w:t xml:space="preserve">, allo stesso modo che è </w:t>
      </w:r>
      <w:r w:rsidRPr="00FF09CE">
        <w:rPr>
          <w:rFonts w:ascii="Arial" w:eastAsia="Calibri" w:hAnsi="Arial" w:cs="Arial"/>
          <w:i/>
          <w:iCs/>
          <w:color w:val="000000"/>
          <w:kern w:val="0"/>
          <w:sz w:val="24"/>
          <w14:ligatures w14:val="none"/>
        </w:rPr>
        <w:t>irreversibile</w:t>
      </w:r>
      <w:r w:rsidRPr="00FF09CE">
        <w:rPr>
          <w:rFonts w:ascii="Arial" w:eastAsia="Calibri" w:hAnsi="Arial" w:cs="Arial"/>
          <w:color w:val="000000"/>
          <w:kern w:val="0"/>
          <w:sz w:val="24"/>
          <w14:ligatures w14:val="none"/>
        </w:rPr>
        <w:t xml:space="preserve"> la nuova creazione che avviene in Cristo e si vive con Cristo e per Cristo, nuova creazione che è particolare per ogni sacramento che si riceve. </w:t>
      </w:r>
    </w:p>
    <w:p w14:paraId="48ACFAA1"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lastRenderedPageBreak/>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2F17E13C"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42288B92"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287F3289"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32C28B16"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A44CCE">
        <w:rPr>
          <w:rFonts w:ascii="Arial" w:eastAsia="Calibri" w:hAnsi="Arial" w:cs="Arial"/>
          <w:kern w:val="32"/>
          <w:sz w:val="24"/>
          <w14:ligatures w14:val="none"/>
        </w:rPr>
        <w:t>La morte dei due codici ontici</w:t>
      </w:r>
      <w:r w:rsidRPr="00FF09CE">
        <w:rPr>
          <w:rFonts w:ascii="Arial" w:eastAsia="Calibri" w:hAnsi="Arial" w:cs="Arial"/>
          <w:b/>
          <w:bCs/>
          <w:kern w:val="32"/>
          <w:sz w:val="24"/>
          <w14:ligatures w14:val="none"/>
        </w:rPr>
        <w:t xml:space="preserve">: </w:t>
      </w:r>
      <w:r w:rsidRPr="00FF09CE">
        <w:rPr>
          <w:rFonts w:ascii="Arial" w:eastAsia="Calibri" w:hAnsi="Arial" w:cs="Arial"/>
          <w:color w:val="000000"/>
          <w:kern w:val="0"/>
          <w:sz w:val="24"/>
          <w14:ligatures w14:val="none"/>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w:t>
      </w:r>
      <w:r w:rsidRPr="00FF09CE">
        <w:rPr>
          <w:rFonts w:ascii="Arial" w:eastAsia="Calibri" w:hAnsi="Arial" w:cs="Arial"/>
          <w:color w:val="000000"/>
          <w:kern w:val="0"/>
          <w:sz w:val="24"/>
          <w14:ligatures w14:val="none"/>
        </w:rPr>
        <w:lastRenderedPageBreak/>
        <w:t xml:space="preserve">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FF09CE">
        <w:rPr>
          <w:rFonts w:ascii="Arial" w:eastAsia="Calibri" w:hAnsi="Arial" w:cs="Arial"/>
          <w:i/>
          <w:iCs/>
          <w:color w:val="000000"/>
          <w:kern w:val="0"/>
          <w:sz w:val="24"/>
          <w14:ligatures w14:val="none"/>
        </w:rPr>
        <w:t>falsità ontica</w:t>
      </w:r>
      <w:r w:rsidRPr="00FF09CE">
        <w:rPr>
          <w:rFonts w:ascii="Arial" w:eastAsia="Calibri" w:hAnsi="Arial" w:cs="Arial"/>
          <w:color w:val="000000"/>
          <w:kern w:val="0"/>
          <w:sz w:val="24"/>
          <w14:ligatures w14:val="none"/>
        </w:rPr>
        <w:t xml:space="preserve">. </w:t>
      </w:r>
    </w:p>
    <w:p w14:paraId="6C5E923F"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 xml:space="preserve">La natura falsa mai potrà produrre frutti di verità, frutti di vita nel rispetto della legge della vita data dal Signore Dio. Ecco allora il primo grido della </w:t>
      </w:r>
      <w:r w:rsidRPr="00FF09CE">
        <w:rPr>
          <w:rFonts w:ascii="Arial" w:eastAsia="Calibri" w:hAnsi="Arial" w:cs="Arial"/>
          <w:i/>
          <w:iCs/>
          <w:color w:val="000000"/>
          <w:kern w:val="0"/>
          <w:sz w:val="24"/>
          <w14:ligatures w14:val="none"/>
        </w:rPr>
        <w:t>falsità ontica</w:t>
      </w:r>
      <w:r w:rsidRPr="00FF09CE">
        <w:rPr>
          <w:rFonts w:ascii="Arial" w:eastAsia="Calibri" w:hAnsi="Arial" w:cs="Arial"/>
          <w:color w:val="000000"/>
          <w:kern w:val="0"/>
          <w:sz w:val="24"/>
          <w14:ligatures w14:val="none"/>
        </w:rPr>
        <w:t xml:space="preserve">, prima dell’Incarnazione del Verbo della vita e dopo l’Incarnazione, nella non conoscenza di essa. La </w:t>
      </w:r>
      <w:r w:rsidRPr="00FF09CE">
        <w:rPr>
          <w:rFonts w:ascii="Arial" w:eastAsia="Calibri" w:hAnsi="Arial" w:cs="Arial"/>
          <w:i/>
          <w:iCs/>
          <w:color w:val="000000"/>
          <w:kern w:val="0"/>
          <w:sz w:val="24"/>
          <w14:ligatures w14:val="none"/>
        </w:rPr>
        <w:t>falsità ontica</w:t>
      </w:r>
      <w:r w:rsidRPr="00FF09CE">
        <w:rPr>
          <w:rFonts w:ascii="Arial" w:eastAsia="Calibri" w:hAnsi="Arial" w:cs="Arial"/>
          <w:color w:val="000000"/>
          <w:kern w:val="0"/>
          <w:sz w:val="24"/>
          <w14:ligatures w14:val="none"/>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FF09CE">
        <w:rPr>
          <w:rFonts w:ascii="Arial" w:eastAsia="Calibri" w:hAnsi="Arial" w:cs="Arial"/>
          <w:i/>
          <w:iCs/>
          <w:color w:val="000000"/>
          <w:kern w:val="0"/>
          <w:sz w:val="24"/>
          <w14:ligatures w14:val="none"/>
        </w:rPr>
        <w:t>Sap</w:t>
      </w:r>
      <w:r w:rsidRPr="00FF09CE">
        <w:rPr>
          <w:rFonts w:ascii="Arial" w:eastAsia="Calibri" w:hAnsi="Arial" w:cs="Arial"/>
          <w:color w:val="000000"/>
          <w:kern w:val="0"/>
          <w:sz w:val="24"/>
          <w14:ligatures w14:val="none"/>
        </w:rPr>
        <w:t xml:space="preserve"> cc. XIII –XIV; </w:t>
      </w:r>
      <w:r w:rsidRPr="00FF09CE">
        <w:rPr>
          <w:rFonts w:ascii="Arial" w:eastAsia="Calibri" w:hAnsi="Arial" w:cs="Arial"/>
          <w:i/>
          <w:iCs/>
          <w:color w:val="000000"/>
          <w:kern w:val="0"/>
          <w:sz w:val="24"/>
          <w14:ligatures w14:val="none"/>
        </w:rPr>
        <w:t>Rm</w:t>
      </w:r>
      <w:r w:rsidRPr="00FF09CE">
        <w:rPr>
          <w:rFonts w:ascii="Arial" w:eastAsia="Calibri" w:hAnsi="Arial" w:cs="Arial"/>
          <w:color w:val="000000"/>
          <w:kern w:val="0"/>
          <w:sz w:val="24"/>
          <w14:ligatures w14:val="none"/>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031D7121"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1B89A461"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0A73E939"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 xml:space="preserve">Con la sua dichiarazione di essere come Dio, uguale a Lui, senza di Lui, l’uomo è ritornato nella sua solitudine di origine, nel suo vuoto di solitudine prima della </w:t>
      </w:r>
      <w:r w:rsidRPr="00FF09CE">
        <w:rPr>
          <w:rFonts w:ascii="Arial" w:eastAsia="Calibri" w:hAnsi="Arial" w:cs="Arial"/>
          <w:color w:val="000000"/>
          <w:kern w:val="0"/>
          <w:sz w:val="24"/>
          <w14:ligatures w14:val="none"/>
        </w:rPr>
        <w:lastRenderedPageBreak/>
        <w:t xml:space="preserve">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1BC6DADE"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36C7421A"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A44CCE">
        <w:rPr>
          <w:rFonts w:ascii="Arial" w:eastAsia="Calibri" w:hAnsi="Arial" w:cs="Arial"/>
          <w:kern w:val="32"/>
          <w:sz w:val="24"/>
          <w14:ligatures w14:val="none"/>
        </w:rPr>
        <w:t>Il codice divino eterno</w:t>
      </w:r>
      <w:r w:rsidRPr="00FF09CE">
        <w:rPr>
          <w:rFonts w:ascii="Arial" w:eastAsia="Calibri" w:hAnsi="Arial" w:cs="Arial"/>
          <w:b/>
          <w:bCs/>
          <w:kern w:val="32"/>
          <w:sz w:val="24"/>
          <w14:ligatures w14:val="none"/>
        </w:rPr>
        <w:t xml:space="preserve">: </w:t>
      </w:r>
      <w:r w:rsidRPr="00FF09CE">
        <w:rPr>
          <w:rFonts w:ascii="Arial" w:eastAsia="Calibri" w:hAnsi="Arial" w:cs="Arial"/>
          <w:color w:val="000000"/>
          <w:kern w:val="0"/>
          <w:sz w:val="24"/>
          <w14:ligatures w14:val="none"/>
        </w:rPr>
        <w:t xml:space="preserve">Il Padre celeste nel suo decreto eterno ha stabilito come unico e solo vero </w:t>
      </w:r>
      <w:r w:rsidRPr="00FF09CE">
        <w:rPr>
          <w:rFonts w:ascii="Arial" w:eastAsia="Calibri" w:hAnsi="Arial" w:cs="Arial"/>
          <w:i/>
          <w:iCs/>
          <w:color w:val="000000"/>
          <w:kern w:val="0"/>
          <w:sz w:val="24"/>
          <w14:ligatures w14:val="none"/>
        </w:rPr>
        <w:t>codice ontico</w:t>
      </w:r>
      <w:r w:rsidRPr="00FF09CE">
        <w:rPr>
          <w:rFonts w:ascii="Arial" w:eastAsia="Calibri" w:hAnsi="Arial" w:cs="Arial"/>
          <w:color w:val="000000"/>
          <w:kern w:val="0"/>
          <w:sz w:val="24"/>
          <w14:ligatures w14:val="none"/>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153FB5EA"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48329D03"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kern w:val="32"/>
          <w:sz w:val="24"/>
          <w14:ligatures w14:val="none"/>
        </w:rPr>
        <w:lastRenderedPageBreak/>
        <w:t xml:space="preserve">Per Cristo in vista di Cristo: </w:t>
      </w:r>
      <w:r w:rsidRPr="00FF09CE">
        <w:rPr>
          <w:rFonts w:ascii="Arial" w:eastAsia="Calibri" w:hAnsi="Arial" w:cs="Arial"/>
          <w:color w:val="000000"/>
          <w:kern w:val="0"/>
          <w:sz w:val="24"/>
          <w14:ligatures w14:val="none"/>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FF09CE">
        <w:rPr>
          <w:rFonts w:ascii="Arial" w:eastAsia="Calibri" w:hAnsi="Arial" w:cs="Arial"/>
          <w:i/>
          <w:iCs/>
          <w:color w:val="000000"/>
          <w:kern w:val="0"/>
          <w:sz w:val="24"/>
          <w14:ligatures w14:val="none"/>
        </w:rPr>
        <w:t>codice ontico soprannaturale</w:t>
      </w:r>
      <w:r w:rsidRPr="00FF09CE">
        <w:rPr>
          <w:rFonts w:ascii="Arial" w:eastAsia="Calibri" w:hAnsi="Arial" w:cs="Arial"/>
          <w:color w:val="000000"/>
          <w:kern w:val="0"/>
          <w:sz w:val="24"/>
          <w14:ligatures w14:val="none"/>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58BE4F1C"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17EDC8E7" w14:textId="3ACD546C"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w:t>
      </w:r>
      <w:r w:rsidR="00A44CCE">
        <w:rPr>
          <w:rFonts w:ascii="Arial" w:eastAsia="Calibri" w:hAnsi="Arial" w:cs="Arial"/>
          <w:color w:val="000000"/>
          <w:kern w:val="0"/>
          <w:sz w:val="24"/>
          <w14:ligatures w14:val="none"/>
        </w:rPr>
        <w:t xml:space="preserve"> </w:t>
      </w:r>
    </w:p>
    <w:p w14:paraId="184116B2"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141056CD"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lastRenderedPageBreak/>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51DEA96C"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A44CCE">
        <w:rPr>
          <w:rFonts w:ascii="Arial" w:eastAsia="Calibri" w:hAnsi="Arial" w:cs="Arial"/>
          <w:kern w:val="32"/>
          <w:sz w:val="24"/>
          <w14:ligatures w14:val="none"/>
        </w:rPr>
        <w:t>La nuova creazione in Cristo, con Cristo, per Cristo</w:t>
      </w:r>
      <w:r w:rsidRPr="00FF09CE">
        <w:rPr>
          <w:rFonts w:ascii="Arial" w:eastAsia="Calibri" w:hAnsi="Arial" w:cs="Arial"/>
          <w:b/>
          <w:bCs/>
          <w:kern w:val="32"/>
          <w:sz w:val="24"/>
          <w14:ligatures w14:val="none"/>
        </w:rPr>
        <w:t xml:space="preserve">: </w:t>
      </w:r>
      <w:r w:rsidRPr="00FF09CE">
        <w:rPr>
          <w:rFonts w:ascii="Arial" w:eastAsia="Calibri" w:hAnsi="Arial" w:cs="Arial"/>
          <w:color w:val="000000"/>
          <w:kern w:val="0"/>
          <w:sz w:val="24"/>
          <w14:ligatures w14:val="none"/>
        </w:rPr>
        <w:t xml:space="preserve">La </w:t>
      </w:r>
      <w:r w:rsidRPr="00FF09CE">
        <w:rPr>
          <w:rFonts w:ascii="Arial" w:eastAsia="Calibri" w:hAnsi="Arial" w:cs="Arial"/>
          <w:i/>
          <w:iCs/>
          <w:color w:val="000000"/>
          <w:kern w:val="0"/>
          <w:sz w:val="24"/>
          <w14:ligatures w14:val="none"/>
        </w:rPr>
        <w:t>nuova creazione</w:t>
      </w:r>
      <w:r w:rsidRPr="00FF09CE">
        <w:rPr>
          <w:rFonts w:ascii="Arial" w:eastAsia="Calibri" w:hAnsi="Arial" w:cs="Arial"/>
          <w:color w:val="000000"/>
          <w:kern w:val="0"/>
          <w:sz w:val="24"/>
          <w14:ligatures w14:val="none"/>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661681DA"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08807E70"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 xml:space="preserve">Questa unità va poi conservata e fatta crescere per tutta la loro vita, vivendo come vero corpo di Cristo attraverso la stessa obbedienza che fu di Gesù Signore sulla nostra terra. </w:t>
      </w:r>
      <w:r w:rsidRPr="00FF09CE">
        <w:rPr>
          <w:rFonts w:ascii="Arial" w:eastAsia="Calibri" w:hAnsi="Arial" w:cs="Arial"/>
          <w:i/>
          <w:iCs/>
          <w:color w:val="000000"/>
          <w:kern w:val="0"/>
          <w:sz w:val="24"/>
          <w14:ligatures w14:val="none"/>
        </w:rPr>
        <w:t>È nel corpo di Cristo che si vive la nuova creazione</w:t>
      </w:r>
      <w:r w:rsidRPr="00FF09CE">
        <w:rPr>
          <w:rFonts w:ascii="Arial" w:eastAsia="Calibri" w:hAnsi="Arial" w:cs="Arial"/>
          <w:color w:val="000000"/>
          <w:kern w:val="0"/>
          <w:sz w:val="24"/>
          <w14:ligatures w14:val="none"/>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w:t>
      </w:r>
      <w:r w:rsidRPr="00FF09CE">
        <w:rPr>
          <w:rFonts w:ascii="Arial" w:eastAsia="Calibri" w:hAnsi="Arial" w:cs="Arial"/>
          <w:color w:val="000000"/>
          <w:kern w:val="0"/>
          <w:sz w:val="24"/>
          <w14:ligatures w14:val="none"/>
        </w:rPr>
        <w:lastRenderedPageBreak/>
        <w:t xml:space="preserve">l’uomo contro il decreto eterno del Padre è solo ipocrisia, menzogna, inganno. Chi uccide Cristo dal mistero della fede, sempre ucciderà l’uomo. </w:t>
      </w:r>
    </w:p>
    <w:p w14:paraId="447F33ED"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5EF7EF80"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68ABEA9F"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w:t>
      </w:r>
      <w:r w:rsidRPr="00FF09CE">
        <w:rPr>
          <w:rFonts w:ascii="Arial" w:eastAsia="Calibri" w:hAnsi="Arial" w:cs="Arial"/>
          <w:color w:val="000000"/>
          <w:kern w:val="0"/>
          <w:sz w:val="24"/>
          <w14:ligatures w14:val="none"/>
        </w:rPr>
        <w:lastRenderedPageBreak/>
        <w:t xml:space="preserve">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2654CFE6"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1EB860E1"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226965AA" w14:textId="77777777" w:rsidR="00FF09CE" w:rsidRPr="00FF09CE" w:rsidRDefault="00FF09CE" w:rsidP="009541C9">
      <w:pPr>
        <w:spacing w:after="240" w:line="240" w:lineRule="auto"/>
        <w:jc w:val="both"/>
        <w:rPr>
          <w:rFonts w:ascii="Arial" w:eastAsia="Calibri" w:hAnsi="Arial" w:cs="Arial"/>
          <w:color w:val="000000"/>
          <w:kern w:val="0"/>
          <w:sz w:val="24"/>
          <w14:ligatures w14:val="none"/>
        </w:rPr>
      </w:pPr>
      <w:r w:rsidRPr="00FF09CE">
        <w:rPr>
          <w:rFonts w:ascii="Arial" w:eastAsia="Calibri" w:hAnsi="Arial" w:cs="Arial"/>
          <w:color w:val="000000"/>
          <w:kern w:val="0"/>
          <w:sz w:val="24"/>
          <w14:ligatures w14:val="none"/>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w:t>
      </w:r>
      <w:r w:rsidRPr="00FF09CE">
        <w:rPr>
          <w:rFonts w:ascii="Arial" w:eastAsia="Calibri" w:hAnsi="Arial" w:cs="Arial"/>
          <w:color w:val="000000"/>
          <w:kern w:val="0"/>
          <w:sz w:val="24"/>
          <w14:ligatures w14:val="none"/>
        </w:rPr>
        <w:lastRenderedPageBreak/>
        <w:t xml:space="preserve">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406E0100"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color w:val="000000"/>
          <w:kern w:val="0"/>
          <w:sz w:val="24"/>
          <w14:ligatures w14:val="none"/>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r w:rsidRPr="00FF09CE">
        <w:rPr>
          <w:rFonts w:ascii="Arial" w:eastAsia="Calibri" w:hAnsi="Arial" w:cs="Arial"/>
          <w:iCs/>
          <w:kern w:val="0"/>
          <w:sz w:val="24"/>
          <w14:ligatures w14:val="none"/>
        </w:rPr>
        <w:t>Se dimentichiamo la verità divina, eterna, soprannatura, non creata di Gesù Signore, facciamo di lui solo un misero uomo anch’esso bisogno di redenzione, di salvezza di verità.</w:t>
      </w:r>
    </w:p>
    <w:p w14:paraId="638E4340" w14:textId="31C8481A"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Riprendiamo il commento sulle parole: </w:t>
      </w:r>
      <w:r w:rsidRPr="00FF09CE">
        <w:rPr>
          <w:rFonts w:ascii="Arial" w:eastAsia="Calibri" w:hAnsi="Arial" w:cs="Arial"/>
          <w:i/>
          <w:kern w:val="0"/>
          <w:sz w:val="24"/>
          <w14:ligatures w14:val="none"/>
        </w:rPr>
        <w:t>Come il Padre ha mandato me, io mando voi:</w:t>
      </w:r>
      <w:r w:rsidR="00A44CCE">
        <w:rPr>
          <w:rFonts w:ascii="Arial" w:eastAsia="Calibri" w:hAnsi="Arial" w:cs="Arial"/>
          <w:i/>
          <w:kern w:val="0"/>
          <w:sz w:val="24"/>
          <w14:ligatures w14:val="none"/>
        </w:rPr>
        <w:t xml:space="preserve"> </w:t>
      </w:r>
      <w:r w:rsidRPr="00FF09CE">
        <w:rPr>
          <w:rFonts w:ascii="Arial" w:eastAsia="Calibri" w:hAnsi="Arial" w:cs="Arial"/>
          <w:iCs/>
          <w:kern w:val="0"/>
          <w:sz w:val="24"/>
          <w14:ligatures w14:val="none"/>
        </w:rPr>
        <w:t>Ecco oggi cosa dice Gesù ai suoi apostoli. Io e il Padre mio siamo una sola verità, una sola santità, una sola eternità, un solo amore, una sola carità, una sola volontà di salvezza, di redenzione, di giustificazione, di vita eterna. Essendo una cosa sola, io vivo la volontà del Padre obbedendo alla Parola del Padre. Ed è questa la mia missione: essere e rimanere in eterno una cosa sola con il Padre anche nella mia natura umana, volontà umana, mente e desideri umani.</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 xml:space="preserve">Obbedendo a ogni Parola scritta per me dal Padre, nella Legge, nei Profeti, nei Salmi, Parola alla quale obbedisco nello Spirito di sapienza, scienza, consiglio, fortezza, intelletto, pietà e timore del Signore, io sono suo testimone fedele, io compio la missione che Lui mi ha affidato. </w:t>
      </w:r>
    </w:p>
    <w:p w14:paraId="63B6D0DB"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Io e voi, dice il Signore agli apostoli, nello Spirito Santo siamo una sola verità, una sala santità, un solo amore, una sola carità, una sola volontà di salvezza, do redenzione, di giustificazione, di vita eterna. Essendo una sola cosa, vivete la mia volontà obbedendo a tutta la Parola scritta per me nella Legge, nei Profeti, nei Salmi, obbedendo anche a ogni Parola da mi scritta per voi nel mio Vangelo secondo la verità con la quale di volta in volta lo Spirito Santo illuminerà il vostro cuore e la vostra mente. Obbedendo ad ogni Parola scritta per voi e ad ogni purissima verità alla quale sempre vi condurrà lo Spirito Santo, voi compirete la mia missione, non un’altra, compirete la missione che il Padre mi ha consegnato. In me, con me e per voi, voi sarete i Profeti della Nuova Alleanza. Annuncerete la mia verità nello Spirito Santo che sempre vi condurrà a tutta la verità. In me, con me, per me. voi sarete i Sacerdoti della Nuova Alleanza, facendo e offrendo il mio corpo, voi dovrete essere con me un solo sacrificio, una sola offerta, una sola vittima di espiazione dei peccati del mondo. In me, con me, per me, voi sarete Re. Governerete la vostra vita nel mio Santo Spirito, risplenderete come astri nel mondo. Sarete Re perché la mia Parola che sarà la vostra quotidiana Parola, sarà la Legge del mio gregge. Sarete Re per </w:t>
      </w:r>
      <w:r w:rsidRPr="00FF09CE">
        <w:rPr>
          <w:rFonts w:ascii="Arial" w:eastAsia="Calibri" w:hAnsi="Arial" w:cs="Arial"/>
          <w:iCs/>
          <w:kern w:val="0"/>
          <w:sz w:val="24"/>
          <w14:ligatures w14:val="none"/>
        </w:rPr>
        <w:lastRenderedPageBreak/>
        <w:t>pascere di me, Parola e Pane, il gregge, pascendolo di voi, che sarete Parola e Pane per la loro salvezza eterna. Se voi non sarete con me una cosa sola, come io sono una cosa sola con il Padre, non sarete né Re, non Sacerdoti, non Profeti. Sarete solo di voi stessi e per voi stessi. Non compirete la mia missione, ma la vostra. Non edificherete la mia Chiesa, ma la vostra, Non pascerete il mio gregge, ma lo disperderete, perché il mio gregge ascolta solo la mia Parola. Non udendola sulle vostre labbra, si allontanerà da voi. Pascerete le pecore che vengono a voi di falsità e menzogna.</w:t>
      </w:r>
    </w:p>
    <w:p w14:paraId="77773CE5"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Ecco allora quale è il mandato conferito degli apostoli: compiere la missione di Cristo Gesù, non un’altra missione. Compiere questa missione allo stesso modo che l’ha compiuta Gesù. Come Gesù camminava con i piedi dello Spirito Santo nella Parola del Padre e camminava con i piedi della Parola del Padre nello Spirito Santo, così anche gli apostoli del Signore: devono camminare con i piedi dello Spirito Santo nella Scrittura e con i piedi della Scrittura nello Spirito Santo. Devono camminare con i piedi di Cristo nello Spirito Santo e camminare con i piedi dello Spirito Santo in Cristo. Devono camminare con i piedi dello Spirito Santo nel Padre e camminare con i piedi del Padre nello Spirito Santo. Devono camminare con i piedi della Vergine Maria in Cristo, nel Padre e nello Spirito Santo e camminare con i piedi del Padre, del Figlio e dello Spirito Santo nella Vergine Maria. Se gli apostoli del Signore cammineranno, osservando questa purissima legge divina, essi costruiranno ed edificheranno sulla terra sempre la vera Chiesa di Gesù Signore. Se ignoreranno questa Legge divina, la disprezzeranno, la oltraggeranno, allora si consegneranno ai loro pensieri, ai pensieri del mondo e ai pensieri di Satana e sulla terra edificheranno una chiesa secondo se stessi, una chiesa secondo il mondo, una chiesa secondo Satana. Una chiesa che è la porta dell’inferno per la perdizione eterna.</w:t>
      </w:r>
    </w:p>
    <w:p w14:paraId="34680724"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Se oggi sulla nostra terra si sta edificando la chiesa secondo se stessi, secondo il mondo, secondo Satana, la responsabilità dinanzi a Dio è solo degli apostoli del Signore. Essi non solo sono chiamati a costruire la vera Chiesa di Cristo Gesù, sono anche chiamati a vigilare affinché nessun apostolo, nessun presbitero, nessun diacono, nessun cresimato, nessun battezzato edifichi nella vera Chiesa di Cristo Gesù una chiesa secondo se stesso, secondo il mondo, seconda Satana. Ed è sempre chiesa secondo se stessi, secondo il mondo, secondo satana quando anche un solo discepolo di Gesù pensa nella Chiesa secondo i suoi pensieri, con i pensieri del mondo, con i pensieri di Satana e l’apostolo del Signore non interviene per correggere questi pensieri, toglierli dalla mente di chi li pensa, porre nel cuore e nella mente i pensieri di Cristo Gesù e la sua Divina Parola, la sola che salva e redime il mondo, se accolta con fede e obbedita con amore, anzi con grande amore. . </w:t>
      </w:r>
    </w:p>
    <w:p w14:paraId="15E6C3ED"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Ogni apostolo del Signore deve sentire l’odore anche di una sola parola di falsità, di menzogna, di inganno non solo quando essa esce dal cuore, ma quando essa entra in un cuore. Se si è una cosa sola con Cristo, Cristo Gesù dona sempre questo dono particolare: sentire l’odore della falsità, della menzogna, dell’inganno non appena esso entra in un cuore. Se invece l’apostolo non è una cosa sola con Cristo, non solo non sente questo odore quando la parola falsa è nel cuore, neanche lo sente e neppure lo vede quando questo inganno costruisce la chiesa secondo se </w:t>
      </w:r>
      <w:r w:rsidRPr="00FF09CE">
        <w:rPr>
          <w:rFonts w:ascii="Arial" w:eastAsia="Calibri" w:hAnsi="Arial" w:cs="Arial"/>
          <w:iCs/>
          <w:kern w:val="0"/>
          <w:sz w:val="24"/>
          <w14:ligatures w14:val="none"/>
        </w:rPr>
        <w:lastRenderedPageBreak/>
        <w:t xml:space="preserve">stessi, secondo il mondo, secondo Satana. Se non è una cosa sola con Cristo Gesù, sarà lui stesso a costruire una chiesa secondo se stesso, secondo i suoi pensieri, secondo Satana. </w:t>
      </w:r>
    </w:p>
    <w:p w14:paraId="50F71863"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A questo oggi stiamo assistendo: sono moltissimi oggi i costruttori di chiese secondo Satana. Inganno il mondo intero, dichiarando che questa è la vera Chiesa di Cristo Gesù. Si sta distruggendo la Chiesa che discenda dal cielo, dal cuore del Padre per il cuore di Cristo nello Spirito Santo e si sta innalzando una chiesa dal basso, chiesa che sale dall’inferno e raggiunge la nostra terra per il cuore di quanti sono apostoli di Cristo, ma separati da lui. È tristezza infinita quando un apostolo del Signore viene conquistato o dal mondo o dai pensier di Satana e da reso schiavo e condannato a edificare la sua chiesa infernale sulla nostra terra. Ecco come vigilavano e l’apostolo Paolo e l’apostolo Giovanni;</w:t>
      </w:r>
    </w:p>
    <w:p w14:paraId="326F7E22" w14:textId="167FBDBF"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Cs/>
          <w:kern w:val="0"/>
          <w:sz w:val="24"/>
          <w14:ligatures w14:val="none"/>
        </w:rPr>
        <w:t>L’apostolo Paolo:</w:t>
      </w:r>
      <w:r w:rsidR="00A44CCE">
        <w:rPr>
          <w:rFonts w:ascii="Arial" w:eastAsia="Calibri" w:hAnsi="Arial" w:cs="Arial"/>
          <w:iCs/>
          <w:kern w:val="0"/>
          <w:sz w:val="24"/>
          <w14:ligatures w14:val="none"/>
        </w:rPr>
        <w:t xml:space="preserve"> </w:t>
      </w:r>
      <w:r w:rsidRPr="00FF09CE">
        <w:rPr>
          <w:rFonts w:ascii="Arial" w:eastAsia="Calibri" w:hAnsi="Arial" w:cs="Arial"/>
          <w:i/>
          <w:kern w:val="0"/>
          <w:sz w:val="24"/>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A46B4F7"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2,11-15). </w:t>
      </w:r>
    </w:p>
    <w:p w14:paraId="0599670A"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w:t>
      </w:r>
    </w:p>
    <w:p w14:paraId="69128F1F"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Cs/>
          <w:kern w:val="0"/>
          <w:sz w:val="24"/>
          <w14:ligatures w14:val="none"/>
        </w:rPr>
        <w:t xml:space="preserve">Così invece l’apostolo giovanni: </w:t>
      </w:r>
      <w:r w:rsidRPr="00FF09CE">
        <w:rPr>
          <w:rFonts w:ascii="Arial" w:eastAsia="Calibri" w:hAnsi="Arial" w:cs="Arial"/>
          <w:i/>
          <w:kern w:val="0"/>
          <w:sz w:val="24"/>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w:t>
      </w:r>
      <w:r w:rsidRPr="00FF09CE">
        <w:rPr>
          <w:rFonts w:ascii="Arial" w:eastAsia="Calibri" w:hAnsi="Arial" w:cs="Arial"/>
          <w:i/>
          <w:kern w:val="0"/>
          <w:sz w:val="24"/>
          <w14:ligatures w14:val="none"/>
        </w:rPr>
        <w:lastRenderedPageBreak/>
        <w:t>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80983B6" w14:textId="1B756DD1"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All’angelo della Chiesa che è a Smirne scrivi:</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00EA2B9" w14:textId="177ADBF8"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All’angelo della Chiesa che è a Pèrgamo scrivi:</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C858997" w14:textId="6F82D40D"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di ferro, come vasi di argilla si frantumeranno, con la stessa autorità che ho ricevuto dal Padre mio; e a lui darò la stella del mattino. Chi ha orecchi, ascolti ciò che lo Spirito dice alle Chiese” (Ap 2,1-28)- </w:t>
      </w:r>
    </w:p>
    <w:p w14:paraId="29FC65C2"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All’angelo della Chiesa che è a Sardi scrivi: “Così parla Colui che possiede i sette spiriti di Dio e le sette stelle. Conosco le tue opere; ti si crede vivo, e sei morto. Sii </w:t>
      </w:r>
      <w:r w:rsidRPr="00FF09CE">
        <w:rPr>
          <w:rFonts w:ascii="Arial" w:eastAsia="Calibri" w:hAnsi="Arial" w:cs="Arial"/>
          <w:i/>
          <w:kern w:val="0"/>
          <w:sz w:val="24"/>
          <w14:ligatures w14:val="none"/>
        </w:rPr>
        <w:lastRenderedPageBreak/>
        <w:t>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2D89FB6"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B73F9F5"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B491AFA" w14:textId="74E9B4BF"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La professione di fede fatta da Gesù sulla Parola del Padre suo -</w:t>
      </w:r>
      <w:r w:rsidR="00A44CCE">
        <w:rPr>
          <w:rFonts w:ascii="Arial" w:eastAsia="Calibri" w:hAnsi="Arial" w:cs="Arial"/>
          <w:iCs/>
          <w:kern w:val="0"/>
          <w:sz w:val="24"/>
          <w14:ligatures w14:val="none"/>
        </w:rPr>
        <w:t xml:space="preserve"> </w:t>
      </w:r>
      <w:r w:rsidRPr="00FF09CE">
        <w:rPr>
          <w:rFonts w:ascii="Arial" w:eastAsia="Calibri" w:hAnsi="Arial" w:cs="Arial"/>
          <w:i/>
          <w:kern w:val="0"/>
          <w:sz w:val="24"/>
          <w14:ligatures w14:val="none"/>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w:t>
      </w:r>
      <w:r w:rsidRPr="00FF09CE">
        <w:rPr>
          <w:rFonts w:ascii="Arial" w:eastAsia="Calibri" w:hAnsi="Arial" w:cs="Arial"/>
          <w:i/>
          <w:kern w:val="0"/>
          <w:sz w:val="24"/>
          <w14:ligatures w14:val="none"/>
        </w:rPr>
        <w:lastRenderedPageBreak/>
        <w:t xml:space="preserve">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 </w:t>
      </w:r>
      <w:r w:rsidRPr="00FF09CE">
        <w:rPr>
          <w:rFonts w:ascii="Arial" w:eastAsia="Calibri" w:hAnsi="Arial" w:cs="Arial"/>
          <w:iCs/>
          <w:kern w:val="0"/>
          <w:sz w:val="24"/>
          <w14:ligatures w14:val="none"/>
        </w:rPr>
        <w:t xml:space="preserve">deve essere fatta con la stessa intensità di amore e di obbedienza da ogni discepolo di Gesù. </w:t>
      </w:r>
    </w:p>
    <w:p w14:paraId="0E9C9CAD"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Cs/>
          <w:kern w:val="0"/>
          <w:sz w:val="24"/>
          <w14:ligatures w14:val="none"/>
        </w:rPr>
        <w:t xml:space="preserve">Ecco cosa chiede lo Spirito Santo a ogni discepolo di Gesù e in modo esemplare ad ogni apostolo del Signore; </w:t>
      </w:r>
      <w:r w:rsidRPr="00FF09CE">
        <w:rPr>
          <w:rFonts w:ascii="Arial" w:eastAsia="Calibri" w:hAnsi="Arial" w:cs="Arial"/>
          <w:i/>
          <w:kern w:val="0"/>
          <w:sz w:val="24"/>
          <w14:ligatures w14:val="none"/>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293340A3"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Dovremmo dunque avere il timore che, mentre rimane ancora in vigore la promessa di entrare nel suo riposo, qualcuno di voi ne sia giudicato escluso. Poiché anche noi, come quelli, abbiamo ricevuto il Vangelo: ma a loro la parola udita non giovò </w:t>
      </w:r>
      <w:r w:rsidRPr="00FF09CE">
        <w:rPr>
          <w:rFonts w:ascii="Arial" w:eastAsia="Calibri" w:hAnsi="Arial" w:cs="Arial"/>
          <w:i/>
          <w:kern w:val="0"/>
          <w:sz w:val="24"/>
          <w14:ligatures w14:val="none"/>
        </w:rPr>
        <w:lastRenderedPageBreak/>
        <w:t xml:space="preserve">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w:t>
      </w:r>
    </w:p>
    <w:p w14:paraId="2E437200"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6C793A19"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1B6B198"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58C7C5E5"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02FFCC72"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w:t>
      </w:r>
      <w:r w:rsidRPr="00FF09CE">
        <w:rPr>
          <w:rFonts w:ascii="Arial" w:eastAsia="Calibri" w:hAnsi="Arial" w:cs="Arial"/>
          <w:i/>
          <w:kern w:val="0"/>
          <w:sz w:val="24"/>
          <w14:ligatures w14:val="none"/>
        </w:rPr>
        <w:lastRenderedPageBreak/>
        <w:t>bene, allo scopo di farci partecipi della sua santità. Certo, sul momento, ogni correzione non sembra causa di gioia, ma di tristezza; dopo, però, arreca un frutto di pace e di giustizia a quelli che per suo mezzo sono stati addestrati.</w:t>
      </w:r>
    </w:p>
    <w:p w14:paraId="2A52EB43"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Perciò, rinfrancate le mani inerti e le ginocchia fiacche e camminate diritti con i vostri piedi, perché il piede che zoppica non abbia a storpiarsi, ma piuttosto a guarire.</w:t>
      </w:r>
    </w:p>
    <w:p w14:paraId="4A182582"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1B63D79A"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Ecco ora il testo evangelo del quale stiamo commentando una sola frase: </w:t>
      </w:r>
    </w:p>
    <w:p w14:paraId="6052ED95"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w:t>
      </w:r>
      <w:bookmarkStart w:id="930" w:name="_Hlk194677183"/>
      <w:r w:rsidRPr="00FF09CE">
        <w:rPr>
          <w:rFonts w:ascii="Arial" w:eastAsia="Calibri" w:hAnsi="Arial" w:cs="Arial"/>
          <w:i/>
          <w:iCs/>
          <w:kern w:val="0"/>
          <w:sz w:val="24"/>
          <w14:ligatures w14:val="none"/>
        </w:rPr>
        <w:t>Come il Padre ha mandato me, anche io mando voi</w:t>
      </w:r>
      <w:bookmarkEnd w:id="930"/>
      <w:r w:rsidRPr="00FF09CE">
        <w:rPr>
          <w:rFonts w:ascii="Arial" w:eastAsia="Calibri" w:hAnsi="Arial" w:cs="Arial"/>
          <w:i/>
          <w:iCs/>
          <w:kern w:val="0"/>
          <w:sz w:val="24"/>
          <w14:ligatures w14:val="none"/>
        </w:rPr>
        <w:t xml:space="preserve">».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 10-19). </w:t>
      </w:r>
    </w:p>
    <w:p w14:paraId="61A1B161" w14:textId="0259A301" w:rsidR="00FF09CE" w:rsidRPr="00FF09CE" w:rsidRDefault="00FF09CE" w:rsidP="009541C9">
      <w:pPr>
        <w:spacing w:after="240" w:line="240" w:lineRule="auto"/>
        <w:jc w:val="both"/>
        <w:rPr>
          <w:rFonts w:ascii="Arial" w:eastAsia="Calibri" w:hAnsi="Arial" w:cs="Arial"/>
          <w:bCs/>
          <w:kern w:val="0"/>
          <w:sz w:val="24"/>
          <w14:ligatures w14:val="none"/>
        </w:rPr>
      </w:pPr>
      <w:r w:rsidRPr="00FF09CE">
        <w:rPr>
          <w:rFonts w:ascii="Arial" w:eastAsia="Calibri" w:hAnsi="Arial" w:cs="Arial"/>
          <w:bCs/>
          <w:kern w:val="0"/>
          <w:sz w:val="24"/>
          <w14:ligatures w14:val="none"/>
        </w:rPr>
        <w:t>Parola di conclusione: se un apostolo del Signore non vuole costruire sulla nostra terra una chiesa secondo se stesso, una chiesa secondo il mondo, una chiesa secondo Satana, deve ogni giorno divenire con Cristo non solo un solo cuore ma anche un solo sospiro con Lui. Se un apostolo di Cristo vuole vigilare, come è suo obbligo e sua responsabilità dinanzi a Dio e al mondo intero, deve divenire un solo alito di verità e di fortezza con lo Spirito Santo. Sarà vero apostolo di Cristo Gesù se ogni giorno si lascerà concepire nel seno della Vergine per opera dello Spirito Santo e prenderà Maria nel suo cuore come vera Madre e da Lei si lascerà istruire nella verità e nella carità del Figlio suo. Con Maria imparerà a conoscere il vero Cristo Signore e a distinguerlo da tutti i falsi Cristo che ogni giorno sorgono nel mondo.</w:t>
      </w:r>
      <w:r w:rsidR="00A44CCE">
        <w:rPr>
          <w:rFonts w:ascii="Arial" w:eastAsia="Calibri" w:hAnsi="Arial" w:cs="Arial"/>
          <w:bCs/>
          <w:kern w:val="0"/>
          <w:sz w:val="24"/>
          <w14:ligatures w14:val="none"/>
        </w:rPr>
        <w:t xml:space="preserve"> </w:t>
      </w:r>
      <w:r w:rsidRPr="00FF09CE">
        <w:rPr>
          <w:rFonts w:ascii="Arial" w:eastAsia="Calibri" w:hAnsi="Arial" w:cs="Arial"/>
          <w:bCs/>
          <w:kern w:val="0"/>
          <w:sz w:val="24"/>
          <w14:ligatures w14:val="none"/>
        </w:rPr>
        <w:t>Noi di falsi cristi e di falsi profeti ne abbiamo identificato ben sette:</w:t>
      </w:r>
    </w:p>
    <w:p w14:paraId="131EB5ED" w14:textId="44AF52AC" w:rsidR="00FF09CE" w:rsidRPr="00FF09CE" w:rsidRDefault="00FF09CE" w:rsidP="009541C9">
      <w:pPr>
        <w:spacing w:after="240" w:line="240" w:lineRule="auto"/>
        <w:jc w:val="both"/>
        <w:rPr>
          <w:rFonts w:ascii="Arial" w:eastAsia="Calibri" w:hAnsi="Arial" w:cs="Arial"/>
          <w:bCs/>
          <w:kern w:val="0"/>
          <w:sz w:val="24"/>
          <w14:ligatures w14:val="none"/>
        </w:rPr>
      </w:pPr>
      <w:r w:rsidRPr="00FF09CE">
        <w:rPr>
          <w:rFonts w:ascii="Arial" w:eastAsia="Calibri" w:hAnsi="Arial" w:cs="Arial"/>
          <w:bCs/>
          <w:kern w:val="0"/>
          <w:sz w:val="24"/>
          <w14:ligatures w14:val="none"/>
        </w:rPr>
        <w:lastRenderedPageBreak/>
        <w:t>Il primo falso Cristo.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A44CCE">
        <w:rPr>
          <w:rFonts w:ascii="Arial" w:eastAsia="Calibri" w:hAnsi="Arial" w:cs="Arial"/>
          <w:bCs/>
          <w:kern w:val="0"/>
          <w:sz w:val="24"/>
          <w14:ligatures w14:val="none"/>
        </w:rPr>
        <w:t xml:space="preserve"> </w:t>
      </w:r>
      <w:r w:rsidRPr="00FF09CE">
        <w:rPr>
          <w:rFonts w:ascii="Arial" w:eastAsia="Calibri" w:hAnsi="Arial" w:cs="Arial"/>
          <w:bCs/>
          <w:kern w:val="0"/>
          <w:sz w:val="24"/>
          <w14:ligatures w14:val="none"/>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1C35F6DA" w14:textId="77777777" w:rsidR="00FF09CE" w:rsidRPr="00FF09CE" w:rsidRDefault="00FF09CE" w:rsidP="009541C9">
      <w:pPr>
        <w:spacing w:after="240" w:line="240" w:lineRule="auto"/>
        <w:jc w:val="both"/>
        <w:rPr>
          <w:rFonts w:ascii="Arial" w:eastAsia="Calibri" w:hAnsi="Arial" w:cs="Arial"/>
          <w:bCs/>
          <w:kern w:val="0"/>
          <w:sz w:val="24"/>
          <w14:ligatures w14:val="none"/>
        </w:rPr>
      </w:pPr>
      <w:r w:rsidRPr="00FF09CE">
        <w:rPr>
          <w:rFonts w:ascii="Arial" w:eastAsia="Calibri" w:hAnsi="Arial" w:cs="Arial"/>
          <w:bCs/>
          <w:kern w:val="0"/>
          <w:sz w:val="24"/>
          <w14:ligatures w14:val="none"/>
        </w:rPr>
        <w:t xml:space="preserve">Il secondo falso cristo.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w:t>
      </w:r>
      <w:r w:rsidRPr="00FF09CE">
        <w:rPr>
          <w:rFonts w:ascii="Arial" w:eastAsia="Calibri" w:hAnsi="Arial" w:cs="Arial"/>
          <w:bCs/>
          <w:kern w:val="0"/>
          <w:sz w:val="24"/>
          <w14:ligatures w14:val="none"/>
        </w:rPr>
        <w:lastRenderedPageBreak/>
        <w:t>uomo per natura creata deve orientarsi a Cristo, deve essere orientato a Cristo. Ogni uomo in ogni fibra del suo essere porta scritto questo sigillo: “Tu appartieni al Verbo Eterno per creazione”. 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5D4BD40C" w14:textId="77777777" w:rsidR="00FF09CE" w:rsidRPr="00FF09CE" w:rsidRDefault="00FF09CE" w:rsidP="009541C9">
      <w:pPr>
        <w:spacing w:after="240" w:line="240" w:lineRule="auto"/>
        <w:jc w:val="both"/>
        <w:rPr>
          <w:rFonts w:ascii="Arial" w:eastAsia="Calibri" w:hAnsi="Arial" w:cs="Arial"/>
          <w:bCs/>
          <w:kern w:val="0"/>
          <w:sz w:val="24"/>
          <w14:ligatures w14:val="none"/>
        </w:rPr>
      </w:pPr>
      <w:r w:rsidRPr="00FF09CE">
        <w:rPr>
          <w:rFonts w:ascii="Arial" w:eastAsia="Calibri" w:hAnsi="Arial" w:cs="Arial"/>
          <w:bCs/>
          <w:kern w:val="0"/>
          <w:sz w:val="24"/>
          <w14:ligatures w14:val="none"/>
        </w:rPr>
        <w:t xml:space="preserve">Il terzo falso cristo. 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w:t>
      </w:r>
      <w:r w:rsidRPr="00FF09CE">
        <w:rPr>
          <w:rFonts w:ascii="Arial" w:eastAsia="Calibri" w:hAnsi="Arial" w:cs="Arial"/>
          <w:bCs/>
          <w:kern w:val="0"/>
          <w:sz w:val="24"/>
          <w14:ligatures w14:val="none"/>
        </w:rPr>
        <w:lastRenderedPageBreak/>
        <w:t xml:space="preserve">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4112BBCF" w14:textId="77777777" w:rsidR="00FF09CE" w:rsidRPr="00FF09CE" w:rsidRDefault="00FF09CE" w:rsidP="009541C9">
      <w:pPr>
        <w:spacing w:after="240" w:line="240" w:lineRule="auto"/>
        <w:jc w:val="both"/>
        <w:rPr>
          <w:rFonts w:ascii="Arial" w:eastAsia="Calibri" w:hAnsi="Arial" w:cs="Arial"/>
          <w:bCs/>
          <w:kern w:val="0"/>
          <w:sz w:val="24"/>
          <w14:ligatures w14:val="none"/>
        </w:rPr>
      </w:pPr>
      <w:r w:rsidRPr="00FF09CE">
        <w:rPr>
          <w:rFonts w:ascii="Arial" w:eastAsia="Calibri" w:hAnsi="Arial" w:cs="Arial"/>
          <w:bCs/>
          <w:kern w:val="0"/>
          <w:sz w:val="24"/>
          <w14:ligatures w14:val="none"/>
        </w:rPr>
        <w:t xml:space="preserve">Il quarto falso cristo.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w:t>
      </w:r>
      <w:r w:rsidRPr="00FF09CE">
        <w:rPr>
          <w:rFonts w:ascii="Arial" w:eastAsia="Calibri" w:hAnsi="Arial" w:cs="Arial"/>
          <w:bCs/>
          <w:kern w:val="0"/>
          <w:sz w:val="24"/>
          <w14:ligatures w14:val="none"/>
        </w:rPr>
        <w:lastRenderedPageBreak/>
        <w:t>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6BBB9D0" w14:textId="77777777" w:rsidR="00FF09CE" w:rsidRPr="00FF09CE" w:rsidRDefault="00FF09CE" w:rsidP="009541C9">
      <w:pPr>
        <w:spacing w:after="240" w:line="240" w:lineRule="auto"/>
        <w:jc w:val="both"/>
        <w:rPr>
          <w:rFonts w:ascii="Arial" w:eastAsia="Calibri" w:hAnsi="Arial" w:cs="Arial"/>
          <w:bCs/>
          <w:kern w:val="0"/>
          <w:sz w:val="24"/>
          <w14:ligatures w14:val="none"/>
        </w:rPr>
      </w:pPr>
      <w:r w:rsidRPr="00FF09CE">
        <w:rPr>
          <w:rFonts w:ascii="Arial" w:eastAsia="Calibri" w:hAnsi="Arial" w:cs="Arial"/>
          <w:bCs/>
          <w:kern w:val="0"/>
          <w:sz w:val="24"/>
          <w14:ligatures w14:val="none"/>
        </w:rPr>
        <w:t xml:space="preserve">Il quinto falso cristo.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w:t>
      </w:r>
      <w:r w:rsidRPr="00FF09CE">
        <w:rPr>
          <w:rFonts w:ascii="Arial" w:eastAsia="Calibri" w:hAnsi="Arial" w:cs="Arial"/>
          <w:bCs/>
          <w:kern w:val="0"/>
          <w:sz w:val="24"/>
          <w14:ligatures w14:val="none"/>
        </w:rPr>
        <w:lastRenderedPageBreak/>
        <w:t xml:space="preserve">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6AD40A38" w14:textId="75767408" w:rsidR="00FF09CE" w:rsidRPr="00FF09CE" w:rsidRDefault="00FF09CE" w:rsidP="009541C9">
      <w:pPr>
        <w:spacing w:after="240" w:line="240" w:lineRule="auto"/>
        <w:jc w:val="both"/>
        <w:rPr>
          <w:rFonts w:ascii="Arial" w:eastAsia="Calibri" w:hAnsi="Arial" w:cs="Arial"/>
          <w:bCs/>
          <w:kern w:val="0"/>
          <w:sz w:val="24"/>
          <w14:ligatures w14:val="none"/>
        </w:rPr>
      </w:pPr>
      <w:r w:rsidRPr="00FF09CE">
        <w:rPr>
          <w:rFonts w:ascii="Arial" w:eastAsia="Calibri" w:hAnsi="Arial" w:cs="Arial"/>
          <w:bCs/>
          <w:kern w:val="0"/>
          <w:sz w:val="24"/>
          <w14:ligatures w14:val="none"/>
        </w:rPr>
        <w:t>Il sesto falso cristo. 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A44CCE">
        <w:rPr>
          <w:rFonts w:ascii="Arial" w:eastAsia="Calibri" w:hAnsi="Arial" w:cs="Arial"/>
          <w:bCs/>
          <w:kern w:val="0"/>
          <w:sz w:val="24"/>
          <w14:ligatures w14:val="none"/>
        </w:rPr>
        <w:t xml:space="preserve"> </w:t>
      </w:r>
      <w:r w:rsidRPr="00FF09CE">
        <w:rPr>
          <w:rFonts w:ascii="Arial" w:eastAsia="Calibri" w:hAnsi="Arial" w:cs="Arial"/>
          <w:bCs/>
          <w:kern w:val="0"/>
          <w:sz w:val="24"/>
          <w14:ligatures w14:val="none"/>
        </w:rPr>
        <w:t>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A44CCE">
        <w:rPr>
          <w:rFonts w:ascii="Arial" w:eastAsia="Calibri" w:hAnsi="Arial" w:cs="Arial"/>
          <w:bCs/>
          <w:kern w:val="0"/>
          <w:sz w:val="24"/>
          <w14:ligatures w14:val="none"/>
        </w:rPr>
        <w:t xml:space="preserve"> </w:t>
      </w:r>
      <w:r w:rsidRPr="00FF09CE">
        <w:rPr>
          <w:rFonts w:ascii="Arial" w:eastAsia="Calibri" w:hAnsi="Arial" w:cs="Arial"/>
          <w:bCs/>
          <w:kern w:val="0"/>
          <w:sz w:val="24"/>
          <w14:ligatures w14:val="none"/>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w:t>
      </w:r>
      <w:r w:rsidRPr="00FF09CE">
        <w:rPr>
          <w:rFonts w:ascii="Arial" w:eastAsia="Calibri" w:hAnsi="Arial" w:cs="Arial"/>
          <w:bCs/>
          <w:kern w:val="0"/>
          <w:sz w:val="24"/>
          <w14:ligatures w14:val="none"/>
        </w:rPr>
        <w:lastRenderedPageBreak/>
        <w:t xml:space="preserve">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6399063F" w14:textId="35B75159" w:rsidR="00FF09CE" w:rsidRPr="00FF09CE" w:rsidRDefault="00FF09CE" w:rsidP="009541C9">
      <w:pPr>
        <w:spacing w:after="240" w:line="240" w:lineRule="auto"/>
        <w:jc w:val="both"/>
        <w:rPr>
          <w:rFonts w:ascii="Arial" w:eastAsia="Calibri" w:hAnsi="Arial" w:cs="Arial"/>
          <w:bCs/>
          <w:kern w:val="0"/>
          <w:sz w:val="24"/>
          <w14:ligatures w14:val="none"/>
        </w:rPr>
      </w:pPr>
      <w:r w:rsidRPr="00FF09CE">
        <w:rPr>
          <w:rFonts w:ascii="Arial" w:eastAsia="Calibri" w:hAnsi="Arial" w:cs="Arial"/>
          <w:bCs/>
          <w:kern w:val="0"/>
          <w:sz w:val="24"/>
          <w14:ligatures w14:val="none"/>
        </w:rPr>
        <w:t>Il settimo falso cristo.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w:t>
      </w:r>
      <w:r w:rsidR="00A44CCE">
        <w:rPr>
          <w:rFonts w:ascii="Arial" w:eastAsia="Calibri" w:hAnsi="Arial" w:cs="Arial"/>
          <w:bCs/>
          <w:kern w:val="0"/>
          <w:sz w:val="24"/>
          <w14:ligatures w14:val="none"/>
        </w:rPr>
        <w:t xml:space="preserve"> </w:t>
      </w:r>
      <w:r w:rsidRPr="00FF09CE">
        <w:rPr>
          <w:rFonts w:ascii="Arial" w:eastAsia="Calibri" w:hAnsi="Arial" w:cs="Arial"/>
          <w:bCs/>
          <w:kern w:val="0"/>
          <w:sz w:val="24"/>
          <w14:ligatures w14:val="none"/>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w:t>
      </w:r>
      <w:r w:rsidRPr="00FF09CE">
        <w:rPr>
          <w:rFonts w:ascii="Arial" w:eastAsia="Calibri" w:hAnsi="Arial" w:cs="Arial"/>
          <w:bCs/>
          <w:kern w:val="0"/>
          <w:sz w:val="24"/>
          <w14:ligatures w14:val="none"/>
        </w:rPr>
        <w:lastRenderedPageBreak/>
        <w:t>abbiamo elevato a purissima verità la nostra parola che è menzogna infernale per la rovina di ogni uomo.</w:t>
      </w:r>
    </w:p>
    <w:p w14:paraId="00917B21" w14:textId="77777777" w:rsidR="00FF09CE" w:rsidRPr="00FF09CE" w:rsidRDefault="00FF09CE" w:rsidP="009541C9">
      <w:pPr>
        <w:spacing w:after="240" w:line="240" w:lineRule="auto"/>
        <w:jc w:val="both"/>
        <w:rPr>
          <w:rFonts w:ascii="Arial" w:eastAsia="Calibri" w:hAnsi="Arial" w:cs="Arial"/>
          <w:bCs/>
          <w:kern w:val="0"/>
          <w:sz w:val="24"/>
          <w14:ligatures w14:val="none"/>
        </w:rPr>
      </w:pPr>
      <w:r w:rsidRPr="00FF09CE">
        <w:rPr>
          <w:rFonts w:ascii="Arial" w:eastAsia="Calibri" w:hAnsi="Arial" w:cs="Arial"/>
          <w:bCs/>
          <w:kern w:val="0"/>
          <w:sz w:val="24"/>
          <w14:ligatures w14:val="none"/>
        </w:rPr>
        <w:t xml:space="preserve">Ad ogni falso cristiano che noi creiamo nella nostra Chiesa, corrisponde anche una falsa chiesa. Chi deve vigilare perché nessuna falsa Chiesa venga edificata nella Chiesa di Cristo Gesù sono i suoi apostoli. Con l’autorità che Gesù ha dato loro, essi devo abbattere ogni falso cristo e ogni fala chiesa. Madre del vero Cristo e Madre nostra, Madre della vera Chiesa del nostro vero Salvatore e Redentore, vieni in nostro soccorso. Tu già lo sai, io solo te lo ricordo: oggi moltissimi battezzati si dicono discepoli del Figlio tuo. In verità non sono veri discepoli del Figlio tuo perché si edificano essi un falso cristo e una falsa chiesa. Vieni e chiama discepoli che vogliono amare il vero Figlio tuo e vogliamo edificare la vera tua Chiesa, mettendo al cuore di essa il Verbo eterno che in te si è fatto carne. Tu verrai, chiamerai, incoraggerai, sosterrai, ogni giorno ci partorirai e noi ameremo Cristo più della nostra e ci dedicheremo all’edificazione della vera Chiesa. Madre santa, non tardare. Solo tu puoi portare nei nostri cuori il vero tuo Figlio e il vero Spirito Santo. Grazie, Madre della vera Chiesa del Figlio tuo. </w:t>
      </w:r>
    </w:p>
    <w:p w14:paraId="682D451A" w14:textId="77777777" w:rsidR="00FF09CE" w:rsidRPr="00FF09CE" w:rsidRDefault="00FF09CE" w:rsidP="009541C9">
      <w:pPr>
        <w:spacing w:after="240" w:line="240" w:lineRule="auto"/>
        <w:jc w:val="both"/>
        <w:rPr>
          <w:rFonts w:ascii="Arial" w:eastAsia="Calibri" w:hAnsi="Arial" w:cs="Arial"/>
          <w:bCs/>
          <w:kern w:val="0"/>
          <w:sz w:val="24"/>
          <w14:ligatures w14:val="none"/>
        </w:rPr>
      </w:pPr>
    </w:p>
    <w:p w14:paraId="2BC0E56B" w14:textId="77777777" w:rsidR="00A2547B" w:rsidRPr="00FF09CE" w:rsidRDefault="00000000" w:rsidP="009541C9">
      <w:pPr>
        <w:pStyle w:val="Titolo3"/>
        <w:rPr>
          <w:sz w:val="18"/>
          <w:szCs w:val="18"/>
        </w:rPr>
      </w:pPr>
      <w:bookmarkStart w:id="931" w:name="_Toc223526112"/>
      <w:bookmarkStart w:id="932" w:name="_Toc224311136"/>
      <w:r w:rsidRPr="00FF09CE">
        <w:t>E perché, credendo, abbiate la vita nel suo nome</w:t>
      </w:r>
      <w:bookmarkEnd w:id="928"/>
      <w:bookmarkEnd w:id="931"/>
      <w:bookmarkEnd w:id="932"/>
    </w:p>
    <w:p w14:paraId="222DF930"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Il Vangelo secondo Giovanni inizia con la manifestazione della purissima verità che è avvolge tutta la Persona del Verbo Eterno, del Figlio Unigenito del Padre: </w:t>
      </w:r>
      <w:r w:rsidRPr="00FF09CE">
        <w:rPr>
          <w:rFonts w:ascii="Arial" w:eastAsia="Calibri" w:hAnsi="Arial" w:cs="Arial"/>
          <w:i/>
          <w:iCs/>
          <w:kern w:val="0"/>
          <w:sz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rsidRPr="00FF09CE">
        <w:rPr>
          <w:rFonts w:ascii="Arial" w:eastAsia="Calibri" w:hAnsi="Arial" w:cs="Arial"/>
          <w:kern w:val="0"/>
          <w:sz w:val="24"/>
          <w14:ligatures w14:val="none"/>
        </w:rPr>
        <w:t xml:space="preserve">Quando nel Prologo è implicito Gesù lo rende esplicito, quanto è incomprendibile per ogni mente umana, Gesù lo rende comprensibile. Quanto nel Prologo non è rivelato, Lui lo rivela. Con la sua gloriosa risurrezione abbiamo la pienezza della verità di Cristo e anche la verità dei suoi discepoli e la loro missione viene resa perfettamente vera. Ecco chi è Gesù: è il Cristo, il Figlio di Dio. Non solo: è colui che è il solo nome nel quale possiamo essere salvati. Questo è il decreto eterno del Padre. Gesù è il solo Mediatore tra il Padre e l’intera creazione: Mediatore nella creazione, Mediatore nella Redenzione, Mediatore della grazia, nella verità, nella luce, nella vita eterna. Mediatore nella rivelazione del Padre. Tutto il cielo discende sulla terra per mezzo della sua Persona. Tutto l’universo sale al Padre per mezzo della sua Persona. Mediatore perché lo Spirito discende dal Padre suo di noi </w:t>
      </w:r>
      <w:r w:rsidRPr="00FF09CE">
        <w:rPr>
          <w:rFonts w:ascii="Arial" w:eastAsia="Calibri" w:hAnsi="Arial" w:cs="Arial"/>
          <w:kern w:val="0"/>
          <w:sz w:val="24"/>
          <w14:ligatures w14:val="none"/>
        </w:rPr>
        <w:lastRenderedPageBreak/>
        <w:t>e ci convinca con convinzione eterna che solo nel nome di Cristo Gesù abbiamo la vita. Ogni Parola del Vangelo secondo Giovanni mostra e rivela la verità di Cristo Gesù. La salvezza del mondo è Cristo, è in Cristo, è con Cristo, è per Cristo.</w:t>
      </w:r>
    </w:p>
    <w:p w14:paraId="58BD6C92" w14:textId="775724DC"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w:t>
      </w:r>
      <w:bookmarkStart w:id="933" w:name="_Hlk193902341"/>
      <w:r w:rsidRPr="00FF09CE">
        <w:rPr>
          <w:rFonts w:ascii="Arial" w:eastAsia="Calibri" w:hAnsi="Arial" w:cs="Arial"/>
          <w:i/>
          <w:kern w:val="0"/>
          <w:sz w:val="24"/>
          <w14:ligatures w14:val="none"/>
        </w:rPr>
        <w:t xml:space="preserve"> e perché, credendo, abbiate la vita nel suo nome</w:t>
      </w:r>
      <w:bookmarkEnd w:id="933"/>
      <w:r w:rsidRPr="00FF09CE">
        <w:rPr>
          <w:rFonts w:ascii="Arial" w:eastAsia="Calibri" w:hAnsi="Arial" w:cs="Arial"/>
          <w:i/>
          <w:kern w:val="0"/>
          <w:sz w:val="24"/>
          <w14:ligatures w14:val="none"/>
        </w:rPr>
        <w:t>. (Gv 20,26-31).</w:t>
      </w:r>
      <w:r w:rsidR="00A44CCE">
        <w:rPr>
          <w:rFonts w:ascii="Arial" w:eastAsia="Calibri" w:hAnsi="Arial" w:cs="Arial"/>
          <w:i/>
          <w:kern w:val="0"/>
          <w:sz w:val="24"/>
          <w14:ligatures w14:val="none"/>
        </w:rPr>
        <w:t xml:space="preserve"> </w:t>
      </w:r>
    </w:p>
    <w:p w14:paraId="75FAF779"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Ecco perché Giovanni ha scritto il suo Vangelo: per dare la suprema e perfetta verità a Cristo Gesù. Noi lo abbiamo detto spesse volte, ora lo ripetiamo: Il Vangelo secondo Giovanni è l’amen dello Spirito Santo che chiude ogni rivelazione su Cristo Gesù. Dopo il quarto Vangelo non vi più nulla da rivelare, tutto rimane ora da accogliere nella fede se vogliamo essere salvati. Chi è Cristo Gesù, Giovanni lo ha già detto nel suo Libro dell’Apocalisse e nelle sue tre Lettere, Anche ai precedenti scritti di Giovanni, lo Spirito Santo appone il suo sigillo, si suo amen. Tutta la Scrittura non si può interpretare in purezza e completezza di verità senza sciogliere questo sigillo dello Spirito Santo che è il Vangelo secondo Giovanni. Si scioglie questo sigillo e tutto viene avvolto da una luce divina ed eterna, soprannaturale e storica. Verità di Cristo che per mezzo degli Apostoli si deve espandere su tutta la terra. Sono essi la pioggia evangelica che deve fecondare tutta la terra. Se loro non fecondano la terra con la pioggia celeste del Vangelo, tutta la terra diviene un deserto e l’umanità una sterminata pianura di ossa aride.</w:t>
      </w:r>
    </w:p>
    <w:p w14:paraId="37F4E660" w14:textId="6E6DF406"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Ora è Giusto che ci chiediamo: se il fine dell’annuncio del Vangelo è illuminare i cuori perché credano non in delle verità, ma in Gesù, che è il Cristo, che è il Figlio di Dio, nel cui nome è stabilito che siamo salvati per decreto eterno del Padre, perché oggi molti inviati da Cristo Gesù, molti suoi ministri, molti suoi discepoli neanche vogliono che si parli di Cristo, addirittura vi sono anche coloro che insegnano che Lui non è neppure necessario per la salvezza? Noi diciamo che ogni ministro del Vangelo che dica anche una sola Parola che è difforme da quanto ci hanno tramandato i Santi Apostoli ed Evangelisti, questa parola non è una parola dello Spirito Santo, non è una parola di verità. È una parola di falsità, è una parola di tradimento del Vangelo di Cristo Gesù, è una parola di Satana. Questa parola mai va accolta nel cuore. Non solo. Essa va dichiarata parola non dello Spirito Santo, parola non del Padre nostro celeste. Non solo il credente deve vigilare per la sua vita, deve vigilare per il mondo intero. Ogni membro del corpo di Cristo deve vigilare per tutto il corpo di Cristo. È legge di verità e di giustizia, perché è legge di redenzione e di salvezza. Ogni membro del corpo di Cristo deve redimere tutto il corpo di Cristo, deve salvare tutto il corpo di Cristo, con la sua grazia deve elevare tutto il corpo di Cristo e con il suo Santo Spirito lo deve proteggere da ogni falsità, anche dalla più piccola, perché non entri in esso e guasti a modo di lievito tutto il corpo. Ecco la preghiera di ogni discepolo di Gesù: “Signore, fa della mia vita il tuo Vangelo, perché vedendo credano che tu sei il mio Cristo, il Figlio di Dio e perché </w:t>
      </w:r>
      <w:r w:rsidRPr="00FF09CE">
        <w:rPr>
          <w:rFonts w:ascii="Arial" w:eastAsia="Calibri" w:hAnsi="Arial" w:cs="Arial"/>
          <w:iCs/>
          <w:kern w:val="0"/>
          <w:sz w:val="24"/>
          <w14:ligatures w14:val="none"/>
        </w:rPr>
        <w:lastRenderedPageBreak/>
        <w:t>credendo in te abbiamo la vita nel tuo nome”. Madre della Redenzione, Madre di Gesù e Madre mia, fa che la mia vita sia tutta il Vangelo del Figlio tuo. Il mondo mi riconoscerà come discepolo di Gesù e crederà quanto è potente la fede nel suo nome. Può salvare ogni uomo che crede e si lascia inondare di grazia e di Spirito Santo da Gesù Signore per mezzo dei suoi Apostoli e dei ministri della grazia e della verità. Madre Santa, ascolta la mia preghiera.</w:t>
      </w:r>
      <w:r w:rsidR="000B19D1">
        <w:rPr>
          <w:rFonts w:ascii="Arial" w:eastAsia="Calibri" w:hAnsi="Arial" w:cs="Arial"/>
          <w:iCs/>
          <w:kern w:val="0"/>
          <w:sz w:val="24"/>
          <w14:ligatures w14:val="none"/>
        </w:rPr>
        <w:t xml:space="preserve"> </w:t>
      </w:r>
    </w:p>
    <w:p w14:paraId="4936CFCF"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61BFF21F" w14:textId="700D34A8" w:rsidR="00A2547B" w:rsidRPr="00FF09CE" w:rsidRDefault="00A44CCE" w:rsidP="009541C9">
      <w:pPr>
        <w:pStyle w:val="Titolo3"/>
        <w:rPr>
          <w:sz w:val="18"/>
          <w:szCs w:val="18"/>
        </w:rPr>
      </w:pPr>
      <w:r>
        <w:rPr>
          <w:rFonts w:eastAsia="Calibri"/>
          <w:iCs/>
          <w:sz w:val="24"/>
        </w:rPr>
        <w:t xml:space="preserve"> </w:t>
      </w:r>
      <w:bookmarkStart w:id="934" w:name="_Toc195883850"/>
      <w:bookmarkStart w:id="935" w:name="_Toc223526113"/>
      <w:bookmarkStart w:id="936" w:name="_Toc224311137"/>
      <w:r w:rsidRPr="00FF09CE">
        <w:t>Gettate la rete dalla parte destra della barca e troverete</w:t>
      </w:r>
      <w:bookmarkEnd w:id="934"/>
      <w:bookmarkEnd w:id="935"/>
      <w:bookmarkEnd w:id="936"/>
    </w:p>
    <w:p w14:paraId="1BB876F7" w14:textId="574543BB"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Questa Parola di Gesù – </w:t>
      </w:r>
      <w:r w:rsidRPr="00FF09CE">
        <w:rPr>
          <w:rFonts w:ascii="Arial" w:eastAsia="Calibri" w:hAnsi="Arial" w:cs="Arial"/>
          <w:i/>
          <w:iCs/>
          <w:kern w:val="0"/>
          <w:sz w:val="24"/>
          <w14:ligatures w14:val="none"/>
        </w:rPr>
        <w:t>Gettate la rete dalla parte destra della barca e troverete</w:t>
      </w:r>
      <w:r w:rsidRPr="00FF09CE">
        <w:rPr>
          <w:rFonts w:ascii="Arial" w:eastAsia="Calibri" w:hAnsi="Arial" w:cs="Arial"/>
          <w:kern w:val="0"/>
          <w:sz w:val="24"/>
          <w14:ligatures w14:val="none"/>
        </w:rPr>
        <w:t xml:space="preserve"> – è purissima profezia. Questa profezia non è proferita solo per Pietro, è invece proferita per tutti gli Apostoli, in comunione gerarchica con gli Apostoli, è proferita per ogni presbitero, ogni diacono, ogni cresimato, ogni battezzato, ogni profeta, ogni maestro, ogni pastore, ogni evangelista, ogni membro del corpo di Cristo. La rete è la Parola del Signore. La barca è la Chiesa fondata su Pietro. Di questa Chiesa Simon Pietro è il fondamento visibile, Cristo Gesù il fondamento invisibile. Quando Pietro e gli Apostoli sono sul fondamento invisibile che è Gesù Signore, quando presbiteri, diaconi, cresimati, battezzati, profeti, maestri, pastori, evangelisti, ogni membro del corpo di Cristo ha come fondamento il corpo apostolico a sua volta fondato su Cristo Gesù, se viene seminata la purissima Parola del Signore, sempre saranno prese anime da aggiungere al corpo di Cristo e sempre seminando verità e grazia il corpo di Cristo crescerà in Santità. Questa purissima verità è così rivelata dall’Apostolo Paolo:</w:t>
      </w:r>
      <w:r w:rsidRPr="00FF09CE">
        <w:rPr>
          <w:rFonts w:ascii="Arial" w:eastAsia="Calibri" w:hAnsi="Arial" w:cs="Arial"/>
          <w:i/>
          <w:iCs/>
          <w:kern w:val="0"/>
          <w:sz w:val="24"/>
          <w14:ligatures w14:val="none"/>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A ciascuno di noi, tuttavia, è stata data la grazia secondo la misura del dono di Cristo. Per questo è detto: Asceso in alto, ha portato con sé prigionieri,</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r w:rsidRPr="00FF09CE">
        <w:rPr>
          <w:rFonts w:ascii="Arial" w:eastAsia="Calibri" w:hAnsi="Arial" w:cs="Arial"/>
          <w:kern w:val="0"/>
          <w:sz w:val="24"/>
          <w14:ligatures w14:val="none"/>
        </w:rPr>
        <w:t xml:space="preserve">Questa profezia nel giorno del giudizio si ergerà contro di noi e ci condannerà tutti se abbiamo lasciato la Chiesa di Cristo Gesù povera e spoglia, anzi più povera </w:t>
      </w:r>
      <w:r w:rsidRPr="00FF09CE">
        <w:rPr>
          <w:rFonts w:ascii="Arial" w:eastAsia="Calibri" w:hAnsi="Arial" w:cs="Arial"/>
          <w:kern w:val="0"/>
          <w:sz w:val="24"/>
          <w14:ligatures w14:val="none"/>
        </w:rPr>
        <w:lastRenderedPageBreak/>
        <w:t>e più spoglia di quando a noi è stata consegnata. Cristo Gesù sempre farà ciò che ha promesso se noi obbediremo ad ogni suo comando e vivremo ogni sua Parola.</w:t>
      </w:r>
    </w:p>
    <w:p w14:paraId="0EB8A432"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 Quando già era l’alba, Gesù stette sulla riva, ma i discepoli non si erano accorti che era Gesù. Gesù disse loro: «Figlioli, non avete nulla da mangiare?». Gli risposero: «No». Allora egli disse loro: «</w:t>
      </w:r>
      <w:bookmarkStart w:id="937" w:name="_Hlk194674141"/>
      <w:r w:rsidRPr="00FF09CE">
        <w:rPr>
          <w:rFonts w:ascii="Arial" w:eastAsia="Calibri" w:hAnsi="Arial" w:cs="Arial"/>
          <w:i/>
          <w:kern w:val="0"/>
          <w:sz w:val="24"/>
          <w14:ligatures w14:val="none"/>
        </w:rPr>
        <w:t>Gettate la rete dalla parte destra della barca e troverete</w:t>
      </w:r>
      <w:bookmarkEnd w:id="937"/>
      <w:r w:rsidRPr="00FF09CE">
        <w:rPr>
          <w:rFonts w:ascii="Arial" w:eastAsia="Calibri" w:hAnsi="Arial" w:cs="Arial"/>
          <w:i/>
          <w:kern w:val="0"/>
          <w:sz w:val="24"/>
          <w14:ligatures w14:val="none"/>
        </w:rPr>
        <w:t xml:space="preserv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21,1-14). </w:t>
      </w:r>
    </w:p>
    <w:p w14:paraId="5C7FCA0F" w14:textId="77777777"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 xml:space="preserve">Pietro getta la rete sulla Parola di Gesù e la sua pesca è abbondantissima. Così è per l’Apostolo Giovanni. Così è anche per l’Apostolo Paolo, l’Apostolo Barnaba e per gli altri discepoli di Gesù I santi e le sante hanno gettato la rete sulla Parola di Gesù e anche per loro la resta quasi si spezzava, Noi in pochi anni abbiamo sperimentato la purissima verità di questa profezia del Signore. Gettavamo la rete dalla parte destra e la pesca era anche per noi abbondantissima. Abbiamo deciso di non buttare più la rete sulla Parola del Signore e non in pochi anni, ma in pochissimi mesi, le nostre barche si svuotavano anche di quei pesci precedentemente presi. Vedendo le nostre barche sempre più vuote, feci una preghiera accorata al Signore. La sua risposta fu immediata: </w:t>
      </w:r>
      <w:r w:rsidRPr="00FF09CE">
        <w:rPr>
          <w:rFonts w:ascii="Arial" w:eastAsia="Calibri" w:hAnsi="Arial" w:cs="Arial"/>
          <w:i/>
          <w:kern w:val="0"/>
          <w:sz w:val="24"/>
          <w14:ligatures w14:val="none"/>
        </w:rPr>
        <w:t>“Voi avete tolto la mia Parola al popolo e io vi ho tolto il popolo. Ridare al popolo la mia Parola e io vi darò nuovamente il popolo”</w:t>
      </w:r>
      <w:r w:rsidRPr="00FF09CE">
        <w:rPr>
          <w:rFonts w:ascii="Arial" w:eastAsia="Calibri" w:hAnsi="Arial" w:cs="Arial"/>
          <w:iCs/>
          <w:kern w:val="0"/>
          <w:sz w:val="24"/>
          <w14:ligatures w14:val="none"/>
        </w:rPr>
        <w:t xml:space="preserve">. Ma ormai per chi portava la Parola del Signore e la faceva risuonare integra e pura, si compiva la profezia di Geremia: </w:t>
      </w:r>
      <w:r w:rsidRPr="00FF09CE">
        <w:rPr>
          <w:rFonts w:ascii="Arial" w:eastAsia="Calibri" w:hAnsi="Arial" w:cs="Arial"/>
          <w:i/>
          <w:kern w:val="0"/>
          <w:sz w:val="24"/>
          <w14:ligatures w14:val="none"/>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w:t>
      </w:r>
      <w:r w:rsidRPr="00FF09CE">
        <w:rPr>
          <w:rFonts w:ascii="Arial" w:eastAsia="Calibri" w:hAnsi="Arial" w:cs="Arial"/>
          <w:i/>
          <w:kern w:val="0"/>
          <w:sz w:val="24"/>
          <w14:ligatures w14:val="none"/>
        </w:rPr>
        <w:lastRenderedPageBreak/>
        <w:t xml:space="preserve">possa io vedere la tua vendetta su di loro, poiché a te ho affidato la mia causa! Cantate inni al Signore, lodate il Signore, perché ha liberato la vita del povero dalle mani dei malfattori (Ger 20,7-13). </w:t>
      </w:r>
      <w:r w:rsidRPr="00FF09CE">
        <w:rPr>
          <w:rFonts w:ascii="Arial" w:eastAsia="Calibri" w:hAnsi="Arial" w:cs="Arial"/>
          <w:iCs/>
          <w:kern w:val="0"/>
          <w:sz w:val="24"/>
          <w14:ligatures w14:val="none"/>
        </w:rPr>
        <w:t>Questo è potuto accadere perché per noi si era compiuta una seconda profezia di Geremia. Il compimento di questa profezia ha distrutto e raso al suolo l’opera di Dio:</w:t>
      </w:r>
    </w:p>
    <w:p w14:paraId="2D778E9F"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w:t>
      </w:r>
    </w:p>
    <w:p w14:paraId="5EA73630" w14:textId="4F67D2C5"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non c’è più uva sulla vite né fichi sul fico, anche le foglie sono avvizzite. Ho procurato per loro degli invasori. “Perché ce ne stiamo seduti?</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w:t>
      </w:r>
      <w:r w:rsidR="00A44CCE">
        <w:rPr>
          <w:rFonts w:ascii="Arial" w:eastAsia="Calibri" w:hAnsi="Arial" w:cs="Arial"/>
          <w:i/>
          <w:kern w:val="0"/>
          <w:sz w:val="24"/>
          <w14:ligatures w14:val="none"/>
        </w:rPr>
        <w:t xml:space="preserve"> </w:t>
      </w:r>
      <w:r w:rsidRPr="00FF09CE">
        <w:rPr>
          <w:rFonts w:ascii="Arial" w:eastAsia="Calibri" w:hAnsi="Arial" w:cs="Arial"/>
          <w:i/>
          <w:kern w:val="0"/>
          <w:sz w:val="24"/>
          <w14:ligatures w14:val="none"/>
        </w:rPr>
        <w:t xml:space="preserve">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(Ger 8, 4-20). </w:t>
      </w:r>
    </w:p>
    <w:p w14:paraId="4FD6B3C4" w14:textId="7239B4A8" w:rsidR="00FF09CE" w:rsidRP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t>Quando nella Chiesa si smette di seminare la Parola del Signore secondo purezza e verità, in obbedienza al comando di Cristo Gesù, non solo non si aggiungono nuovi figli di Dio al corpo di Cristo, lo stesso corpo di Cristo inizia a perdere molti figli. Se oggi la Chiesa sta raggiungendo la più estrema denatalità spirituale, la responsabilità è dei suoi pastori. Essi non si curano, perché non vedono, che né Cristo e né la sua Parola vengano seminati nei cuori. Non solo. Da molti Cristo Gesù è stato tolto dalla Chiesa e al suo posto nella</w:t>
      </w:r>
      <w:r w:rsidR="00A44CCE">
        <w:rPr>
          <w:rFonts w:ascii="Arial" w:eastAsia="Calibri" w:hAnsi="Arial" w:cs="Arial"/>
          <w:iCs/>
          <w:kern w:val="0"/>
          <w:sz w:val="24"/>
          <w14:ligatures w14:val="none"/>
        </w:rPr>
        <w:t xml:space="preserve"> </w:t>
      </w:r>
      <w:r w:rsidRPr="00FF09CE">
        <w:rPr>
          <w:rFonts w:ascii="Arial" w:eastAsia="Calibri" w:hAnsi="Arial" w:cs="Arial"/>
          <w:iCs/>
          <w:kern w:val="0"/>
          <w:sz w:val="24"/>
          <w14:ligatures w14:val="none"/>
        </w:rPr>
        <w:t xml:space="preserve">Chiesa è stato fatto entrare il mondo. Da dimora di Cristo moltissime chiese si sono trasformare in dimora di Satana. Potrà mai Gesù Signore benedire queste chiese? Quando in una Chiesa si adora Satana, da Cristo Gesù questa Chiesa è abbandonata a se stessa ed è la fine. Essa diviene </w:t>
      </w:r>
      <w:r w:rsidRPr="00FF09CE">
        <w:rPr>
          <w:rFonts w:ascii="Arial" w:eastAsia="Calibri" w:hAnsi="Arial" w:cs="Arial"/>
          <w:iCs/>
          <w:kern w:val="0"/>
          <w:sz w:val="24"/>
          <w14:ligatures w14:val="none"/>
        </w:rPr>
        <w:lastRenderedPageBreak/>
        <w:t xml:space="preserve">abitazione di ragni e lucertole, Tutto il cielo esce da essa e se ne va in luoghi deserti dove trovare rifugio e riposo. Quando in una Chiesa non nascono nuove vocazioni, quando essa si spopola a causa di forti denatalità spirituali, è il segno che abbiamo abbandonato la nostra missione. Non obbediamo più al colmando del Signore. Il Signore si ritira e ci abbandona alla nostra cecità spirituale. Madre Santa, ritorna tra noi. Cura i nostri occhi da ogni cecità spirituale. Sanifica la nostra mente da ogni pensiero satanico e diabolico. Toglie dal nostro petto il cuore di pietra e al suo posto metti il tuo con tutto il suo amore per il Figlio tuo. Noi risorgeremo e con noi risorgerà la missione che ci hai affidato. </w:t>
      </w:r>
    </w:p>
    <w:p w14:paraId="7ABB485B" w14:textId="77777777" w:rsidR="00FF09CE" w:rsidRPr="00FF09CE" w:rsidRDefault="00FF09CE" w:rsidP="009541C9">
      <w:pPr>
        <w:spacing w:after="240" w:line="240" w:lineRule="auto"/>
        <w:jc w:val="both"/>
        <w:rPr>
          <w:rFonts w:ascii="Arial" w:eastAsia="Calibri" w:hAnsi="Arial" w:cs="Arial"/>
          <w:iCs/>
          <w:kern w:val="0"/>
          <w:sz w:val="24"/>
          <w14:ligatures w14:val="none"/>
        </w:rPr>
      </w:pPr>
    </w:p>
    <w:p w14:paraId="7DD3C94F" w14:textId="77777777" w:rsidR="00A2547B" w:rsidRPr="00FF09CE" w:rsidRDefault="00000000" w:rsidP="009541C9">
      <w:pPr>
        <w:pStyle w:val="Titolo3"/>
        <w:rPr>
          <w:sz w:val="18"/>
          <w:szCs w:val="18"/>
        </w:rPr>
      </w:pPr>
      <w:bookmarkStart w:id="938" w:name="_Toc195883864"/>
      <w:bookmarkStart w:id="939" w:name="_Toc223526114"/>
      <w:bookmarkStart w:id="940" w:name="_Toc224311138"/>
      <w:r w:rsidRPr="00FF09CE">
        <w:t>Simone, figlio di Giovanni, mi ami più di costoro?</w:t>
      </w:r>
      <w:bookmarkEnd w:id="938"/>
      <w:bookmarkEnd w:id="939"/>
      <w:bookmarkEnd w:id="940"/>
    </w:p>
    <w:p w14:paraId="40DEDE73"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kern w:val="0"/>
          <w:sz w:val="24"/>
          <w14:ligatures w14:val="none"/>
        </w:rPr>
        <w:t xml:space="preserve">Quanto Gesù Signore chiede all’Apostolo Pietro, lo chiede ad ogni successore dell’Apostolo Pietro. Ogni suo successore dovrà amare Gesù più di tutti i successori degli Apostoli. Il successore di Pietro dovrà essere in tutto simile alla Madre nostra. La sua luce, il suo splendore, la sua magnificenza, la sua gloria superano la luce, lo splendore, la magnificenza, la gloria di tutti gli angeli e i santi messi insieme, come se formassero un solo fascio di luce, di splendore, di magnificenza, di gloria. Il fascio della Madre nostra è infinitamente più potente e più luminoso. Si badi bene e si presti molta attenzione: chi Simone, figlio di Giovanni, deve amare con un fascio di amore superiore ad ogni altro fascio, è Cristo Gesù. È il suo Maestro. È il suo Signore. È il suo Dio. È il Figlio Unigenito del Padre. È il Mediatore unico e universale della verità, della conoscenza, della scienza, della sapienza, della grazia, della vita, tra il Padre suo e l’intero universo. Se Simone, figlio di Giovanni, vuole amare Gesù secondo questa richiesta di Gesù, dovrà impegnarsi con tutto se stesso, anima, spirito, corpo, al fine di acquisire una perfetta conoscenza di Lui. La preghiera che l’Apostolo Paolo eleva a Dio per gli Efesini, tutta la Chiesa con una sola voce e con un solo cuore dovrebbe ogni giorno elevarla per il Successore di Pietro e per i successori degli Apostoli: </w:t>
      </w:r>
      <w:r w:rsidRPr="00FF09CE">
        <w:rPr>
          <w:rFonts w:ascii="Arial" w:eastAsia="Calibri" w:hAnsi="Arial" w:cs="Arial"/>
          <w:i/>
          <w:iCs/>
          <w:kern w:val="0"/>
          <w:sz w:val="24"/>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 </w:t>
      </w:r>
      <w:r w:rsidRPr="00FF09CE">
        <w:rPr>
          <w:rFonts w:ascii="Arial" w:eastAsia="Calibri" w:hAnsi="Arial" w:cs="Arial"/>
          <w:kern w:val="0"/>
          <w:sz w:val="24"/>
          <w14:ligatures w14:val="none"/>
        </w:rPr>
        <w:t xml:space="preserve">Non esiste conoscenza del solo Dio vivo e vero, che è il Padre del Signore nostro Gesù Cristo, se non in Cristo, con Lui, per Lui. E non c’è conoscenza di Cristo se non si è pienamente colmati senza misura di Spirito Santo. La fede del successore di Pietro è teologica, se è cristologica, è cristologica se è pneumatologica. Senza la purezza e la pienezza di questa fede, il gregge di Cristo si sbanda e va in rovina. Il successore di Pietro dovrà </w:t>
      </w:r>
      <w:r w:rsidRPr="00FF09CE">
        <w:rPr>
          <w:rFonts w:ascii="Arial" w:eastAsia="Calibri" w:hAnsi="Arial" w:cs="Arial"/>
          <w:kern w:val="0"/>
          <w:sz w:val="24"/>
          <w14:ligatures w14:val="none"/>
        </w:rPr>
        <w:lastRenderedPageBreak/>
        <w:t xml:space="preserve">possedere questa fede, superando in un modo quasi infinito la fede che è in tutti i successori degli Apostoli messi insieme. Il suo fascio di fede dovrebbe oscurare il fascio di fede di tutti i vescovi e di tutti i presbiteri, di tutti coloro che formano il corpo di Cristo. </w:t>
      </w:r>
    </w:p>
    <w:p w14:paraId="4108BA45" w14:textId="335C7004"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kern w:val="0"/>
          <w:sz w:val="24"/>
          <w14:ligatures w14:val="none"/>
        </w:rPr>
        <w:t>Anche la partecipazione alla pienezza di Cristo deve superare la partecipazione alla pienezza di Cristo di tutti i successori degli Apostoli e dei presbiteri. Lui deve essere la luce che illumina ogni altra luce, Deve essere l’amore che dona vigore ad ogni altro amore. Ecco cosa insegna l’Apostolo Paolo nella Lettera ai Colossesi: “</w:t>
      </w:r>
      <w:r w:rsidRPr="00FF09CE">
        <w:rPr>
          <w:rFonts w:ascii="Arial" w:eastAsia="Calibri" w:hAnsi="Arial" w:cs="Arial"/>
          <w:i/>
          <w:iCs/>
          <w:kern w:val="0"/>
          <w:sz w:val="24"/>
          <w14:ligatures w14:val="none"/>
        </w:rPr>
        <w:t>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r w:rsidR="00A44CCE">
        <w:rPr>
          <w:rFonts w:ascii="Arial" w:eastAsia="Calibri" w:hAnsi="Arial" w:cs="Arial"/>
          <w:i/>
          <w:iCs/>
          <w:kern w:val="0"/>
          <w:sz w:val="24"/>
          <w14:ligatures w14:val="none"/>
        </w:rPr>
        <w:t xml:space="preserve"> </w:t>
      </w:r>
      <w:r w:rsidRPr="00FF09CE">
        <w:rPr>
          <w:rFonts w:ascii="Arial" w:eastAsia="Calibri" w:hAnsi="Arial" w:cs="Arial"/>
          <w:i/>
          <w:iCs/>
          <w:kern w:val="0"/>
          <w:sz w:val="24"/>
          <w14:ligatures w14:val="none"/>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6DEB067"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1,11-29). </w:t>
      </w:r>
    </w:p>
    <w:p w14:paraId="28220FE6" w14:textId="77777777" w:rsidR="00FF09CE" w:rsidRPr="00FF09CE" w:rsidRDefault="00FF09CE" w:rsidP="009541C9">
      <w:pPr>
        <w:spacing w:after="240" w:line="240" w:lineRule="auto"/>
        <w:jc w:val="both"/>
        <w:rPr>
          <w:rFonts w:ascii="Arial" w:eastAsia="Calibri" w:hAnsi="Arial" w:cs="Arial"/>
          <w:i/>
          <w:iCs/>
          <w:kern w:val="0"/>
          <w:sz w:val="24"/>
          <w14:ligatures w14:val="none"/>
        </w:rPr>
      </w:pPr>
      <w:r w:rsidRPr="00FF09CE">
        <w:rPr>
          <w:rFonts w:ascii="Arial" w:eastAsia="Calibri" w:hAnsi="Arial" w:cs="Arial"/>
          <w:i/>
          <w:iCs/>
          <w:kern w:val="0"/>
          <w:sz w:val="24"/>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w:t>
      </w:r>
      <w:r w:rsidRPr="00FF09CE">
        <w:rPr>
          <w:rFonts w:ascii="Arial" w:eastAsia="Calibri" w:hAnsi="Arial" w:cs="Arial"/>
          <w:i/>
          <w:iCs/>
          <w:kern w:val="0"/>
          <w:sz w:val="24"/>
          <w14:ligatures w14:val="none"/>
        </w:rPr>
        <w:lastRenderedPageBreak/>
        <w:t>voi sua preda con la filosofia e con vuoti raggiri ispirati alla tradizione umana, secondo gli elementi del mondo e non secondo Cristo.</w:t>
      </w:r>
    </w:p>
    <w:p w14:paraId="3DC8B209" w14:textId="77777777" w:rsidR="00FF09CE" w:rsidRPr="00FF09CE" w:rsidRDefault="00FF09CE" w:rsidP="009541C9">
      <w:pPr>
        <w:spacing w:after="240" w:line="240" w:lineRule="auto"/>
        <w:jc w:val="both"/>
        <w:rPr>
          <w:rFonts w:ascii="Arial" w:eastAsia="Calibri" w:hAnsi="Arial" w:cs="Arial"/>
          <w:kern w:val="0"/>
          <w:sz w:val="24"/>
          <w14:ligatures w14:val="none"/>
        </w:rPr>
      </w:pPr>
      <w:r w:rsidRPr="00FF09CE">
        <w:rPr>
          <w:rFonts w:ascii="Arial" w:eastAsia="Calibri" w:hAnsi="Arial" w:cs="Arial"/>
          <w:i/>
          <w:iCs/>
          <w:kern w:val="0"/>
          <w:sz w:val="24"/>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1,1-15).</w:t>
      </w:r>
      <w:r w:rsidRPr="00FF09CE">
        <w:rPr>
          <w:rFonts w:ascii="Arial" w:eastAsia="Calibri" w:hAnsi="Arial" w:cs="Arial"/>
          <w:kern w:val="0"/>
          <w:sz w:val="24"/>
          <w14:ligatures w14:val="none"/>
        </w:rPr>
        <w:t xml:space="preserve"> Il Padre dei cieli chiede a Pietro e ai suoi successori di fondere il loro cuore nel cuore di Cristo, chiede agli Apostoli e ai loro successori di fondere il loro cuore con il cuore di Pietro. Ai presbiteri di fondere il loro cuore con il cuore dei successori degli Apostoli. Solo così il gregge di Cristo sarà nutrito di Cristo. Cuore del Padre, cuore di Cristo, nello Spirito Santo. Cuore di Cristo cuore di Pietro nello Spirito Santo. Cuore di Pietro cuore degli Apostoli nello Spirito Santo. Cuore degli Apostoli cuore dei presbiteri nello Spirito Santo. Cuore degli Apostoli, cuore dei presbiteri, cuore di ogni membro del corpo di Cristo nello Spirito Santo. E ogni cuore custodito nel cuore della Vergine Maria, il Santuario di Dio, la sua Arca dell’alleanza, la sua Dimora, il suo Paradiso.</w:t>
      </w:r>
    </w:p>
    <w:p w14:paraId="5762E80C"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Quand’ebbero mangiato, Gesù disse a Simon Pietro: «</w:t>
      </w:r>
      <w:bookmarkStart w:id="941" w:name="_Hlk194744852"/>
      <w:r w:rsidRPr="00FF09CE">
        <w:rPr>
          <w:rFonts w:ascii="Arial" w:eastAsia="Calibri" w:hAnsi="Arial" w:cs="Arial"/>
          <w:i/>
          <w:kern w:val="0"/>
          <w:sz w:val="24"/>
          <w14:ligatures w14:val="none"/>
        </w:rPr>
        <w:t>Simone, figlio di Giovanni, mi ami più di costoro?</w:t>
      </w:r>
      <w:bookmarkEnd w:id="941"/>
      <w:r w:rsidRPr="00FF09CE">
        <w:rPr>
          <w:rFonts w:ascii="Arial" w:eastAsia="Calibri" w:hAnsi="Arial" w:cs="Arial"/>
          <w:i/>
          <w:kern w:val="0"/>
          <w:sz w:val="24"/>
          <w14:ligatures w14:val="none"/>
        </w:rPr>
        <w:t>».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086CF9F7" w14:textId="77777777" w:rsidR="00FF09CE" w:rsidRPr="00FF09CE" w:rsidRDefault="00FF09CE" w:rsidP="009541C9">
      <w:pPr>
        <w:spacing w:after="240" w:line="240" w:lineRule="auto"/>
        <w:jc w:val="both"/>
        <w:rPr>
          <w:rFonts w:ascii="Arial" w:eastAsia="Calibri" w:hAnsi="Arial" w:cs="Arial"/>
          <w:i/>
          <w:kern w:val="0"/>
          <w:sz w:val="24"/>
          <w14:ligatures w14:val="none"/>
        </w:rPr>
      </w:pPr>
      <w:r w:rsidRPr="00FF09CE">
        <w:rPr>
          <w:rFonts w:ascii="Arial" w:eastAsia="Calibri" w:hAnsi="Arial" w:cs="Arial"/>
          <w:i/>
          <w:kern w:val="0"/>
          <w:sz w:val="24"/>
          <w14:ligatures w14:val="none"/>
        </w:rPr>
        <w:t xml:space="preserve">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21,15-25). </w:t>
      </w:r>
    </w:p>
    <w:p w14:paraId="57BE37E5" w14:textId="0FE0AAF7" w:rsidR="00FF09CE" w:rsidRDefault="00FF09CE" w:rsidP="009541C9">
      <w:pPr>
        <w:spacing w:after="240" w:line="240" w:lineRule="auto"/>
        <w:jc w:val="both"/>
        <w:rPr>
          <w:rFonts w:ascii="Arial" w:eastAsia="Calibri" w:hAnsi="Arial" w:cs="Arial"/>
          <w:iCs/>
          <w:kern w:val="0"/>
          <w:sz w:val="24"/>
          <w14:ligatures w14:val="none"/>
        </w:rPr>
      </w:pPr>
      <w:r w:rsidRPr="00FF09CE">
        <w:rPr>
          <w:rFonts w:ascii="Arial" w:eastAsia="Calibri" w:hAnsi="Arial" w:cs="Arial"/>
          <w:iCs/>
          <w:kern w:val="0"/>
          <w:sz w:val="24"/>
          <w14:ligatures w14:val="none"/>
        </w:rPr>
        <w:lastRenderedPageBreak/>
        <w:t>Se il cuore di Cristo e il cuore di Pietro sono un solo cuore, una sola luce, una sola verità, un solo amore, una sola pace, una sola vita, una sola via, mai Pietro potrà più rinnegare il suo Maestro, il suo Signore. Se dovesse rinegare Cristo – si può rinnegare Cristo in mille modi, anche non pronunciando più il suo nome, dicendo parole che negano anche una piccolissima parte della sua verità, persino un atomo di verità di Cristo non manifestata nella sua pienezza e purezza potrebbe fare di Pietro un rinnegatore del suo Maestro – allora attesterebbe che il suo cuore non è più fuso con il cuore di Cristo. Quando un cuore è fuso con il cuore di Cristo, sempre la bocca parlerà di ciò che nel cuore sovrabbonda. Se nel cuore c’è un umanesimo o peggio ancora una qualsiasi religione che viene indicata come via di salvezza, è il segno che non vi è più alcuna fusione. Ed è allora che i pastori si disperdono e il gregge di Cristo va in rovina. Madre di Cristo Signore, vieni in nostro soccorso. Fa che ogni cuore – di Pietro, degli Apostoli, dei Presbiteri – si fondi con il cuore di Cristo. Così la verità di Cristo, la croce di Cristo, la vita di Cristo saranno verità, croce, vita dei pastori e per i pastori di tutto il corpo di Cristo. Madre Santa, grazia averci ascoltato.</w:t>
      </w:r>
      <w:r w:rsidR="00A44CCE">
        <w:rPr>
          <w:rFonts w:ascii="Arial" w:eastAsia="Calibri" w:hAnsi="Arial" w:cs="Arial"/>
          <w:iCs/>
          <w:kern w:val="0"/>
          <w:sz w:val="24"/>
          <w14:ligatures w14:val="none"/>
        </w:rPr>
        <w:t xml:space="preserve"> </w:t>
      </w:r>
    </w:p>
    <w:p w14:paraId="6BCBFE95" w14:textId="77777777" w:rsidR="00A44CCE" w:rsidRDefault="00A44CCE" w:rsidP="009541C9">
      <w:pPr>
        <w:spacing w:after="240" w:line="240" w:lineRule="auto"/>
        <w:jc w:val="both"/>
        <w:rPr>
          <w:rFonts w:ascii="Arial" w:eastAsia="Calibri" w:hAnsi="Arial" w:cs="Arial"/>
          <w:iCs/>
          <w:kern w:val="0"/>
          <w:sz w:val="24"/>
          <w14:ligatures w14:val="none"/>
        </w:rPr>
      </w:pPr>
    </w:p>
    <w:p w14:paraId="344FC428" w14:textId="69D50A4B" w:rsidR="00DE3A60" w:rsidRPr="00DE3A60" w:rsidRDefault="009B1C8C" w:rsidP="009541C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40" w:line="240" w:lineRule="auto"/>
        <w:ind w:left="851" w:hanging="851"/>
        <w:jc w:val="center"/>
        <w:outlineLvl w:val="0"/>
        <w:rPr>
          <w:rFonts w:ascii="Arial" w:eastAsia="Times New Roman" w:hAnsi="Arial" w:cs="Times New Roman"/>
          <w:b/>
          <w:bCs/>
          <w:color w:val="000000"/>
          <w:kern w:val="0"/>
          <w:sz w:val="40"/>
          <w:szCs w:val="20"/>
          <w:lang w:eastAsia="it-IT"/>
          <w14:ligatures w14:val="none"/>
        </w:rPr>
      </w:pPr>
      <w:bookmarkStart w:id="942" w:name="_Toc311519493"/>
      <w:bookmarkStart w:id="943" w:name="_Toc530908377"/>
      <w:bookmarkStart w:id="944" w:name="_Toc531724039"/>
      <w:bookmarkStart w:id="945" w:name="_Toc531724192"/>
      <w:bookmarkStart w:id="946" w:name="_Toc224311139"/>
      <w:r w:rsidRPr="00DE3A60">
        <w:rPr>
          <w:rFonts w:ascii="Arial" w:eastAsia="Times New Roman" w:hAnsi="Arial" w:cs="Times New Roman"/>
          <w:b/>
          <w:bCs/>
          <w:color w:val="000000"/>
          <w:kern w:val="0"/>
          <w:sz w:val="40"/>
          <w:szCs w:val="20"/>
          <w:lang w:eastAsia="it-IT"/>
          <w14:ligatures w14:val="none"/>
        </w:rPr>
        <w:t>INDICE</w:t>
      </w:r>
      <w:bookmarkEnd w:id="942"/>
      <w:bookmarkEnd w:id="943"/>
      <w:bookmarkEnd w:id="944"/>
      <w:bookmarkEnd w:id="945"/>
      <w:bookmarkEnd w:id="946"/>
    </w:p>
    <w:bookmarkEnd w:id="17"/>
    <w:bookmarkEnd w:id="18"/>
    <w:p w14:paraId="65A656E3" w14:textId="4765DDD9" w:rsidR="003807B0" w:rsidRDefault="00DE3A60">
      <w:pPr>
        <w:pStyle w:val="Sommario1"/>
        <w:tabs>
          <w:tab w:val="right" w:leader="underscore" w:pos="8778"/>
        </w:tabs>
        <w:rPr>
          <w:rFonts w:asciiTheme="minorHAnsi" w:eastAsiaTheme="minorEastAsia" w:hAnsiTheme="minorHAnsi" w:cstheme="minorBidi"/>
          <w:b w:val="0"/>
          <w:bCs w:val="0"/>
          <w:i w:val="0"/>
          <w:iCs w:val="0"/>
          <w:noProof/>
          <w:kern w:val="2"/>
          <w14:ligatures w14:val="standardContextual"/>
        </w:rPr>
      </w:pPr>
      <w:r w:rsidRPr="00DE3A60">
        <w:rPr>
          <w:rFonts w:ascii="Arial" w:hAnsi="Arial"/>
          <w:color w:val="000000"/>
          <w:sz w:val="40"/>
        </w:rPr>
        <w:fldChar w:fldCharType="begin"/>
      </w:r>
      <w:r w:rsidRPr="00DE3A60">
        <w:rPr>
          <w:rFonts w:ascii="Arial" w:hAnsi="Arial"/>
          <w:color w:val="000000"/>
          <w:sz w:val="40"/>
        </w:rPr>
        <w:instrText xml:space="preserve"> TOC \o "1-4" \h \z \u </w:instrText>
      </w:r>
      <w:r w:rsidRPr="00DE3A60">
        <w:rPr>
          <w:rFonts w:ascii="Arial" w:hAnsi="Arial"/>
          <w:color w:val="000000"/>
          <w:sz w:val="40"/>
        </w:rPr>
        <w:fldChar w:fldCharType="separate"/>
      </w:r>
      <w:hyperlink w:anchor="_Toc224310858" w:history="1">
        <w:r w:rsidR="003807B0" w:rsidRPr="009F3E52">
          <w:rPr>
            <w:rStyle w:val="Collegamentoipertestuale"/>
            <w:rFonts w:ascii="Arial" w:hAnsi="Arial" w:cs="Arial"/>
            <w:noProof/>
            <w:kern w:val="32"/>
          </w:rPr>
          <w:t>FRAMMENTI DI SPIRITUALITÀ CRISTIANA</w:t>
        </w:r>
        <w:r w:rsidR="003807B0">
          <w:rPr>
            <w:noProof/>
            <w:webHidden/>
          </w:rPr>
          <w:tab/>
        </w:r>
        <w:r w:rsidR="003807B0">
          <w:rPr>
            <w:noProof/>
            <w:webHidden/>
          </w:rPr>
          <w:fldChar w:fldCharType="begin"/>
        </w:r>
        <w:r w:rsidR="003807B0">
          <w:rPr>
            <w:noProof/>
            <w:webHidden/>
          </w:rPr>
          <w:instrText xml:space="preserve"> PAGEREF _Toc224310858 \h </w:instrText>
        </w:r>
        <w:r w:rsidR="003807B0">
          <w:rPr>
            <w:noProof/>
            <w:webHidden/>
          </w:rPr>
        </w:r>
        <w:r w:rsidR="003807B0">
          <w:rPr>
            <w:noProof/>
            <w:webHidden/>
          </w:rPr>
          <w:fldChar w:fldCharType="separate"/>
        </w:r>
        <w:r w:rsidR="003807B0">
          <w:rPr>
            <w:noProof/>
            <w:webHidden/>
          </w:rPr>
          <w:t>1</w:t>
        </w:r>
        <w:r w:rsidR="003807B0">
          <w:rPr>
            <w:noProof/>
            <w:webHidden/>
          </w:rPr>
          <w:fldChar w:fldCharType="end"/>
        </w:r>
      </w:hyperlink>
    </w:p>
    <w:p w14:paraId="396037E1" w14:textId="5A1001CE"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859" w:history="1">
        <w:r w:rsidRPr="009F3E52">
          <w:rPr>
            <w:rStyle w:val="Collegamentoipertestuale"/>
            <w:rFonts w:ascii="Arial" w:hAnsi="Arial" w:cs="Arial"/>
            <w:i/>
            <w:iCs/>
            <w:noProof/>
          </w:rPr>
          <w:t>02 Agosto 2026</w:t>
        </w:r>
        <w:r>
          <w:rPr>
            <w:noProof/>
            <w:webHidden/>
          </w:rPr>
          <w:tab/>
        </w:r>
        <w:r>
          <w:rPr>
            <w:noProof/>
            <w:webHidden/>
          </w:rPr>
          <w:fldChar w:fldCharType="begin"/>
        </w:r>
        <w:r>
          <w:rPr>
            <w:noProof/>
            <w:webHidden/>
          </w:rPr>
          <w:instrText xml:space="preserve"> PAGEREF _Toc224310859 \h </w:instrText>
        </w:r>
        <w:r>
          <w:rPr>
            <w:noProof/>
            <w:webHidden/>
          </w:rPr>
        </w:r>
        <w:r>
          <w:rPr>
            <w:noProof/>
            <w:webHidden/>
          </w:rPr>
          <w:fldChar w:fldCharType="separate"/>
        </w:r>
        <w:r>
          <w:rPr>
            <w:noProof/>
            <w:webHidden/>
          </w:rPr>
          <w:t>1</w:t>
        </w:r>
        <w:r>
          <w:rPr>
            <w:noProof/>
            <w:webHidden/>
          </w:rPr>
          <w:fldChar w:fldCharType="end"/>
        </w:r>
      </w:hyperlink>
    </w:p>
    <w:p w14:paraId="3B4C7E6B" w14:textId="4038A1E7" w:rsidR="003807B0" w:rsidRDefault="003807B0">
      <w:pPr>
        <w:pStyle w:val="Sommario1"/>
        <w:tabs>
          <w:tab w:val="right" w:leader="underscore" w:pos="8778"/>
        </w:tabs>
        <w:rPr>
          <w:rFonts w:asciiTheme="minorHAnsi" w:eastAsiaTheme="minorEastAsia" w:hAnsiTheme="minorHAnsi" w:cstheme="minorBidi"/>
          <w:b w:val="0"/>
          <w:bCs w:val="0"/>
          <w:i w:val="0"/>
          <w:iCs w:val="0"/>
          <w:noProof/>
          <w:kern w:val="2"/>
          <w14:ligatures w14:val="standardContextual"/>
        </w:rPr>
      </w:pPr>
      <w:hyperlink w:anchor="_Toc224310860" w:history="1">
        <w:r w:rsidRPr="009F3E52">
          <w:rPr>
            <w:rStyle w:val="Collegamentoipertestuale"/>
            <w:noProof/>
          </w:rPr>
          <w:t>EVANGELIZZARE DAL VANGELO SECONDO GIOVANNI</w:t>
        </w:r>
        <w:r>
          <w:rPr>
            <w:noProof/>
            <w:webHidden/>
          </w:rPr>
          <w:tab/>
        </w:r>
        <w:r>
          <w:rPr>
            <w:noProof/>
            <w:webHidden/>
          </w:rPr>
          <w:fldChar w:fldCharType="begin"/>
        </w:r>
        <w:r>
          <w:rPr>
            <w:noProof/>
            <w:webHidden/>
          </w:rPr>
          <w:instrText xml:space="preserve"> PAGEREF _Toc224310860 \h </w:instrText>
        </w:r>
        <w:r>
          <w:rPr>
            <w:noProof/>
            <w:webHidden/>
          </w:rPr>
        </w:r>
        <w:r>
          <w:rPr>
            <w:noProof/>
            <w:webHidden/>
          </w:rPr>
          <w:fldChar w:fldCharType="separate"/>
        </w:r>
        <w:r>
          <w:rPr>
            <w:noProof/>
            <w:webHidden/>
          </w:rPr>
          <w:t>1</w:t>
        </w:r>
        <w:r>
          <w:rPr>
            <w:noProof/>
            <w:webHidden/>
          </w:rPr>
          <w:fldChar w:fldCharType="end"/>
        </w:r>
      </w:hyperlink>
    </w:p>
    <w:p w14:paraId="009A93E2" w14:textId="63A18E69" w:rsidR="003807B0" w:rsidRDefault="003807B0">
      <w:pPr>
        <w:pStyle w:val="Sommario1"/>
        <w:tabs>
          <w:tab w:val="right" w:leader="underscore" w:pos="8778"/>
        </w:tabs>
        <w:rPr>
          <w:rFonts w:asciiTheme="minorHAnsi" w:eastAsiaTheme="minorEastAsia" w:hAnsiTheme="minorHAnsi" w:cstheme="minorBidi"/>
          <w:b w:val="0"/>
          <w:bCs w:val="0"/>
          <w:i w:val="0"/>
          <w:iCs w:val="0"/>
          <w:noProof/>
          <w:kern w:val="2"/>
          <w14:ligatures w14:val="standardContextual"/>
        </w:rPr>
      </w:pPr>
      <w:hyperlink w:anchor="_Toc224310861" w:history="1">
        <w:r w:rsidRPr="009F3E52">
          <w:rPr>
            <w:rStyle w:val="Collegamentoipertestuale"/>
            <w:noProof/>
          </w:rPr>
          <w:t>EVANGELIZZARE PER SIGILLO</w:t>
        </w:r>
        <w:r>
          <w:rPr>
            <w:noProof/>
            <w:webHidden/>
          </w:rPr>
          <w:tab/>
        </w:r>
        <w:r>
          <w:rPr>
            <w:noProof/>
            <w:webHidden/>
          </w:rPr>
          <w:fldChar w:fldCharType="begin"/>
        </w:r>
        <w:r>
          <w:rPr>
            <w:noProof/>
            <w:webHidden/>
          </w:rPr>
          <w:instrText xml:space="preserve"> PAGEREF _Toc224310861 \h </w:instrText>
        </w:r>
        <w:r>
          <w:rPr>
            <w:noProof/>
            <w:webHidden/>
          </w:rPr>
        </w:r>
        <w:r>
          <w:rPr>
            <w:noProof/>
            <w:webHidden/>
          </w:rPr>
          <w:fldChar w:fldCharType="separate"/>
        </w:r>
        <w:r>
          <w:rPr>
            <w:noProof/>
            <w:webHidden/>
          </w:rPr>
          <w:t>1</w:t>
        </w:r>
        <w:r>
          <w:rPr>
            <w:noProof/>
            <w:webHidden/>
          </w:rPr>
          <w:fldChar w:fldCharType="end"/>
        </w:r>
      </w:hyperlink>
    </w:p>
    <w:p w14:paraId="452803BE" w14:textId="27E4EBBE" w:rsidR="003807B0" w:rsidRDefault="003807B0">
      <w:pPr>
        <w:pStyle w:val="Sommario1"/>
        <w:tabs>
          <w:tab w:val="right" w:leader="underscore" w:pos="8778"/>
        </w:tabs>
        <w:rPr>
          <w:rFonts w:asciiTheme="minorHAnsi" w:eastAsiaTheme="minorEastAsia" w:hAnsiTheme="minorHAnsi" w:cstheme="minorBidi"/>
          <w:b w:val="0"/>
          <w:bCs w:val="0"/>
          <w:i w:val="0"/>
          <w:iCs w:val="0"/>
          <w:noProof/>
          <w:kern w:val="2"/>
          <w14:ligatures w14:val="standardContextual"/>
        </w:rPr>
      </w:pPr>
      <w:hyperlink w:anchor="_Toc224310862" w:history="1">
        <w:r w:rsidRPr="009F3E52">
          <w:rPr>
            <w:rStyle w:val="Collegamentoipertestuale"/>
            <w:noProof/>
          </w:rPr>
          <w:t>INTRODUZIONE GENERALE</w:t>
        </w:r>
        <w:r>
          <w:rPr>
            <w:noProof/>
            <w:webHidden/>
          </w:rPr>
          <w:tab/>
        </w:r>
        <w:r>
          <w:rPr>
            <w:noProof/>
            <w:webHidden/>
          </w:rPr>
          <w:fldChar w:fldCharType="begin"/>
        </w:r>
        <w:r>
          <w:rPr>
            <w:noProof/>
            <w:webHidden/>
          </w:rPr>
          <w:instrText xml:space="preserve"> PAGEREF _Toc224310862 \h </w:instrText>
        </w:r>
        <w:r>
          <w:rPr>
            <w:noProof/>
            <w:webHidden/>
          </w:rPr>
        </w:r>
        <w:r>
          <w:rPr>
            <w:noProof/>
            <w:webHidden/>
          </w:rPr>
          <w:fldChar w:fldCharType="separate"/>
        </w:r>
        <w:r>
          <w:rPr>
            <w:noProof/>
            <w:webHidden/>
          </w:rPr>
          <w:t>1</w:t>
        </w:r>
        <w:r>
          <w:rPr>
            <w:noProof/>
            <w:webHidden/>
          </w:rPr>
          <w:fldChar w:fldCharType="end"/>
        </w:r>
      </w:hyperlink>
    </w:p>
    <w:p w14:paraId="2B24642C" w14:textId="40F206FD"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63" w:history="1">
        <w:r w:rsidRPr="009F3E52">
          <w:rPr>
            <w:rStyle w:val="Collegamentoipertestuale"/>
            <w:noProof/>
          </w:rPr>
          <w:t>In principio</w:t>
        </w:r>
        <w:r>
          <w:rPr>
            <w:noProof/>
            <w:webHidden/>
          </w:rPr>
          <w:tab/>
        </w:r>
        <w:r>
          <w:rPr>
            <w:noProof/>
            <w:webHidden/>
          </w:rPr>
          <w:fldChar w:fldCharType="begin"/>
        </w:r>
        <w:r>
          <w:rPr>
            <w:noProof/>
            <w:webHidden/>
          </w:rPr>
          <w:instrText xml:space="preserve"> PAGEREF _Toc224310863 \h </w:instrText>
        </w:r>
        <w:r>
          <w:rPr>
            <w:noProof/>
            <w:webHidden/>
          </w:rPr>
        </w:r>
        <w:r>
          <w:rPr>
            <w:noProof/>
            <w:webHidden/>
          </w:rPr>
          <w:fldChar w:fldCharType="separate"/>
        </w:r>
        <w:r>
          <w:rPr>
            <w:noProof/>
            <w:webHidden/>
          </w:rPr>
          <w:t>1</w:t>
        </w:r>
        <w:r>
          <w:rPr>
            <w:noProof/>
            <w:webHidden/>
          </w:rPr>
          <w:fldChar w:fldCharType="end"/>
        </w:r>
      </w:hyperlink>
    </w:p>
    <w:p w14:paraId="2E23AA40" w14:textId="2B6E8B05"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64" w:history="1">
        <w:r w:rsidRPr="009F3E52">
          <w:rPr>
            <w:rStyle w:val="Collegamentoipertestuale"/>
            <w:noProof/>
          </w:rPr>
          <w:t>In principio era il Verbo</w:t>
        </w:r>
        <w:r>
          <w:rPr>
            <w:noProof/>
            <w:webHidden/>
          </w:rPr>
          <w:tab/>
        </w:r>
        <w:r>
          <w:rPr>
            <w:noProof/>
            <w:webHidden/>
          </w:rPr>
          <w:fldChar w:fldCharType="begin"/>
        </w:r>
        <w:r>
          <w:rPr>
            <w:noProof/>
            <w:webHidden/>
          </w:rPr>
          <w:instrText xml:space="preserve"> PAGEREF _Toc224310864 \h </w:instrText>
        </w:r>
        <w:r>
          <w:rPr>
            <w:noProof/>
            <w:webHidden/>
          </w:rPr>
        </w:r>
        <w:r>
          <w:rPr>
            <w:noProof/>
            <w:webHidden/>
          </w:rPr>
          <w:fldChar w:fldCharType="separate"/>
        </w:r>
        <w:r>
          <w:rPr>
            <w:noProof/>
            <w:webHidden/>
          </w:rPr>
          <w:t>2</w:t>
        </w:r>
        <w:r>
          <w:rPr>
            <w:noProof/>
            <w:webHidden/>
          </w:rPr>
          <w:fldChar w:fldCharType="end"/>
        </w:r>
      </w:hyperlink>
    </w:p>
    <w:p w14:paraId="294730EB" w14:textId="5C25FA02"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65" w:history="1">
        <w:r w:rsidRPr="009F3E52">
          <w:rPr>
            <w:rStyle w:val="Collegamentoipertestuale"/>
            <w:rFonts w:eastAsia="Calibri"/>
            <w:noProof/>
          </w:rPr>
          <w:t>Verità annunziata, verità provata</w:t>
        </w:r>
        <w:r>
          <w:rPr>
            <w:noProof/>
            <w:webHidden/>
          </w:rPr>
          <w:tab/>
        </w:r>
        <w:r>
          <w:rPr>
            <w:noProof/>
            <w:webHidden/>
          </w:rPr>
          <w:fldChar w:fldCharType="begin"/>
        </w:r>
        <w:r>
          <w:rPr>
            <w:noProof/>
            <w:webHidden/>
          </w:rPr>
          <w:instrText xml:space="preserve"> PAGEREF _Toc224310865 \h </w:instrText>
        </w:r>
        <w:r>
          <w:rPr>
            <w:noProof/>
            <w:webHidden/>
          </w:rPr>
        </w:r>
        <w:r>
          <w:rPr>
            <w:noProof/>
            <w:webHidden/>
          </w:rPr>
          <w:fldChar w:fldCharType="separate"/>
        </w:r>
        <w:r>
          <w:rPr>
            <w:noProof/>
            <w:webHidden/>
          </w:rPr>
          <w:t>3</w:t>
        </w:r>
        <w:r>
          <w:rPr>
            <w:noProof/>
            <w:webHidden/>
          </w:rPr>
          <w:fldChar w:fldCharType="end"/>
        </w:r>
      </w:hyperlink>
    </w:p>
    <w:p w14:paraId="2B2C6EC8" w14:textId="4DBF6F87"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66" w:history="1">
        <w:r w:rsidRPr="009F3E52">
          <w:rPr>
            <w:rStyle w:val="Collegamentoipertestuale"/>
            <w:noProof/>
          </w:rPr>
          <w:t>Il quarto Vangelo</w:t>
        </w:r>
        <w:r>
          <w:rPr>
            <w:noProof/>
            <w:webHidden/>
          </w:rPr>
          <w:tab/>
        </w:r>
        <w:r>
          <w:rPr>
            <w:noProof/>
            <w:webHidden/>
          </w:rPr>
          <w:fldChar w:fldCharType="begin"/>
        </w:r>
        <w:r>
          <w:rPr>
            <w:noProof/>
            <w:webHidden/>
          </w:rPr>
          <w:instrText xml:space="preserve"> PAGEREF _Toc224310866 \h </w:instrText>
        </w:r>
        <w:r>
          <w:rPr>
            <w:noProof/>
            <w:webHidden/>
          </w:rPr>
        </w:r>
        <w:r>
          <w:rPr>
            <w:noProof/>
            <w:webHidden/>
          </w:rPr>
          <w:fldChar w:fldCharType="separate"/>
        </w:r>
        <w:r>
          <w:rPr>
            <w:noProof/>
            <w:webHidden/>
          </w:rPr>
          <w:t>4</w:t>
        </w:r>
        <w:r>
          <w:rPr>
            <w:noProof/>
            <w:webHidden/>
          </w:rPr>
          <w:fldChar w:fldCharType="end"/>
        </w:r>
      </w:hyperlink>
    </w:p>
    <w:p w14:paraId="62A2A61A" w14:textId="0EA8CF15"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67" w:history="1">
        <w:r w:rsidRPr="009F3E52">
          <w:rPr>
            <w:rStyle w:val="Collegamentoipertestuale"/>
            <w:noProof/>
          </w:rPr>
          <w:t>Ventisei splendide perle</w:t>
        </w:r>
        <w:r>
          <w:rPr>
            <w:noProof/>
            <w:webHidden/>
          </w:rPr>
          <w:tab/>
        </w:r>
        <w:r>
          <w:rPr>
            <w:noProof/>
            <w:webHidden/>
          </w:rPr>
          <w:fldChar w:fldCharType="begin"/>
        </w:r>
        <w:r>
          <w:rPr>
            <w:noProof/>
            <w:webHidden/>
          </w:rPr>
          <w:instrText xml:space="preserve"> PAGEREF _Toc224310867 \h </w:instrText>
        </w:r>
        <w:r>
          <w:rPr>
            <w:noProof/>
            <w:webHidden/>
          </w:rPr>
        </w:r>
        <w:r>
          <w:rPr>
            <w:noProof/>
            <w:webHidden/>
          </w:rPr>
          <w:fldChar w:fldCharType="separate"/>
        </w:r>
        <w:r>
          <w:rPr>
            <w:noProof/>
            <w:webHidden/>
          </w:rPr>
          <w:t>5</w:t>
        </w:r>
        <w:r>
          <w:rPr>
            <w:noProof/>
            <w:webHidden/>
          </w:rPr>
          <w:fldChar w:fldCharType="end"/>
        </w:r>
      </w:hyperlink>
    </w:p>
    <w:p w14:paraId="14CB1D2C" w14:textId="5D8EA32E"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68" w:history="1">
        <w:r w:rsidRPr="009F3E52">
          <w:rPr>
            <w:rStyle w:val="Collegamentoipertestuale"/>
            <w:noProof/>
          </w:rPr>
          <w:t>Il libro della chiarezza, della completezza, della perfezione</w:t>
        </w:r>
        <w:r>
          <w:rPr>
            <w:noProof/>
            <w:webHidden/>
          </w:rPr>
          <w:tab/>
        </w:r>
        <w:r>
          <w:rPr>
            <w:noProof/>
            <w:webHidden/>
          </w:rPr>
          <w:fldChar w:fldCharType="begin"/>
        </w:r>
        <w:r>
          <w:rPr>
            <w:noProof/>
            <w:webHidden/>
          </w:rPr>
          <w:instrText xml:space="preserve"> PAGEREF _Toc224310868 \h </w:instrText>
        </w:r>
        <w:r>
          <w:rPr>
            <w:noProof/>
            <w:webHidden/>
          </w:rPr>
        </w:r>
        <w:r>
          <w:rPr>
            <w:noProof/>
            <w:webHidden/>
          </w:rPr>
          <w:fldChar w:fldCharType="separate"/>
        </w:r>
        <w:r>
          <w:rPr>
            <w:noProof/>
            <w:webHidden/>
          </w:rPr>
          <w:t>12</w:t>
        </w:r>
        <w:r>
          <w:rPr>
            <w:noProof/>
            <w:webHidden/>
          </w:rPr>
          <w:fldChar w:fldCharType="end"/>
        </w:r>
      </w:hyperlink>
    </w:p>
    <w:p w14:paraId="4F2ADFC6" w14:textId="401BF0CA" w:rsidR="003807B0" w:rsidRDefault="003807B0">
      <w:pPr>
        <w:pStyle w:val="Sommario1"/>
        <w:tabs>
          <w:tab w:val="right" w:leader="underscore" w:pos="8778"/>
        </w:tabs>
        <w:rPr>
          <w:rFonts w:asciiTheme="minorHAnsi" w:eastAsiaTheme="minorEastAsia" w:hAnsiTheme="minorHAnsi" w:cstheme="minorBidi"/>
          <w:b w:val="0"/>
          <w:bCs w:val="0"/>
          <w:i w:val="0"/>
          <w:iCs w:val="0"/>
          <w:noProof/>
          <w:kern w:val="2"/>
          <w14:ligatures w14:val="standardContextual"/>
        </w:rPr>
      </w:pPr>
      <w:hyperlink w:anchor="_Toc224310869" w:history="1">
        <w:r w:rsidRPr="009F3E52">
          <w:rPr>
            <w:rStyle w:val="Collegamentoipertestuale"/>
            <w:noProof/>
          </w:rPr>
          <w:t>INTRODUZIONE AL CAPITOLO I</w:t>
        </w:r>
        <w:r>
          <w:rPr>
            <w:noProof/>
            <w:webHidden/>
          </w:rPr>
          <w:tab/>
        </w:r>
        <w:r>
          <w:rPr>
            <w:noProof/>
            <w:webHidden/>
          </w:rPr>
          <w:fldChar w:fldCharType="begin"/>
        </w:r>
        <w:r>
          <w:rPr>
            <w:noProof/>
            <w:webHidden/>
          </w:rPr>
          <w:instrText xml:space="preserve"> PAGEREF _Toc224310869 \h </w:instrText>
        </w:r>
        <w:r>
          <w:rPr>
            <w:noProof/>
            <w:webHidden/>
          </w:rPr>
        </w:r>
        <w:r>
          <w:rPr>
            <w:noProof/>
            <w:webHidden/>
          </w:rPr>
          <w:fldChar w:fldCharType="separate"/>
        </w:r>
        <w:r>
          <w:rPr>
            <w:noProof/>
            <w:webHidden/>
          </w:rPr>
          <w:t>18</w:t>
        </w:r>
        <w:r>
          <w:rPr>
            <w:noProof/>
            <w:webHidden/>
          </w:rPr>
          <w:fldChar w:fldCharType="end"/>
        </w:r>
      </w:hyperlink>
    </w:p>
    <w:p w14:paraId="3AD79103" w14:textId="68D4B438"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870"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_Toc224310870 \h </w:instrText>
        </w:r>
        <w:r>
          <w:rPr>
            <w:noProof/>
            <w:webHidden/>
          </w:rPr>
        </w:r>
        <w:r>
          <w:rPr>
            <w:noProof/>
            <w:webHidden/>
          </w:rPr>
          <w:fldChar w:fldCharType="separate"/>
        </w:r>
        <w:r>
          <w:rPr>
            <w:noProof/>
            <w:webHidden/>
          </w:rPr>
          <w:t>18</w:t>
        </w:r>
        <w:r>
          <w:rPr>
            <w:noProof/>
            <w:webHidden/>
          </w:rPr>
          <w:fldChar w:fldCharType="end"/>
        </w:r>
      </w:hyperlink>
    </w:p>
    <w:p w14:paraId="7AE2F102" w14:textId="3F5D1A4B"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71" w:history="1">
        <w:r w:rsidRPr="009F3E52">
          <w:rPr>
            <w:rStyle w:val="Collegamentoipertestuale"/>
            <w:noProof/>
          </w:rPr>
          <w:t>Prologo</w:t>
        </w:r>
        <w:r>
          <w:rPr>
            <w:noProof/>
            <w:webHidden/>
          </w:rPr>
          <w:tab/>
        </w:r>
        <w:r>
          <w:rPr>
            <w:noProof/>
            <w:webHidden/>
          </w:rPr>
          <w:fldChar w:fldCharType="begin"/>
        </w:r>
        <w:r>
          <w:rPr>
            <w:noProof/>
            <w:webHidden/>
          </w:rPr>
          <w:instrText xml:space="preserve"> PAGEREF _Toc224310871 \h </w:instrText>
        </w:r>
        <w:r>
          <w:rPr>
            <w:noProof/>
            <w:webHidden/>
          </w:rPr>
        </w:r>
        <w:r>
          <w:rPr>
            <w:noProof/>
            <w:webHidden/>
          </w:rPr>
          <w:fldChar w:fldCharType="separate"/>
        </w:r>
        <w:r>
          <w:rPr>
            <w:noProof/>
            <w:webHidden/>
          </w:rPr>
          <w:t>21</w:t>
        </w:r>
        <w:r>
          <w:rPr>
            <w:noProof/>
            <w:webHidden/>
          </w:rPr>
          <w:fldChar w:fldCharType="end"/>
        </w:r>
      </w:hyperlink>
    </w:p>
    <w:p w14:paraId="6F44E085" w14:textId="6A910B20"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72" w:history="1">
        <w:r w:rsidRPr="009F3E52">
          <w:rPr>
            <w:rStyle w:val="Collegamentoipertestuale"/>
            <w:noProof/>
          </w:rPr>
          <w:t>La testimonianza di Giovanni</w:t>
        </w:r>
        <w:r>
          <w:rPr>
            <w:noProof/>
            <w:webHidden/>
          </w:rPr>
          <w:tab/>
        </w:r>
        <w:r>
          <w:rPr>
            <w:noProof/>
            <w:webHidden/>
          </w:rPr>
          <w:fldChar w:fldCharType="begin"/>
        </w:r>
        <w:r>
          <w:rPr>
            <w:noProof/>
            <w:webHidden/>
          </w:rPr>
          <w:instrText xml:space="preserve"> PAGEREF _Toc224310872 \h </w:instrText>
        </w:r>
        <w:r>
          <w:rPr>
            <w:noProof/>
            <w:webHidden/>
          </w:rPr>
        </w:r>
        <w:r>
          <w:rPr>
            <w:noProof/>
            <w:webHidden/>
          </w:rPr>
          <w:fldChar w:fldCharType="separate"/>
        </w:r>
        <w:r>
          <w:rPr>
            <w:noProof/>
            <w:webHidden/>
          </w:rPr>
          <w:t>28</w:t>
        </w:r>
        <w:r>
          <w:rPr>
            <w:noProof/>
            <w:webHidden/>
          </w:rPr>
          <w:fldChar w:fldCharType="end"/>
        </w:r>
      </w:hyperlink>
    </w:p>
    <w:p w14:paraId="406645D4" w14:textId="078A1DF0"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73" w:history="1">
        <w:r w:rsidRPr="009F3E52">
          <w:rPr>
            <w:rStyle w:val="Collegamentoipertestuale"/>
            <w:noProof/>
          </w:rPr>
          <w:t>I primi discepoli</w:t>
        </w:r>
        <w:r>
          <w:rPr>
            <w:noProof/>
            <w:webHidden/>
          </w:rPr>
          <w:tab/>
        </w:r>
        <w:r>
          <w:rPr>
            <w:noProof/>
            <w:webHidden/>
          </w:rPr>
          <w:fldChar w:fldCharType="begin"/>
        </w:r>
        <w:r>
          <w:rPr>
            <w:noProof/>
            <w:webHidden/>
          </w:rPr>
          <w:instrText xml:space="preserve"> PAGEREF _Toc224310873 \h </w:instrText>
        </w:r>
        <w:r>
          <w:rPr>
            <w:noProof/>
            <w:webHidden/>
          </w:rPr>
        </w:r>
        <w:r>
          <w:rPr>
            <w:noProof/>
            <w:webHidden/>
          </w:rPr>
          <w:fldChar w:fldCharType="separate"/>
        </w:r>
        <w:r>
          <w:rPr>
            <w:noProof/>
            <w:webHidden/>
          </w:rPr>
          <w:t>33</w:t>
        </w:r>
        <w:r>
          <w:rPr>
            <w:noProof/>
            <w:webHidden/>
          </w:rPr>
          <w:fldChar w:fldCharType="end"/>
        </w:r>
      </w:hyperlink>
    </w:p>
    <w:p w14:paraId="2E91A511" w14:textId="3A7C9758" w:rsidR="003807B0" w:rsidRDefault="003807B0">
      <w:pPr>
        <w:pStyle w:val="Sommario1"/>
        <w:tabs>
          <w:tab w:val="right" w:leader="underscore" w:pos="8778"/>
        </w:tabs>
        <w:rPr>
          <w:rFonts w:asciiTheme="minorHAnsi" w:eastAsiaTheme="minorEastAsia" w:hAnsiTheme="minorHAnsi" w:cstheme="minorBidi"/>
          <w:b w:val="0"/>
          <w:bCs w:val="0"/>
          <w:i w:val="0"/>
          <w:iCs w:val="0"/>
          <w:noProof/>
          <w:kern w:val="2"/>
          <w14:ligatures w14:val="standardContextual"/>
        </w:rPr>
      </w:pPr>
      <w:hyperlink w:anchor="_Toc224310874" w:history="1">
        <w:r w:rsidRPr="009F3E52">
          <w:rPr>
            <w:rStyle w:val="Collegamentoipertestuale"/>
            <w:noProof/>
          </w:rPr>
          <w:t>INTRODUZIONE AL CAPITOLO II</w:t>
        </w:r>
        <w:r>
          <w:rPr>
            <w:noProof/>
            <w:webHidden/>
          </w:rPr>
          <w:tab/>
        </w:r>
        <w:r>
          <w:rPr>
            <w:noProof/>
            <w:webHidden/>
          </w:rPr>
          <w:fldChar w:fldCharType="begin"/>
        </w:r>
        <w:r>
          <w:rPr>
            <w:noProof/>
            <w:webHidden/>
          </w:rPr>
          <w:instrText xml:space="preserve"> PAGEREF _Toc224310874 \h </w:instrText>
        </w:r>
        <w:r>
          <w:rPr>
            <w:noProof/>
            <w:webHidden/>
          </w:rPr>
        </w:r>
        <w:r>
          <w:rPr>
            <w:noProof/>
            <w:webHidden/>
          </w:rPr>
          <w:fldChar w:fldCharType="separate"/>
        </w:r>
        <w:r>
          <w:rPr>
            <w:noProof/>
            <w:webHidden/>
          </w:rPr>
          <w:t>41</w:t>
        </w:r>
        <w:r>
          <w:rPr>
            <w:noProof/>
            <w:webHidden/>
          </w:rPr>
          <w:fldChar w:fldCharType="end"/>
        </w:r>
      </w:hyperlink>
    </w:p>
    <w:p w14:paraId="247648DB" w14:textId="61AC2637"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875"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_Toc224310875 \h </w:instrText>
        </w:r>
        <w:r>
          <w:rPr>
            <w:noProof/>
            <w:webHidden/>
          </w:rPr>
        </w:r>
        <w:r>
          <w:rPr>
            <w:noProof/>
            <w:webHidden/>
          </w:rPr>
          <w:fldChar w:fldCharType="separate"/>
        </w:r>
        <w:r>
          <w:rPr>
            <w:noProof/>
            <w:webHidden/>
          </w:rPr>
          <w:t>41</w:t>
        </w:r>
        <w:r>
          <w:rPr>
            <w:noProof/>
            <w:webHidden/>
          </w:rPr>
          <w:fldChar w:fldCharType="end"/>
        </w:r>
      </w:hyperlink>
    </w:p>
    <w:p w14:paraId="68D5BE91" w14:textId="3629B2F2"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76" w:history="1">
        <w:r w:rsidRPr="009F3E52">
          <w:rPr>
            <w:rStyle w:val="Collegamentoipertestuale"/>
            <w:noProof/>
          </w:rPr>
          <w:t>Le nozze di Cana</w:t>
        </w:r>
        <w:r>
          <w:rPr>
            <w:noProof/>
            <w:webHidden/>
          </w:rPr>
          <w:tab/>
        </w:r>
        <w:r>
          <w:rPr>
            <w:noProof/>
            <w:webHidden/>
          </w:rPr>
          <w:fldChar w:fldCharType="begin"/>
        </w:r>
        <w:r>
          <w:rPr>
            <w:noProof/>
            <w:webHidden/>
          </w:rPr>
          <w:instrText xml:space="preserve"> PAGEREF _Toc224310876 \h </w:instrText>
        </w:r>
        <w:r>
          <w:rPr>
            <w:noProof/>
            <w:webHidden/>
          </w:rPr>
        </w:r>
        <w:r>
          <w:rPr>
            <w:noProof/>
            <w:webHidden/>
          </w:rPr>
          <w:fldChar w:fldCharType="separate"/>
        </w:r>
        <w:r>
          <w:rPr>
            <w:noProof/>
            <w:webHidden/>
          </w:rPr>
          <w:t>43</w:t>
        </w:r>
        <w:r>
          <w:rPr>
            <w:noProof/>
            <w:webHidden/>
          </w:rPr>
          <w:fldChar w:fldCharType="end"/>
        </w:r>
      </w:hyperlink>
    </w:p>
    <w:p w14:paraId="6AFCA5AD" w14:textId="5F993546"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77" w:history="1">
        <w:r w:rsidRPr="009F3E52">
          <w:rPr>
            <w:rStyle w:val="Collegamentoipertestuale"/>
            <w:noProof/>
          </w:rPr>
          <w:t>La purificazione del tempio</w:t>
        </w:r>
        <w:r>
          <w:rPr>
            <w:noProof/>
            <w:webHidden/>
          </w:rPr>
          <w:tab/>
        </w:r>
        <w:r>
          <w:rPr>
            <w:noProof/>
            <w:webHidden/>
          </w:rPr>
          <w:fldChar w:fldCharType="begin"/>
        </w:r>
        <w:r>
          <w:rPr>
            <w:noProof/>
            <w:webHidden/>
          </w:rPr>
          <w:instrText xml:space="preserve"> PAGEREF _Toc224310877 \h </w:instrText>
        </w:r>
        <w:r>
          <w:rPr>
            <w:noProof/>
            <w:webHidden/>
          </w:rPr>
        </w:r>
        <w:r>
          <w:rPr>
            <w:noProof/>
            <w:webHidden/>
          </w:rPr>
          <w:fldChar w:fldCharType="separate"/>
        </w:r>
        <w:r>
          <w:rPr>
            <w:noProof/>
            <w:webHidden/>
          </w:rPr>
          <w:t>49</w:t>
        </w:r>
        <w:r>
          <w:rPr>
            <w:noProof/>
            <w:webHidden/>
          </w:rPr>
          <w:fldChar w:fldCharType="end"/>
        </w:r>
      </w:hyperlink>
    </w:p>
    <w:p w14:paraId="796CD85A" w14:textId="1F96E45D"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78" w:history="1">
        <w:r w:rsidRPr="009F3E52">
          <w:rPr>
            <w:rStyle w:val="Collegamentoipertestuale"/>
            <w:noProof/>
          </w:rPr>
          <w:t>Soggiorno a Gerusalemme</w:t>
        </w:r>
        <w:r>
          <w:rPr>
            <w:noProof/>
            <w:webHidden/>
          </w:rPr>
          <w:tab/>
        </w:r>
        <w:r>
          <w:rPr>
            <w:noProof/>
            <w:webHidden/>
          </w:rPr>
          <w:fldChar w:fldCharType="begin"/>
        </w:r>
        <w:r>
          <w:rPr>
            <w:noProof/>
            <w:webHidden/>
          </w:rPr>
          <w:instrText xml:space="preserve"> PAGEREF _Toc224310878 \h </w:instrText>
        </w:r>
        <w:r>
          <w:rPr>
            <w:noProof/>
            <w:webHidden/>
          </w:rPr>
        </w:r>
        <w:r>
          <w:rPr>
            <w:noProof/>
            <w:webHidden/>
          </w:rPr>
          <w:fldChar w:fldCharType="separate"/>
        </w:r>
        <w:r>
          <w:rPr>
            <w:noProof/>
            <w:webHidden/>
          </w:rPr>
          <w:t>52</w:t>
        </w:r>
        <w:r>
          <w:rPr>
            <w:noProof/>
            <w:webHidden/>
          </w:rPr>
          <w:fldChar w:fldCharType="end"/>
        </w:r>
      </w:hyperlink>
    </w:p>
    <w:p w14:paraId="5FB4F44C" w14:textId="37BD5745" w:rsidR="003807B0" w:rsidRDefault="003807B0">
      <w:pPr>
        <w:pStyle w:val="Sommario1"/>
        <w:tabs>
          <w:tab w:val="right" w:leader="underscore" w:pos="8778"/>
        </w:tabs>
        <w:rPr>
          <w:rFonts w:asciiTheme="minorHAnsi" w:eastAsiaTheme="minorEastAsia" w:hAnsiTheme="minorHAnsi" w:cstheme="minorBidi"/>
          <w:b w:val="0"/>
          <w:bCs w:val="0"/>
          <w:i w:val="0"/>
          <w:iCs w:val="0"/>
          <w:noProof/>
          <w:kern w:val="2"/>
          <w14:ligatures w14:val="standardContextual"/>
        </w:rPr>
      </w:pPr>
      <w:hyperlink w:anchor="_Toc224310879" w:history="1">
        <w:r w:rsidRPr="009F3E52">
          <w:rPr>
            <w:rStyle w:val="Collegamentoipertestuale"/>
            <w:noProof/>
          </w:rPr>
          <w:t>INTRODUZIONE AL CAPITOLO III</w:t>
        </w:r>
        <w:r>
          <w:rPr>
            <w:noProof/>
            <w:webHidden/>
          </w:rPr>
          <w:tab/>
        </w:r>
        <w:r>
          <w:rPr>
            <w:noProof/>
            <w:webHidden/>
          </w:rPr>
          <w:fldChar w:fldCharType="begin"/>
        </w:r>
        <w:r>
          <w:rPr>
            <w:noProof/>
            <w:webHidden/>
          </w:rPr>
          <w:instrText xml:space="preserve"> PAGEREF _Toc224310879 \h </w:instrText>
        </w:r>
        <w:r>
          <w:rPr>
            <w:noProof/>
            <w:webHidden/>
          </w:rPr>
        </w:r>
        <w:r>
          <w:rPr>
            <w:noProof/>
            <w:webHidden/>
          </w:rPr>
          <w:fldChar w:fldCharType="separate"/>
        </w:r>
        <w:r>
          <w:rPr>
            <w:noProof/>
            <w:webHidden/>
          </w:rPr>
          <w:t>53</w:t>
        </w:r>
        <w:r>
          <w:rPr>
            <w:noProof/>
            <w:webHidden/>
          </w:rPr>
          <w:fldChar w:fldCharType="end"/>
        </w:r>
      </w:hyperlink>
    </w:p>
    <w:p w14:paraId="3C0CEE56" w14:textId="5ACB4780"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880"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_Toc224310880 \h </w:instrText>
        </w:r>
        <w:r>
          <w:rPr>
            <w:noProof/>
            <w:webHidden/>
          </w:rPr>
        </w:r>
        <w:r>
          <w:rPr>
            <w:noProof/>
            <w:webHidden/>
          </w:rPr>
          <w:fldChar w:fldCharType="separate"/>
        </w:r>
        <w:r>
          <w:rPr>
            <w:noProof/>
            <w:webHidden/>
          </w:rPr>
          <w:t>53</w:t>
        </w:r>
        <w:r>
          <w:rPr>
            <w:noProof/>
            <w:webHidden/>
          </w:rPr>
          <w:fldChar w:fldCharType="end"/>
        </w:r>
      </w:hyperlink>
    </w:p>
    <w:p w14:paraId="57203434" w14:textId="11A9CBF7"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81" w:history="1">
        <w:r w:rsidRPr="009F3E52">
          <w:rPr>
            <w:rStyle w:val="Collegamentoipertestuale"/>
            <w:noProof/>
          </w:rPr>
          <w:t>Colloquio con Nicodemo</w:t>
        </w:r>
        <w:r>
          <w:rPr>
            <w:noProof/>
            <w:webHidden/>
          </w:rPr>
          <w:tab/>
        </w:r>
        <w:r>
          <w:rPr>
            <w:noProof/>
            <w:webHidden/>
          </w:rPr>
          <w:fldChar w:fldCharType="begin"/>
        </w:r>
        <w:r>
          <w:rPr>
            <w:noProof/>
            <w:webHidden/>
          </w:rPr>
          <w:instrText xml:space="preserve"> PAGEREF _Toc224310881 \h </w:instrText>
        </w:r>
        <w:r>
          <w:rPr>
            <w:noProof/>
            <w:webHidden/>
          </w:rPr>
        </w:r>
        <w:r>
          <w:rPr>
            <w:noProof/>
            <w:webHidden/>
          </w:rPr>
          <w:fldChar w:fldCharType="separate"/>
        </w:r>
        <w:r>
          <w:rPr>
            <w:noProof/>
            <w:webHidden/>
          </w:rPr>
          <w:t>55</w:t>
        </w:r>
        <w:r>
          <w:rPr>
            <w:noProof/>
            <w:webHidden/>
          </w:rPr>
          <w:fldChar w:fldCharType="end"/>
        </w:r>
      </w:hyperlink>
    </w:p>
    <w:p w14:paraId="097F9C5D" w14:textId="0ABFE977"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82" w:history="1">
        <w:r w:rsidRPr="009F3E52">
          <w:rPr>
            <w:rStyle w:val="Collegamentoipertestuale"/>
            <w:noProof/>
          </w:rPr>
          <w:t>Ministero di Gesù in Giudea. L’ultima testimonianza di Giovanni</w:t>
        </w:r>
        <w:r>
          <w:rPr>
            <w:noProof/>
            <w:webHidden/>
          </w:rPr>
          <w:tab/>
        </w:r>
        <w:r>
          <w:rPr>
            <w:noProof/>
            <w:webHidden/>
          </w:rPr>
          <w:fldChar w:fldCharType="begin"/>
        </w:r>
        <w:r>
          <w:rPr>
            <w:noProof/>
            <w:webHidden/>
          </w:rPr>
          <w:instrText xml:space="preserve"> PAGEREF _Toc224310882 \h </w:instrText>
        </w:r>
        <w:r>
          <w:rPr>
            <w:noProof/>
            <w:webHidden/>
          </w:rPr>
        </w:r>
        <w:r>
          <w:rPr>
            <w:noProof/>
            <w:webHidden/>
          </w:rPr>
          <w:fldChar w:fldCharType="separate"/>
        </w:r>
        <w:r>
          <w:rPr>
            <w:noProof/>
            <w:webHidden/>
          </w:rPr>
          <w:t>63</w:t>
        </w:r>
        <w:r>
          <w:rPr>
            <w:noProof/>
            <w:webHidden/>
          </w:rPr>
          <w:fldChar w:fldCharType="end"/>
        </w:r>
      </w:hyperlink>
    </w:p>
    <w:p w14:paraId="7F9E5DB8" w14:textId="74954540" w:rsidR="003807B0" w:rsidRDefault="003807B0">
      <w:pPr>
        <w:pStyle w:val="Sommario1"/>
        <w:tabs>
          <w:tab w:val="right" w:leader="underscore" w:pos="8778"/>
        </w:tabs>
        <w:rPr>
          <w:rFonts w:asciiTheme="minorHAnsi" w:eastAsiaTheme="minorEastAsia" w:hAnsiTheme="minorHAnsi" w:cstheme="minorBidi"/>
          <w:b w:val="0"/>
          <w:bCs w:val="0"/>
          <w:i w:val="0"/>
          <w:iCs w:val="0"/>
          <w:noProof/>
          <w:kern w:val="2"/>
          <w14:ligatures w14:val="standardContextual"/>
        </w:rPr>
      </w:pPr>
      <w:hyperlink w:anchor="_Toc224310883" w:history="1">
        <w:r w:rsidRPr="009F3E52">
          <w:rPr>
            <w:rStyle w:val="Collegamentoipertestuale"/>
            <w:noProof/>
          </w:rPr>
          <w:t>INTRODUZIONE AL CAPITOLO IV</w:t>
        </w:r>
        <w:r>
          <w:rPr>
            <w:noProof/>
            <w:webHidden/>
          </w:rPr>
          <w:tab/>
        </w:r>
        <w:r>
          <w:rPr>
            <w:noProof/>
            <w:webHidden/>
          </w:rPr>
          <w:fldChar w:fldCharType="begin"/>
        </w:r>
        <w:r>
          <w:rPr>
            <w:noProof/>
            <w:webHidden/>
          </w:rPr>
          <w:instrText xml:space="preserve"> PAGEREF _Toc224310883 \h </w:instrText>
        </w:r>
        <w:r>
          <w:rPr>
            <w:noProof/>
            <w:webHidden/>
          </w:rPr>
        </w:r>
        <w:r>
          <w:rPr>
            <w:noProof/>
            <w:webHidden/>
          </w:rPr>
          <w:fldChar w:fldCharType="separate"/>
        </w:r>
        <w:r>
          <w:rPr>
            <w:noProof/>
            <w:webHidden/>
          </w:rPr>
          <w:t>69</w:t>
        </w:r>
        <w:r>
          <w:rPr>
            <w:noProof/>
            <w:webHidden/>
          </w:rPr>
          <w:fldChar w:fldCharType="end"/>
        </w:r>
      </w:hyperlink>
    </w:p>
    <w:p w14:paraId="797E560C" w14:textId="0320D011"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884"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_Toc224310884 \h </w:instrText>
        </w:r>
        <w:r>
          <w:rPr>
            <w:noProof/>
            <w:webHidden/>
          </w:rPr>
        </w:r>
        <w:r>
          <w:rPr>
            <w:noProof/>
            <w:webHidden/>
          </w:rPr>
          <w:fldChar w:fldCharType="separate"/>
        </w:r>
        <w:r>
          <w:rPr>
            <w:noProof/>
            <w:webHidden/>
          </w:rPr>
          <w:t>69</w:t>
        </w:r>
        <w:r>
          <w:rPr>
            <w:noProof/>
            <w:webHidden/>
          </w:rPr>
          <w:fldChar w:fldCharType="end"/>
        </w:r>
      </w:hyperlink>
    </w:p>
    <w:p w14:paraId="7EB81473" w14:textId="10F2B021"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85" w:history="1">
        <w:r w:rsidRPr="009F3E52">
          <w:rPr>
            <w:rStyle w:val="Collegamentoipertestuale"/>
            <w:noProof/>
          </w:rPr>
          <w:t>Gesù dai Samaritani</w:t>
        </w:r>
        <w:r>
          <w:rPr>
            <w:noProof/>
            <w:webHidden/>
          </w:rPr>
          <w:tab/>
        </w:r>
        <w:r>
          <w:rPr>
            <w:noProof/>
            <w:webHidden/>
          </w:rPr>
          <w:fldChar w:fldCharType="begin"/>
        </w:r>
        <w:r>
          <w:rPr>
            <w:noProof/>
            <w:webHidden/>
          </w:rPr>
          <w:instrText xml:space="preserve"> PAGEREF _Toc224310885 \h </w:instrText>
        </w:r>
        <w:r>
          <w:rPr>
            <w:noProof/>
            <w:webHidden/>
          </w:rPr>
        </w:r>
        <w:r>
          <w:rPr>
            <w:noProof/>
            <w:webHidden/>
          </w:rPr>
          <w:fldChar w:fldCharType="separate"/>
        </w:r>
        <w:r>
          <w:rPr>
            <w:noProof/>
            <w:webHidden/>
          </w:rPr>
          <w:t>72</w:t>
        </w:r>
        <w:r>
          <w:rPr>
            <w:noProof/>
            <w:webHidden/>
          </w:rPr>
          <w:fldChar w:fldCharType="end"/>
        </w:r>
      </w:hyperlink>
    </w:p>
    <w:p w14:paraId="76F576FC" w14:textId="5CBDA2A8"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86" w:history="1">
        <w:r w:rsidRPr="009F3E52">
          <w:rPr>
            <w:rStyle w:val="Collegamentoipertestuale"/>
            <w:noProof/>
          </w:rPr>
          <w:t>Gesù in Galilea</w:t>
        </w:r>
        <w:r>
          <w:rPr>
            <w:noProof/>
            <w:webHidden/>
          </w:rPr>
          <w:tab/>
        </w:r>
        <w:r>
          <w:rPr>
            <w:noProof/>
            <w:webHidden/>
          </w:rPr>
          <w:fldChar w:fldCharType="begin"/>
        </w:r>
        <w:r>
          <w:rPr>
            <w:noProof/>
            <w:webHidden/>
          </w:rPr>
          <w:instrText xml:space="preserve"> PAGEREF _Toc224310886 \h </w:instrText>
        </w:r>
        <w:r>
          <w:rPr>
            <w:noProof/>
            <w:webHidden/>
          </w:rPr>
        </w:r>
        <w:r>
          <w:rPr>
            <w:noProof/>
            <w:webHidden/>
          </w:rPr>
          <w:fldChar w:fldCharType="separate"/>
        </w:r>
        <w:r>
          <w:rPr>
            <w:noProof/>
            <w:webHidden/>
          </w:rPr>
          <w:t>86</w:t>
        </w:r>
        <w:r>
          <w:rPr>
            <w:noProof/>
            <w:webHidden/>
          </w:rPr>
          <w:fldChar w:fldCharType="end"/>
        </w:r>
      </w:hyperlink>
    </w:p>
    <w:p w14:paraId="41E2A173" w14:textId="4CAB5952"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87" w:history="1">
        <w:r w:rsidRPr="009F3E52">
          <w:rPr>
            <w:rStyle w:val="Collegamentoipertestuale"/>
            <w:noProof/>
          </w:rPr>
          <w:t>Secondo segno a Cana: guarigione del figlio di un funzionario del re</w:t>
        </w:r>
        <w:r>
          <w:rPr>
            <w:noProof/>
            <w:webHidden/>
          </w:rPr>
          <w:tab/>
        </w:r>
        <w:r>
          <w:rPr>
            <w:noProof/>
            <w:webHidden/>
          </w:rPr>
          <w:fldChar w:fldCharType="begin"/>
        </w:r>
        <w:r>
          <w:rPr>
            <w:noProof/>
            <w:webHidden/>
          </w:rPr>
          <w:instrText xml:space="preserve"> PAGEREF _Toc224310887 \h </w:instrText>
        </w:r>
        <w:r>
          <w:rPr>
            <w:noProof/>
            <w:webHidden/>
          </w:rPr>
        </w:r>
        <w:r>
          <w:rPr>
            <w:noProof/>
            <w:webHidden/>
          </w:rPr>
          <w:fldChar w:fldCharType="separate"/>
        </w:r>
        <w:r>
          <w:rPr>
            <w:noProof/>
            <w:webHidden/>
          </w:rPr>
          <w:t>87</w:t>
        </w:r>
        <w:r>
          <w:rPr>
            <w:noProof/>
            <w:webHidden/>
          </w:rPr>
          <w:fldChar w:fldCharType="end"/>
        </w:r>
      </w:hyperlink>
    </w:p>
    <w:p w14:paraId="2E589504" w14:textId="49D5FD3A"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888" w:history="1">
        <w:r w:rsidRPr="009F3E52">
          <w:rPr>
            <w:rStyle w:val="Collegamentoipertestuale"/>
            <w:noProof/>
          </w:rPr>
          <w:t>INTRODUZIONE AL CAPITOLO V</w:t>
        </w:r>
        <w:r>
          <w:rPr>
            <w:noProof/>
            <w:webHidden/>
          </w:rPr>
          <w:tab/>
        </w:r>
        <w:r>
          <w:rPr>
            <w:noProof/>
            <w:webHidden/>
          </w:rPr>
          <w:fldChar w:fldCharType="begin"/>
        </w:r>
        <w:r>
          <w:rPr>
            <w:noProof/>
            <w:webHidden/>
          </w:rPr>
          <w:instrText xml:space="preserve"> PAGEREF _Toc224310888 \h </w:instrText>
        </w:r>
        <w:r>
          <w:rPr>
            <w:noProof/>
            <w:webHidden/>
          </w:rPr>
        </w:r>
        <w:r>
          <w:rPr>
            <w:noProof/>
            <w:webHidden/>
          </w:rPr>
          <w:fldChar w:fldCharType="separate"/>
        </w:r>
        <w:r>
          <w:rPr>
            <w:noProof/>
            <w:webHidden/>
          </w:rPr>
          <w:t>90</w:t>
        </w:r>
        <w:r>
          <w:rPr>
            <w:noProof/>
            <w:webHidden/>
          </w:rPr>
          <w:fldChar w:fldCharType="end"/>
        </w:r>
      </w:hyperlink>
    </w:p>
    <w:p w14:paraId="175984EF" w14:textId="5DB5B305"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889"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_Toc224310889 \h </w:instrText>
        </w:r>
        <w:r>
          <w:rPr>
            <w:noProof/>
            <w:webHidden/>
          </w:rPr>
        </w:r>
        <w:r>
          <w:rPr>
            <w:noProof/>
            <w:webHidden/>
          </w:rPr>
          <w:fldChar w:fldCharType="separate"/>
        </w:r>
        <w:r>
          <w:rPr>
            <w:noProof/>
            <w:webHidden/>
          </w:rPr>
          <w:t>90</w:t>
        </w:r>
        <w:r>
          <w:rPr>
            <w:noProof/>
            <w:webHidden/>
          </w:rPr>
          <w:fldChar w:fldCharType="end"/>
        </w:r>
      </w:hyperlink>
    </w:p>
    <w:p w14:paraId="604D8D6E" w14:textId="3C3800B3"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90" w:history="1">
        <w:r w:rsidRPr="009F3E52">
          <w:rPr>
            <w:rStyle w:val="Collegamentoipertestuale"/>
            <w:noProof/>
          </w:rPr>
          <w:t>Guarigione di un infermo alla piscina di Betzatà</w:t>
        </w:r>
        <w:r>
          <w:rPr>
            <w:noProof/>
            <w:webHidden/>
          </w:rPr>
          <w:tab/>
        </w:r>
        <w:r>
          <w:rPr>
            <w:noProof/>
            <w:webHidden/>
          </w:rPr>
          <w:fldChar w:fldCharType="begin"/>
        </w:r>
        <w:r>
          <w:rPr>
            <w:noProof/>
            <w:webHidden/>
          </w:rPr>
          <w:instrText xml:space="preserve"> PAGEREF _Toc224310890 \h </w:instrText>
        </w:r>
        <w:r>
          <w:rPr>
            <w:noProof/>
            <w:webHidden/>
          </w:rPr>
        </w:r>
        <w:r>
          <w:rPr>
            <w:noProof/>
            <w:webHidden/>
          </w:rPr>
          <w:fldChar w:fldCharType="separate"/>
        </w:r>
        <w:r>
          <w:rPr>
            <w:noProof/>
            <w:webHidden/>
          </w:rPr>
          <w:t>93</w:t>
        </w:r>
        <w:r>
          <w:rPr>
            <w:noProof/>
            <w:webHidden/>
          </w:rPr>
          <w:fldChar w:fldCharType="end"/>
        </w:r>
      </w:hyperlink>
    </w:p>
    <w:p w14:paraId="1A378F2D" w14:textId="7C794DEB"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91" w:history="1">
        <w:r w:rsidRPr="009F3E52">
          <w:rPr>
            <w:rStyle w:val="Collegamentoipertestuale"/>
            <w:noProof/>
          </w:rPr>
          <w:t>Discorso sull’opera del Figlio</w:t>
        </w:r>
        <w:r>
          <w:rPr>
            <w:noProof/>
            <w:webHidden/>
          </w:rPr>
          <w:tab/>
        </w:r>
        <w:r>
          <w:rPr>
            <w:noProof/>
            <w:webHidden/>
          </w:rPr>
          <w:fldChar w:fldCharType="begin"/>
        </w:r>
        <w:r>
          <w:rPr>
            <w:noProof/>
            <w:webHidden/>
          </w:rPr>
          <w:instrText xml:space="preserve"> PAGEREF _Toc224310891 \h </w:instrText>
        </w:r>
        <w:r>
          <w:rPr>
            <w:noProof/>
            <w:webHidden/>
          </w:rPr>
        </w:r>
        <w:r>
          <w:rPr>
            <w:noProof/>
            <w:webHidden/>
          </w:rPr>
          <w:fldChar w:fldCharType="separate"/>
        </w:r>
        <w:r>
          <w:rPr>
            <w:noProof/>
            <w:webHidden/>
          </w:rPr>
          <w:t>99</w:t>
        </w:r>
        <w:r>
          <w:rPr>
            <w:noProof/>
            <w:webHidden/>
          </w:rPr>
          <w:fldChar w:fldCharType="end"/>
        </w:r>
      </w:hyperlink>
    </w:p>
    <w:p w14:paraId="607C7F7F" w14:textId="61D5B2E7"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892" w:history="1">
        <w:r w:rsidRPr="009F3E52">
          <w:rPr>
            <w:rStyle w:val="Collegamentoipertestuale"/>
            <w:noProof/>
          </w:rPr>
          <w:t>INTRODUZIONE AL CAPITOLO VI</w:t>
        </w:r>
        <w:r>
          <w:rPr>
            <w:noProof/>
            <w:webHidden/>
          </w:rPr>
          <w:tab/>
        </w:r>
        <w:r>
          <w:rPr>
            <w:noProof/>
            <w:webHidden/>
          </w:rPr>
          <w:fldChar w:fldCharType="begin"/>
        </w:r>
        <w:r>
          <w:rPr>
            <w:noProof/>
            <w:webHidden/>
          </w:rPr>
          <w:instrText xml:space="preserve"> PAGEREF _Toc224310892 \h </w:instrText>
        </w:r>
        <w:r>
          <w:rPr>
            <w:noProof/>
            <w:webHidden/>
          </w:rPr>
        </w:r>
        <w:r>
          <w:rPr>
            <w:noProof/>
            <w:webHidden/>
          </w:rPr>
          <w:fldChar w:fldCharType="separate"/>
        </w:r>
        <w:r>
          <w:rPr>
            <w:noProof/>
            <w:webHidden/>
          </w:rPr>
          <w:t>110</w:t>
        </w:r>
        <w:r>
          <w:rPr>
            <w:noProof/>
            <w:webHidden/>
          </w:rPr>
          <w:fldChar w:fldCharType="end"/>
        </w:r>
      </w:hyperlink>
    </w:p>
    <w:p w14:paraId="23341649" w14:textId="6E41533C"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893"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_Toc224310893 \h </w:instrText>
        </w:r>
        <w:r>
          <w:rPr>
            <w:noProof/>
            <w:webHidden/>
          </w:rPr>
        </w:r>
        <w:r>
          <w:rPr>
            <w:noProof/>
            <w:webHidden/>
          </w:rPr>
          <w:fldChar w:fldCharType="separate"/>
        </w:r>
        <w:r>
          <w:rPr>
            <w:noProof/>
            <w:webHidden/>
          </w:rPr>
          <w:t>110</w:t>
        </w:r>
        <w:r>
          <w:rPr>
            <w:noProof/>
            <w:webHidden/>
          </w:rPr>
          <w:fldChar w:fldCharType="end"/>
        </w:r>
      </w:hyperlink>
    </w:p>
    <w:p w14:paraId="2047BE9F" w14:textId="6D77AC5E"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94" w:history="1">
        <w:r w:rsidRPr="009F3E52">
          <w:rPr>
            <w:rStyle w:val="Collegamentoipertestuale"/>
            <w:noProof/>
          </w:rPr>
          <w:t>La moltiplicazione dei pani</w:t>
        </w:r>
        <w:r>
          <w:rPr>
            <w:noProof/>
            <w:webHidden/>
          </w:rPr>
          <w:tab/>
        </w:r>
        <w:r>
          <w:rPr>
            <w:noProof/>
            <w:webHidden/>
          </w:rPr>
          <w:fldChar w:fldCharType="begin"/>
        </w:r>
        <w:r>
          <w:rPr>
            <w:noProof/>
            <w:webHidden/>
          </w:rPr>
          <w:instrText xml:space="preserve"> PAGEREF _Toc224310894 \h </w:instrText>
        </w:r>
        <w:r>
          <w:rPr>
            <w:noProof/>
            <w:webHidden/>
          </w:rPr>
        </w:r>
        <w:r>
          <w:rPr>
            <w:noProof/>
            <w:webHidden/>
          </w:rPr>
          <w:fldChar w:fldCharType="separate"/>
        </w:r>
        <w:r>
          <w:rPr>
            <w:noProof/>
            <w:webHidden/>
          </w:rPr>
          <w:t>115</w:t>
        </w:r>
        <w:r>
          <w:rPr>
            <w:noProof/>
            <w:webHidden/>
          </w:rPr>
          <w:fldChar w:fldCharType="end"/>
        </w:r>
      </w:hyperlink>
    </w:p>
    <w:p w14:paraId="7B6893E7" w14:textId="1A69758C"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95" w:history="1">
        <w:r w:rsidRPr="009F3E52">
          <w:rPr>
            <w:rStyle w:val="Collegamentoipertestuale"/>
            <w:noProof/>
          </w:rPr>
          <w:t>Gesù raggiunge i discepoli camminando sul mare</w:t>
        </w:r>
        <w:r>
          <w:rPr>
            <w:noProof/>
            <w:webHidden/>
          </w:rPr>
          <w:tab/>
        </w:r>
        <w:r>
          <w:rPr>
            <w:noProof/>
            <w:webHidden/>
          </w:rPr>
          <w:fldChar w:fldCharType="begin"/>
        </w:r>
        <w:r>
          <w:rPr>
            <w:noProof/>
            <w:webHidden/>
          </w:rPr>
          <w:instrText xml:space="preserve"> PAGEREF _Toc224310895 \h </w:instrText>
        </w:r>
        <w:r>
          <w:rPr>
            <w:noProof/>
            <w:webHidden/>
          </w:rPr>
        </w:r>
        <w:r>
          <w:rPr>
            <w:noProof/>
            <w:webHidden/>
          </w:rPr>
          <w:fldChar w:fldCharType="separate"/>
        </w:r>
        <w:r>
          <w:rPr>
            <w:noProof/>
            <w:webHidden/>
          </w:rPr>
          <w:t>120</w:t>
        </w:r>
        <w:r>
          <w:rPr>
            <w:noProof/>
            <w:webHidden/>
          </w:rPr>
          <w:fldChar w:fldCharType="end"/>
        </w:r>
      </w:hyperlink>
    </w:p>
    <w:p w14:paraId="75FF0352" w14:textId="58A86FCD"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96" w:history="1">
        <w:r w:rsidRPr="009F3E52">
          <w:rPr>
            <w:rStyle w:val="Collegamentoipertestuale"/>
            <w:noProof/>
          </w:rPr>
          <w:t>Discorso nella sinagoga di Cafàrnao</w:t>
        </w:r>
        <w:r>
          <w:rPr>
            <w:noProof/>
            <w:webHidden/>
          </w:rPr>
          <w:tab/>
        </w:r>
        <w:r>
          <w:rPr>
            <w:noProof/>
            <w:webHidden/>
          </w:rPr>
          <w:fldChar w:fldCharType="begin"/>
        </w:r>
        <w:r>
          <w:rPr>
            <w:noProof/>
            <w:webHidden/>
          </w:rPr>
          <w:instrText xml:space="preserve"> PAGEREF _Toc224310896 \h </w:instrText>
        </w:r>
        <w:r>
          <w:rPr>
            <w:noProof/>
            <w:webHidden/>
          </w:rPr>
        </w:r>
        <w:r>
          <w:rPr>
            <w:noProof/>
            <w:webHidden/>
          </w:rPr>
          <w:fldChar w:fldCharType="separate"/>
        </w:r>
        <w:r>
          <w:rPr>
            <w:noProof/>
            <w:webHidden/>
          </w:rPr>
          <w:t>122</w:t>
        </w:r>
        <w:r>
          <w:rPr>
            <w:noProof/>
            <w:webHidden/>
          </w:rPr>
          <w:fldChar w:fldCharType="end"/>
        </w:r>
      </w:hyperlink>
    </w:p>
    <w:p w14:paraId="532F4B1D" w14:textId="3BE73BE9"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897" w:history="1">
        <w:r w:rsidRPr="009F3E52">
          <w:rPr>
            <w:rStyle w:val="Collegamentoipertestuale"/>
            <w:noProof/>
          </w:rPr>
          <w:t>La confessione di Pietro</w:t>
        </w:r>
        <w:r>
          <w:rPr>
            <w:noProof/>
            <w:webHidden/>
          </w:rPr>
          <w:tab/>
        </w:r>
        <w:r>
          <w:rPr>
            <w:noProof/>
            <w:webHidden/>
          </w:rPr>
          <w:fldChar w:fldCharType="begin"/>
        </w:r>
        <w:r>
          <w:rPr>
            <w:noProof/>
            <w:webHidden/>
          </w:rPr>
          <w:instrText xml:space="preserve"> PAGEREF _Toc224310897 \h </w:instrText>
        </w:r>
        <w:r>
          <w:rPr>
            <w:noProof/>
            <w:webHidden/>
          </w:rPr>
        </w:r>
        <w:r>
          <w:rPr>
            <w:noProof/>
            <w:webHidden/>
          </w:rPr>
          <w:fldChar w:fldCharType="separate"/>
        </w:r>
        <w:r>
          <w:rPr>
            <w:noProof/>
            <w:webHidden/>
          </w:rPr>
          <w:t>138</w:t>
        </w:r>
        <w:r>
          <w:rPr>
            <w:noProof/>
            <w:webHidden/>
          </w:rPr>
          <w:fldChar w:fldCharType="end"/>
        </w:r>
      </w:hyperlink>
    </w:p>
    <w:p w14:paraId="586167C8" w14:textId="5803FE54"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898" w:history="1">
        <w:r w:rsidRPr="009F3E52">
          <w:rPr>
            <w:rStyle w:val="Collegamentoipertestuale"/>
            <w:noProof/>
          </w:rPr>
          <w:t>INTRODUZIONE AL CAPITOLO VII</w:t>
        </w:r>
        <w:r>
          <w:rPr>
            <w:noProof/>
            <w:webHidden/>
          </w:rPr>
          <w:tab/>
        </w:r>
        <w:r>
          <w:rPr>
            <w:noProof/>
            <w:webHidden/>
          </w:rPr>
          <w:fldChar w:fldCharType="begin"/>
        </w:r>
        <w:r>
          <w:rPr>
            <w:noProof/>
            <w:webHidden/>
          </w:rPr>
          <w:instrText xml:space="preserve"> PAGEREF _Toc224310898 \h </w:instrText>
        </w:r>
        <w:r>
          <w:rPr>
            <w:noProof/>
            <w:webHidden/>
          </w:rPr>
        </w:r>
        <w:r>
          <w:rPr>
            <w:noProof/>
            <w:webHidden/>
          </w:rPr>
          <w:fldChar w:fldCharType="separate"/>
        </w:r>
        <w:r>
          <w:rPr>
            <w:noProof/>
            <w:webHidden/>
          </w:rPr>
          <w:t>139</w:t>
        </w:r>
        <w:r>
          <w:rPr>
            <w:noProof/>
            <w:webHidden/>
          </w:rPr>
          <w:fldChar w:fldCharType="end"/>
        </w:r>
      </w:hyperlink>
    </w:p>
    <w:p w14:paraId="2BD7521A" w14:textId="4ACE6527"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899"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_Toc224310899 \h </w:instrText>
        </w:r>
        <w:r>
          <w:rPr>
            <w:noProof/>
            <w:webHidden/>
          </w:rPr>
        </w:r>
        <w:r>
          <w:rPr>
            <w:noProof/>
            <w:webHidden/>
          </w:rPr>
          <w:fldChar w:fldCharType="separate"/>
        </w:r>
        <w:r>
          <w:rPr>
            <w:noProof/>
            <w:webHidden/>
          </w:rPr>
          <w:t>140</w:t>
        </w:r>
        <w:r>
          <w:rPr>
            <w:noProof/>
            <w:webHidden/>
          </w:rPr>
          <w:fldChar w:fldCharType="end"/>
        </w:r>
      </w:hyperlink>
    </w:p>
    <w:p w14:paraId="7E757F3E" w14:textId="2D35C8AB"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00" w:history="1">
        <w:r w:rsidRPr="009F3E52">
          <w:rPr>
            <w:rStyle w:val="Collegamentoipertestuale"/>
            <w:noProof/>
          </w:rPr>
          <w:t>Gesù sale a Gerusalemme per la festa e insegna</w:t>
        </w:r>
        <w:r>
          <w:rPr>
            <w:noProof/>
            <w:webHidden/>
          </w:rPr>
          <w:tab/>
        </w:r>
        <w:r>
          <w:rPr>
            <w:noProof/>
            <w:webHidden/>
          </w:rPr>
          <w:fldChar w:fldCharType="begin"/>
        </w:r>
        <w:r>
          <w:rPr>
            <w:noProof/>
            <w:webHidden/>
          </w:rPr>
          <w:instrText xml:space="preserve"> PAGEREF _Toc224310900 \h </w:instrText>
        </w:r>
        <w:r>
          <w:rPr>
            <w:noProof/>
            <w:webHidden/>
          </w:rPr>
        </w:r>
        <w:r>
          <w:rPr>
            <w:noProof/>
            <w:webHidden/>
          </w:rPr>
          <w:fldChar w:fldCharType="separate"/>
        </w:r>
        <w:r>
          <w:rPr>
            <w:noProof/>
            <w:webHidden/>
          </w:rPr>
          <w:t>143</w:t>
        </w:r>
        <w:r>
          <w:rPr>
            <w:noProof/>
            <w:webHidden/>
          </w:rPr>
          <w:fldChar w:fldCharType="end"/>
        </w:r>
      </w:hyperlink>
    </w:p>
    <w:p w14:paraId="7C9F5885" w14:textId="19FDEC4D"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01" w:history="1">
        <w:r w:rsidRPr="009F3E52">
          <w:rPr>
            <w:rStyle w:val="Collegamentoipertestuale"/>
            <w:noProof/>
          </w:rPr>
          <w:t>Discussioni popolari sull’origine del Cristo</w:t>
        </w:r>
        <w:r>
          <w:rPr>
            <w:noProof/>
            <w:webHidden/>
          </w:rPr>
          <w:tab/>
        </w:r>
        <w:r>
          <w:rPr>
            <w:noProof/>
            <w:webHidden/>
          </w:rPr>
          <w:fldChar w:fldCharType="begin"/>
        </w:r>
        <w:r>
          <w:rPr>
            <w:noProof/>
            <w:webHidden/>
          </w:rPr>
          <w:instrText xml:space="preserve"> PAGEREF _Toc224310901 \h </w:instrText>
        </w:r>
        <w:r>
          <w:rPr>
            <w:noProof/>
            <w:webHidden/>
          </w:rPr>
        </w:r>
        <w:r>
          <w:rPr>
            <w:noProof/>
            <w:webHidden/>
          </w:rPr>
          <w:fldChar w:fldCharType="separate"/>
        </w:r>
        <w:r>
          <w:rPr>
            <w:noProof/>
            <w:webHidden/>
          </w:rPr>
          <w:t>151</w:t>
        </w:r>
        <w:r>
          <w:rPr>
            <w:noProof/>
            <w:webHidden/>
          </w:rPr>
          <w:fldChar w:fldCharType="end"/>
        </w:r>
      </w:hyperlink>
    </w:p>
    <w:p w14:paraId="0813CED8" w14:textId="00BF7501"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02" w:history="1">
        <w:r w:rsidRPr="009F3E52">
          <w:rPr>
            <w:rStyle w:val="Collegamentoipertestuale"/>
            <w:noProof/>
          </w:rPr>
          <w:t>Gesù annuncia la sua prossima partenza</w:t>
        </w:r>
        <w:r>
          <w:rPr>
            <w:noProof/>
            <w:webHidden/>
          </w:rPr>
          <w:tab/>
        </w:r>
        <w:r>
          <w:rPr>
            <w:noProof/>
            <w:webHidden/>
          </w:rPr>
          <w:fldChar w:fldCharType="begin"/>
        </w:r>
        <w:r>
          <w:rPr>
            <w:noProof/>
            <w:webHidden/>
          </w:rPr>
          <w:instrText xml:space="preserve"> PAGEREF _Toc224310902 \h </w:instrText>
        </w:r>
        <w:r>
          <w:rPr>
            <w:noProof/>
            <w:webHidden/>
          </w:rPr>
        </w:r>
        <w:r>
          <w:rPr>
            <w:noProof/>
            <w:webHidden/>
          </w:rPr>
          <w:fldChar w:fldCharType="separate"/>
        </w:r>
        <w:r>
          <w:rPr>
            <w:noProof/>
            <w:webHidden/>
          </w:rPr>
          <w:t>153</w:t>
        </w:r>
        <w:r>
          <w:rPr>
            <w:noProof/>
            <w:webHidden/>
          </w:rPr>
          <w:fldChar w:fldCharType="end"/>
        </w:r>
      </w:hyperlink>
    </w:p>
    <w:p w14:paraId="7AF2F6ED" w14:textId="10B387F0"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03" w:history="1">
        <w:r w:rsidRPr="009F3E52">
          <w:rPr>
            <w:rStyle w:val="Collegamentoipertestuale"/>
            <w:noProof/>
          </w:rPr>
          <w:t>La promessa dell’acqua viva</w:t>
        </w:r>
        <w:r>
          <w:rPr>
            <w:noProof/>
            <w:webHidden/>
          </w:rPr>
          <w:tab/>
        </w:r>
        <w:r>
          <w:rPr>
            <w:noProof/>
            <w:webHidden/>
          </w:rPr>
          <w:fldChar w:fldCharType="begin"/>
        </w:r>
        <w:r>
          <w:rPr>
            <w:noProof/>
            <w:webHidden/>
          </w:rPr>
          <w:instrText xml:space="preserve"> PAGEREF _Toc224310903 \h </w:instrText>
        </w:r>
        <w:r>
          <w:rPr>
            <w:noProof/>
            <w:webHidden/>
          </w:rPr>
        </w:r>
        <w:r>
          <w:rPr>
            <w:noProof/>
            <w:webHidden/>
          </w:rPr>
          <w:fldChar w:fldCharType="separate"/>
        </w:r>
        <w:r>
          <w:rPr>
            <w:noProof/>
            <w:webHidden/>
          </w:rPr>
          <w:t>155</w:t>
        </w:r>
        <w:r>
          <w:rPr>
            <w:noProof/>
            <w:webHidden/>
          </w:rPr>
          <w:fldChar w:fldCharType="end"/>
        </w:r>
      </w:hyperlink>
    </w:p>
    <w:p w14:paraId="55F7E6B8" w14:textId="17E652F5"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04" w:history="1">
        <w:r w:rsidRPr="009F3E52">
          <w:rPr>
            <w:rStyle w:val="Collegamentoipertestuale"/>
            <w:noProof/>
          </w:rPr>
          <w:t>Nuove discussioni sull’origine del Cristo</w:t>
        </w:r>
        <w:r>
          <w:rPr>
            <w:noProof/>
            <w:webHidden/>
          </w:rPr>
          <w:tab/>
        </w:r>
        <w:r>
          <w:rPr>
            <w:noProof/>
            <w:webHidden/>
          </w:rPr>
          <w:fldChar w:fldCharType="begin"/>
        </w:r>
        <w:r>
          <w:rPr>
            <w:noProof/>
            <w:webHidden/>
          </w:rPr>
          <w:instrText xml:space="preserve"> PAGEREF _Toc224310904 \h </w:instrText>
        </w:r>
        <w:r>
          <w:rPr>
            <w:noProof/>
            <w:webHidden/>
          </w:rPr>
        </w:r>
        <w:r>
          <w:rPr>
            <w:noProof/>
            <w:webHidden/>
          </w:rPr>
          <w:fldChar w:fldCharType="separate"/>
        </w:r>
        <w:r>
          <w:rPr>
            <w:noProof/>
            <w:webHidden/>
          </w:rPr>
          <w:t>156</w:t>
        </w:r>
        <w:r>
          <w:rPr>
            <w:noProof/>
            <w:webHidden/>
          </w:rPr>
          <w:fldChar w:fldCharType="end"/>
        </w:r>
      </w:hyperlink>
    </w:p>
    <w:p w14:paraId="225B0E2B" w14:textId="4D2F4FDD"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05" w:history="1">
        <w:r w:rsidRPr="009F3E52">
          <w:rPr>
            <w:rStyle w:val="Collegamentoipertestuale"/>
            <w:noProof/>
          </w:rPr>
          <w:t>INTRODUZIONE AL CAPITOLO VIII</w:t>
        </w:r>
        <w:r>
          <w:rPr>
            <w:noProof/>
            <w:webHidden/>
          </w:rPr>
          <w:tab/>
        </w:r>
        <w:r>
          <w:rPr>
            <w:noProof/>
            <w:webHidden/>
          </w:rPr>
          <w:fldChar w:fldCharType="begin"/>
        </w:r>
        <w:r>
          <w:rPr>
            <w:noProof/>
            <w:webHidden/>
          </w:rPr>
          <w:instrText xml:space="preserve"> PAGEREF _Toc224310905 \h </w:instrText>
        </w:r>
        <w:r>
          <w:rPr>
            <w:noProof/>
            <w:webHidden/>
          </w:rPr>
        </w:r>
        <w:r>
          <w:rPr>
            <w:noProof/>
            <w:webHidden/>
          </w:rPr>
          <w:fldChar w:fldCharType="separate"/>
        </w:r>
        <w:r>
          <w:rPr>
            <w:noProof/>
            <w:webHidden/>
          </w:rPr>
          <w:t>160</w:t>
        </w:r>
        <w:r>
          <w:rPr>
            <w:noProof/>
            <w:webHidden/>
          </w:rPr>
          <w:fldChar w:fldCharType="end"/>
        </w:r>
      </w:hyperlink>
    </w:p>
    <w:p w14:paraId="1A3B3BA0" w14:textId="493757D4"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06"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_Toc224310906 \h </w:instrText>
        </w:r>
        <w:r>
          <w:rPr>
            <w:noProof/>
            <w:webHidden/>
          </w:rPr>
        </w:r>
        <w:r>
          <w:rPr>
            <w:noProof/>
            <w:webHidden/>
          </w:rPr>
          <w:fldChar w:fldCharType="separate"/>
        </w:r>
        <w:r>
          <w:rPr>
            <w:noProof/>
            <w:webHidden/>
          </w:rPr>
          <w:t>160</w:t>
        </w:r>
        <w:r>
          <w:rPr>
            <w:noProof/>
            <w:webHidden/>
          </w:rPr>
          <w:fldChar w:fldCharType="end"/>
        </w:r>
      </w:hyperlink>
    </w:p>
    <w:p w14:paraId="6D6B1ED9" w14:textId="58C4EC67"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07" w:history="1">
        <w:r w:rsidRPr="009F3E52">
          <w:rPr>
            <w:rStyle w:val="Collegamentoipertestuale"/>
            <w:noProof/>
          </w:rPr>
          <w:t>La donna adultera</w:t>
        </w:r>
        <w:r>
          <w:rPr>
            <w:noProof/>
            <w:webHidden/>
          </w:rPr>
          <w:tab/>
        </w:r>
        <w:r>
          <w:rPr>
            <w:noProof/>
            <w:webHidden/>
          </w:rPr>
          <w:fldChar w:fldCharType="begin"/>
        </w:r>
        <w:r>
          <w:rPr>
            <w:noProof/>
            <w:webHidden/>
          </w:rPr>
          <w:instrText xml:space="preserve"> PAGEREF _Toc224310907 \h </w:instrText>
        </w:r>
        <w:r>
          <w:rPr>
            <w:noProof/>
            <w:webHidden/>
          </w:rPr>
        </w:r>
        <w:r>
          <w:rPr>
            <w:noProof/>
            <w:webHidden/>
          </w:rPr>
          <w:fldChar w:fldCharType="separate"/>
        </w:r>
        <w:r>
          <w:rPr>
            <w:noProof/>
            <w:webHidden/>
          </w:rPr>
          <w:t>162</w:t>
        </w:r>
        <w:r>
          <w:rPr>
            <w:noProof/>
            <w:webHidden/>
          </w:rPr>
          <w:fldChar w:fldCharType="end"/>
        </w:r>
      </w:hyperlink>
    </w:p>
    <w:p w14:paraId="418B4DBD" w14:textId="545C54FD"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08" w:history="1">
        <w:r w:rsidRPr="009F3E52">
          <w:rPr>
            <w:rStyle w:val="Collegamentoipertestuale"/>
            <w:noProof/>
          </w:rPr>
          <w:t>Gesù luce del mondo</w:t>
        </w:r>
        <w:r>
          <w:rPr>
            <w:noProof/>
            <w:webHidden/>
          </w:rPr>
          <w:tab/>
        </w:r>
        <w:r>
          <w:rPr>
            <w:noProof/>
            <w:webHidden/>
          </w:rPr>
          <w:fldChar w:fldCharType="begin"/>
        </w:r>
        <w:r>
          <w:rPr>
            <w:noProof/>
            <w:webHidden/>
          </w:rPr>
          <w:instrText xml:space="preserve"> PAGEREF _Toc224310908 \h </w:instrText>
        </w:r>
        <w:r>
          <w:rPr>
            <w:noProof/>
            <w:webHidden/>
          </w:rPr>
        </w:r>
        <w:r>
          <w:rPr>
            <w:noProof/>
            <w:webHidden/>
          </w:rPr>
          <w:fldChar w:fldCharType="separate"/>
        </w:r>
        <w:r>
          <w:rPr>
            <w:noProof/>
            <w:webHidden/>
          </w:rPr>
          <w:t>166</w:t>
        </w:r>
        <w:r>
          <w:rPr>
            <w:noProof/>
            <w:webHidden/>
          </w:rPr>
          <w:fldChar w:fldCharType="end"/>
        </w:r>
      </w:hyperlink>
    </w:p>
    <w:p w14:paraId="18321C83" w14:textId="168D33C1"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09" w:history="1">
        <w:r w:rsidRPr="009F3E52">
          <w:rPr>
            <w:rStyle w:val="Collegamentoipertestuale"/>
            <w:noProof/>
          </w:rPr>
          <w:t>Discussione sulla testimonianza di Gesù su se stesso</w:t>
        </w:r>
        <w:r>
          <w:rPr>
            <w:noProof/>
            <w:webHidden/>
          </w:rPr>
          <w:tab/>
        </w:r>
        <w:r>
          <w:rPr>
            <w:noProof/>
            <w:webHidden/>
          </w:rPr>
          <w:fldChar w:fldCharType="begin"/>
        </w:r>
        <w:r>
          <w:rPr>
            <w:noProof/>
            <w:webHidden/>
          </w:rPr>
          <w:instrText xml:space="preserve"> PAGEREF _Toc224310909 \h </w:instrText>
        </w:r>
        <w:r>
          <w:rPr>
            <w:noProof/>
            <w:webHidden/>
          </w:rPr>
        </w:r>
        <w:r>
          <w:rPr>
            <w:noProof/>
            <w:webHidden/>
          </w:rPr>
          <w:fldChar w:fldCharType="separate"/>
        </w:r>
        <w:r>
          <w:rPr>
            <w:noProof/>
            <w:webHidden/>
          </w:rPr>
          <w:t>166</w:t>
        </w:r>
        <w:r>
          <w:rPr>
            <w:noProof/>
            <w:webHidden/>
          </w:rPr>
          <w:fldChar w:fldCharType="end"/>
        </w:r>
      </w:hyperlink>
    </w:p>
    <w:p w14:paraId="557C80B1" w14:textId="2993A72E"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10" w:history="1">
        <w:r w:rsidRPr="009F3E52">
          <w:rPr>
            <w:rStyle w:val="Collegamentoipertestuale"/>
            <w:noProof/>
          </w:rPr>
          <w:t>Gesù e Abramo</w:t>
        </w:r>
        <w:r>
          <w:rPr>
            <w:noProof/>
            <w:webHidden/>
          </w:rPr>
          <w:tab/>
        </w:r>
        <w:r>
          <w:rPr>
            <w:noProof/>
            <w:webHidden/>
          </w:rPr>
          <w:fldChar w:fldCharType="begin"/>
        </w:r>
        <w:r>
          <w:rPr>
            <w:noProof/>
            <w:webHidden/>
          </w:rPr>
          <w:instrText xml:space="preserve"> PAGEREF _Toc224310910 \h </w:instrText>
        </w:r>
        <w:r>
          <w:rPr>
            <w:noProof/>
            <w:webHidden/>
          </w:rPr>
        </w:r>
        <w:r>
          <w:rPr>
            <w:noProof/>
            <w:webHidden/>
          </w:rPr>
          <w:fldChar w:fldCharType="separate"/>
        </w:r>
        <w:r>
          <w:rPr>
            <w:noProof/>
            <w:webHidden/>
          </w:rPr>
          <w:t>173</w:t>
        </w:r>
        <w:r>
          <w:rPr>
            <w:noProof/>
            <w:webHidden/>
          </w:rPr>
          <w:fldChar w:fldCharType="end"/>
        </w:r>
      </w:hyperlink>
    </w:p>
    <w:p w14:paraId="2461DB7F" w14:textId="1F595C4B"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11" w:history="1">
        <w:r w:rsidRPr="009F3E52">
          <w:rPr>
            <w:rStyle w:val="Collegamentoipertestuale"/>
            <w:noProof/>
          </w:rPr>
          <w:t>INTRODUZIONE CAPITOLO IX</w:t>
        </w:r>
        <w:r>
          <w:rPr>
            <w:noProof/>
            <w:webHidden/>
          </w:rPr>
          <w:tab/>
        </w:r>
        <w:r>
          <w:rPr>
            <w:noProof/>
            <w:webHidden/>
          </w:rPr>
          <w:fldChar w:fldCharType="begin"/>
        </w:r>
        <w:r>
          <w:rPr>
            <w:noProof/>
            <w:webHidden/>
          </w:rPr>
          <w:instrText xml:space="preserve"> PAGEREF _Toc224310911 \h </w:instrText>
        </w:r>
        <w:r>
          <w:rPr>
            <w:noProof/>
            <w:webHidden/>
          </w:rPr>
        </w:r>
        <w:r>
          <w:rPr>
            <w:noProof/>
            <w:webHidden/>
          </w:rPr>
          <w:fldChar w:fldCharType="separate"/>
        </w:r>
        <w:r>
          <w:rPr>
            <w:noProof/>
            <w:webHidden/>
          </w:rPr>
          <w:t>183</w:t>
        </w:r>
        <w:r>
          <w:rPr>
            <w:noProof/>
            <w:webHidden/>
          </w:rPr>
          <w:fldChar w:fldCharType="end"/>
        </w:r>
      </w:hyperlink>
    </w:p>
    <w:p w14:paraId="592E5EC4" w14:textId="3E3ECC76"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12"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_Toc224310912 \h </w:instrText>
        </w:r>
        <w:r>
          <w:rPr>
            <w:noProof/>
            <w:webHidden/>
          </w:rPr>
        </w:r>
        <w:r>
          <w:rPr>
            <w:noProof/>
            <w:webHidden/>
          </w:rPr>
          <w:fldChar w:fldCharType="separate"/>
        </w:r>
        <w:r>
          <w:rPr>
            <w:noProof/>
            <w:webHidden/>
          </w:rPr>
          <w:t>183</w:t>
        </w:r>
        <w:r>
          <w:rPr>
            <w:noProof/>
            <w:webHidden/>
          </w:rPr>
          <w:fldChar w:fldCharType="end"/>
        </w:r>
      </w:hyperlink>
    </w:p>
    <w:p w14:paraId="62F677EB" w14:textId="6BEF55B8"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13" w:history="1">
        <w:r w:rsidRPr="009F3E52">
          <w:rPr>
            <w:rStyle w:val="Collegamentoipertestuale"/>
            <w:noProof/>
          </w:rPr>
          <w:t>Guarigione del cieco nato</w:t>
        </w:r>
        <w:r>
          <w:rPr>
            <w:noProof/>
            <w:webHidden/>
          </w:rPr>
          <w:tab/>
        </w:r>
        <w:r>
          <w:rPr>
            <w:noProof/>
            <w:webHidden/>
          </w:rPr>
          <w:fldChar w:fldCharType="begin"/>
        </w:r>
        <w:r>
          <w:rPr>
            <w:noProof/>
            <w:webHidden/>
          </w:rPr>
          <w:instrText xml:space="preserve"> PAGEREF _Toc224310913 \h </w:instrText>
        </w:r>
        <w:r>
          <w:rPr>
            <w:noProof/>
            <w:webHidden/>
          </w:rPr>
        </w:r>
        <w:r>
          <w:rPr>
            <w:noProof/>
            <w:webHidden/>
          </w:rPr>
          <w:fldChar w:fldCharType="separate"/>
        </w:r>
        <w:r>
          <w:rPr>
            <w:noProof/>
            <w:webHidden/>
          </w:rPr>
          <w:t>185</w:t>
        </w:r>
        <w:r>
          <w:rPr>
            <w:noProof/>
            <w:webHidden/>
          </w:rPr>
          <w:fldChar w:fldCharType="end"/>
        </w:r>
      </w:hyperlink>
    </w:p>
    <w:p w14:paraId="24634FBC" w14:textId="578B61A9"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14" w:history="1">
        <w:r w:rsidRPr="009F3E52">
          <w:rPr>
            <w:rStyle w:val="Collegamentoipertestuale"/>
            <w:noProof/>
          </w:rPr>
          <w:t>INTRODUZIONE AL CAPITOLO X</w:t>
        </w:r>
        <w:r>
          <w:rPr>
            <w:noProof/>
            <w:webHidden/>
          </w:rPr>
          <w:tab/>
        </w:r>
        <w:r>
          <w:rPr>
            <w:noProof/>
            <w:webHidden/>
          </w:rPr>
          <w:fldChar w:fldCharType="begin"/>
        </w:r>
        <w:r>
          <w:rPr>
            <w:noProof/>
            <w:webHidden/>
          </w:rPr>
          <w:instrText xml:space="preserve"> PAGEREF _Toc224310914 \h </w:instrText>
        </w:r>
        <w:r>
          <w:rPr>
            <w:noProof/>
            <w:webHidden/>
          </w:rPr>
        </w:r>
        <w:r>
          <w:rPr>
            <w:noProof/>
            <w:webHidden/>
          </w:rPr>
          <w:fldChar w:fldCharType="separate"/>
        </w:r>
        <w:r>
          <w:rPr>
            <w:noProof/>
            <w:webHidden/>
          </w:rPr>
          <w:t>198</w:t>
        </w:r>
        <w:r>
          <w:rPr>
            <w:noProof/>
            <w:webHidden/>
          </w:rPr>
          <w:fldChar w:fldCharType="end"/>
        </w:r>
      </w:hyperlink>
    </w:p>
    <w:p w14:paraId="10F69F37" w14:textId="26DED841"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15"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_Toc224310915 \h </w:instrText>
        </w:r>
        <w:r>
          <w:rPr>
            <w:noProof/>
            <w:webHidden/>
          </w:rPr>
        </w:r>
        <w:r>
          <w:rPr>
            <w:noProof/>
            <w:webHidden/>
          </w:rPr>
          <w:fldChar w:fldCharType="separate"/>
        </w:r>
        <w:r>
          <w:rPr>
            <w:noProof/>
            <w:webHidden/>
          </w:rPr>
          <w:t>198</w:t>
        </w:r>
        <w:r>
          <w:rPr>
            <w:noProof/>
            <w:webHidden/>
          </w:rPr>
          <w:fldChar w:fldCharType="end"/>
        </w:r>
      </w:hyperlink>
    </w:p>
    <w:p w14:paraId="6046B222" w14:textId="79A9464F"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16" w:history="1">
        <w:r w:rsidRPr="009F3E52">
          <w:rPr>
            <w:rStyle w:val="Collegamentoipertestuale"/>
            <w:noProof/>
          </w:rPr>
          <w:t>Il buon pastore</w:t>
        </w:r>
        <w:r>
          <w:rPr>
            <w:noProof/>
            <w:webHidden/>
          </w:rPr>
          <w:tab/>
        </w:r>
        <w:r>
          <w:rPr>
            <w:noProof/>
            <w:webHidden/>
          </w:rPr>
          <w:fldChar w:fldCharType="begin"/>
        </w:r>
        <w:r>
          <w:rPr>
            <w:noProof/>
            <w:webHidden/>
          </w:rPr>
          <w:instrText xml:space="preserve"> PAGEREF _Toc224310916 \h </w:instrText>
        </w:r>
        <w:r>
          <w:rPr>
            <w:noProof/>
            <w:webHidden/>
          </w:rPr>
        </w:r>
        <w:r>
          <w:rPr>
            <w:noProof/>
            <w:webHidden/>
          </w:rPr>
          <w:fldChar w:fldCharType="separate"/>
        </w:r>
        <w:r>
          <w:rPr>
            <w:noProof/>
            <w:webHidden/>
          </w:rPr>
          <w:t>201</w:t>
        </w:r>
        <w:r>
          <w:rPr>
            <w:noProof/>
            <w:webHidden/>
          </w:rPr>
          <w:fldChar w:fldCharType="end"/>
        </w:r>
      </w:hyperlink>
    </w:p>
    <w:p w14:paraId="132CA230" w14:textId="5A055575"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17" w:history="1">
        <w:r w:rsidRPr="009F3E52">
          <w:rPr>
            <w:rStyle w:val="Collegamentoipertestuale"/>
            <w:noProof/>
          </w:rPr>
          <w:t>La vera identità di Gesù</w:t>
        </w:r>
        <w:r>
          <w:rPr>
            <w:noProof/>
            <w:webHidden/>
          </w:rPr>
          <w:tab/>
        </w:r>
        <w:r>
          <w:rPr>
            <w:noProof/>
            <w:webHidden/>
          </w:rPr>
          <w:fldChar w:fldCharType="begin"/>
        </w:r>
        <w:r>
          <w:rPr>
            <w:noProof/>
            <w:webHidden/>
          </w:rPr>
          <w:instrText xml:space="preserve"> PAGEREF _Toc224310917 \h </w:instrText>
        </w:r>
        <w:r>
          <w:rPr>
            <w:noProof/>
            <w:webHidden/>
          </w:rPr>
        </w:r>
        <w:r>
          <w:rPr>
            <w:noProof/>
            <w:webHidden/>
          </w:rPr>
          <w:fldChar w:fldCharType="separate"/>
        </w:r>
        <w:r>
          <w:rPr>
            <w:noProof/>
            <w:webHidden/>
          </w:rPr>
          <w:t>208</w:t>
        </w:r>
        <w:r>
          <w:rPr>
            <w:noProof/>
            <w:webHidden/>
          </w:rPr>
          <w:fldChar w:fldCharType="end"/>
        </w:r>
      </w:hyperlink>
    </w:p>
    <w:p w14:paraId="3256CB21" w14:textId="0107D3FD"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18" w:history="1">
        <w:r w:rsidRPr="009F3E52">
          <w:rPr>
            <w:rStyle w:val="Collegamentoipertestuale"/>
            <w:noProof/>
          </w:rPr>
          <w:t>Gesù si ritira al di là del Giordano</w:t>
        </w:r>
        <w:r>
          <w:rPr>
            <w:noProof/>
            <w:webHidden/>
          </w:rPr>
          <w:tab/>
        </w:r>
        <w:r>
          <w:rPr>
            <w:noProof/>
            <w:webHidden/>
          </w:rPr>
          <w:fldChar w:fldCharType="begin"/>
        </w:r>
        <w:r>
          <w:rPr>
            <w:noProof/>
            <w:webHidden/>
          </w:rPr>
          <w:instrText xml:space="preserve"> PAGEREF _Toc224310918 \h </w:instrText>
        </w:r>
        <w:r>
          <w:rPr>
            <w:noProof/>
            <w:webHidden/>
          </w:rPr>
        </w:r>
        <w:r>
          <w:rPr>
            <w:noProof/>
            <w:webHidden/>
          </w:rPr>
          <w:fldChar w:fldCharType="separate"/>
        </w:r>
        <w:r>
          <w:rPr>
            <w:noProof/>
            <w:webHidden/>
          </w:rPr>
          <w:t>213</w:t>
        </w:r>
        <w:r>
          <w:rPr>
            <w:noProof/>
            <w:webHidden/>
          </w:rPr>
          <w:fldChar w:fldCharType="end"/>
        </w:r>
      </w:hyperlink>
    </w:p>
    <w:p w14:paraId="46BB7399" w14:textId="036A93A0"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19" w:history="1">
        <w:r w:rsidRPr="009F3E52">
          <w:rPr>
            <w:rStyle w:val="Collegamentoipertestuale"/>
            <w:noProof/>
          </w:rPr>
          <w:t>INTRODUZIONE AL CAPITOLO XI</w:t>
        </w:r>
        <w:r>
          <w:rPr>
            <w:noProof/>
            <w:webHidden/>
          </w:rPr>
          <w:tab/>
        </w:r>
        <w:r>
          <w:rPr>
            <w:noProof/>
            <w:webHidden/>
          </w:rPr>
          <w:fldChar w:fldCharType="begin"/>
        </w:r>
        <w:r>
          <w:rPr>
            <w:noProof/>
            <w:webHidden/>
          </w:rPr>
          <w:instrText xml:space="preserve"> PAGEREF _Toc224310919 \h </w:instrText>
        </w:r>
        <w:r>
          <w:rPr>
            <w:noProof/>
            <w:webHidden/>
          </w:rPr>
        </w:r>
        <w:r>
          <w:rPr>
            <w:noProof/>
            <w:webHidden/>
          </w:rPr>
          <w:fldChar w:fldCharType="separate"/>
        </w:r>
        <w:r>
          <w:rPr>
            <w:noProof/>
            <w:webHidden/>
          </w:rPr>
          <w:t>214</w:t>
        </w:r>
        <w:r>
          <w:rPr>
            <w:noProof/>
            <w:webHidden/>
          </w:rPr>
          <w:fldChar w:fldCharType="end"/>
        </w:r>
      </w:hyperlink>
    </w:p>
    <w:p w14:paraId="204EA0C8" w14:textId="71359240"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20"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_Toc224310920 \h </w:instrText>
        </w:r>
        <w:r>
          <w:rPr>
            <w:noProof/>
            <w:webHidden/>
          </w:rPr>
        </w:r>
        <w:r>
          <w:rPr>
            <w:noProof/>
            <w:webHidden/>
          </w:rPr>
          <w:fldChar w:fldCharType="separate"/>
        </w:r>
        <w:r>
          <w:rPr>
            <w:noProof/>
            <w:webHidden/>
          </w:rPr>
          <w:t>214</w:t>
        </w:r>
        <w:r>
          <w:rPr>
            <w:noProof/>
            <w:webHidden/>
          </w:rPr>
          <w:fldChar w:fldCharType="end"/>
        </w:r>
      </w:hyperlink>
    </w:p>
    <w:p w14:paraId="037AD73A" w14:textId="2A504418"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21" w:history="1">
        <w:r w:rsidRPr="009F3E52">
          <w:rPr>
            <w:rStyle w:val="Collegamentoipertestuale"/>
            <w:noProof/>
          </w:rPr>
          <w:t>Risurrezione di Lazzaro</w:t>
        </w:r>
        <w:r>
          <w:rPr>
            <w:noProof/>
            <w:webHidden/>
          </w:rPr>
          <w:tab/>
        </w:r>
        <w:r>
          <w:rPr>
            <w:noProof/>
            <w:webHidden/>
          </w:rPr>
          <w:fldChar w:fldCharType="begin"/>
        </w:r>
        <w:r>
          <w:rPr>
            <w:noProof/>
            <w:webHidden/>
          </w:rPr>
          <w:instrText xml:space="preserve"> PAGEREF _Toc224310921 \h </w:instrText>
        </w:r>
        <w:r>
          <w:rPr>
            <w:noProof/>
            <w:webHidden/>
          </w:rPr>
        </w:r>
        <w:r>
          <w:rPr>
            <w:noProof/>
            <w:webHidden/>
          </w:rPr>
          <w:fldChar w:fldCharType="separate"/>
        </w:r>
        <w:r>
          <w:rPr>
            <w:noProof/>
            <w:webHidden/>
          </w:rPr>
          <w:t>218</w:t>
        </w:r>
        <w:r>
          <w:rPr>
            <w:noProof/>
            <w:webHidden/>
          </w:rPr>
          <w:fldChar w:fldCharType="end"/>
        </w:r>
      </w:hyperlink>
    </w:p>
    <w:p w14:paraId="1A9F72E3" w14:textId="17A2F4BD"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22" w:history="1">
        <w:r w:rsidRPr="009F3E52">
          <w:rPr>
            <w:rStyle w:val="Collegamentoipertestuale"/>
            <w:noProof/>
          </w:rPr>
          <w:t>I capi giudei decidono la morte di Gesù</w:t>
        </w:r>
        <w:r>
          <w:rPr>
            <w:noProof/>
            <w:webHidden/>
          </w:rPr>
          <w:tab/>
        </w:r>
        <w:r>
          <w:rPr>
            <w:noProof/>
            <w:webHidden/>
          </w:rPr>
          <w:fldChar w:fldCharType="begin"/>
        </w:r>
        <w:r>
          <w:rPr>
            <w:noProof/>
            <w:webHidden/>
          </w:rPr>
          <w:instrText xml:space="preserve"> PAGEREF _Toc224310922 \h </w:instrText>
        </w:r>
        <w:r>
          <w:rPr>
            <w:noProof/>
            <w:webHidden/>
          </w:rPr>
        </w:r>
        <w:r>
          <w:rPr>
            <w:noProof/>
            <w:webHidden/>
          </w:rPr>
          <w:fldChar w:fldCharType="separate"/>
        </w:r>
        <w:r>
          <w:rPr>
            <w:noProof/>
            <w:webHidden/>
          </w:rPr>
          <w:t>232</w:t>
        </w:r>
        <w:r>
          <w:rPr>
            <w:noProof/>
            <w:webHidden/>
          </w:rPr>
          <w:fldChar w:fldCharType="end"/>
        </w:r>
      </w:hyperlink>
    </w:p>
    <w:p w14:paraId="72072562" w14:textId="785A793D"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23" w:history="1">
        <w:r w:rsidRPr="009F3E52">
          <w:rPr>
            <w:rStyle w:val="Collegamentoipertestuale"/>
            <w:noProof/>
          </w:rPr>
          <w:t>L’avvicinarsi della Pasqua</w:t>
        </w:r>
        <w:r>
          <w:rPr>
            <w:noProof/>
            <w:webHidden/>
          </w:rPr>
          <w:tab/>
        </w:r>
        <w:r>
          <w:rPr>
            <w:noProof/>
            <w:webHidden/>
          </w:rPr>
          <w:fldChar w:fldCharType="begin"/>
        </w:r>
        <w:r>
          <w:rPr>
            <w:noProof/>
            <w:webHidden/>
          </w:rPr>
          <w:instrText xml:space="preserve"> PAGEREF _Toc224310923 \h </w:instrText>
        </w:r>
        <w:r>
          <w:rPr>
            <w:noProof/>
            <w:webHidden/>
          </w:rPr>
        </w:r>
        <w:r>
          <w:rPr>
            <w:noProof/>
            <w:webHidden/>
          </w:rPr>
          <w:fldChar w:fldCharType="separate"/>
        </w:r>
        <w:r>
          <w:rPr>
            <w:noProof/>
            <w:webHidden/>
          </w:rPr>
          <w:t>236</w:t>
        </w:r>
        <w:r>
          <w:rPr>
            <w:noProof/>
            <w:webHidden/>
          </w:rPr>
          <w:fldChar w:fldCharType="end"/>
        </w:r>
      </w:hyperlink>
    </w:p>
    <w:p w14:paraId="17322647" w14:textId="4B074B89"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24" w:history="1">
        <w:r w:rsidRPr="009F3E52">
          <w:rPr>
            <w:rStyle w:val="Collegamentoipertestuale"/>
            <w:noProof/>
          </w:rPr>
          <w:t>INTRODUZIONE AL CAPITOLO XII</w:t>
        </w:r>
        <w:r>
          <w:rPr>
            <w:noProof/>
            <w:webHidden/>
          </w:rPr>
          <w:tab/>
        </w:r>
        <w:r>
          <w:rPr>
            <w:noProof/>
            <w:webHidden/>
          </w:rPr>
          <w:fldChar w:fldCharType="begin"/>
        </w:r>
        <w:r>
          <w:rPr>
            <w:noProof/>
            <w:webHidden/>
          </w:rPr>
          <w:instrText xml:space="preserve"> PAGEREF _Toc224310924 \h </w:instrText>
        </w:r>
        <w:r>
          <w:rPr>
            <w:noProof/>
            <w:webHidden/>
          </w:rPr>
        </w:r>
        <w:r>
          <w:rPr>
            <w:noProof/>
            <w:webHidden/>
          </w:rPr>
          <w:fldChar w:fldCharType="separate"/>
        </w:r>
        <w:r>
          <w:rPr>
            <w:noProof/>
            <w:webHidden/>
          </w:rPr>
          <w:t>237</w:t>
        </w:r>
        <w:r>
          <w:rPr>
            <w:noProof/>
            <w:webHidden/>
          </w:rPr>
          <w:fldChar w:fldCharType="end"/>
        </w:r>
      </w:hyperlink>
    </w:p>
    <w:p w14:paraId="79F32710" w14:textId="2DA0515E"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25"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_Toc224310925 \h </w:instrText>
        </w:r>
        <w:r>
          <w:rPr>
            <w:noProof/>
            <w:webHidden/>
          </w:rPr>
        </w:r>
        <w:r>
          <w:rPr>
            <w:noProof/>
            <w:webHidden/>
          </w:rPr>
          <w:fldChar w:fldCharType="separate"/>
        </w:r>
        <w:r>
          <w:rPr>
            <w:noProof/>
            <w:webHidden/>
          </w:rPr>
          <w:t>237</w:t>
        </w:r>
        <w:r>
          <w:rPr>
            <w:noProof/>
            <w:webHidden/>
          </w:rPr>
          <w:fldChar w:fldCharType="end"/>
        </w:r>
      </w:hyperlink>
    </w:p>
    <w:p w14:paraId="002E96A3" w14:textId="0ED2023A"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26" w:history="1">
        <w:r w:rsidRPr="009F3E52">
          <w:rPr>
            <w:rStyle w:val="Collegamentoipertestuale"/>
            <w:noProof/>
          </w:rPr>
          <w:t>L’unzione di Betània</w:t>
        </w:r>
        <w:r>
          <w:rPr>
            <w:noProof/>
            <w:webHidden/>
          </w:rPr>
          <w:tab/>
        </w:r>
        <w:r>
          <w:rPr>
            <w:noProof/>
            <w:webHidden/>
          </w:rPr>
          <w:fldChar w:fldCharType="begin"/>
        </w:r>
        <w:r>
          <w:rPr>
            <w:noProof/>
            <w:webHidden/>
          </w:rPr>
          <w:instrText xml:space="preserve"> PAGEREF _Toc224310926 \h </w:instrText>
        </w:r>
        <w:r>
          <w:rPr>
            <w:noProof/>
            <w:webHidden/>
          </w:rPr>
        </w:r>
        <w:r>
          <w:rPr>
            <w:noProof/>
            <w:webHidden/>
          </w:rPr>
          <w:fldChar w:fldCharType="separate"/>
        </w:r>
        <w:r>
          <w:rPr>
            <w:noProof/>
            <w:webHidden/>
          </w:rPr>
          <w:t>241</w:t>
        </w:r>
        <w:r>
          <w:rPr>
            <w:noProof/>
            <w:webHidden/>
          </w:rPr>
          <w:fldChar w:fldCharType="end"/>
        </w:r>
      </w:hyperlink>
    </w:p>
    <w:p w14:paraId="1655AE94" w14:textId="4BC92AC5"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27" w:history="1">
        <w:r w:rsidRPr="009F3E52">
          <w:rPr>
            <w:rStyle w:val="Collegamentoipertestuale"/>
            <w:noProof/>
          </w:rPr>
          <w:t>Ingresso messianico di Gesù in Gerusalemme</w:t>
        </w:r>
        <w:r>
          <w:rPr>
            <w:noProof/>
            <w:webHidden/>
          </w:rPr>
          <w:tab/>
        </w:r>
        <w:r>
          <w:rPr>
            <w:noProof/>
            <w:webHidden/>
          </w:rPr>
          <w:fldChar w:fldCharType="begin"/>
        </w:r>
        <w:r>
          <w:rPr>
            <w:noProof/>
            <w:webHidden/>
          </w:rPr>
          <w:instrText xml:space="preserve"> PAGEREF _Toc224310927 \h </w:instrText>
        </w:r>
        <w:r>
          <w:rPr>
            <w:noProof/>
            <w:webHidden/>
          </w:rPr>
        </w:r>
        <w:r>
          <w:rPr>
            <w:noProof/>
            <w:webHidden/>
          </w:rPr>
          <w:fldChar w:fldCharType="separate"/>
        </w:r>
        <w:r>
          <w:rPr>
            <w:noProof/>
            <w:webHidden/>
          </w:rPr>
          <w:t>245</w:t>
        </w:r>
        <w:r>
          <w:rPr>
            <w:noProof/>
            <w:webHidden/>
          </w:rPr>
          <w:fldChar w:fldCharType="end"/>
        </w:r>
      </w:hyperlink>
    </w:p>
    <w:p w14:paraId="7017228E" w14:textId="21AE0081"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28" w:history="1">
        <w:r w:rsidRPr="009F3E52">
          <w:rPr>
            <w:rStyle w:val="Collegamentoipertestuale"/>
            <w:noProof/>
          </w:rPr>
          <w:t>Gesù annunzia la sua glorificazione attraverso la morte</w:t>
        </w:r>
        <w:r>
          <w:rPr>
            <w:noProof/>
            <w:webHidden/>
          </w:rPr>
          <w:tab/>
        </w:r>
        <w:r>
          <w:rPr>
            <w:noProof/>
            <w:webHidden/>
          </w:rPr>
          <w:fldChar w:fldCharType="begin"/>
        </w:r>
        <w:r>
          <w:rPr>
            <w:noProof/>
            <w:webHidden/>
          </w:rPr>
          <w:instrText xml:space="preserve"> PAGEREF _Toc224310928 \h </w:instrText>
        </w:r>
        <w:r>
          <w:rPr>
            <w:noProof/>
            <w:webHidden/>
          </w:rPr>
        </w:r>
        <w:r>
          <w:rPr>
            <w:noProof/>
            <w:webHidden/>
          </w:rPr>
          <w:fldChar w:fldCharType="separate"/>
        </w:r>
        <w:r>
          <w:rPr>
            <w:noProof/>
            <w:webHidden/>
          </w:rPr>
          <w:t>247</w:t>
        </w:r>
        <w:r>
          <w:rPr>
            <w:noProof/>
            <w:webHidden/>
          </w:rPr>
          <w:fldChar w:fldCharType="end"/>
        </w:r>
      </w:hyperlink>
    </w:p>
    <w:p w14:paraId="42959209" w14:textId="1F42BB01"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29" w:history="1">
        <w:r w:rsidRPr="009F3E52">
          <w:rPr>
            <w:rStyle w:val="Collegamentoipertestuale"/>
            <w:noProof/>
          </w:rPr>
          <w:t>Conclusione: l’incredulità dei Giudei</w:t>
        </w:r>
        <w:r>
          <w:rPr>
            <w:noProof/>
            <w:webHidden/>
          </w:rPr>
          <w:tab/>
        </w:r>
        <w:r>
          <w:rPr>
            <w:noProof/>
            <w:webHidden/>
          </w:rPr>
          <w:fldChar w:fldCharType="begin"/>
        </w:r>
        <w:r>
          <w:rPr>
            <w:noProof/>
            <w:webHidden/>
          </w:rPr>
          <w:instrText xml:space="preserve"> PAGEREF _Toc224310929 \h </w:instrText>
        </w:r>
        <w:r>
          <w:rPr>
            <w:noProof/>
            <w:webHidden/>
          </w:rPr>
        </w:r>
        <w:r>
          <w:rPr>
            <w:noProof/>
            <w:webHidden/>
          </w:rPr>
          <w:fldChar w:fldCharType="separate"/>
        </w:r>
        <w:r>
          <w:rPr>
            <w:noProof/>
            <w:webHidden/>
          </w:rPr>
          <w:t>254</w:t>
        </w:r>
        <w:r>
          <w:rPr>
            <w:noProof/>
            <w:webHidden/>
          </w:rPr>
          <w:fldChar w:fldCharType="end"/>
        </w:r>
      </w:hyperlink>
    </w:p>
    <w:p w14:paraId="7F103743" w14:textId="2C286A47"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30" w:history="1">
        <w:r w:rsidRPr="009F3E52">
          <w:rPr>
            <w:rStyle w:val="Collegamentoipertestuale"/>
            <w:noProof/>
          </w:rPr>
          <w:t>INTRODUZIONE AL CAPITOLO XIII</w:t>
        </w:r>
        <w:r>
          <w:rPr>
            <w:noProof/>
            <w:webHidden/>
          </w:rPr>
          <w:tab/>
        </w:r>
        <w:r>
          <w:rPr>
            <w:noProof/>
            <w:webHidden/>
          </w:rPr>
          <w:fldChar w:fldCharType="begin"/>
        </w:r>
        <w:r>
          <w:rPr>
            <w:noProof/>
            <w:webHidden/>
          </w:rPr>
          <w:instrText xml:space="preserve"> PAGEREF _Toc224310930 \h </w:instrText>
        </w:r>
        <w:r>
          <w:rPr>
            <w:noProof/>
            <w:webHidden/>
          </w:rPr>
        </w:r>
        <w:r>
          <w:rPr>
            <w:noProof/>
            <w:webHidden/>
          </w:rPr>
          <w:fldChar w:fldCharType="separate"/>
        </w:r>
        <w:r>
          <w:rPr>
            <w:noProof/>
            <w:webHidden/>
          </w:rPr>
          <w:t>259</w:t>
        </w:r>
        <w:r>
          <w:rPr>
            <w:noProof/>
            <w:webHidden/>
          </w:rPr>
          <w:fldChar w:fldCharType="end"/>
        </w:r>
      </w:hyperlink>
    </w:p>
    <w:p w14:paraId="2C24F6EF" w14:textId="05D44B90"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31"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_Toc224310931 \h </w:instrText>
        </w:r>
        <w:r>
          <w:rPr>
            <w:noProof/>
            <w:webHidden/>
          </w:rPr>
        </w:r>
        <w:r>
          <w:rPr>
            <w:noProof/>
            <w:webHidden/>
          </w:rPr>
          <w:fldChar w:fldCharType="separate"/>
        </w:r>
        <w:r>
          <w:rPr>
            <w:noProof/>
            <w:webHidden/>
          </w:rPr>
          <w:t>259</w:t>
        </w:r>
        <w:r>
          <w:rPr>
            <w:noProof/>
            <w:webHidden/>
          </w:rPr>
          <w:fldChar w:fldCharType="end"/>
        </w:r>
      </w:hyperlink>
    </w:p>
    <w:p w14:paraId="2121F064" w14:textId="52FCF09F"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32" w:history="1">
        <w:r w:rsidRPr="009F3E52">
          <w:rPr>
            <w:rStyle w:val="Collegamentoipertestuale"/>
            <w:noProof/>
          </w:rPr>
          <w:t>La lavanda dei piedi</w:t>
        </w:r>
        <w:r>
          <w:rPr>
            <w:noProof/>
            <w:webHidden/>
          </w:rPr>
          <w:tab/>
        </w:r>
        <w:r>
          <w:rPr>
            <w:noProof/>
            <w:webHidden/>
          </w:rPr>
          <w:fldChar w:fldCharType="begin"/>
        </w:r>
        <w:r>
          <w:rPr>
            <w:noProof/>
            <w:webHidden/>
          </w:rPr>
          <w:instrText xml:space="preserve"> PAGEREF _Toc224310932 \h </w:instrText>
        </w:r>
        <w:r>
          <w:rPr>
            <w:noProof/>
            <w:webHidden/>
          </w:rPr>
        </w:r>
        <w:r>
          <w:rPr>
            <w:noProof/>
            <w:webHidden/>
          </w:rPr>
          <w:fldChar w:fldCharType="separate"/>
        </w:r>
        <w:r>
          <w:rPr>
            <w:noProof/>
            <w:webHidden/>
          </w:rPr>
          <w:t>263</w:t>
        </w:r>
        <w:r>
          <w:rPr>
            <w:noProof/>
            <w:webHidden/>
          </w:rPr>
          <w:fldChar w:fldCharType="end"/>
        </w:r>
      </w:hyperlink>
    </w:p>
    <w:p w14:paraId="2E0FDD55" w14:textId="5F042D95"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33" w:history="1">
        <w:r w:rsidRPr="009F3E52">
          <w:rPr>
            <w:rStyle w:val="Collegamentoipertestuale"/>
            <w:noProof/>
          </w:rPr>
          <w:t>Annuncio del tradimento di Giuda</w:t>
        </w:r>
        <w:r>
          <w:rPr>
            <w:noProof/>
            <w:webHidden/>
          </w:rPr>
          <w:tab/>
        </w:r>
        <w:r>
          <w:rPr>
            <w:noProof/>
            <w:webHidden/>
          </w:rPr>
          <w:fldChar w:fldCharType="begin"/>
        </w:r>
        <w:r>
          <w:rPr>
            <w:noProof/>
            <w:webHidden/>
          </w:rPr>
          <w:instrText xml:space="preserve"> PAGEREF _Toc224310933 \h </w:instrText>
        </w:r>
        <w:r>
          <w:rPr>
            <w:noProof/>
            <w:webHidden/>
          </w:rPr>
        </w:r>
        <w:r>
          <w:rPr>
            <w:noProof/>
            <w:webHidden/>
          </w:rPr>
          <w:fldChar w:fldCharType="separate"/>
        </w:r>
        <w:r>
          <w:rPr>
            <w:noProof/>
            <w:webHidden/>
          </w:rPr>
          <w:t>270</w:t>
        </w:r>
        <w:r>
          <w:rPr>
            <w:noProof/>
            <w:webHidden/>
          </w:rPr>
          <w:fldChar w:fldCharType="end"/>
        </w:r>
      </w:hyperlink>
    </w:p>
    <w:p w14:paraId="31AAD7C7" w14:textId="72E5613A"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34" w:history="1">
        <w:r w:rsidRPr="009F3E52">
          <w:rPr>
            <w:rStyle w:val="Collegamentoipertestuale"/>
            <w:noProof/>
          </w:rPr>
          <w:t>L’addio</w:t>
        </w:r>
        <w:r>
          <w:rPr>
            <w:noProof/>
            <w:webHidden/>
          </w:rPr>
          <w:tab/>
        </w:r>
        <w:r>
          <w:rPr>
            <w:noProof/>
            <w:webHidden/>
          </w:rPr>
          <w:fldChar w:fldCharType="begin"/>
        </w:r>
        <w:r>
          <w:rPr>
            <w:noProof/>
            <w:webHidden/>
          </w:rPr>
          <w:instrText xml:space="preserve"> PAGEREF _Toc224310934 \h </w:instrText>
        </w:r>
        <w:r>
          <w:rPr>
            <w:noProof/>
            <w:webHidden/>
          </w:rPr>
        </w:r>
        <w:r>
          <w:rPr>
            <w:noProof/>
            <w:webHidden/>
          </w:rPr>
          <w:fldChar w:fldCharType="separate"/>
        </w:r>
        <w:r>
          <w:rPr>
            <w:noProof/>
            <w:webHidden/>
          </w:rPr>
          <w:t>273</w:t>
        </w:r>
        <w:r>
          <w:rPr>
            <w:noProof/>
            <w:webHidden/>
          </w:rPr>
          <w:fldChar w:fldCharType="end"/>
        </w:r>
      </w:hyperlink>
    </w:p>
    <w:p w14:paraId="0224B53A" w14:textId="175F4BE7"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35" w:history="1">
        <w:r w:rsidRPr="009F3E52">
          <w:rPr>
            <w:rStyle w:val="Collegamentoipertestuale"/>
            <w:noProof/>
          </w:rPr>
          <w:t>INTRODUZIONE AL CAPITOLO XIV</w:t>
        </w:r>
        <w:r>
          <w:rPr>
            <w:noProof/>
            <w:webHidden/>
          </w:rPr>
          <w:tab/>
        </w:r>
        <w:r>
          <w:rPr>
            <w:noProof/>
            <w:webHidden/>
          </w:rPr>
          <w:fldChar w:fldCharType="begin"/>
        </w:r>
        <w:r>
          <w:rPr>
            <w:noProof/>
            <w:webHidden/>
          </w:rPr>
          <w:instrText xml:space="preserve"> PAGEREF _Toc224310935 \h </w:instrText>
        </w:r>
        <w:r>
          <w:rPr>
            <w:noProof/>
            <w:webHidden/>
          </w:rPr>
        </w:r>
        <w:r>
          <w:rPr>
            <w:noProof/>
            <w:webHidden/>
          </w:rPr>
          <w:fldChar w:fldCharType="separate"/>
        </w:r>
        <w:r>
          <w:rPr>
            <w:noProof/>
            <w:webHidden/>
          </w:rPr>
          <w:t>276</w:t>
        </w:r>
        <w:r>
          <w:rPr>
            <w:noProof/>
            <w:webHidden/>
          </w:rPr>
          <w:fldChar w:fldCharType="end"/>
        </w:r>
      </w:hyperlink>
    </w:p>
    <w:p w14:paraId="554933EE" w14:textId="2EDBB251"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36"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_Toc224310936 \h </w:instrText>
        </w:r>
        <w:r>
          <w:rPr>
            <w:noProof/>
            <w:webHidden/>
          </w:rPr>
        </w:r>
        <w:r>
          <w:rPr>
            <w:noProof/>
            <w:webHidden/>
          </w:rPr>
          <w:fldChar w:fldCharType="separate"/>
        </w:r>
        <w:r>
          <w:rPr>
            <w:noProof/>
            <w:webHidden/>
          </w:rPr>
          <w:t>276</w:t>
        </w:r>
        <w:r>
          <w:rPr>
            <w:noProof/>
            <w:webHidden/>
          </w:rPr>
          <w:fldChar w:fldCharType="end"/>
        </w:r>
      </w:hyperlink>
    </w:p>
    <w:p w14:paraId="745A24B3" w14:textId="7046340A"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37" w:history="1">
        <w:r w:rsidRPr="009F3E52">
          <w:rPr>
            <w:rStyle w:val="Collegamentoipertestuale"/>
            <w:noProof/>
          </w:rPr>
          <w:t>Abbiate fede in Dio e abbiate fede anche in me.</w:t>
        </w:r>
        <w:r>
          <w:rPr>
            <w:noProof/>
            <w:webHidden/>
          </w:rPr>
          <w:tab/>
        </w:r>
        <w:r>
          <w:rPr>
            <w:noProof/>
            <w:webHidden/>
          </w:rPr>
          <w:fldChar w:fldCharType="begin"/>
        </w:r>
        <w:r>
          <w:rPr>
            <w:noProof/>
            <w:webHidden/>
          </w:rPr>
          <w:instrText xml:space="preserve"> PAGEREF _Toc224310937 \h </w:instrText>
        </w:r>
        <w:r>
          <w:rPr>
            <w:noProof/>
            <w:webHidden/>
          </w:rPr>
        </w:r>
        <w:r>
          <w:rPr>
            <w:noProof/>
            <w:webHidden/>
          </w:rPr>
          <w:fldChar w:fldCharType="separate"/>
        </w:r>
        <w:r>
          <w:rPr>
            <w:noProof/>
            <w:webHidden/>
          </w:rPr>
          <w:t>279</w:t>
        </w:r>
        <w:r>
          <w:rPr>
            <w:noProof/>
            <w:webHidden/>
          </w:rPr>
          <w:fldChar w:fldCharType="end"/>
        </w:r>
      </w:hyperlink>
    </w:p>
    <w:p w14:paraId="413EE5CE" w14:textId="5E6BF373"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38" w:history="1">
        <w:r w:rsidRPr="009F3E52">
          <w:rPr>
            <w:rStyle w:val="Collegamentoipertestuale"/>
            <w:noProof/>
          </w:rPr>
          <w:t>INTRODUZIONE AL CAPITOLO XV</w:t>
        </w:r>
        <w:r>
          <w:rPr>
            <w:noProof/>
            <w:webHidden/>
          </w:rPr>
          <w:tab/>
        </w:r>
        <w:r>
          <w:rPr>
            <w:noProof/>
            <w:webHidden/>
          </w:rPr>
          <w:fldChar w:fldCharType="begin"/>
        </w:r>
        <w:r>
          <w:rPr>
            <w:noProof/>
            <w:webHidden/>
          </w:rPr>
          <w:instrText xml:space="preserve"> PAGEREF _Toc224310938 \h </w:instrText>
        </w:r>
        <w:r>
          <w:rPr>
            <w:noProof/>
            <w:webHidden/>
          </w:rPr>
        </w:r>
        <w:r>
          <w:rPr>
            <w:noProof/>
            <w:webHidden/>
          </w:rPr>
          <w:fldChar w:fldCharType="separate"/>
        </w:r>
        <w:r>
          <w:rPr>
            <w:noProof/>
            <w:webHidden/>
          </w:rPr>
          <w:t>294</w:t>
        </w:r>
        <w:r>
          <w:rPr>
            <w:noProof/>
            <w:webHidden/>
          </w:rPr>
          <w:fldChar w:fldCharType="end"/>
        </w:r>
      </w:hyperlink>
    </w:p>
    <w:p w14:paraId="2502F691" w14:textId="10E56DB7"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39"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_Toc224310939 \h </w:instrText>
        </w:r>
        <w:r>
          <w:rPr>
            <w:noProof/>
            <w:webHidden/>
          </w:rPr>
        </w:r>
        <w:r>
          <w:rPr>
            <w:noProof/>
            <w:webHidden/>
          </w:rPr>
          <w:fldChar w:fldCharType="separate"/>
        </w:r>
        <w:r>
          <w:rPr>
            <w:noProof/>
            <w:webHidden/>
          </w:rPr>
          <w:t>294</w:t>
        </w:r>
        <w:r>
          <w:rPr>
            <w:noProof/>
            <w:webHidden/>
          </w:rPr>
          <w:fldChar w:fldCharType="end"/>
        </w:r>
      </w:hyperlink>
    </w:p>
    <w:p w14:paraId="7DB9CD46" w14:textId="69757895"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40" w:history="1">
        <w:r w:rsidRPr="009F3E52">
          <w:rPr>
            <w:rStyle w:val="Collegamentoipertestuale"/>
            <w:noProof/>
          </w:rPr>
          <w:t>La vera vite</w:t>
        </w:r>
        <w:r>
          <w:rPr>
            <w:noProof/>
            <w:webHidden/>
          </w:rPr>
          <w:tab/>
        </w:r>
        <w:r>
          <w:rPr>
            <w:noProof/>
            <w:webHidden/>
          </w:rPr>
          <w:fldChar w:fldCharType="begin"/>
        </w:r>
        <w:r>
          <w:rPr>
            <w:noProof/>
            <w:webHidden/>
          </w:rPr>
          <w:instrText xml:space="preserve"> PAGEREF _Toc224310940 \h </w:instrText>
        </w:r>
        <w:r>
          <w:rPr>
            <w:noProof/>
            <w:webHidden/>
          </w:rPr>
        </w:r>
        <w:r>
          <w:rPr>
            <w:noProof/>
            <w:webHidden/>
          </w:rPr>
          <w:fldChar w:fldCharType="separate"/>
        </w:r>
        <w:r>
          <w:rPr>
            <w:noProof/>
            <w:webHidden/>
          </w:rPr>
          <w:t>316</w:t>
        </w:r>
        <w:r>
          <w:rPr>
            <w:noProof/>
            <w:webHidden/>
          </w:rPr>
          <w:fldChar w:fldCharType="end"/>
        </w:r>
      </w:hyperlink>
    </w:p>
    <w:p w14:paraId="5C04E3E6" w14:textId="426E5F3E"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41" w:history="1">
        <w:r w:rsidRPr="009F3E52">
          <w:rPr>
            <w:rStyle w:val="Collegamentoipertestuale"/>
            <w:noProof/>
          </w:rPr>
          <w:t>I discepoli e il mondo</w:t>
        </w:r>
        <w:r>
          <w:rPr>
            <w:noProof/>
            <w:webHidden/>
          </w:rPr>
          <w:tab/>
        </w:r>
        <w:r>
          <w:rPr>
            <w:noProof/>
            <w:webHidden/>
          </w:rPr>
          <w:fldChar w:fldCharType="begin"/>
        </w:r>
        <w:r>
          <w:rPr>
            <w:noProof/>
            <w:webHidden/>
          </w:rPr>
          <w:instrText xml:space="preserve"> PAGEREF _Toc224310941 \h </w:instrText>
        </w:r>
        <w:r>
          <w:rPr>
            <w:noProof/>
            <w:webHidden/>
          </w:rPr>
        </w:r>
        <w:r>
          <w:rPr>
            <w:noProof/>
            <w:webHidden/>
          </w:rPr>
          <w:fldChar w:fldCharType="separate"/>
        </w:r>
        <w:r>
          <w:rPr>
            <w:noProof/>
            <w:webHidden/>
          </w:rPr>
          <w:t>323</w:t>
        </w:r>
        <w:r>
          <w:rPr>
            <w:noProof/>
            <w:webHidden/>
          </w:rPr>
          <w:fldChar w:fldCharType="end"/>
        </w:r>
      </w:hyperlink>
    </w:p>
    <w:p w14:paraId="42A7D6EE" w14:textId="424C20D1"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42" w:history="1">
        <w:r w:rsidRPr="009F3E52">
          <w:rPr>
            <w:rStyle w:val="Collegamentoipertestuale"/>
            <w:noProof/>
          </w:rPr>
          <w:t>INTRODUZIONE AL CAPITOLO XVI</w:t>
        </w:r>
        <w:r>
          <w:rPr>
            <w:noProof/>
            <w:webHidden/>
          </w:rPr>
          <w:tab/>
        </w:r>
        <w:r>
          <w:rPr>
            <w:noProof/>
            <w:webHidden/>
          </w:rPr>
          <w:fldChar w:fldCharType="begin"/>
        </w:r>
        <w:r>
          <w:rPr>
            <w:noProof/>
            <w:webHidden/>
          </w:rPr>
          <w:instrText xml:space="preserve"> PAGEREF _Toc224310942 \h </w:instrText>
        </w:r>
        <w:r>
          <w:rPr>
            <w:noProof/>
            <w:webHidden/>
          </w:rPr>
        </w:r>
        <w:r>
          <w:rPr>
            <w:noProof/>
            <w:webHidden/>
          </w:rPr>
          <w:fldChar w:fldCharType="separate"/>
        </w:r>
        <w:r>
          <w:rPr>
            <w:noProof/>
            <w:webHidden/>
          </w:rPr>
          <w:t>326</w:t>
        </w:r>
        <w:r>
          <w:rPr>
            <w:noProof/>
            <w:webHidden/>
          </w:rPr>
          <w:fldChar w:fldCharType="end"/>
        </w:r>
      </w:hyperlink>
    </w:p>
    <w:p w14:paraId="3BED4346" w14:textId="2BD45AAB"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43"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_Toc224310943 \h </w:instrText>
        </w:r>
        <w:r>
          <w:rPr>
            <w:noProof/>
            <w:webHidden/>
          </w:rPr>
        </w:r>
        <w:r>
          <w:rPr>
            <w:noProof/>
            <w:webHidden/>
          </w:rPr>
          <w:fldChar w:fldCharType="separate"/>
        </w:r>
        <w:r>
          <w:rPr>
            <w:noProof/>
            <w:webHidden/>
          </w:rPr>
          <w:t>327</w:t>
        </w:r>
        <w:r>
          <w:rPr>
            <w:noProof/>
            <w:webHidden/>
          </w:rPr>
          <w:fldChar w:fldCharType="end"/>
        </w:r>
      </w:hyperlink>
    </w:p>
    <w:p w14:paraId="183AB3F7" w14:textId="00B6776D"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44" w:history="1">
        <w:r w:rsidRPr="009F3E52">
          <w:rPr>
            <w:rStyle w:val="Collegamentoipertestuale"/>
            <w:noProof/>
          </w:rPr>
          <w:t>Non hanno conosciuto né il Padre né me</w:t>
        </w:r>
        <w:r>
          <w:rPr>
            <w:noProof/>
            <w:webHidden/>
          </w:rPr>
          <w:tab/>
        </w:r>
        <w:r>
          <w:rPr>
            <w:noProof/>
            <w:webHidden/>
          </w:rPr>
          <w:fldChar w:fldCharType="begin"/>
        </w:r>
        <w:r>
          <w:rPr>
            <w:noProof/>
            <w:webHidden/>
          </w:rPr>
          <w:instrText xml:space="preserve"> PAGEREF _Toc224310944 \h </w:instrText>
        </w:r>
        <w:r>
          <w:rPr>
            <w:noProof/>
            <w:webHidden/>
          </w:rPr>
        </w:r>
        <w:r>
          <w:rPr>
            <w:noProof/>
            <w:webHidden/>
          </w:rPr>
          <w:fldChar w:fldCharType="separate"/>
        </w:r>
        <w:r>
          <w:rPr>
            <w:noProof/>
            <w:webHidden/>
          </w:rPr>
          <w:t>332</w:t>
        </w:r>
        <w:r>
          <w:rPr>
            <w:noProof/>
            <w:webHidden/>
          </w:rPr>
          <w:fldChar w:fldCharType="end"/>
        </w:r>
      </w:hyperlink>
    </w:p>
    <w:p w14:paraId="1F16D4E9" w14:textId="54270685"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45" w:history="1">
        <w:r w:rsidRPr="009F3E52">
          <w:rPr>
            <w:rStyle w:val="Collegamentoipertestuale"/>
            <w:noProof/>
          </w:rPr>
          <w:t>La venuta del Paràclito</w:t>
        </w:r>
        <w:r>
          <w:rPr>
            <w:noProof/>
            <w:webHidden/>
          </w:rPr>
          <w:tab/>
        </w:r>
        <w:r>
          <w:rPr>
            <w:noProof/>
            <w:webHidden/>
          </w:rPr>
          <w:fldChar w:fldCharType="begin"/>
        </w:r>
        <w:r>
          <w:rPr>
            <w:noProof/>
            <w:webHidden/>
          </w:rPr>
          <w:instrText xml:space="preserve"> PAGEREF _Toc224310945 \h </w:instrText>
        </w:r>
        <w:r>
          <w:rPr>
            <w:noProof/>
            <w:webHidden/>
          </w:rPr>
        </w:r>
        <w:r>
          <w:rPr>
            <w:noProof/>
            <w:webHidden/>
          </w:rPr>
          <w:fldChar w:fldCharType="separate"/>
        </w:r>
        <w:r>
          <w:rPr>
            <w:noProof/>
            <w:webHidden/>
          </w:rPr>
          <w:t>334</w:t>
        </w:r>
        <w:r>
          <w:rPr>
            <w:noProof/>
            <w:webHidden/>
          </w:rPr>
          <w:fldChar w:fldCharType="end"/>
        </w:r>
      </w:hyperlink>
    </w:p>
    <w:p w14:paraId="49F2C1BD" w14:textId="318359C5"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46" w:history="1">
        <w:r w:rsidRPr="009F3E52">
          <w:rPr>
            <w:rStyle w:val="Collegamentoipertestuale"/>
            <w:noProof/>
          </w:rPr>
          <w:t>L’annuncio di un pronto ritorno</w:t>
        </w:r>
        <w:r>
          <w:rPr>
            <w:noProof/>
            <w:webHidden/>
          </w:rPr>
          <w:tab/>
        </w:r>
        <w:r>
          <w:rPr>
            <w:noProof/>
            <w:webHidden/>
          </w:rPr>
          <w:fldChar w:fldCharType="begin"/>
        </w:r>
        <w:r>
          <w:rPr>
            <w:noProof/>
            <w:webHidden/>
          </w:rPr>
          <w:instrText xml:space="preserve"> PAGEREF _Toc224310946 \h </w:instrText>
        </w:r>
        <w:r>
          <w:rPr>
            <w:noProof/>
            <w:webHidden/>
          </w:rPr>
        </w:r>
        <w:r>
          <w:rPr>
            <w:noProof/>
            <w:webHidden/>
          </w:rPr>
          <w:fldChar w:fldCharType="separate"/>
        </w:r>
        <w:r>
          <w:rPr>
            <w:noProof/>
            <w:webHidden/>
          </w:rPr>
          <w:t>339</w:t>
        </w:r>
        <w:r>
          <w:rPr>
            <w:noProof/>
            <w:webHidden/>
          </w:rPr>
          <w:fldChar w:fldCharType="end"/>
        </w:r>
      </w:hyperlink>
    </w:p>
    <w:p w14:paraId="00FF5A5D" w14:textId="0387CA6C"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47" w:history="1">
        <w:r w:rsidRPr="009F3E52">
          <w:rPr>
            <w:rStyle w:val="Collegamentoipertestuale"/>
            <w:noProof/>
          </w:rPr>
          <w:t>INTRODUZIONE AL CAPITOLO XVII</w:t>
        </w:r>
        <w:r>
          <w:rPr>
            <w:noProof/>
            <w:webHidden/>
          </w:rPr>
          <w:tab/>
        </w:r>
        <w:r>
          <w:rPr>
            <w:noProof/>
            <w:webHidden/>
          </w:rPr>
          <w:fldChar w:fldCharType="begin"/>
        </w:r>
        <w:r>
          <w:rPr>
            <w:noProof/>
            <w:webHidden/>
          </w:rPr>
          <w:instrText xml:space="preserve"> PAGEREF _Toc224310947 \h </w:instrText>
        </w:r>
        <w:r>
          <w:rPr>
            <w:noProof/>
            <w:webHidden/>
          </w:rPr>
        </w:r>
        <w:r>
          <w:rPr>
            <w:noProof/>
            <w:webHidden/>
          </w:rPr>
          <w:fldChar w:fldCharType="separate"/>
        </w:r>
        <w:r>
          <w:rPr>
            <w:noProof/>
            <w:webHidden/>
          </w:rPr>
          <w:t>346</w:t>
        </w:r>
        <w:r>
          <w:rPr>
            <w:noProof/>
            <w:webHidden/>
          </w:rPr>
          <w:fldChar w:fldCharType="end"/>
        </w:r>
      </w:hyperlink>
    </w:p>
    <w:p w14:paraId="5F3A4812" w14:textId="7AAF8340"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48"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_Toc224310948 \h </w:instrText>
        </w:r>
        <w:r>
          <w:rPr>
            <w:noProof/>
            <w:webHidden/>
          </w:rPr>
        </w:r>
        <w:r>
          <w:rPr>
            <w:noProof/>
            <w:webHidden/>
          </w:rPr>
          <w:fldChar w:fldCharType="separate"/>
        </w:r>
        <w:r>
          <w:rPr>
            <w:noProof/>
            <w:webHidden/>
          </w:rPr>
          <w:t>346</w:t>
        </w:r>
        <w:r>
          <w:rPr>
            <w:noProof/>
            <w:webHidden/>
          </w:rPr>
          <w:fldChar w:fldCharType="end"/>
        </w:r>
      </w:hyperlink>
    </w:p>
    <w:p w14:paraId="59EBD3C6" w14:textId="70AC709C"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49" w:history="1">
        <w:r w:rsidRPr="009F3E52">
          <w:rPr>
            <w:rStyle w:val="Collegamentoipertestuale"/>
            <w:noProof/>
          </w:rPr>
          <w:t>La preghiera di Gesù</w:t>
        </w:r>
        <w:r>
          <w:rPr>
            <w:noProof/>
            <w:webHidden/>
          </w:rPr>
          <w:tab/>
        </w:r>
        <w:r>
          <w:rPr>
            <w:noProof/>
            <w:webHidden/>
          </w:rPr>
          <w:fldChar w:fldCharType="begin"/>
        </w:r>
        <w:r>
          <w:rPr>
            <w:noProof/>
            <w:webHidden/>
          </w:rPr>
          <w:instrText xml:space="preserve"> PAGEREF _Toc224310949 \h </w:instrText>
        </w:r>
        <w:r>
          <w:rPr>
            <w:noProof/>
            <w:webHidden/>
          </w:rPr>
        </w:r>
        <w:r>
          <w:rPr>
            <w:noProof/>
            <w:webHidden/>
          </w:rPr>
          <w:fldChar w:fldCharType="separate"/>
        </w:r>
        <w:r>
          <w:rPr>
            <w:noProof/>
            <w:webHidden/>
          </w:rPr>
          <w:t>352</w:t>
        </w:r>
        <w:r>
          <w:rPr>
            <w:noProof/>
            <w:webHidden/>
          </w:rPr>
          <w:fldChar w:fldCharType="end"/>
        </w:r>
      </w:hyperlink>
    </w:p>
    <w:p w14:paraId="47283430" w14:textId="3251E35D"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50" w:history="1">
        <w:r w:rsidRPr="009F3E52">
          <w:rPr>
            <w:rStyle w:val="Collegamentoipertestuale"/>
            <w:noProof/>
          </w:rPr>
          <w:t>INTRODUZIONE AL CAPITOLO XVIII</w:t>
        </w:r>
        <w:r>
          <w:rPr>
            <w:noProof/>
            <w:webHidden/>
          </w:rPr>
          <w:tab/>
        </w:r>
        <w:r>
          <w:rPr>
            <w:noProof/>
            <w:webHidden/>
          </w:rPr>
          <w:fldChar w:fldCharType="begin"/>
        </w:r>
        <w:r>
          <w:rPr>
            <w:noProof/>
            <w:webHidden/>
          </w:rPr>
          <w:instrText xml:space="preserve"> PAGEREF _Toc224310950 \h </w:instrText>
        </w:r>
        <w:r>
          <w:rPr>
            <w:noProof/>
            <w:webHidden/>
          </w:rPr>
        </w:r>
        <w:r>
          <w:rPr>
            <w:noProof/>
            <w:webHidden/>
          </w:rPr>
          <w:fldChar w:fldCharType="separate"/>
        </w:r>
        <w:r>
          <w:rPr>
            <w:noProof/>
            <w:webHidden/>
          </w:rPr>
          <w:t>363</w:t>
        </w:r>
        <w:r>
          <w:rPr>
            <w:noProof/>
            <w:webHidden/>
          </w:rPr>
          <w:fldChar w:fldCharType="end"/>
        </w:r>
      </w:hyperlink>
    </w:p>
    <w:p w14:paraId="6C66E66F" w14:textId="40533A69"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51"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_Toc224310951 \h </w:instrText>
        </w:r>
        <w:r>
          <w:rPr>
            <w:noProof/>
            <w:webHidden/>
          </w:rPr>
        </w:r>
        <w:r>
          <w:rPr>
            <w:noProof/>
            <w:webHidden/>
          </w:rPr>
          <w:fldChar w:fldCharType="separate"/>
        </w:r>
        <w:r>
          <w:rPr>
            <w:noProof/>
            <w:webHidden/>
          </w:rPr>
          <w:t>363</w:t>
        </w:r>
        <w:r>
          <w:rPr>
            <w:noProof/>
            <w:webHidden/>
          </w:rPr>
          <w:fldChar w:fldCharType="end"/>
        </w:r>
      </w:hyperlink>
    </w:p>
    <w:p w14:paraId="42A317BA" w14:textId="6C9817CF"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52" w:history="1">
        <w:r w:rsidRPr="009F3E52">
          <w:rPr>
            <w:rStyle w:val="Collegamentoipertestuale"/>
            <w:noProof/>
          </w:rPr>
          <w:t>L’arresto di Gesù</w:t>
        </w:r>
        <w:r>
          <w:rPr>
            <w:noProof/>
            <w:webHidden/>
          </w:rPr>
          <w:tab/>
        </w:r>
        <w:r>
          <w:rPr>
            <w:noProof/>
            <w:webHidden/>
          </w:rPr>
          <w:fldChar w:fldCharType="begin"/>
        </w:r>
        <w:r>
          <w:rPr>
            <w:noProof/>
            <w:webHidden/>
          </w:rPr>
          <w:instrText xml:space="preserve"> PAGEREF _Toc224310952 \h </w:instrText>
        </w:r>
        <w:r>
          <w:rPr>
            <w:noProof/>
            <w:webHidden/>
          </w:rPr>
        </w:r>
        <w:r>
          <w:rPr>
            <w:noProof/>
            <w:webHidden/>
          </w:rPr>
          <w:fldChar w:fldCharType="separate"/>
        </w:r>
        <w:r>
          <w:rPr>
            <w:noProof/>
            <w:webHidden/>
          </w:rPr>
          <w:t>371</w:t>
        </w:r>
        <w:r>
          <w:rPr>
            <w:noProof/>
            <w:webHidden/>
          </w:rPr>
          <w:fldChar w:fldCharType="end"/>
        </w:r>
      </w:hyperlink>
    </w:p>
    <w:p w14:paraId="05D20787" w14:textId="3845C0DA"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53" w:history="1">
        <w:r w:rsidRPr="009F3E52">
          <w:rPr>
            <w:rStyle w:val="Collegamentoipertestuale"/>
            <w:noProof/>
          </w:rPr>
          <w:t>Gesù davanti ad Anna e Caifa. Rinnegamento di Pietro</w:t>
        </w:r>
        <w:r>
          <w:rPr>
            <w:noProof/>
            <w:webHidden/>
          </w:rPr>
          <w:tab/>
        </w:r>
        <w:r>
          <w:rPr>
            <w:noProof/>
            <w:webHidden/>
          </w:rPr>
          <w:fldChar w:fldCharType="begin"/>
        </w:r>
        <w:r>
          <w:rPr>
            <w:noProof/>
            <w:webHidden/>
          </w:rPr>
          <w:instrText xml:space="preserve"> PAGEREF _Toc224310953 \h </w:instrText>
        </w:r>
        <w:r>
          <w:rPr>
            <w:noProof/>
            <w:webHidden/>
          </w:rPr>
        </w:r>
        <w:r>
          <w:rPr>
            <w:noProof/>
            <w:webHidden/>
          </w:rPr>
          <w:fldChar w:fldCharType="separate"/>
        </w:r>
        <w:r>
          <w:rPr>
            <w:noProof/>
            <w:webHidden/>
          </w:rPr>
          <w:t>374</w:t>
        </w:r>
        <w:r>
          <w:rPr>
            <w:noProof/>
            <w:webHidden/>
          </w:rPr>
          <w:fldChar w:fldCharType="end"/>
        </w:r>
      </w:hyperlink>
    </w:p>
    <w:p w14:paraId="6577680F" w14:textId="2A045A01"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54" w:history="1">
        <w:r w:rsidRPr="009F3E52">
          <w:rPr>
            <w:rStyle w:val="Collegamentoipertestuale"/>
            <w:noProof/>
          </w:rPr>
          <w:t>Gesù davanti a Pilato</w:t>
        </w:r>
        <w:r>
          <w:rPr>
            <w:noProof/>
            <w:webHidden/>
          </w:rPr>
          <w:tab/>
        </w:r>
        <w:r>
          <w:rPr>
            <w:noProof/>
            <w:webHidden/>
          </w:rPr>
          <w:fldChar w:fldCharType="begin"/>
        </w:r>
        <w:r>
          <w:rPr>
            <w:noProof/>
            <w:webHidden/>
          </w:rPr>
          <w:instrText xml:space="preserve"> PAGEREF _Toc224310954 \h </w:instrText>
        </w:r>
        <w:r>
          <w:rPr>
            <w:noProof/>
            <w:webHidden/>
          </w:rPr>
        </w:r>
        <w:r>
          <w:rPr>
            <w:noProof/>
            <w:webHidden/>
          </w:rPr>
          <w:fldChar w:fldCharType="separate"/>
        </w:r>
        <w:r>
          <w:rPr>
            <w:noProof/>
            <w:webHidden/>
          </w:rPr>
          <w:t>380</w:t>
        </w:r>
        <w:r>
          <w:rPr>
            <w:noProof/>
            <w:webHidden/>
          </w:rPr>
          <w:fldChar w:fldCharType="end"/>
        </w:r>
      </w:hyperlink>
    </w:p>
    <w:p w14:paraId="30DFF31F" w14:textId="33154FD2"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55" w:history="1">
        <w:r w:rsidRPr="009F3E52">
          <w:rPr>
            <w:rStyle w:val="Collegamentoipertestuale"/>
            <w:noProof/>
          </w:rPr>
          <w:t>INTRODUZIONE AL CAPITOLO XIX</w:t>
        </w:r>
        <w:r>
          <w:rPr>
            <w:noProof/>
            <w:webHidden/>
          </w:rPr>
          <w:tab/>
        </w:r>
        <w:r>
          <w:rPr>
            <w:noProof/>
            <w:webHidden/>
          </w:rPr>
          <w:fldChar w:fldCharType="begin"/>
        </w:r>
        <w:r>
          <w:rPr>
            <w:noProof/>
            <w:webHidden/>
          </w:rPr>
          <w:instrText xml:space="preserve"> PAGEREF _Toc224310955 \h </w:instrText>
        </w:r>
        <w:r>
          <w:rPr>
            <w:noProof/>
            <w:webHidden/>
          </w:rPr>
        </w:r>
        <w:r>
          <w:rPr>
            <w:noProof/>
            <w:webHidden/>
          </w:rPr>
          <w:fldChar w:fldCharType="separate"/>
        </w:r>
        <w:r>
          <w:rPr>
            <w:noProof/>
            <w:webHidden/>
          </w:rPr>
          <w:t>384</w:t>
        </w:r>
        <w:r>
          <w:rPr>
            <w:noProof/>
            <w:webHidden/>
          </w:rPr>
          <w:fldChar w:fldCharType="end"/>
        </w:r>
      </w:hyperlink>
    </w:p>
    <w:p w14:paraId="1A7EC6C7" w14:textId="521E65EF"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56"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_Toc224310956 \h </w:instrText>
        </w:r>
        <w:r>
          <w:rPr>
            <w:noProof/>
            <w:webHidden/>
          </w:rPr>
        </w:r>
        <w:r>
          <w:rPr>
            <w:noProof/>
            <w:webHidden/>
          </w:rPr>
          <w:fldChar w:fldCharType="separate"/>
        </w:r>
        <w:r>
          <w:rPr>
            <w:noProof/>
            <w:webHidden/>
          </w:rPr>
          <w:t>384</w:t>
        </w:r>
        <w:r>
          <w:rPr>
            <w:noProof/>
            <w:webHidden/>
          </w:rPr>
          <w:fldChar w:fldCharType="end"/>
        </w:r>
      </w:hyperlink>
    </w:p>
    <w:p w14:paraId="0C9C83F5" w14:textId="7A02BFFD"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57" w:history="1">
        <w:r w:rsidRPr="009F3E52">
          <w:rPr>
            <w:rStyle w:val="Collegamentoipertestuale"/>
            <w:noProof/>
          </w:rPr>
          <w:t>La flagellazione</w:t>
        </w:r>
        <w:r>
          <w:rPr>
            <w:noProof/>
            <w:webHidden/>
          </w:rPr>
          <w:tab/>
        </w:r>
        <w:r>
          <w:rPr>
            <w:noProof/>
            <w:webHidden/>
          </w:rPr>
          <w:fldChar w:fldCharType="begin"/>
        </w:r>
        <w:r>
          <w:rPr>
            <w:noProof/>
            <w:webHidden/>
          </w:rPr>
          <w:instrText xml:space="preserve"> PAGEREF _Toc224310957 \h </w:instrText>
        </w:r>
        <w:r>
          <w:rPr>
            <w:noProof/>
            <w:webHidden/>
          </w:rPr>
        </w:r>
        <w:r>
          <w:rPr>
            <w:noProof/>
            <w:webHidden/>
          </w:rPr>
          <w:fldChar w:fldCharType="separate"/>
        </w:r>
        <w:r>
          <w:rPr>
            <w:noProof/>
            <w:webHidden/>
          </w:rPr>
          <w:t>391</w:t>
        </w:r>
        <w:r>
          <w:rPr>
            <w:noProof/>
            <w:webHidden/>
          </w:rPr>
          <w:fldChar w:fldCharType="end"/>
        </w:r>
      </w:hyperlink>
    </w:p>
    <w:p w14:paraId="6B7F024D" w14:textId="5D383D25"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58" w:history="1">
        <w:r w:rsidRPr="009F3E52">
          <w:rPr>
            <w:rStyle w:val="Collegamentoipertestuale"/>
            <w:noProof/>
          </w:rPr>
          <w:t>La condanna a morte</w:t>
        </w:r>
        <w:r>
          <w:rPr>
            <w:noProof/>
            <w:webHidden/>
          </w:rPr>
          <w:tab/>
        </w:r>
        <w:r>
          <w:rPr>
            <w:noProof/>
            <w:webHidden/>
          </w:rPr>
          <w:fldChar w:fldCharType="begin"/>
        </w:r>
        <w:r>
          <w:rPr>
            <w:noProof/>
            <w:webHidden/>
          </w:rPr>
          <w:instrText xml:space="preserve"> PAGEREF _Toc224310958 \h </w:instrText>
        </w:r>
        <w:r>
          <w:rPr>
            <w:noProof/>
            <w:webHidden/>
          </w:rPr>
        </w:r>
        <w:r>
          <w:rPr>
            <w:noProof/>
            <w:webHidden/>
          </w:rPr>
          <w:fldChar w:fldCharType="separate"/>
        </w:r>
        <w:r>
          <w:rPr>
            <w:noProof/>
            <w:webHidden/>
          </w:rPr>
          <w:t>395</w:t>
        </w:r>
        <w:r>
          <w:rPr>
            <w:noProof/>
            <w:webHidden/>
          </w:rPr>
          <w:fldChar w:fldCharType="end"/>
        </w:r>
      </w:hyperlink>
    </w:p>
    <w:p w14:paraId="02883BF0" w14:textId="68B82680"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59" w:history="1">
        <w:r w:rsidRPr="009F3E52">
          <w:rPr>
            <w:rStyle w:val="Collegamentoipertestuale"/>
            <w:noProof/>
          </w:rPr>
          <w:t>La crocifissione</w:t>
        </w:r>
        <w:r>
          <w:rPr>
            <w:noProof/>
            <w:webHidden/>
          </w:rPr>
          <w:tab/>
        </w:r>
        <w:r>
          <w:rPr>
            <w:noProof/>
            <w:webHidden/>
          </w:rPr>
          <w:fldChar w:fldCharType="begin"/>
        </w:r>
        <w:r>
          <w:rPr>
            <w:noProof/>
            <w:webHidden/>
          </w:rPr>
          <w:instrText xml:space="preserve"> PAGEREF _Toc224310959 \h </w:instrText>
        </w:r>
        <w:r>
          <w:rPr>
            <w:noProof/>
            <w:webHidden/>
          </w:rPr>
        </w:r>
        <w:r>
          <w:rPr>
            <w:noProof/>
            <w:webHidden/>
          </w:rPr>
          <w:fldChar w:fldCharType="separate"/>
        </w:r>
        <w:r>
          <w:rPr>
            <w:noProof/>
            <w:webHidden/>
          </w:rPr>
          <w:t>397</w:t>
        </w:r>
        <w:r>
          <w:rPr>
            <w:noProof/>
            <w:webHidden/>
          </w:rPr>
          <w:fldChar w:fldCharType="end"/>
        </w:r>
      </w:hyperlink>
    </w:p>
    <w:p w14:paraId="3F701252" w14:textId="435336EF"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60" w:history="1">
        <w:r w:rsidRPr="009F3E52">
          <w:rPr>
            <w:rStyle w:val="Collegamentoipertestuale"/>
            <w:noProof/>
          </w:rPr>
          <w:t>La divisione delle vesti</w:t>
        </w:r>
        <w:r>
          <w:rPr>
            <w:noProof/>
            <w:webHidden/>
          </w:rPr>
          <w:tab/>
        </w:r>
        <w:r>
          <w:rPr>
            <w:noProof/>
            <w:webHidden/>
          </w:rPr>
          <w:fldChar w:fldCharType="begin"/>
        </w:r>
        <w:r>
          <w:rPr>
            <w:noProof/>
            <w:webHidden/>
          </w:rPr>
          <w:instrText xml:space="preserve"> PAGEREF _Toc224310960 \h </w:instrText>
        </w:r>
        <w:r>
          <w:rPr>
            <w:noProof/>
            <w:webHidden/>
          </w:rPr>
        </w:r>
        <w:r>
          <w:rPr>
            <w:noProof/>
            <w:webHidden/>
          </w:rPr>
          <w:fldChar w:fldCharType="separate"/>
        </w:r>
        <w:r>
          <w:rPr>
            <w:noProof/>
            <w:webHidden/>
          </w:rPr>
          <w:t>399</w:t>
        </w:r>
        <w:r>
          <w:rPr>
            <w:noProof/>
            <w:webHidden/>
          </w:rPr>
          <w:fldChar w:fldCharType="end"/>
        </w:r>
      </w:hyperlink>
    </w:p>
    <w:p w14:paraId="497BAD1B" w14:textId="4996FB30"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61" w:history="1">
        <w:r w:rsidRPr="009F3E52">
          <w:rPr>
            <w:rStyle w:val="Collegamentoipertestuale"/>
            <w:noProof/>
          </w:rPr>
          <w:t>Gesù e sua madre</w:t>
        </w:r>
        <w:r>
          <w:rPr>
            <w:noProof/>
            <w:webHidden/>
          </w:rPr>
          <w:tab/>
        </w:r>
        <w:r>
          <w:rPr>
            <w:noProof/>
            <w:webHidden/>
          </w:rPr>
          <w:fldChar w:fldCharType="begin"/>
        </w:r>
        <w:r>
          <w:rPr>
            <w:noProof/>
            <w:webHidden/>
          </w:rPr>
          <w:instrText xml:space="preserve"> PAGEREF _Toc224310961 \h </w:instrText>
        </w:r>
        <w:r>
          <w:rPr>
            <w:noProof/>
            <w:webHidden/>
          </w:rPr>
        </w:r>
        <w:r>
          <w:rPr>
            <w:noProof/>
            <w:webHidden/>
          </w:rPr>
          <w:fldChar w:fldCharType="separate"/>
        </w:r>
        <w:r>
          <w:rPr>
            <w:noProof/>
            <w:webHidden/>
          </w:rPr>
          <w:t>400</w:t>
        </w:r>
        <w:r>
          <w:rPr>
            <w:noProof/>
            <w:webHidden/>
          </w:rPr>
          <w:fldChar w:fldCharType="end"/>
        </w:r>
      </w:hyperlink>
    </w:p>
    <w:p w14:paraId="28ACC312" w14:textId="7159AAC0"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62" w:history="1">
        <w:r w:rsidRPr="009F3E52">
          <w:rPr>
            <w:rStyle w:val="Collegamentoipertestuale"/>
            <w:noProof/>
          </w:rPr>
          <w:t>La morte di Gesù</w:t>
        </w:r>
        <w:r>
          <w:rPr>
            <w:noProof/>
            <w:webHidden/>
          </w:rPr>
          <w:tab/>
        </w:r>
        <w:r>
          <w:rPr>
            <w:noProof/>
            <w:webHidden/>
          </w:rPr>
          <w:fldChar w:fldCharType="begin"/>
        </w:r>
        <w:r>
          <w:rPr>
            <w:noProof/>
            <w:webHidden/>
          </w:rPr>
          <w:instrText xml:space="preserve"> PAGEREF _Toc224310962 \h </w:instrText>
        </w:r>
        <w:r>
          <w:rPr>
            <w:noProof/>
            <w:webHidden/>
          </w:rPr>
        </w:r>
        <w:r>
          <w:rPr>
            <w:noProof/>
            <w:webHidden/>
          </w:rPr>
          <w:fldChar w:fldCharType="separate"/>
        </w:r>
        <w:r>
          <w:rPr>
            <w:noProof/>
            <w:webHidden/>
          </w:rPr>
          <w:t>401</w:t>
        </w:r>
        <w:r>
          <w:rPr>
            <w:noProof/>
            <w:webHidden/>
          </w:rPr>
          <w:fldChar w:fldCharType="end"/>
        </w:r>
      </w:hyperlink>
    </w:p>
    <w:p w14:paraId="06C4505A" w14:textId="35536414"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63" w:history="1">
        <w:r w:rsidRPr="009F3E52">
          <w:rPr>
            <w:rStyle w:val="Collegamentoipertestuale"/>
            <w:noProof/>
          </w:rPr>
          <w:t>Il colpo di lancia</w:t>
        </w:r>
        <w:r>
          <w:rPr>
            <w:noProof/>
            <w:webHidden/>
          </w:rPr>
          <w:tab/>
        </w:r>
        <w:r>
          <w:rPr>
            <w:noProof/>
            <w:webHidden/>
          </w:rPr>
          <w:fldChar w:fldCharType="begin"/>
        </w:r>
        <w:r>
          <w:rPr>
            <w:noProof/>
            <w:webHidden/>
          </w:rPr>
          <w:instrText xml:space="preserve"> PAGEREF _Toc224310963 \h </w:instrText>
        </w:r>
        <w:r>
          <w:rPr>
            <w:noProof/>
            <w:webHidden/>
          </w:rPr>
        </w:r>
        <w:r>
          <w:rPr>
            <w:noProof/>
            <w:webHidden/>
          </w:rPr>
          <w:fldChar w:fldCharType="separate"/>
        </w:r>
        <w:r>
          <w:rPr>
            <w:noProof/>
            <w:webHidden/>
          </w:rPr>
          <w:t>402</w:t>
        </w:r>
        <w:r>
          <w:rPr>
            <w:noProof/>
            <w:webHidden/>
          </w:rPr>
          <w:fldChar w:fldCharType="end"/>
        </w:r>
      </w:hyperlink>
    </w:p>
    <w:p w14:paraId="344B32C3" w14:textId="52177BDB"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64" w:history="1">
        <w:r w:rsidRPr="009F3E52">
          <w:rPr>
            <w:rStyle w:val="Collegamentoipertestuale"/>
            <w:noProof/>
          </w:rPr>
          <w:t>La sepoltura</w:t>
        </w:r>
        <w:r>
          <w:rPr>
            <w:noProof/>
            <w:webHidden/>
          </w:rPr>
          <w:tab/>
        </w:r>
        <w:r>
          <w:rPr>
            <w:noProof/>
            <w:webHidden/>
          </w:rPr>
          <w:fldChar w:fldCharType="begin"/>
        </w:r>
        <w:r>
          <w:rPr>
            <w:noProof/>
            <w:webHidden/>
          </w:rPr>
          <w:instrText xml:space="preserve"> PAGEREF _Toc224310964 \h </w:instrText>
        </w:r>
        <w:r>
          <w:rPr>
            <w:noProof/>
            <w:webHidden/>
          </w:rPr>
        </w:r>
        <w:r>
          <w:rPr>
            <w:noProof/>
            <w:webHidden/>
          </w:rPr>
          <w:fldChar w:fldCharType="separate"/>
        </w:r>
        <w:r>
          <w:rPr>
            <w:noProof/>
            <w:webHidden/>
          </w:rPr>
          <w:t>405</w:t>
        </w:r>
        <w:r>
          <w:rPr>
            <w:noProof/>
            <w:webHidden/>
          </w:rPr>
          <w:fldChar w:fldCharType="end"/>
        </w:r>
      </w:hyperlink>
    </w:p>
    <w:p w14:paraId="43E720CE" w14:textId="5184AA87"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65" w:history="1">
        <w:r w:rsidRPr="009F3E52">
          <w:rPr>
            <w:rStyle w:val="Collegamentoipertestuale"/>
            <w:noProof/>
          </w:rPr>
          <w:t>INTRODUZIONE AL CAPITOLO XX</w:t>
        </w:r>
        <w:r>
          <w:rPr>
            <w:noProof/>
            <w:webHidden/>
          </w:rPr>
          <w:tab/>
        </w:r>
        <w:r>
          <w:rPr>
            <w:noProof/>
            <w:webHidden/>
          </w:rPr>
          <w:fldChar w:fldCharType="begin"/>
        </w:r>
        <w:r>
          <w:rPr>
            <w:noProof/>
            <w:webHidden/>
          </w:rPr>
          <w:instrText xml:space="preserve"> PAGEREF _Toc224310965 \h </w:instrText>
        </w:r>
        <w:r>
          <w:rPr>
            <w:noProof/>
            <w:webHidden/>
          </w:rPr>
        </w:r>
        <w:r>
          <w:rPr>
            <w:noProof/>
            <w:webHidden/>
          </w:rPr>
          <w:fldChar w:fldCharType="separate"/>
        </w:r>
        <w:r>
          <w:rPr>
            <w:noProof/>
            <w:webHidden/>
          </w:rPr>
          <w:t>407</w:t>
        </w:r>
        <w:r>
          <w:rPr>
            <w:noProof/>
            <w:webHidden/>
          </w:rPr>
          <w:fldChar w:fldCharType="end"/>
        </w:r>
      </w:hyperlink>
    </w:p>
    <w:p w14:paraId="14E260FF" w14:textId="28C5030B"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66"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_Toc224310966 \h </w:instrText>
        </w:r>
        <w:r>
          <w:rPr>
            <w:noProof/>
            <w:webHidden/>
          </w:rPr>
        </w:r>
        <w:r>
          <w:rPr>
            <w:noProof/>
            <w:webHidden/>
          </w:rPr>
          <w:fldChar w:fldCharType="separate"/>
        </w:r>
        <w:r>
          <w:rPr>
            <w:noProof/>
            <w:webHidden/>
          </w:rPr>
          <w:t>407</w:t>
        </w:r>
        <w:r>
          <w:rPr>
            <w:noProof/>
            <w:webHidden/>
          </w:rPr>
          <w:fldChar w:fldCharType="end"/>
        </w:r>
      </w:hyperlink>
    </w:p>
    <w:p w14:paraId="4BAFC82A" w14:textId="43DBFED8"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67" w:history="1">
        <w:r w:rsidRPr="009F3E52">
          <w:rPr>
            <w:rStyle w:val="Collegamentoipertestuale"/>
            <w:noProof/>
          </w:rPr>
          <w:t>La tomba trovata vuota</w:t>
        </w:r>
        <w:r>
          <w:rPr>
            <w:noProof/>
            <w:webHidden/>
          </w:rPr>
          <w:tab/>
        </w:r>
        <w:r>
          <w:rPr>
            <w:noProof/>
            <w:webHidden/>
          </w:rPr>
          <w:fldChar w:fldCharType="begin"/>
        </w:r>
        <w:r>
          <w:rPr>
            <w:noProof/>
            <w:webHidden/>
          </w:rPr>
          <w:instrText xml:space="preserve"> PAGEREF _Toc224310967 \h </w:instrText>
        </w:r>
        <w:r>
          <w:rPr>
            <w:noProof/>
            <w:webHidden/>
          </w:rPr>
        </w:r>
        <w:r>
          <w:rPr>
            <w:noProof/>
            <w:webHidden/>
          </w:rPr>
          <w:fldChar w:fldCharType="separate"/>
        </w:r>
        <w:r>
          <w:rPr>
            <w:noProof/>
            <w:webHidden/>
          </w:rPr>
          <w:t>415</w:t>
        </w:r>
        <w:r>
          <w:rPr>
            <w:noProof/>
            <w:webHidden/>
          </w:rPr>
          <w:fldChar w:fldCharType="end"/>
        </w:r>
      </w:hyperlink>
    </w:p>
    <w:p w14:paraId="319ECF92" w14:textId="652A8D77"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68" w:history="1">
        <w:r w:rsidRPr="009F3E52">
          <w:rPr>
            <w:rStyle w:val="Collegamentoipertestuale"/>
            <w:noProof/>
          </w:rPr>
          <w:t>L’apparizione a Maria di Màgdala</w:t>
        </w:r>
        <w:r>
          <w:rPr>
            <w:noProof/>
            <w:webHidden/>
          </w:rPr>
          <w:tab/>
        </w:r>
        <w:r>
          <w:rPr>
            <w:noProof/>
            <w:webHidden/>
          </w:rPr>
          <w:fldChar w:fldCharType="begin"/>
        </w:r>
        <w:r>
          <w:rPr>
            <w:noProof/>
            <w:webHidden/>
          </w:rPr>
          <w:instrText xml:space="preserve"> PAGEREF _Toc224310968 \h </w:instrText>
        </w:r>
        <w:r>
          <w:rPr>
            <w:noProof/>
            <w:webHidden/>
          </w:rPr>
        </w:r>
        <w:r>
          <w:rPr>
            <w:noProof/>
            <w:webHidden/>
          </w:rPr>
          <w:fldChar w:fldCharType="separate"/>
        </w:r>
        <w:r>
          <w:rPr>
            <w:noProof/>
            <w:webHidden/>
          </w:rPr>
          <w:t>419</w:t>
        </w:r>
        <w:r>
          <w:rPr>
            <w:noProof/>
            <w:webHidden/>
          </w:rPr>
          <w:fldChar w:fldCharType="end"/>
        </w:r>
      </w:hyperlink>
    </w:p>
    <w:p w14:paraId="348DE57D" w14:textId="100C9C91"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69" w:history="1">
        <w:r w:rsidRPr="009F3E52">
          <w:rPr>
            <w:rStyle w:val="Collegamentoipertestuale"/>
            <w:noProof/>
          </w:rPr>
          <w:t>Apparizione ai discepoli</w:t>
        </w:r>
        <w:r>
          <w:rPr>
            <w:noProof/>
            <w:webHidden/>
          </w:rPr>
          <w:tab/>
        </w:r>
        <w:r>
          <w:rPr>
            <w:noProof/>
            <w:webHidden/>
          </w:rPr>
          <w:fldChar w:fldCharType="begin"/>
        </w:r>
        <w:r>
          <w:rPr>
            <w:noProof/>
            <w:webHidden/>
          </w:rPr>
          <w:instrText xml:space="preserve"> PAGEREF _Toc224310969 \h </w:instrText>
        </w:r>
        <w:r>
          <w:rPr>
            <w:noProof/>
            <w:webHidden/>
          </w:rPr>
        </w:r>
        <w:r>
          <w:rPr>
            <w:noProof/>
            <w:webHidden/>
          </w:rPr>
          <w:fldChar w:fldCharType="separate"/>
        </w:r>
        <w:r>
          <w:rPr>
            <w:noProof/>
            <w:webHidden/>
          </w:rPr>
          <w:t>423</w:t>
        </w:r>
        <w:r>
          <w:rPr>
            <w:noProof/>
            <w:webHidden/>
          </w:rPr>
          <w:fldChar w:fldCharType="end"/>
        </w:r>
      </w:hyperlink>
    </w:p>
    <w:p w14:paraId="42A9B0E5" w14:textId="5FECBC7C"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70" w:history="1">
        <w:r w:rsidRPr="009F3E52">
          <w:rPr>
            <w:rStyle w:val="Collegamentoipertestuale"/>
            <w:noProof/>
          </w:rPr>
          <w:t>Prima conclusione</w:t>
        </w:r>
        <w:r>
          <w:rPr>
            <w:noProof/>
            <w:webHidden/>
          </w:rPr>
          <w:tab/>
        </w:r>
        <w:r>
          <w:rPr>
            <w:noProof/>
            <w:webHidden/>
          </w:rPr>
          <w:fldChar w:fldCharType="begin"/>
        </w:r>
        <w:r>
          <w:rPr>
            <w:noProof/>
            <w:webHidden/>
          </w:rPr>
          <w:instrText xml:space="preserve"> PAGEREF _Toc224310970 \h </w:instrText>
        </w:r>
        <w:r>
          <w:rPr>
            <w:noProof/>
            <w:webHidden/>
          </w:rPr>
        </w:r>
        <w:r>
          <w:rPr>
            <w:noProof/>
            <w:webHidden/>
          </w:rPr>
          <w:fldChar w:fldCharType="separate"/>
        </w:r>
        <w:r>
          <w:rPr>
            <w:noProof/>
            <w:webHidden/>
          </w:rPr>
          <w:t>428</w:t>
        </w:r>
        <w:r>
          <w:rPr>
            <w:noProof/>
            <w:webHidden/>
          </w:rPr>
          <w:fldChar w:fldCharType="end"/>
        </w:r>
      </w:hyperlink>
    </w:p>
    <w:p w14:paraId="02F41BC9" w14:textId="7E9EA558"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71" w:history="1">
        <w:r w:rsidRPr="009F3E52">
          <w:rPr>
            <w:rStyle w:val="Collegamentoipertestuale"/>
            <w:noProof/>
          </w:rPr>
          <w:t>INTRODUZIONE AL CAPITOLO XXI</w:t>
        </w:r>
        <w:r>
          <w:rPr>
            <w:noProof/>
            <w:webHidden/>
          </w:rPr>
          <w:tab/>
        </w:r>
        <w:r>
          <w:rPr>
            <w:noProof/>
            <w:webHidden/>
          </w:rPr>
          <w:fldChar w:fldCharType="begin"/>
        </w:r>
        <w:r>
          <w:rPr>
            <w:noProof/>
            <w:webHidden/>
          </w:rPr>
          <w:instrText xml:space="preserve"> PAGEREF _Toc224310971 \h </w:instrText>
        </w:r>
        <w:r>
          <w:rPr>
            <w:noProof/>
            <w:webHidden/>
          </w:rPr>
        </w:r>
        <w:r>
          <w:rPr>
            <w:noProof/>
            <w:webHidden/>
          </w:rPr>
          <w:fldChar w:fldCharType="separate"/>
        </w:r>
        <w:r>
          <w:rPr>
            <w:noProof/>
            <w:webHidden/>
          </w:rPr>
          <w:t>428</w:t>
        </w:r>
        <w:r>
          <w:rPr>
            <w:noProof/>
            <w:webHidden/>
          </w:rPr>
          <w:fldChar w:fldCharType="end"/>
        </w:r>
      </w:hyperlink>
    </w:p>
    <w:p w14:paraId="69DA9248" w14:textId="7C9E80B9"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72"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_Toc224310972 \h </w:instrText>
        </w:r>
        <w:r>
          <w:rPr>
            <w:noProof/>
            <w:webHidden/>
          </w:rPr>
        </w:r>
        <w:r>
          <w:rPr>
            <w:noProof/>
            <w:webHidden/>
          </w:rPr>
          <w:fldChar w:fldCharType="separate"/>
        </w:r>
        <w:r>
          <w:rPr>
            <w:noProof/>
            <w:webHidden/>
          </w:rPr>
          <w:t>429</w:t>
        </w:r>
        <w:r>
          <w:rPr>
            <w:noProof/>
            <w:webHidden/>
          </w:rPr>
          <w:fldChar w:fldCharType="end"/>
        </w:r>
      </w:hyperlink>
    </w:p>
    <w:p w14:paraId="012AD111" w14:textId="630DCEEB"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73" w:history="1">
        <w:r w:rsidRPr="009F3E52">
          <w:rPr>
            <w:rStyle w:val="Collegamentoipertestuale"/>
            <w:noProof/>
          </w:rPr>
          <w:t>Apparizione sulla sponda del mare di Tiberiade</w:t>
        </w:r>
        <w:r>
          <w:rPr>
            <w:noProof/>
            <w:webHidden/>
          </w:rPr>
          <w:tab/>
        </w:r>
        <w:r>
          <w:rPr>
            <w:noProof/>
            <w:webHidden/>
          </w:rPr>
          <w:fldChar w:fldCharType="begin"/>
        </w:r>
        <w:r>
          <w:rPr>
            <w:noProof/>
            <w:webHidden/>
          </w:rPr>
          <w:instrText xml:space="preserve"> PAGEREF _Toc224310973 \h </w:instrText>
        </w:r>
        <w:r>
          <w:rPr>
            <w:noProof/>
            <w:webHidden/>
          </w:rPr>
        </w:r>
        <w:r>
          <w:rPr>
            <w:noProof/>
            <w:webHidden/>
          </w:rPr>
          <w:fldChar w:fldCharType="separate"/>
        </w:r>
        <w:r>
          <w:rPr>
            <w:noProof/>
            <w:webHidden/>
          </w:rPr>
          <w:t>450</w:t>
        </w:r>
        <w:r>
          <w:rPr>
            <w:noProof/>
            <w:webHidden/>
          </w:rPr>
          <w:fldChar w:fldCharType="end"/>
        </w:r>
      </w:hyperlink>
    </w:p>
    <w:p w14:paraId="62A33BC9" w14:textId="4B05C5DC"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74" w:history="1">
        <w:r w:rsidRPr="009F3E52">
          <w:rPr>
            <w:rStyle w:val="Collegamentoipertestuale"/>
            <w:noProof/>
          </w:rPr>
          <w:t>Conclusione</w:t>
        </w:r>
        <w:r>
          <w:rPr>
            <w:noProof/>
            <w:webHidden/>
          </w:rPr>
          <w:tab/>
        </w:r>
        <w:r>
          <w:rPr>
            <w:noProof/>
            <w:webHidden/>
          </w:rPr>
          <w:fldChar w:fldCharType="begin"/>
        </w:r>
        <w:r>
          <w:rPr>
            <w:noProof/>
            <w:webHidden/>
          </w:rPr>
          <w:instrText xml:space="preserve"> PAGEREF _Toc224310974 \h </w:instrText>
        </w:r>
        <w:r>
          <w:rPr>
            <w:noProof/>
            <w:webHidden/>
          </w:rPr>
        </w:r>
        <w:r>
          <w:rPr>
            <w:noProof/>
            <w:webHidden/>
          </w:rPr>
          <w:fldChar w:fldCharType="separate"/>
        </w:r>
        <w:r>
          <w:rPr>
            <w:noProof/>
            <w:webHidden/>
          </w:rPr>
          <w:t>460</w:t>
        </w:r>
        <w:r>
          <w:rPr>
            <w:noProof/>
            <w:webHidden/>
          </w:rPr>
          <w:fldChar w:fldCharType="end"/>
        </w:r>
      </w:hyperlink>
    </w:p>
    <w:p w14:paraId="2B397A38" w14:textId="6F3D6872" w:rsidR="003807B0" w:rsidRDefault="003807B0">
      <w:pPr>
        <w:pStyle w:val="Sommario1"/>
        <w:tabs>
          <w:tab w:val="right" w:leader="underscore" w:pos="8778"/>
        </w:tabs>
        <w:rPr>
          <w:rFonts w:asciiTheme="minorHAnsi" w:eastAsiaTheme="minorEastAsia" w:hAnsiTheme="minorHAnsi" w:cstheme="minorBidi"/>
          <w:b w:val="0"/>
          <w:bCs w:val="0"/>
          <w:i w:val="0"/>
          <w:iCs w:val="0"/>
          <w:noProof/>
          <w:kern w:val="2"/>
          <w14:ligatures w14:val="standardContextual"/>
        </w:rPr>
      </w:pPr>
      <w:hyperlink w:anchor="_Toc224310975" w:history="1">
        <w:r w:rsidRPr="009F3E52">
          <w:rPr>
            <w:rStyle w:val="Collegamentoipertestuale"/>
            <w:noProof/>
          </w:rPr>
          <w:t>C</w:t>
        </w:r>
        <w:r w:rsidRPr="009F3E52">
          <w:rPr>
            <w:rStyle w:val="Collegamentoipertestuale"/>
            <w:rFonts w:cs="Arial"/>
            <w:noProof/>
          </w:rPr>
          <w:t>ONCLUSIONE</w:t>
        </w:r>
        <w:r>
          <w:rPr>
            <w:noProof/>
            <w:webHidden/>
          </w:rPr>
          <w:tab/>
        </w:r>
        <w:r>
          <w:rPr>
            <w:noProof/>
            <w:webHidden/>
          </w:rPr>
          <w:fldChar w:fldCharType="begin"/>
        </w:r>
        <w:r>
          <w:rPr>
            <w:noProof/>
            <w:webHidden/>
          </w:rPr>
          <w:instrText xml:space="preserve"> PAGEREF _Toc224310975 \h </w:instrText>
        </w:r>
        <w:r>
          <w:rPr>
            <w:noProof/>
            <w:webHidden/>
          </w:rPr>
        </w:r>
        <w:r>
          <w:rPr>
            <w:noProof/>
            <w:webHidden/>
          </w:rPr>
          <w:fldChar w:fldCharType="separate"/>
        </w:r>
        <w:r>
          <w:rPr>
            <w:noProof/>
            <w:webHidden/>
          </w:rPr>
          <w:t>461</w:t>
        </w:r>
        <w:r>
          <w:rPr>
            <w:noProof/>
            <w:webHidden/>
          </w:rPr>
          <w:fldChar w:fldCharType="end"/>
        </w:r>
      </w:hyperlink>
    </w:p>
    <w:p w14:paraId="5712805F" w14:textId="2F547D8F" w:rsidR="003807B0" w:rsidRDefault="003807B0">
      <w:pPr>
        <w:pStyle w:val="Sommario2"/>
        <w:tabs>
          <w:tab w:val="right" w:leader="underscore" w:pos="8778"/>
        </w:tabs>
        <w:rPr>
          <w:rFonts w:asciiTheme="minorHAnsi" w:eastAsiaTheme="minorEastAsia" w:hAnsiTheme="minorHAnsi" w:cstheme="minorBidi"/>
          <w:b w:val="0"/>
          <w:bCs w:val="0"/>
          <w:noProof/>
          <w:kern w:val="2"/>
          <w:sz w:val="24"/>
          <w:szCs w:val="24"/>
          <w14:ligatures w14:val="standardContextual"/>
        </w:rPr>
      </w:pPr>
      <w:hyperlink w:anchor="_Toc224310976" w:history="1">
        <w:r w:rsidRPr="009F3E52">
          <w:rPr>
            <w:rStyle w:val="Collegamentoipertestuale"/>
            <w:noProof/>
          </w:rPr>
          <w:t>IL SIGILLO DELLO SPIRITO SANTO E L’AMEN DEL PADRE</w:t>
        </w:r>
        <w:r>
          <w:rPr>
            <w:noProof/>
            <w:webHidden/>
          </w:rPr>
          <w:tab/>
        </w:r>
        <w:r>
          <w:rPr>
            <w:noProof/>
            <w:webHidden/>
          </w:rPr>
          <w:fldChar w:fldCharType="begin"/>
        </w:r>
        <w:r>
          <w:rPr>
            <w:noProof/>
            <w:webHidden/>
          </w:rPr>
          <w:instrText xml:space="preserve"> PAGEREF _Toc224310976 \h </w:instrText>
        </w:r>
        <w:r>
          <w:rPr>
            <w:noProof/>
            <w:webHidden/>
          </w:rPr>
        </w:r>
        <w:r>
          <w:rPr>
            <w:noProof/>
            <w:webHidden/>
          </w:rPr>
          <w:fldChar w:fldCharType="separate"/>
        </w:r>
        <w:r>
          <w:rPr>
            <w:noProof/>
            <w:webHidden/>
          </w:rPr>
          <w:t>461</w:t>
        </w:r>
        <w:r>
          <w:rPr>
            <w:noProof/>
            <w:webHidden/>
          </w:rPr>
          <w:fldChar w:fldCharType="end"/>
        </w:r>
      </w:hyperlink>
    </w:p>
    <w:p w14:paraId="7BD3A808" w14:textId="5A382202"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77" w:history="1">
        <w:r w:rsidRPr="009F3E52">
          <w:rPr>
            <w:rStyle w:val="Collegamentoipertestuale"/>
            <w:noProof/>
          </w:rPr>
          <w:t>SCOPO O FINE DEL VANGELO SECONDO GIOVANNI</w:t>
        </w:r>
        <w:r>
          <w:rPr>
            <w:noProof/>
            <w:webHidden/>
          </w:rPr>
          <w:tab/>
        </w:r>
        <w:r>
          <w:rPr>
            <w:noProof/>
            <w:webHidden/>
          </w:rPr>
          <w:fldChar w:fldCharType="begin"/>
        </w:r>
        <w:r>
          <w:rPr>
            <w:noProof/>
            <w:webHidden/>
          </w:rPr>
          <w:instrText xml:space="preserve"> PAGEREF _Toc224310977 \h </w:instrText>
        </w:r>
        <w:r>
          <w:rPr>
            <w:noProof/>
            <w:webHidden/>
          </w:rPr>
        </w:r>
        <w:r>
          <w:rPr>
            <w:noProof/>
            <w:webHidden/>
          </w:rPr>
          <w:fldChar w:fldCharType="separate"/>
        </w:r>
        <w:r>
          <w:rPr>
            <w:noProof/>
            <w:webHidden/>
          </w:rPr>
          <w:t>461</w:t>
        </w:r>
        <w:r>
          <w:rPr>
            <w:noProof/>
            <w:webHidden/>
          </w:rPr>
          <w:fldChar w:fldCharType="end"/>
        </w:r>
      </w:hyperlink>
    </w:p>
    <w:p w14:paraId="01E22DDA" w14:textId="0C51B775" w:rsidR="003807B0" w:rsidRDefault="003807B0">
      <w:pPr>
        <w:pStyle w:val="Sommario1"/>
        <w:tabs>
          <w:tab w:val="right" w:leader="underscore" w:pos="8778"/>
        </w:tabs>
        <w:rPr>
          <w:rFonts w:asciiTheme="minorHAnsi" w:eastAsiaTheme="minorEastAsia" w:hAnsiTheme="minorHAnsi" w:cstheme="minorBidi"/>
          <w:b w:val="0"/>
          <w:bCs w:val="0"/>
          <w:i w:val="0"/>
          <w:iCs w:val="0"/>
          <w:noProof/>
          <w:kern w:val="2"/>
          <w14:ligatures w14:val="standardContextual"/>
        </w:rPr>
      </w:pPr>
      <w:hyperlink w:anchor="_Toc224310978" w:history="1">
        <w:r w:rsidRPr="009F3E52">
          <w:rPr>
            <w:rStyle w:val="Collegamentoipertestuale"/>
            <w:noProof/>
          </w:rPr>
          <w:t>APPENDICE PRIMA: RIFLESSIONI SUL VANGELO SECONDO GIOVANNI</w:t>
        </w:r>
        <w:r>
          <w:rPr>
            <w:noProof/>
            <w:webHidden/>
          </w:rPr>
          <w:tab/>
        </w:r>
        <w:r>
          <w:rPr>
            <w:noProof/>
            <w:webHidden/>
          </w:rPr>
          <w:fldChar w:fldCharType="begin"/>
        </w:r>
        <w:r>
          <w:rPr>
            <w:noProof/>
            <w:webHidden/>
          </w:rPr>
          <w:instrText xml:space="preserve"> PAGEREF _Toc224310978 \h </w:instrText>
        </w:r>
        <w:r>
          <w:rPr>
            <w:noProof/>
            <w:webHidden/>
          </w:rPr>
        </w:r>
        <w:r>
          <w:rPr>
            <w:noProof/>
            <w:webHidden/>
          </w:rPr>
          <w:fldChar w:fldCharType="separate"/>
        </w:r>
        <w:r>
          <w:rPr>
            <w:noProof/>
            <w:webHidden/>
          </w:rPr>
          <w:t>462</w:t>
        </w:r>
        <w:r>
          <w:rPr>
            <w:noProof/>
            <w:webHidden/>
          </w:rPr>
          <w:fldChar w:fldCharType="end"/>
        </w:r>
      </w:hyperlink>
    </w:p>
    <w:p w14:paraId="5D05A9E2" w14:textId="7B81295C"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79" w:history="1">
        <w:r w:rsidRPr="009F3E52">
          <w:rPr>
            <w:rStyle w:val="Collegamentoipertestuale"/>
            <w:noProof/>
          </w:rPr>
          <w:t>E il Verbo si fece carne e venne ad abitare in mezzo a noi</w:t>
        </w:r>
        <w:r>
          <w:rPr>
            <w:noProof/>
            <w:webHidden/>
          </w:rPr>
          <w:tab/>
        </w:r>
        <w:r>
          <w:rPr>
            <w:noProof/>
            <w:webHidden/>
          </w:rPr>
          <w:fldChar w:fldCharType="begin"/>
        </w:r>
        <w:r>
          <w:rPr>
            <w:noProof/>
            <w:webHidden/>
          </w:rPr>
          <w:instrText xml:space="preserve"> PAGEREF _Toc224310979 \h </w:instrText>
        </w:r>
        <w:r>
          <w:rPr>
            <w:noProof/>
            <w:webHidden/>
          </w:rPr>
        </w:r>
        <w:r>
          <w:rPr>
            <w:noProof/>
            <w:webHidden/>
          </w:rPr>
          <w:fldChar w:fldCharType="separate"/>
        </w:r>
        <w:r>
          <w:rPr>
            <w:noProof/>
            <w:webHidden/>
          </w:rPr>
          <w:t>462</w:t>
        </w:r>
        <w:r>
          <w:rPr>
            <w:noProof/>
            <w:webHidden/>
          </w:rPr>
          <w:fldChar w:fldCharType="end"/>
        </w:r>
      </w:hyperlink>
    </w:p>
    <w:p w14:paraId="3D532AF4" w14:textId="58E55BFA"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80" w:history="1">
        <w:r w:rsidRPr="009F3E52">
          <w:rPr>
            <w:rStyle w:val="Collegamentoipertestuale"/>
            <w:noProof/>
          </w:rPr>
          <w:t>Perché tu battezzi, se non sei il Cristo, né Elia, né il profeta?</w:t>
        </w:r>
        <w:r>
          <w:rPr>
            <w:noProof/>
            <w:webHidden/>
          </w:rPr>
          <w:tab/>
        </w:r>
        <w:r>
          <w:rPr>
            <w:noProof/>
            <w:webHidden/>
          </w:rPr>
          <w:fldChar w:fldCharType="begin"/>
        </w:r>
        <w:r>
          <w:rPr>
            <w:noProof/>
            <w:webHidden/>
          </w:rPr>
          <w:instrText xml:space="preserve"> PAGEREF _Toc224310980 \h </w:instrText>
        </w:r>
        <w:r>
          <w:rPr>
            <w:noProof/>
            <w:webHidden/>
          </w:rPr>
        </w:r>
        <w:r>
          <w:rPr>
            <w:noProof/>
            <w:webHidden/>
          </w:rPr>
          <w:fldChar w:fldCharType="separate"/>
        </w:r>
        <w:r>
          <w:rPr>
            <w:noProof/>
            <w:webHidden/>
          </w:rPr>
          <w:t>464</w:t>
        </w:r>
        <w:r>
          <w:rPr>
            <w:noProof/>
            <w:webHidden/>
          </w:rPr>
          <w:fldChar w:fldCharType="end"/>
        </w:r>
      </w:hyperlink>
    </w:p>
    <w:p w14:paraId="3AA3BA0B" w14:textId="7A73BDD9"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81" w:history="1">
        <w:r w:rsidRPr="009F3E52">
          <w:rPr>
            <w:rStyle w:val="Collegamentoipertestuale"/>
            <w:noProof/>
          </w:rPr>
          <w:t>Ecco l’agnello di Dio, colui che toglie il peccato del mondo!</w:t>
        </w:r>
        <w:r>
          <w:rPr>
            <w:noProof/>
            <w:webHidden/>
          </w:rPr>
          <w:tab/>
        </w:r>
        <w:r>
          <w:rPr>
            <w:noProof/>
            <w:webHidden/>
          </w:rPr>
          <w:fldChar w:fldCharType="begin"/>
        </w:r>
        <w:r>
          <w:rPr>
            <w:noProof/>
            <w:webHidden/>
          </w:rPr>
          <w:instrText xml:space="preserve"> PAGEREF _Toc224310981 \h </w:instrText>
        </w:r>
        <w:r>
          <w:rPr>
            <w:noProof/>
            <w:webHidden/>
          </w:rPr>
        </w:r>
        <w:r>
          <w:rPr>
            <w:noProof/>
            <w:webHidden/>
          </w:rPr>
          <w:fldChar w:fldCharType="separate"/>
        </w:r>
        <w:r>
          <w:rPr>
            <w:noProof/>
            <w:webHidden/>
          </w:rPr>
          <w:t>466</w:t>
        </w:r>
        <w:r>
          <w:rPr>
            <w:noProof/>
            <w:webHidden/>
          </w:rPr>
          <w:fldChar w:fldCharType="end"/>
        </w:r>
      </w:hyperlink>
    </w:p>
    <w:p w14:paraId="362504F3" w14:textId="53E3C1DD"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82" w:history="1">
        <w:r w:rsidRPr="009F3E52">
          <w:rPr>
            <w:rStyle w:val="Collegamentoipertestuale"/>
            <w:noProof/>
          </w:rPr>
          <w:t>Andarono dunque e videro dove egli dimorava</w:t>
        </w:r>
        <w:r>
          <w:rPr>
            <w:noProof/>
            <w:webHidden/>
          </w:rPr>
          <w:tab/>
        </w:r>
        <w:r>
          <w:rPr>
            <w:noProof/>
            <w:webHidden/>
          </w:rPr>
          <w:fldChar w:fldCharType="begin"/>
        </w:r>
        <w:r>
          <w:rPr>
            <w:noProof/>
            <w:webHidden/>
          </w:rPr>
          <w:instrText xml:space="preserve"> PAGEREF _Toc224310982 \h </w:instrText>
        </w:r>
        <w:r>
          <w:rPr>
            <w:noProof/>
            <w:webHidden/>
          </w:rPr>
        </w:r>
        <w:r>
          <w:rPr>
            <w:noProof/>
            <w:webHidden/>
          </w:rPr>
          <w:fldChar w:fldCharType="separate"/>
        </w:r>
        <w:r>
          <w:rPr>
            <w:noProof/>
            <w:webHidden/>
          </w:rPr>
          <w:t>467</w:t>
        </w:r>
        <w:r>
          <w:rPr>
            <w:noProof/>
            <w:webHidden/>
          </w:rPr>
          <w:fldChar w:fldCharType="end"/>
        </w:r>
      </w:hyperlink>
    </w:p>
    <w:p w14:paraId="453BA6A8" w14:textId="5282002A"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83" w:history="1">
        <w:r w:rsidRPr="009F3E52">
          <w:rPr>
            <w:rStyle w:val="Collegamentoipertestuale"/>
            <w:noProof/>
          </w:rPr>
          <w:t>Rabbì, tu sei il Figlio di Dio, tu sei il re d’Israele!</w:t>
        </w:r>
        <w:r>
          <w:rPr>
            <w:noProof/>
            <w:webHidden/>
          </w:rPr>
          <w:tab/>
        </w:r>
        <w:r>
          <w:rPr>
            <w:noProof/>
            <w:webHidden/>
          </w:rPr>
          <w:fldChar w:fldCharType="begin"/>
        </w:r>
        <w:r>
          <w:rPr>
            <w:noProof/>
            <w:webHidden/>
          </w:rPr>
          <w:instrText xml:space="preserve"> PAGEREF _Toc224310983 \h </w:instrText>
        </w:r>
        <w:r>
          <w:rPr>
            <w:noProof/>
            <w:webHidden/>
          </w:rPr>
        </w:r>
        <w:r>
          <w:rPr>
            <w:noProof/>
            <w:webHidden/>
          </w:rPr>
          <w:fldChar w:fldCharType="separate"/>
        </w:r>
        <w:r>
          <w:rPr>
            <w:noProof/>
            <w:webHidden/>
          </w:rPr>
          <w:t>469</w:t>
        </w:r>
        <w:r>
          <w:rPr>
            <w:noProof/>
            <w:webHidden/>
          </w:rPr>
          <w:fldChar w:fldCharType="end"/>
        </w:r>
      </w:hyperlink>
    </w:p>
    <w:p w14:paraId="1C7566B5" w14:textId="0A58A479"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84" w:history="1">
        <w:r w:rsidRPr="009F3E52">
          <w:rPr>
            <w:rStyle w:val="Collegamentoipertestuale"/>
            <w:noProof/>
          </w:rPr>
          <w:t>Ora prendetene e portatene a colui che dirige il banchetto</w:t>
        </w:r>
        <w:r>
          <w:rPr>
            <w:noProof/>
            <w:webHidden/>
          </w:rPr>
          <w:tab/>
        </w:r>
        <w:r>
          <w:rPr>
            <w:noProof/>
            <w:webHidden/>
          </w:rPr>
          <w:fldChar w:fldCharType="begin"/>
        </w:r>
        <w:r>
          <w:rPr>
            <w:noProof/>
            <w:webHidden/>
          </w:rPr>
          <w:instrText xml:space="preserve"> PAGEREF _Toc224310984 \h </w:instrText>
        </w:r>
        <w:r>
          <w:rPr>
            <w:noProof/>
            <w:webHidden/>
          </w:rPr>
        </w:r>
        <w:r>
          <w:rPr>
            <w:noProof/>
            <w:webHidden/>
          </w:rPr>
          <w:fldChar w:fldCharType="separate"/>
        </w:r>
        <w:r>
          <w:rPr>
            <w:noProof/>
            <w:webHidden/>
          </w:rPr>
          <w:t>471</w:t>
        </w:r>
        <w:r>
          <w:rPr>
            <w:noProof/>
            <w:webHidden/>
          </w:rPr>
          <w:fldChar w:fldCharType="end"/>
        </w:r>
      </w:hyperlink>
    </w:p>
    <w:p w14:paraId="5EF1E1E7" w14:textId="7702E8D4"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85" w:history="1">
        <w:r w:rsidRPr="009F3E52">
          <w:rPr>
            <w:rStyle w:val="Collegamentoipertestuale"/>
            <w:noProof/>
          </w:rPr>
          <w:t>Ma lui, Gesù, non si fidava di loro</w:t>
        </w:r>
        <w:r>
          <w:rPr>
            <w:noProof/>
            <w:webHidden/>
          </w:rPr>
          <w:tab/>
        </w:r>
        <w:r>
          <w:rPr>
            <w:noProof/>
            <w:webHidden/>
          </w:rPr>
          <w:fldChar w:fldCharType="begin"/>
        </w:r>
        <w:r>
          <w:rPr>
            <w:noProof/>
            <w:webHidden/>
          </w:rPr>
          <w:instrText xml:space="preserve"> PAGEREF _Toc224310985 \h </w:instrText>
        </w:r>
        <w:r>
          <w:rPr>
            <w:noProof/>
            <w:webHidden/>
          </w:rPr>
        </w:r>
        <w:r>
          <w:rPr>
            <w:noProof/>
            <w:webHidden/>
          </w:rPr>
          <w:fldChar w:fldCharType="separate"/>
        </w:r>
        <w:r>
          <w:rPr>
            <w:noProof/>
            <w:webHidden/>
          </w:rPr>
          <w:t>472</w:t>
        </w:r>
        <w:r>
          <w:rPr>
            <w:noProof/>
            <w:webHidden/>
          </w:rPr>
          <w:fldChar w:fldCharType="end"/>
        </w:r>
      </w:hyperlink>
    </w:p>
    <w:p w14:paraId="007444F2" w14:textId="4BA02C43"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86" w:history="1">
        <w:r w:rsidRPr="009F3E52">
          <w:rPr>
            <w:rStyle w:val="Collegamentoipertestuale"/>
            <w:noProof/>
          </w:rPr>
          <w:t>Se uno non nasce da acqua e Spirito</w:t>
        </w:r>
        <w:r>
          <w:rPr>
            <w:noProof/>
            <w:webHidden/>
          </w:rPr>
          <w:tab/>
        </w:r>
        <w:r>
          <w:rPr>
            <w:noProof/>
            <w:webHidden/>
          </w:rPr>
          <w:fldChar w:fldCharType="begin"/>
        </w:r>
        <w:r>
          <w:rPr>
            <w:noProof/>
            <w:webHidden/>
          </w:rPr>
          <w:instrText xml:space="preserve"> PAGEREF _Toc224310986 \h </w:instrText>
        </w:r>
        <w:r>
          <w:rPr>
            <w:noProof/>
            <w:webHidden/>
          </w:rPr>
        </w:r>
        <w:r>
          <w:rPr>
            <w:noProof/>
            <w:webHidden/>
          </w:rPr>
          <w:fldChar w:fldCharType="separate"/>
        </w:r>
        <w:r>
          <w:rPr>
            <w:noProof/>
            <w:webHidden/>
          </w:rPr>
          <w:t>474</w:t>
        </w:r>
        <w:r>
          <w:rPr>
            <w:noProof/>
            <w:webHidden/>
          </w:rPr>
          <w:fldChar w:fldCharType="end"/>
        </w:r>
      </w:hyperlink>
    </w:p>
    <w:p w14:paraId="0785AC38" w14:textId="507A93DA"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87" w:history="1">
        <w:r w:rsidRPr="009F3E52">
          <w:rPr>
            <w:rStyle w:val="Collegamentoipertestuale"/>
            <w:noProof/>
          </w:rPr>
          <w:t>Chi crede in lui non è condannato</w:t>
        </w:r>
        <w:r>
          <w:rPr>
            <w:noProof/>
            <w:webHidden/>
          </w:rPr>
          <w:tab/>
        </w:r>
        <w:r>
          <w:rPr>
            <w:noProof/>
            <w:webHidden/>
          </w:rPr>
          <w:fldChar w:fldCharType="begin"/>
        </w:r>
        <w:r>
          <w:rPr>
            <w:noProof/>
            <w:webHidden/>
          </w:rPr>
          <w:instrText xml:space="preserve"> PAGEREF _Toc224310987 \h </w:instrText>
        </w:r>
        <w:r>
          <w:rPr>
            <w:noProof/>
            <w:webHidden/>
          </w:rPr>
        </w:r>
        <w:r>
          <w:rPr>
            <w:noProof/>
            <w:webHidden/>
          </w:rPr>
          <w:fldChar w:fldCharType="separate"/>
        </w:r>
        <w:r>
          <w:rPr>
            <w:noProof/>
            <w:webHidden/>
          </w:rPr>
          <w:t>475</w:t>
        </w:r>
        <w:r>
          <w:rPr>
            <w:noProof/>
            <w:webHidden/>
          </w:rPr>
          <w:fldChar w:fldCharType="end"/>
        </w:r>
      </w:hyperlink>
    </w:p>
    <w:p w14:paraId="2E2C8B94" w14:textId="19DD32A4"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88" w:history="1">
        <w:r w:rsidRPr="009F3E52">
          <w:rPr>
            <w:rStyle w:val="Collegamentoipertestuale"/>
            <w:noProof/>
          </w:rPr>
          <w:t>Se non gli è stata data dal cielo</w:t>
        </w:r>
        <w:r>
          <w:rPr>
            <w:noProof/>
            <w:webHidden/>
          </w:rPr>
          <w:tab/>
        </w:r>
        <w:r>
          <w:rPr>
            <w:noProof/>
            <w:webHidden/>
          </w:rPr>
          <w:fldChar w:fldCharType="begin"/>
        </w:r>
        <w:r>
          <w:rPr>
            <w:noProof/>
            <w:webHidden/>
          </w:rPr>
          <w:instrText xml:space="preserve"> PAGEREF _Toc224310988 \h </w:instrText>
        </w:r>
        <w:r>
          <w:rPr>
            <w:noProof/>
            <w:webHidden/>
          </w:rPr>
        </w:r>
        <w:r>
          <w:rPr>
            <w:noProof/>
            <w:webHidden/>
          </w:rPr>
          <w:fldChar w:fldCharType="separate"/>
        </w:r>
        <w:r>
          <w:rPr>
            <w:noProof/>
            <w:webHidden/>
          </w:rPr>
          <w:t>477</w:t>
        </w:r>
        <w:r>
          <w:rPr>
            <w:noProof/>
            <w:webHidden/>
          </w:rPr>
          <w:fldChar w:fldCharType="end"/>
        </w:r>
      </w:hyperlink>
    </w:p>
    <w:p w14:paraId="7DF38AAF" w14:textId="6B6F0F9C"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89" w:history="1">
        <w:r w:rsidRPr="009F3E52">
          <w:rPr>
            <w:rStyle w:val="Collegamentoipertestuale"/>
            <w:noProof/>
          </w:rPr>
          <w:t>Chi crede nel Figlio ha la vita eterna</w:t>
        </w:r>
        <w:r>
          <w:rPr>
            <w:noProof/>
            <w:webHidden/>
          </w:rPr>
          <w:tab/>
        </w:r>
        <w:r>
          <w:rPr>
            <w:noProof/>
            <w:webHidden/>
          </w:rPr>
          <w:fldChar w:fldCharType="begin"/>
        </w:r>
        <w:r>
          <w:rPr>
            <w:noProof/>
            <w:webHidden/>
          </w:rPr>
          <w:instrText xml:space="preserve"> PAGEREF _Toc224310989 \h </w:instrText>
        </w:r>
        <w:r>
          <w:rPr>
            <w:noProof/>
            <w:webHidden/>
          </w:rPr>
        </w:r>
        <w:r>
          <w:rPr>
            <w:noProof/>
            <w:webHidden/>
          </w:rPr>
          <w:fldChar w:fldCharType="separate"/>
        </w:r>
        <w:r>
          <w:rPr>
            <w:noProof/>
            <w:webHidden/>
          </w:rPr>
          <w:t>479</w:t>
        </w:r>
        <w:r>
          <w:rPr>
            <w:noProof/>
            <w:webHidden/>
          </w:rPr>
          <w:fldChar w:fldCharType="end"/>
        </w:r>
      </w:hyperlink>
    </w:p>
    <w:p w14:paraId="031C62F0" w14:textId="62701DA5"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90" w:history="1">
        <w:r w:rsidRPr="009F3E52">
          <w:rPr>
            <w:rStyle w:val="Collegamentoipertestuale"/>
            <w:noProof/>
          </w:rPr>
          <w:t>Va’ a chiamare tuo marito e ritorna qui</w:t>
        </w:r>
        <w:r>
          <w:rPr>
            <w:noProof/>
            <w:webHidden/>
          </w:rPr>
          <w:tab/>
        </w:r>
        <w:r>
          <w:rPr>
            <w:noProof/>
            <w:webHidden/>
          </w:rPr>
          <w:fldChar w:fldCharType="begin"/>
        </w:r>
        <w:r>
          <w:rPr>
            <w:noProof/>
            <w:webHidden/>
          </w:rPr>
          <w:instrText xml:space="preserve"> PAGEREF _Toc224310990 \h </w:instrText>
        </w:r>
        <w:r>
          <w:rPr>
            <w:noProof/>
            <w:webHidden/>
          </w:rPr>
        </w:r>
        <w:r>
          <w:rPr>
            <w:noProof/>
            <w:webHidden/>
          </w:rPr>
          <w:fldChar w:fldCharType="separate"/>
        </w:r>
        <w:r>
          <w:rPr>
            <w:noProof/>
            <w:webHidden/>
          </w:rPr>
          <w:t>480</w:t>
        </w:r>
        <w:r>
          <w:rPr>
            <w:noProof/>
            <w:webHidden/>
          </w:rPr>
          <w:fldChar w:fldCharType="end"/>
        </w:r>
      </w:hyperlink>
    </w:p>
    <w:p w14:paraId="730C36B9" w14:textId="42F55E12"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91" w:history="1">
        <w:r w:rsidRPr="009F3E52">
          <w:rPr>
            <w:rStyle w:val="Collegamentoipertestuale"/>
            <w:noProof/>
          </w:rPr>
          <w:t>Io ho da mangiare un cibo che voi non conoscete</w:t>
        </w:r>
        <w:r>
          <w:rPr>
            <w:noProof/>
            <w:webHidden/>
          </w:rPr>
          <w:tab/>
        </w:r>
        <w:r>
          <w:rPr>
            <w:noProof/>
            <w:webHidden/>
          </w:rPr>
          <w:fldChar w:fldCharType="begin"/>
        </w:r>
        <w:r>
          <w:rPr>
            <w:noProof/>
            <w:webHidden/>
          </w:rPr>
          <w:instrText xml:space="preserve"> PAGEREF _Toc224310991 \h </w:instrText>
        </w:r>
        <w:r>
          <w:rPr>
            <w:noProof/>
            <w:webHidden/>
          </w:rPr>
        </w:r>
        <w:r>
          <w:rPr>
            <w:noProof/>
            <w:webHidden/>
          </w:rPr>
          <w:fldChar w:fldCharType="separate"/>
        </w:r>
        <w:r>
          <w:rPr>
            <w:noProof/>
            <w:webHidden/>
          </w:rPr>
          <w:t>482</w:t>
        </w:r>
        <w:r>
          <w:rPr>
            <w:noProof/>
            <w:webHidden/>
          </w:rPr>
          <w:fldChar w:fldCharType="end"/>
        </w:r>
      </w:hyperlink>
    </w:p>
    <w:p w14:paraId="369C577D" w14:textId="1B146AB7"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92" w:history="1">
        <w:r w:rsidRPr="009F3E52">
          <w:rPr>
            <w:rStyle w:val="Collegamentoipertestuale"/>
            <w:noProof/>
          </w:rPr>
          <w:t>Se non vedete segni e prodigi, voi non credete</w:t>
        </w:r>
        <w:r>
          <w:rPr>
            <w:noProof/>
            <w:webHidden/>
          </w:rPr>
          <w:tab/>
        </w:r>
        <w:r>
          <w:rPr>
            <w:noProof/>
            <w:webHidden/>
          </w:rPr>
          <w:fldChar w:fldCharType="begin"/>
        </w:r>
        <w:r>
          <w:rPr>
            <w:noProof/>
            <w:webHidden/>
          </w:rPr>
          <w:instrText xml:space="preserve"> PAGEREF _Toc224310992 \h </w:instrText>
        </w:r>
        <w:r>
          <w:rPr>
            <w:noProof/>
            <w:webHidden/>
          </w:rPr>
        </w:r>
        <w:r>
          <w:rPr>
            <w:noProof/>
            <w:webHidden/>
          </w:rPr>
          <w:fldChar w:fldCharType="separate"/>
        </w:r>
        <w:r>
          <w:rPr>
            <w:noProof/>
            <w:webHidden/>
          </w:rPr>
          <w:t>484</w:t>
        </w:r>
        <w:r>
          <w:rPr>
            <w:noProof/>
            <w:webHidden/>
          </w:rPr>
          <w:fldChar w:fldCharType="end"/>
        </w:r>
      </w:hyperlink>
    </w:p>
    <w:p w14:paraId="26D51FC4" w14:textId="5B5426E5"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93" w:history="1">
        <w:r w:rsidRPr="009F3E52">
          <w:rPr>
            <w:rStyle w:val="Collegamentoipertestuale"/>
            <w:noProof/>
          </w:rPr>
          <w:t>Àlzati, prendi la tua barella e cammina</w:t>
        </w:r>
        <w:r>
          <w:rPr>
            <w:noProof/>
            <w:webHidden/>
          </w:rPr>
          <w:tab/>
        </w:r>
        <w:r>
          <w:rPr>
            <w:noProof/>
            <w:webHidden/>
          </w:rPr>
          <w:fldChar w:fldCharType="begin"/>
        </w:r>
        <w:r>
          <w:rPr>
            <w:noProof/>
            <w:webHidden/>
          </w:rPr>
          <w:instrText xml:space="preserve"> PAGEREF _Toc224310993 \h </w:instrText>
        </w:r>
        <w:r>
          <w:rPr>
            <w:noProof/>
            <w:webHidden/>
          </w:rPr>
        </w:r>
        <w:r>
          <w:rPr>
            <w:noProof/>
            <w:webHidden/>
          </w:rPr>
          <w:fldChar w:fldCharType="separate"/>
        </w:r>
        <w:r>
          <w:rPr>
            <w:noProof/>
            <w:webHidden/>
          </w:rPr>
          <w:t>485</w:t>
        </w:r>
        <w:r>
          <w:rPr>
            <w:noProof/>
            <w:webHidden/>
          </w:rPr>
          <w:fldChar w:fldCharType="end"/>
        </w:r>
      </w:hyperlink>
    </w:p>
    <w:p w14:paraId="5930755F" w14:textId="2D1F5DA5"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94" w:history="1">
        <w:r w:rsidRPr="009F3E52">
          <w:rPr>
            <w:rStyle w:val="Collegamentoipertestuale"/>
            <w:noProof/>
          </w:rPr>
          <w:t>Il Padre mio agisce anche ora e anch’io agisco</w:t>
        </w:r>
        <w:r>
          <w:rPr>
            <w:noProof/>
            <w:webHidden/>
          </w:rPr>
          <w:tab/>
        </w:r>
        <w:r>
          <w:rPr>
            <w:noProof/>
            <w:webHidden/>
          </w:rPr>
          <w:fldChar w:fldCharType="begin"/>
        </w:r>
        <w:r>
          <w:rPr>
            <w:noProof/>
            <w:webHidden/>
          </w:rPr>
          <w:instrText xml:space="preserve"> PAGEREF _Toc224310994 \h </w:instrText>
        </w:r>
        <w:r>
          <w:rPr>
            <w:noProof/>
            <w:webHidden/>
          </w:rPr>
        </w:r>
        <w:r>
          <w:rPr>
            <w:noProof/>
            <w:webHidden/>
          </w:rPr>
          <w:fldChar w:fldCharType="separate"/>
        </w:r>
        <w:r>
          <w:rPr>
            <w:noProof/>
            <w:webHidden/>
          </w:rPr>
          <w:t>487</w:t>
        </w:r>
        <w:r>
          <w:rPr>
            <w:noProof/>
            <w:webHidden/>
          </w:rPr>
          <w:fldChar w:fldCharType="end"/>
        </w:r>
      </w:hyperlink>
    </w:p>
    <w:p w14:paraId="3313AF2E" w14:textId="02B0048F"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95" w:history="1">
        <w:r w:rsidRPr="009F3E52">
          <w:rPr>
            <w:rStyle w:val="Collegamentoipertestuale"/>
            <w:noProof/>
          </w:rPr>
          <w:t>Chi non onora il Figlio, non onora il Padre</w:t>
        </w:r>
        <w:r>
          <w:rPr>
            <w:noProof/>
            <w:webHidden/>
          </w:rPr>
          <w:tab/>
        </w:r>
        <w:r>
          <w:rPr>
            <w:noProof/>
            <w:webHidden/>
          </w:rPr>
          <w:fldChar w:fldCharType="begin"/>
        </w:r>
        <w:r>
          <w:rPr>
            <w:noProof/>
            <w:webHidden/>
          </w:rPr>
          <w:instrText xml:space="preserve"> PAGEREF _Toc224310995 \h </w:instrText>
        </w:r>
        <w:r>
          <w:rPr>
            <w:noProof/>
            <w:webHidden/>
          </w:rPr>
        </w:r>
        <w:r>
          <w:rPr>
            <w:noProof/>
            <w:webHidden/>
          </w:rPr>
          <w:fldChar w:fldCharType="separate"/>
        </w:r>
        <w:r>
          <w:rPr>
            <w:noProof/>
            <w:webHidden/>
          </w:rPr>
          <w:t>488</w:t>
        </w:r>
        <w:r>
          <w:rPr>
            <w:noProof/>
            <w:webHidden/>
          </w:rPr>
          <w:fldChar w:fldCharType="end"/>
        </w:r>
      </w:hyperlink>
    </w:p>
    <w:p w14:paraId="1534403F" w14:textId="1170D535"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96" w:history="1">
        <w:r w:rsidRPr="009F3E52">
          <w:rPr>
            <w:rStyle w:val="Collegamentoipertestuale"/>
            <w:noProof/>
          </w:rPr>
          <w:t>In verità, in verità io vi dico</w:t>
        </w:r>
        <w:r>
          <w:rPr>
            <w:noProof/>
            <w:webHidden/>
          </w:rPr>
          <w:tab/>
        </w:r>
        <w:r>
          <w:rPr>
            <w:noProof/>
            <w:webHidden/>
          </w:rPr>
          <w:fldChar w:fldCharType="begin"/>
        </w:r>
        <w:r>
          <w:rPr>
            <w:noProof/>
            <w:webHidden/>
          </w:rPr>
          <w:instrText xml:space="preserve"> PAGEREF _Toc224310996 \h </w:instrText>
        </w:r>
        <w:r>
          <w:rPr>
            <w:noProof/>
            <w:webHidden/>
          </w:rPr>
        </w:r>
        <w:r>
          <w:rPr>
            <w:noProof/>
            <w:webHidden/>
          </w:rPr>
          <w:fldChar w:fldCharType="separate"/>
        </w:r>
        <w:r>
          <w:rPr>
            <w:noProof/>
            <w:webHidden/>
          </w:rPr>
          <w:t>490</w:t>
        </w:r>
        <w:r>
          <w:rPr>
            <w:noProof/>
            <w:webHidden/>
          </w:rPr>
          <w:fldChar w:fldCharType="end"/>
        </w:r>
      </w:hyperlink>
    </w:p>
    <w:p w14:paraId="10915DC6" w14:textId="6DBE72BF"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97" w:history="1">
        <w:r w:rsidRPr="009F3E52">
          <w:rPr>
            <w:rStyle w:val="Collegamentoipertestuale"/>
            <w:noProof/>
          </w:rPr>
          <w:t>Sono proprio esse che danno testimonianza di me</w:t>
        </w:r>
        <w:r>
          <w:rPr>
            <w:noProof/>
            <w:webHidden/>
          </w:rPr>
          <w:tab/>
        </w:r>
        <w:r>
          <w:rPr>
            <w:noProof/>
            <w:webHidden/>
          </w:rPr>
          <w:fldChar w:fldCharType="begin"/>
        </w:r>
        <w:r>
          <w:rPr>
            <w:noProof/>
            <w:webHidden/>
          </w:rPr>
          <w:instrText xml:space="preserve"> PAGEREF _Toc224310997 \h </w:instrText>
        </w:r>
        <w:r>
          <w:rPr>
            <w:noProof/>
            <w:webHidden/>
          </w:rPr>
        </w:r>
        <w:r>
          <w:rPr>
            <w:noProof/>
            <w:webHidden/>
          </w:rPr>
          <w:fldChar w:fldCharType="separate"/>
        </w:r>
        <w:r>
          <w:rPr>
            <w:noProof/>
            <w:webHidden/>
          </w:rPr>
          <w:t>492</w:t>
        </w:r>
        <w:r>
          <w:rPr>
            <w:noProof/>
            <w:webHidden/>
          </w:rPr>
          <w:fldChar w:fldCharType="end"/>
        </w:r>
      </w:hyperlink>
    </w:p>
    <w:p w14:paraId="33C720D7" w14:textId="789962AB"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98" w:history="1">
        <w:r w:rsidRPr="009F3E52">
          <w:rPr>
            <w:rStyle w:val="Collegamentoipertestuale"/>
            <w:noProof/>
          </w:rPr>
          <w:t>Ma se non credete ai suoi scritti</w:t>
        </w:r>
        <w:r>
          <w:rPr>
            <w:noProof/>
            <w:webHidden/>
          </w:rPr>
          <w:tab/>
        </w:r>
        <w:r>
          <w:rPr>
            <w:noProof/>
            <w:webHidden/>
          </w:rPr>
          <w:fldChar w:fldCharType="begin"/>
        </w:r>
        <w:r>
          <w:rPr>
            <w:noProof/>
            <w:webHidden/>
          </w:rPr>
          <w:instrText xml:space="preserve"> PAGEREF _Toc224310998 \h </w:instrText>
        </w:r>
        <w:r>
          <w:rPr>
            <w:noProof/>
            <w:webHidden/>
          </w:rPr>
        </w:r>
        <w:r>
          <w:rPr>
            <w:noProof/>
            <w:webHidden/>
          </w:rPr>
          <w:fldChar w:fldCharType="separate"/>
        </w:r>
        <w:r>
          <w:rPr>
            <w:noProof/>
            <w:webHidden/>
          </w:rPr>
          <w:t>493</w:t>
        </w:r>
        <w:r>
          <w:rPr>
            <w:noProof/>
            <w:webHidden/>
          </w:rPr>
          <w:fldChar w:fldCharType="end"/>
        </w:r>
      </w:hyperlink>
    </w:p>
    <w:p w14:paraId="79439C83" w14:textId="3CAF963F"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0999" w:history="1">
        <w:r w:rsidRPr="009F3E52">
          <w:rPr>
            <w:rStyle w:val="Collegamentoipertestuale"/>
            <w:noProof/>
          </w:rPr>
          <w:t>C’è qui un ragazzo che ha cinque pani d’orzo e due pesci</w:t>
        </w:r>
        <w:r>
          <w:rPr>
            <w:noProof/>
            <w:webHidden/>
          </w:rPr>
          <w:tab/>
        </w:r>
        <w:r>
          <w:rPr>
            <w:noProof/>
            <w:webHidden/>
          </w:rPr>
          <w:fldChar w:fldCharType="begin"/>
        </w:r>
        <w:r>
          <w:rPr>
            <w:noProof/>
            <w:webHidden/>
          </w:rPr>
          <w:instrText xml:space="preserve"> PAGEREF _Toc224310999 \h </w:instrText>
        </w:r>
        <w:r>
          <w:rPr>
            <w:noProof/>
            <w:webHidden/>
          </w:rPr>
        </w:r>
        <w:r>
          <w:rPr>
            <w:noProof/>
            <w:webHidden/>
          </w:rPr>
          <w:fldChar w:fldCharType="separate"/>
        </w:r>
        <w:r>
          <w:rPr>
            <w:noProof/>
            <w:webHidden/>
          </w:rPr>
          <w:t>495</w:t>
        </w:r>
        <w:r>
          <w:rPr>
            <w:noProof/>
            <w:webHidden/>
          </w:rPr>
          <w:fldChar w:fldCharType="end"/>
        </w:r>
      </w:hyperlink>
    </w:p>
    <w:p w14:paraId="31D84793" w14:textId="71CD0544"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00" w:history="1">
        <w:r w:rsidRPr="009F3E52">
          <w:rPr>
            <w:rStyle w:val="Collegamentoipertestuale"/>
            <w:noProof/>
          </w:rPr>
          <w:t>Allora vollero prenderlo sulla barca</w:t>
        </w:r>
        <w:r>
          <w:rPr>
            <w:noProof/>
            <w:webHidden/>
          </w:rPr>
          <w:tab/>
        </w:r>
        <w:r>
          <w:rPr>
            <w:noProof/>
            <w:webHidden/>
          </w:rPr>
          <w:fldChar w:fldCharType="begin"/>
        </w:r>
        <w:r>
          <w:rPr>
            <w:noProof/>
            <w:webHidden/>
          </w:rPr>
          <w:instrText xml:space="preserve"> PAGEREF _Toc224311000 \h </w:instrText>
        </w:r>
        <w:r>
          <w:rPr>
            <w:noProof/>
            <w:webHidden/>
          </w:rPr>
        </w:r>
        <w:r>
          <w:rPr>
            <w:noProof/>
            <w:webHidden/>
          </w:rPr>
          <w:fldChar w:fldCharType="separate"/>
        </w:r>
        <w:r>
          <w:rPr>
            <w:noProof/>
            <w:webHidden/>
          </w:rPr>
          <w:t>497</w:t>
        </w:r>
        <w:r>
          <w:rPr>
            <w:noProof/>
            <w:webHidden/>
          </w:rPr>
          <w:fldChar w:fldCharType="end"/>
        </w:r>
      </w:hyperlink>
    </w:p>
    <w:p w14:paraId="513EA127" w14:textId="55465460"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01" w:history="1">
        <w:r w:rsidRPr="009F3E52">
          <w:rPr>
            <w:rStyle w:val="Collegamentoipertestuale"/>
            <w:noProof/>
          </w:rPr>
          <w:t>Che crediate in colui che egli ha mandato</w:t>
        </w:r>
        <w:r>
          <w:rPr>
            <w:noProof/>
            <w:webHidden/>
          </w:rPr>
          <w:tab/>
        </w:r>
        <w:r>
          <w:rPr>
            <w:noProof/>
            <w:webHidden/>
          </w:rPr>
          <w:fldChar w:fldCharType="begin"/>
        </w:r>
        <w:r>
          <w:rPr>
            <w:noProof/>
            <w:webHidden/>
          </w:rPr>
          <w:instrText xml:space="preserve"> PAGEREF _Toc224311001 \h </w:instrText>
        </w:r>
        <w:r>
          <w:rPr>
            <w:noProof/>
            <w:webHidden/>
          </w:rPr>
        </w:r>
        <w:r>
          <w:rPr>
            <w:noProof/>
            <w:webHidden/>
          </w:rPr>
          <w:fldChar w:fldCharType="separate"/>
        </w:r>
        <w:r>
          <w:rPr>
            <w:noProof/>
            <w:webHidden/>
          </w:rPr>
          <w:t>498</w:t>
        </w:r>
        <w:r>
          <w:rPr>
            <w:noProof/>
            <w:webHidden/>
          </w:rPr>
          <w:fldChar w:fldCharType="end"/>
        </w:r>
      </w:hyperlink>
    </w:p>
    <w:p w14:paraId="6AB92B55" w14:textId="0C2B12E8"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02" w:history="1">
        <w:r w:rsidRPr="009F3E52">
          <w:rPr>
            <w:rStyle w:val="Collegamentoipertestuale"/>
            <w:noProof/>
          </w:rPr>
          <w:t>Io sono il pane della vita</w:t>
        </w:r>
        <w:r>
          <w:rPr>
            <w:noProof/>
            <w:webHidden/>
          </w:rPr>
          <w:tab/>
        </w:r>
        <w:r>
          <w:rPr>
            <w:noProof/>
            <w:webHidden/>
          </w:rPr>
          <w:fldChar w:fldCharType="begin"/>
        </w:r>
        <w:r>
          <w:rPr>
            <w:noProof/>
            <w:webHidden/>
          </w:rPr>
          <w:instrText xml:space="preserve"> PAGEREF _Toc224311002 \h </w:instrText>
        </w:r>
        <w:r>
          <w:rPr>
            <w:noProof/>
            <w:webHidden/>
          </w:rPr>
        </w:r>
        <w:r>
          <w:rPr>
            <w:noProof/>
            <w:webHidden/>
          </w:rPr>
          <w:fldChar w:fldCharType="separate"/>
        </w:r>
        <w:r>
          <w:rPr>
            <w:noProof/>
            <w:webHidden/>
          </w:rPr>
          <w:t>500</w:t>
        </w:r>
        <w:r>
          <w:rPr>
            <w:noProof/>
            <w:webHidden/>
          </w:rPr>
          <w:fldChar w:fldCharType="end"/>
        </w:r>
      </w:hyperlink>
    </w:p>
    <w:p w14:paraId="5CC057BC" w14:textId="4D1F38D1"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03" w:history="1">
        <w:r w:rsidRPr="009F3E52">
          <w:rPr>
            <w:rStyle w:val="Collegamentoipertestuale"/>
            <w:noProof/>
          </w:rPr>
          <w:t>In verità, in verità io vi dico: chi crede ha la vita eterna</w:t>
        </w:r>
        <w:r>
          <w:rPr>
            <w:noProof/>
            <w:webHidden/>
          </w:rPr>
          <w:tab/>
        </w:r>
        <w:r>
          <w:rPr>
            <w:noProof/>
            <w:webHidden/>
          </w:rPr>
          <w:fldChar w:fldCharType="begin"/>
        </w:r>
        <w:r>
          <w:rPr>
            <w:noProof/>
            <w:webHidden/>
          </w:rPr>
          <w:instrText xml:space="preserve"> PAGEREF _Toc224311003 \h </w:instrText>
        </w:r>
        <w:r>
          <w:rPr>
            <w:noProof/>
            <w:webHidden/>
          </w:rPr>
        </w:r>
        <w:r>
          <w:rPr>
            <w:noProof/>
            <w:webHidden/>
          </w:rPr>
          <w:fldChar w:fldCharType="separate"/>
        </w:r>
        <w:r>
          <w:rPr>
            <w:noProof/>
            <w:webHidden/>
          </w:rPr>
          <w:t>501</w:t>
        </w:r>
        <w:r>
          <w:rPr>
            <w:noProof/>
            <w:webHidden/>
          </w:rPr>
          <w:fldChar w:fldCharType="end"/>
        </w:r>
      </w:hyperlink>
    </w:p>
    <w:p w14:paraId="59F2AACD" w14:textId="686D5F27"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04" w:history="1">
        <w:r w:rsidRPr="009F3E52">
          <w:rPr>
            <w:rStyle w:val="Collegamentoipertestuale"/>
            <w:noProof/>
          </w:rPr>
          <w:t>Anche colui che mangia me vivrà per me</w:t>
        </w:r>
        <w:r>
          <w:rPr>
            <w:noProof/>
            <w:webHidden/>
          </w:rPr>
          <w:tab/>
        </w:r>
        <w:r>
          <w:rPr>
            <w:noProof/>
            <w:webHidden/>
          </w:rPr>
          <w:fldChar w:fldCharType="begin"/>
        </w:r>
        <w:r>
          <w:rPr>
            <w:noProof/>
            <w:webHidden/>
          </w:rPr>
          <w:instrText xml:space="preserve"> PAGEREF _Toc224311004 \h </w:instrText>
        </w:r>
        <w:r>
          <w:rPr>
            <w:noProof/>
            <w:webHidden/>
          </w:rPr>
        </w:r>
        <w:r>
          <w:rPr>
            <w:noProof/>
            <w:webHidden/>
          </w:rPr>
          <w:fldChar w:fldCharType="separate"/>
        </w:r>
        <w:r>
          <w:rPr>
            <w:noProof/>
            <w:webHidden/>
          </w:rPr>
          <w:t>503</w:t>
        </w:r>
        <w:r>
          <w:rPr>
            <w:noProof/>
            <w:webHidden/>
          </w:rPr>
          <w:fldChar w:fldCharType="end"/>
        </w:r>
      </w:hyperlink>
    </w:p>
    <w:p w14:paraId="4D8F5CB4" w14:textId="572389EE"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05" w:history="1">
        <w:r w:rsidRPr="009F3E52">
          <w:rPr>
            <w:rStyle w:val="Collegamentoipertestuale"/>
            <w:noProof/>
          </w:rPr>
          <w:t>E noi abbiamo creduto e conosciuto che tu sei il Santo di Dio</w:t>
        </w:r>
        <w:r>
          <w:rPr>
            <w:noProof/>
            <w:webHidden/>
          </w:rPr>
          <w:tab/>
        </w:r>
        <w:r>
          <w:rPr>
            <w:noProof/>
            <w:webHidden/>
          </w:rPr>
          <w:fldChar w:fldCharType="begin"/>
        </w:r>
        <w:r>
          <w:rPr>
            <w:noProof/>
            <w:webHidden/>
          </w:rPr>
          <w:instrText xml:space="preserve"> PAGEREF _Toc224311005 \h </w:instrText>
        </w:r>
        <w:r>
          <w:rPr>
            <w:noProof/>
            <w:webHidden/>
          </w:rPr>
        </w:r>
        <w:r>
          <w:rPr>
            <w:noProof/>
            <w:webHidden/>
          </w:rPr>
          <w:fldChar w:fldCharType="separate"/>
        </w:r>
        <w:r>
          <w:rPr>
            <w:noProof/>
            <w:webHidden/>
          </w:rPr>
          <w:t>505</w:t>
        </w:r>
        <w:r>
          <w:rPr>
            <w:noProof/>
            <w:webHidden/>
          </w:rPr>
          <w:fldChar w:fldCharType="end"/>
        </w:r>
      </w:hyperlink>
    </w:p>
    <w:p w14:paraId="0FE44441" w14:textId="0E41D64D"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06" w:history="1">
        <w:r w:rsidRPr="009F3E52">
          <w:rPr>
            <w:rStyle w:val="Collegamentoipertestuale"/>
            <w:noProof/>
          </w:rPr>
          <w:t>Di esso io attesto che le sue opere sono cattive</w:t>
        </w:r>
        <w:r>
          <w:rPr>
            <w:noProof/>
            <w:webHidden/>
          </w:rPr>
          <w:tab/>
        </w:r>
        <w:r>
          <w:rPr>
            <w:noProof/>
            <w:webHidden/>
          </w:rPr>
          <w:fldChar w:fldCharType="begin"/>
        </w:r>
        <w:r>
          <w:rPr>
            <w:noProof/>
            <w:webHidden/>
          </w:rPr>
          <w:instrText xml:space="preserve"> PAGEREF _Toc224311006 \h </w:instrText>
        </w:r>
        <w:r>
          <w:rPr>
            <w:noProof/>
            <w:webHidden/>
          </w:rPr>
        </w:r>
        <w:r>
          <w:rPr>
            <w:noProof/>
            <w:webHidden/>
          </w:rPr>
          <w:fldChar w:fldCharType="separate"/>
        </w:r>
        <w:r>
          <w:rPr>
            <w:noProof/>
            <w:webHidden/>
          </w:rPr>
          <w:t>506</w:t>
        </w:r>
        <w:r>
          <w:rPr>
            <w:noProof/>
            <w:webHidden/>
          </w:rPr>
          <w:fldChar w:fldCharType="end"/>
        </w:r>
      </w:hyperlink>
    </w:p>
    <w:p w14:paraId="431B2371" w14:textId="04EDE254"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07" w:history="1">
        <w:r w:rsidRPr="009F3E52">
          <w:rPr>
            <w:rStyle w:val="Collegamentoipertestuale"/>
            <w:noProof/>
          </w:rPr>
          <w:t>Vengo da lui ed egli mi ha mandato</w:t>
        </w:r>
        <w:r>
          <w:rPr>
            <w:noProof/>
            <w:webHidden/>
          </w:rPr>
          <w:tab/>
        </w:r>
        <w:r>
          <w:rPr>
            <w:noProof/>
            <w:webHidden/>
          </w:rPr>
          <w:fldChar w:fldCharType="begin"/>
        </w:r>
        <w:r>
          <w:rPr>
            <w:noProof/>
            <w:webHidden/>
          </w:rPr>
          <w:instrText xml:space="preserve"> PAGEREF _Toc224311007 \h </w:instrText>
        </w:r>
        <w:r>
          <w:rPr>
            <w:noProof/>
            <w:webHidden/>
          </w:rPr>
        </w:r>
        <w:r>
          <w:rPr>
            <w:noProof/>
            <w:webHidden/>
          </w:rPr>
          <w:fldChar w:fldCharType="separate"/>
        </w:r>
        <w:r>
          <w:rPr>
            <w:noProof/>
            <w:webHidden/>
          </w:rPr>
          <w:t>508</w:t>
        </w:r>
        <w:r>
          <w:rPr>
            <w:noProof/>
            <w:webHidden/>
          </w:rPr>
          <w:fldChar w:fldCharType="end"/>
        </w:r>
      </w:hyperlink>
    </w:p>
    <w:p w14:paraId="032B77E0" w14:textId="528245CE"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08" w:history="1">
        <w:r w:rsidRPr="009F3E52">
          <w:rPr>
            <w:rStyle w:val="Collegamentoipertestuale"/>
            <w:noProof/>
          </w:rPr>
          <w:t>Dal suo grembo sgorgheranno fiumi di acqua viva</w:t>
        </w:r>
        <w:r>
          <w:rPr>
            <w:noProof/>
            <w:webHidden/>
          </w:rPr>
          <w:tab/>
        </w:r>
        <w:r>
          <w:rPr>
            <w:noProof/>
            <w:webHidden/>
          </w:rPr>
          <w:fldChar w:fldCharType="begin"/>
        </w:r>
        <w:r>
          <w:rPr>
            <w:noProof/>
            <w:webHidden/>
          </w:rPr>
          <w:instrText xml:space="preserve"> PAGEREF _Toc224311008 \h </w:instrText>
        </w:r>
        <w:r>
          <w:rPr>
            <w:noProof/>
            <w:webHidden/>
          </w:rPr>
        </w:r>
        <w:r>
          <w:rPr>
            <w:noProof/>
            <w:webHidden/>
          </w:rPr>
          <w:fldChar w:fldCharType="separate"/>
        </w:r>
        <w:r>
          <w:rPr>
            <w:noProof/>
            <w:webHidden/>
          </w:rPr>
          <w:t>510</w:t>
        </w:r>
        <w:r>
          <w:rPr>
            <w:noProof/>
            <w:webHidden/>
          </w:rPr>
          <w:fldChar w:fldCharType="end"/>
        </w:r>
      </w:hyperlink>
    </w:p>
    <w:p w14:paraId="35A28D57" w14:textId="6815FD92"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09" w:history="1">
        <w:r w:rsidRPr="009F3E52">
          <w:rPr>
            <w:rStyle w:val="Collegamentoipertestuale"/>
            <w:noProof/>
          </w:rPr>
          <w:t>Ha forse creduto in lui qualcuno dei capi o dei farisei?</w:t>
        </w:r>
        <w:r>
          <w:rPr>
            <w:noProof/>
            <w:webHidden/>
          </w:rPr>
          <w:tab/>
        </w:r>
        <w:r>
          <w:rPr>
            <w:noProof/>
            <w:webHidden/>
          </w:rPr>
          <w:fldChar w:fldCharType="begin"/>
        </w:r>
        <w:r>
          <w:rPr>
            <w:noProof/>
            <w:webHidden/>
          </w:rPr>
          <w:instrText xml:space="preserve"> PAGEREF _Toc224311009 \h </w:instrText>
        </w:r>
        <w:r>
          <w:rPr>
            <w:noProof/>
            <w:webHidden/>
          </w:rPr>
        </w:r>
        <w:r>
          <w:rPr>
            <w:noProof/>
            <w:webHidden/>
          </w:rPr>
          <w:fldChar w:fldCharType="separate"/>
        </w:r>
        <w:r>
          <w:rPr>
            <w:noProof/>
            <w:webHidden/>
          </w:rPr>
          <w:t>511</w:t>
        </w:r>
        <w:r>
          <w:rPr>
            <w:noProof/>
            <w:webHidden/>
          </w:rPr>
          <w:fldChar w:fldCharType="end"/>
        </w:r>
      </w:hyperlink>
    </w:p>
    <w:p w14:paraId="38150897" w14:textId="56B9BD4E"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10" w:history="1">
        <w:r w:rsidRPr="009F3E52">
          <w:rPr>
            <w:rStyle w:val="Collegamentoipertestuale"/>
            <w:noProof/>
          </w:rPr>
          <w:t>Per avere motivo di accusarlo</w:t>
        </w:r>
        <w:r>
          <w:rPr>
            <w:noProof/>
            <w:webHidden/>
          </w:rPr>
          <w:tab/>
        </w:r>
        <w:r>
          <w:rPr>
            <w:noProof/>
            <w:webHidden/>
          </w:rPr>
          <w:fldChar w:fldCharType="begin"/>
        </w:r>
        <w:r>
          <w:rPr>
            <w:noProof/>
            <w:webHidden/>
          </w:rPr>
          <w:instrText xml:space="preserve"> PAGEREF _Toc224311010 \h </w:instrText>
        </w:r>
        <w:r>
          <w:rPr>
            <w:noProof/>
            <w:webHidden/>
          </w:rPr>
        </w:r>
        <w:r>
          <w:rPr>
            <w:noProof/>
            <w:webHidden/>
          </w:rPr>
          <w:fldChar w:fldCharType="separate"/>
        </w:r>
        <w:r>
          <w:rPr>
            <w:noProof/>
            <w:webHidden/>
          </w:rPr>
          <w:t>513</w:t>
        </w:r>
        <w:r>
          <w:rPr>
            <w:noProof/>
            <w:webHidden/>
          </w:rPr>
          <w:fldChar w:fldCharType="end"/>
        </w:r>
      </w:hyperlink>
    </w:p>
    <w:p w14:paraId="19F76C5D" w14:textId="5533BBDC"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11" w:history="1">
        <w:r w:rsidRPr="009F3E52">
          <w:rPr>
            <w:rStyle w:val="Collegamentoipertestuale"/>
            <w:noProof/>
          </w:rPr>
          <w:t>Voi giudicate secondo la carne</w:t>
        </w:r>
        <w:r>
          <w:rPr>
            <w:noProof/>
            <w:webHidden/>
          </w:rPr>
          <w:tab/>
        </w:r>
        <w:r>
          <w:rPr>
            <w:noProof/>
            <w:webHidden/>
          </w:rPr>
          <w:fldChar w:fldCharType="begin"/>
        </w:r>
        <w:r>
          <w:rPr>
            <w:noProof/>
            <w:webHidden/>
          </w:rPr>
          <w:instrText xml:space="preserve"> PAGEREF _Toc224311011 \h </w:instrText>
        </w:r>
        <w:r>
          <w:rPr>
            <w:noProof/>
            <w:webHidden/>
          </w:rPr>
        </w:r>
        <w:r>
          <w:rPr>
            <w:noProof/>
            <w:webHidden/>
          </w:rPr>
          <w:fldChar w:fldCharType="separate"/>
        </w:r>
        <w:r>
          <w:rPr>
            <w:noProof/>
            <w:webHidden/>
          </w:rPr>
          <w:t>515</w:t>
        </w:r>
        <w:r>
          <w:rPr>
            <w:noProof/>
            <w:webHidden/>
          </w:rPr>
          <w:fldChar w:fldCharType="end"/>
        </w:r>
      </w:hyperlink>
    </w:p>
    <w:p w14:paraId="4404E7A7" w14:textId="65FA2E0F"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12" w:history="1">
        <w:r w:rsidRPr="009F3E52">
          <w:rPr>
            <w:rStyle w:val="Collegamentoipertestuale"/>
            <w:noProof/>
          </w:rPr>
          <w:t>Voi siete di quaggiù, io sono di lassù</w:t>
        </w:r>
        <w:r>
          <w:rPr>
            <w:noProof/>
            <w:webHidden/>
          </w:rPr>
          <w:tab/>
        </w:r>
        <w:r>
          <w:rPr>
            <w:noProof/>
            <w:webHidden/>
          </w:rPr>
          <w:fldChar w:fldCharType="begin"/>
        </w:r>
        <w:r>
          <w:rPr>
            <w:noProof/>
            <w:webHidden/>
          </w:rPr>
          <w:instrText xml:space="preserve"> PAGEREF _Toc224311012 \h </w:instrText>
        </w:r>
        <w:r>
          <w:rPr>
            <w:noProof/>
            <w:webHidden/>
          </w:rPr>
        </w:r>
        <w:r>
          <w:rPr>
            <w:noProof/>
            <w:webHidden/>
          </w:rPr>
          <w:fldChar w:fldCharType="separate"/>
        </w:r>
        <w:r>
          <w:rPr>
            <w:noProof/>
            <w:webHidden/>
          </w:rPr>
          <w:t>516</w:t>
        </w:r>
        <w:r>
          <w:rPr>
            <w:noProof/>
            <w:webHidden/>
          </w:rPr>
          <w:fldChar w:fldCharType="end"/>
        </w:r>
      </w:hyperlink>
    </w:p>
    <w:p w14:paraId="0B37D088" w14:textId="46B94404"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13" w:history="1">
        <w:r w:rsidRPr="009F3E52">
          <w:rPr>
            <w:rStyle w:val="Collegamentoipertestuale"/>
            <w:noProof/>
          </w:rPr>
          <w:t>Chi di voi può dimostrare che ho peccato?</w:t>
        </w:r>
        <w:r>
          <w:rPr>
            <w:noProof/>
            <w:webHidden/>
          </w:rPr>
          <w:tab/>
        </w:r>
        <w:r>
          <w:rPr>
            <w:noProof/>
            <w:webHidden/>
          </w:rPr>
          <w:fldChar w:fldCharType="begin"/>
        </w:r>
        <w:r>
          <w:rPr>
            <w:noProof/>
            <w:webHidden/>
          </w:rPr>
          <w:instrText xml:space="preserve"> PAGEREF _Toc224311013 \h </w:instrText>
        </w:r>
        <w:r>
          <w:rPr>
            <w:noProof/>
            <w:webHidden/>
          </w:rPr>
        </w:r>
        <w:r>
          <w:rPr>
            <w:noProof/>
            <w:webHidden/>
          </w:rPr>
          <w:fldChar w:fldCharType="separate"/>
        </w:r>
        <w:r>
          <w:rPr>
            <w:noProof/>
            <w:webHidden/>
          </w:rPr>
          <w:t>518</w:t>
        </w:r>
        <w:r>
          <w:rPr>
            <w:noProof/>
            <w:webHidden/>
          </w:rPr>
          <w:fldChar w:fldCharType="end"/>
        </w:r>
      </w:hyperlink>
    </w:p>
    <w:p w14:paraId="7747A33B" w14:textId="7B3B1CF2"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14" w:history="1">
        <w:r w:rsidRPr="009F3E52">
          <w:rPr>
            <w:rStyle w:val="Collegamentoipertestuale"/>
            <w:noProof/>
          </w:rPr>
          <w:t>Del quale voi dite: “È nostro Dio!”, e non lo conoscete</w:t>
        </w:r>
        <w:r>
          <w:rPr>
            <w:noProof/>
            <w:webHidden/>
          </w:rPr>
          <w:tab/>
        </w:r>
        <w:r>
          <w:rPr>
            <w:noProof/>
            <w:webHidden/>
          </w:rPr>
          <w:fldChar w:fldCharType="begin"/>
        </w:r>
        <w:r>
          <w:rPr>
            <w:noProof/>
            <w:webHidden/>
          </w:rPr>
          <w:instrText xml:space="preserve"> PAGEREF _Toc224311014 \h </w:instrText>
        </w:r>
        <w:r>
          <w:rPr>
            <w:noProof/>
            <w:webHidden/>
          </w:rPr>
        </w:r>
        <w:r>
          <w:rPr>
            <w:noProof/>
            <w:webHidden/>
          </w:rPr>
          <w:fldChar w:fldCharType="separate"/>
        </w:r>
        <w:r>
          <w:rPr>
            <w:noProof/>
            <w:webHidden/>
          </w:rPr>
          <w:t>519</w:t>
        </w:r>
        <w:r>
          <w:rPr>
            <w:noProof/>
            <w:webHidden/>
          </w:rPr>
          <w:fldChar w:fldCharType="end"/>
        </w:r>
      </w:hyperlink>
    </w:p>
    <w:p w14:paraId="124E069F" w14:textId="14B6C590"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15" w:history="1">
        <w:r w:rsidRPr="009F3E52">
          <w:rPr>
            <w:rStyle w:val="Collegamentoipertestuale"/>
            <w:noProof/>
          </w:rPr>
          <w:t>Ed egli diceva: «Sono io!»</w:t>
        </w:r>
        <w:r>
          <w:rPr>
            <w:noProof/>
            <w:webHidden/>
          </w:rPr>
          <w:tab/>
        </w:r>
        <w:r>
          <w:rPr>
            <w:noProof/>
            <w:webHidden/>
          </w:rPr>
          <w:fldChar w:fldCharType="begin"/>
        </w:r>
        <w:r>
          <w:rPr>
            <w:noProof/>
            <w:webHidden/>
          </w:rPr>
          <w:instrText xml:space="preserve"> PAGEREF _Toc224311015 \h </w:instrText>
        </w:r>
        <w:r>
          <w:rPr>
            <w:noProof/>
            <w:webHidden/>
          </w:rPr>
        </w:r>
        <w:r>
          <w:rPr>
            <w:noProof/>
            <w:webHidden/>
          </w:rPr>
          <w:fldChar w:fldCharType="separate"/>
        </w:r>
        <w:r>
          <w:rPr>
            <w:noProof/>
            <w:webHidden/>
          </w:rPr>
          <w:t>521</w:t>
        </w:r>
        <w:r>
          <w:rPr>
            <w:noProof/>
            <w:webHidden/>
          </w:rPr>
          <w:fldChar w:fldCharType="end"/>
        </w:r>
      </w:hyperlink>
    </w:p>
    <w:p w14:paraId="5660C2B9" w14:textId="3C8D5E5F"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16" w:history="1">
        <w:r w:rsidRPr="009F3E52">
          <w:rPr>
            <w:rStyle w:val="Collegamentoipertestuale"/>
            <w:noProof/>
          </w:rPr>
          <w:t>Venisse espulso dalla sinagoga</w:t>
        </w:r>
        <w:r>
          <w:rPr>
            <w:noProof/>
            <w:webHidden/>
          </w:rPr>
          <w:tab/>
        </w:r>
        <w:r>
          <w:rPr>
            <w:noProof/>
            <w:webHidden/>
          </w:rPr>
          <w:fldChar w:fldCharType="begin"/>
        </w:r>
        <w:r>
          <w:rPr>
            <w:noProof/>
            <w:webHidden/>
          </w:rPr>
          <w:instrText xml:space="preserve"> PAGEREF _Toc224311016 \h </w:instrText>
        </w:r>
        <w:r>
          <w:rPr>
            <w:noProof/>
            <w:webHidden/>
          </w:rPr>
        </w:r>
        <w:r>
          <w:rPr>
            <w:noProof/>
            <w:webHidden/>
          </w:rPr>
          <w:fldChar w:fldCharType="separate"/>
        </w:r>
        <w:r>
          <w:rPr>
            <w:noProof/>
            <w:webHidden/>
          </w:rPr>
          <w:t>523</w:t>
        </w:r>
        <w:r>
          <w:rPr>
            <w:noProof/>
            <w:webHidden/>
          </w:rPr>
          <w:fldChar w:fldCharType="end"/>
        </w:r>
      </w:hyperlink>
    </w:p>
    <w:p w14:paraId="591B1F8D" w14:textId="055AB1B5"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17" w:history="1">
        <w:r w:rsidRPr="009F3E52">
          <w:rPr>
            <w:rStyle w:val="Collegamentoipertestuale"/>
            <w:noProof/>
          </w:rPr>
          <w:t>Se costui non venisse da Dio, non avrebbe potuto far nulla</w:t>
        </w:r>
        <w:r>
          <w:rPr>
            <w:noProof/>
            <w:webHidden/>
          </w:rPr>
          <w:tab/>
        </w:r>
        <w:r>
          <w:rPr>
            <w:noProof/>
            <w:webHidden/>
          </w:rPr>
          <w:fldChar w:fldCharType="begin"/>
        </w:r>
        <w:r>
          <w:rPr>
            <w:noProof/>
            <w:webHidden/>
          </w:rPr>
          <w:instrText xml:space="preserve"> PAGEREF _Toc224311017 \h </w:instrText>
        </w:r>
        <w:r>
          <w:rPr>
            <w:noProof/>
            <w:webHidden/>
          </w:rPr>
        </w:r>
        <w:r>
          <w:rPr>
            <w:noProof/>
            <w:webHidden/>
          </w:rPr>
          <w:fldChar w:fldCharType="separate"/>
        </w:r>
        <w:r>
          <w:rPr>
            <w:noProof/>
            <w:webHidden/>
          </w:rPr>
          <w:t>524</w:t>
        </w:r>
        <w:r>
          <w:rPr>
            <w:noProof/>
            <w:webHidden/>
          </w:rPr>
          <w:fldChar w:fldCharType="end"/>
        </w:r>
      </w:hyperlink>
    </w:p>
    <w:p w14:paraId="00965718" w14:textId="188DB6F2"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18" w:history="1">
        <w:r w:rsidRPr="009F3E52">
          <w:rPr>
            <w:rStyle w:val="Collegamentoipertestuale"/>
            <w:noProof/>
          </w:rPr>
          <w:t>In verità, in verità io vi dico: io sono la porta delle pecore</w:t>
        </w:r>
        <w:r>
          <w:rPr>
            <w:noProof/>
            <w:webHidden/>
          </w:rPr>
          <w:tab/>
        </w:r>
        <w:r>
          <w:rPr>
            <w:noProof/>
            <w:webHidden/>
          </w:rPr>
          <w:fldChar w:fldCharType="begin"/>
        </w:r>
        <w:r>
          <w:rPr>
            <w:noProof/>
            <w:webHidden/>
          </w:rPr>
          <w:instrText xml:space="preserve"> PAGEREF _Toc224311018 \h </w:instrText>
        </w:r>
        <w:r>
          <w:rPr>
            <w:noProof/>
            <w:webHidden/>
          </w:rPr>
        </w:r>
        <w:r>
          <w:rPr>
            <w:noProof/>
            <w:webHidden/>
          </w:rPr>
          <w:fldChar w:fldCharType="separate"/>
        </w:r>
        <w:r>
          <w:rPr>
            <w:noProof/>
            <w:webHidden/>
          </w:rPr>
          <w:t>526</w:t>
        </w:r>
        <w:r>
          <w:rPr>
            <w:noProof/>
            <w:webHidden/>
          </w:rPr>
          <w:fldChar w:fldCharType="end"/>
        </w:r>
      </w:hyperlink>
    </w:p>
    <w:p w14:paraId="2297D24B" w14:textId="73F76F0E"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19" w:history="1">
        <w:r w:rsidRPr="009F3E52">
          <w:rPr>
            <w:rStyle w:val="Collegamentoipertestuale"/>
            <w:noProof/>
          </w:rPr>
          <w:t>Questo è il comando che ho ricevuto dal Padre mio</w:t>
        </w:r>
        <w:r>
          <w:rPr>
            <w:noProof/>
            <w:webHidden/>
          </w:rPr>
          <w:tab/>
        </w:r>
        <w:r>
          <w:rPr>
            <w:noProof/>
            <w:webHidden/>
          </w:rPr>
          <w:fldChar w:fldCharType="begin"/>
        </w:r>
        <w:r>
          <w:rPr>
            <w:noProof/>
            <w:webHidden/>
          </w:rPr>
          <w:instrText xml:space="preserve"> PAGEREF _Toc224311019 \h </w:instrText>
        </w:r>
        <w:r>
          <w:rPr>
            <w:noProof/>
            <w:webHidden/>
          </w:rPr>
        </w:r>
        <w:r>
          <w:rPr>
            <w:noProof/>
            <w:webHidden/>
          </w:rPr>
          <w:fldChar w:fldCharType="separate"/>
        </w:r>
        <w:r>
          <w:rPr>
            <w:noProof/>
            <w:webHidden/>
          </w:rPr>
          <w:t>527</w:t>
        </w:r>
        <w:r>
          <w:rPr>
            <w:noProof/>
            <w:webHidden/>
          </w:rPr>
          <w:fldChar w:fldCharType="end"/>
        </w:r>
      </w:hyperlink>
    </w:p>
    <w:p w14:paraId="356B3EEC" w14:textId="356128A3"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20" w:history="1">
        <w:r w:rsidRPr="009F3E52">
          <w:rPr>
            <w:rStyle w:val="Collegamentoipertestuale"/>
            <w:noProof/>
          </w:rPr>
          <w:t>È indemoniato ed è fuori di sé</w:t>
        </w:r>
        <w:r>
          <w:rPr>
            <w:noProof/>
            <w:webHidden/>
          </w:rPr>
          <w:tab/>
        </w:r>
        <w:r>
          <w:rPr>
            <w:noProof/>
            <w:webHidden/>
          </w:rPr>
          <w:fldChar w:fldCharType="begin"/>
        </w:r>
        <w:r>
          <w:rPr>
            <w:noProof/>
            <w:webHidden/>
          </w:rPr>
          <w:instrText xml:space="preserve"> PAGEREF _Toc224311020 \h </w:instrText>
        </w:r>
        <w:r>
          <w:rPr>
            <w:noProof/>
            <w:webHidden/>
          </w:rPr>
        </w:r>
        <w:r>
          <w:rPr>
            <w:noProof/>
            <w:webHidden/>
          </w:rPr>
          <w:fldChar w:fldCharType="separate"/>
        </w:r>
        <w:r>
          <w:rPr>
            <w:noProof/>
            <w:webHidden/>
          </w:rPr>
          <w:t>529</w:t>
        </w:r>
        <w:r>
          <w:rPr>
            <w:noProof/>
            <w:webHidden/>
          </w:rPr>
          <w:fldChar w:fldCharType="end"/>
        </w:r>
      </w:hyperlink>
    </w:p>
    <w:p w14:paraId="6E59A123" w14:textId="7BBAA057"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21" w:history="1">
        <w:r w:rsidRPr="009F3E52">
          <w:rPr>
            <w:rStyle w:val="Collegamentoipertestuale"/>
            <w:noProof/>
          </w:rPr>
          <w:t>Per quale di esse volete lapidarmi?</w:t>
        </w:r>
        <w:r>
          <w:rPr>
            <w:noProof/>
            <w:webHidden/>
          </w:rPr>
          <w:tab/>
        </w:r>
        <w:r>
          <w:rPr>
            <w:noProof/>
            <w:webHidden/>
          </w:rPr>
          <w:fldChar w:fldCharType="begin"/>
        </w:r>
        <w:r>
          <w:rPr>
            <w:noProof/>
            <w:webHidden/>
          </w:rPr>
          <w:instrText xml:space="preserve"> PAGEREF _Toc224311021 \h </w:instrText>
        </w:r>
        <w:r>
          <w:rPr>
            <w:noProof/>
            <w:webHidden/>
          </w:rPr>
        </w:r>
        <w:r>
          <w:rPr>
            <w:noProof/>
            <w:webHidden/>
          </w:rPr>
          <w:fldChar w:fldCharType="separate"/>
        </w:r>
        <w:r>
          <w:rPr>
            <w:noProof/>
            <w:webHidden/>
          </w:rPr>
          <w:t>531</w:t>
        </w:r>
        <w:r>
          <w:rPr>
            <w:noProof/>
            <w:webHidden/>
          </w:rPr>
          <w:fldChar w:fldCharType="end"/>
        </w:r>
      </w:hyperlink>
    </w:p>
    <w:p w14:paraId="7F87A31D" w14:textId="1F6DB2A3"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22" w:history="1">
        <w:r w:rsidRPr="009F3E52">
          <w:rPr>
            <w:rStyle w:val="Collegamentoipertestuale"/>
            <w:noProof/>
          </w:rPr>
          <w:t>Affinché per mezzo di essa il Figlio di Dio venga glorificato</w:t>
        </w:r>
        <w:r>
          <w:rPr>
            <w:noProof/>
            <w:webHidden/>
          </w:rPr>
          <w:tab/>
        </w:r>
        <w:r>
          <w:rPr>
            <w:noProof/>
            <w:webHidden/>
          </w:rPr>
          <w:fldChar w:fldCharType="begin"/>
        </w:r>
        <w:r>
          <w:rPr>
            <w:noProof/>
            <w:webHidden/>
          </w:rPr>
          <w:instrText xml:space="preserve"> PAGEREF _Toc224311022 \h </w:instrText>
        </w:r>
        <w:r>
          <w:rPr>
            <w:noProof/>
            <w:webHidden/>
          </w:rPr>
        </w:r>
        <w:r>
          <w:rPr>
            <w:noProof/>
            <w:webHidden/>
          </w:rPr>
          <w:fldChar w:fldCharType="separate"/>
        </w:r>
        <w:r>
          <w:rPr>
            <w:noProof/>
            <w:webHidden/>
          </w:rPr>
          <w:t>532</w:t>
        </w:r>
        <w:r>
          <w:rPr>
            <w:noProof/>
            <w:webHidden/>
          </w:rPr>
          <w:fldChar w:fldCharType="end"/>
        </w:r>
      </w:hyperlink>
    </w:p>
    <w:p w14:paraId="118982DA" w14:textId="746FBD21"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23" w:history="1">
        <w:r w:rsidRPr="009F3E52">
          <w:rPr>
            <w:rStyle w:val="Collegamentoipertestuale"/>
            <w:noProof/>
          </w:rPr>
          <w:t>Io credo che tu sei il Cristo, il Figlio di Dio,</w:t>
        </w:r>
        <w:r>
          <w:rPr>
            <w:noProof/>
            <w:webHidden/>
          </w:rPr>
          <w:tab/>
        </w:r>
        <w:r>
          <w:rPr>
            <w:noProof/>
            <w:webHidden/>
          </w:rPr>
          <w:fldChar w:fldCharType="begin"/>
        </w:r>
        <w:r>
          <w:rPr>
            <w:noProof/>
            <w:webHidden/>
          </w:rPr>
          <w:instrText xml:space="preserve"> PAGEREF _Toc224311023 \h </w:instrText>
        </w:r>
        <w:r>
          <w:rPr>
            <w:noProof/>
            <w:webHidden/>
          </w:rPr>
        </w:r>
        <w:r>
          <w:rPr>
            <w:noProof/>
            <w:webHidden/>
          </w:rPr>
          <w:fldChar w:fldCharType="separate"/>
        </w:r>
        <w:r>
          <w:rPr>
            <w:noProof/>
            <w:webHidden/>
          </w:rPr>
          <w:t>534</w:t>
        </w:r>
        <w:r>
          <w:rPr>
            <w:noProof/>
            <w:webHidden/>
          </w:rPr>
          <w:fldChar w:fldCharType="end"/>
        </w:r>
      </w:hyperlink>
    </w:p>
    <w:p w14:paraId="636DADA6" w14:textId="07FA5647"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24" w:history="1">
        <w:r w:rsidRPr="009F3E52">
          <w:rPr>
            <w:rStyle w:val="Collegamentoipertestuale"/>
            <w:noProof/>
          </w:rPr>
          <w:t>Perché credano che tu mi hai mandato</w:t>
        </w:r>
        <w:r>
          <w:rPr>
            <w:noProof/>
            <w:webHidden/>
          </w:rPr>
          <w:tab/>
        </w:r>
        <w:r>
          <w:rPr>
            <w:noProof/>
            <w:webHidden/>
          </w:rPr>
          <w:fldChar w:fldCharType="begin"/>
        </w:r>
        <w:r>
          <w:rPr>
            <w:noProof/>
            <w:webHidden/>
          </w:rPr>
          <w:instrText xml:space="preserve"> PAGEREF _Toc224311024 \h </w:instrText>
        </w:r>
        <w:r>
          <w:rPr>
            <w:noProof/>
            <w:webHidden/>
          </w:rPr>
        </w:r>
        <w:r>
          <w:rPr>
            <w:noProof/>
            <w:webHidden/>
          </w:rPr>
          <w:fldChar w:fldCharType="separate"/>
        </w:r>
        <w:r>
          <w:rPr>
            <w:noProof/>
            <w:webHidden/>
          </w:rPr>
          <w:t>537</w:t>
        </w:r>
        <w:r>
          <w:rPr>
            <w:noProof/>
            <w:webHidden/>
          </w:rPr>
          <w:fldChar w:fldCharType="end"/>
        </w:r>
      </w:hyperlink>
    </w:p>
    <w:p w14:paraId="01ABABF3" w14:textId="2978BEE0"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25" w:history="1">
        <w:r w:rsidRPr="009F3E52">
          <w:rPr>
            <w:rStyle w:val="Collegamentoipertestuale"/>
            <w:noProof/>
          </w:rPr>
          <w:t>Riferirono loro quello che Gesù aveva fatto</w:t>
        </w:r>
        <w:r>
          <w:rPr>
            <w:noProof/>
            <w:webHidden/>
          </w:rPr>
          <w:tab/>
        </w:r>
        <w:r>
          <w:rPr>
            <w:noProof/>
            <w:webHidden/>
          </w:rPr>
          <w:fldChar w:fldCharType="begin"/>
        </w:r>
        <w:r>
          <w:rPr>
            <w:noProof/>
            <w:webHidden/>
          </w:rPr>
          <w:instrText xml:space="preserve"> PAGEREF _Toc224311025 \h </w:instrText>
        </w:r>
        <w:r>
          <w:rPr>
            <w:noProof/>
            <w:webHidden/>
          </w:rPr>
        </w:r>
        <w:r>
          <w:rPr>
            <w:noProof/>
            <w:webHidden/>
          </w:rPr>
          <w:fldChar w:fldCharType="separate"/>
        </w:r>
        <w:r>
          <w:rPr>
            <w:noProof/>
            <w:webHidden/>
          </w:rPr>
          <w:t>539</w:t>
        </w:r>
        <w:r>
          <w:rPr>
            <w:noProof/>
            <w:webHidden/>
          </w:rPr>
          <w:fldChar w:fldCharType="end"/>
        </w:r>
      </w:hyperlink>
    </w:p>
    <w:p w14:paraId="31F0394F" w14:textId="54B35EFB"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26" w:history="1">
        <w:r w:rsidRPr="009F3E52">
          <w:rPr>
            <w:rStyle w:val="Collegamentoipertestuale"/>
            <w:noProof/>
          </w:rPr>
          <w:t>Ecco: il mondo è andato dietro a lui!</w:t>
        </w:r>
        <w:r>
          <w:rPr>
            <w:noProof/>
            <w:webHidden/>
          </w:rPr>
          <w:tab/>
        </w:r>
        <w:r>
          <w:rPr>
            <w:noProof/>
            <w:webHidden/>
          </w:rPr>
          <w:fldChar w:fldCharType="begin"/>
        </w:r>
        <w:r>
          <w:rPr>
            <w:noProof/>
            <w:webHidden/>
          </w:rPr>
          <w:instrText xml:space="preserve"> PAGEREF _Toc224311026 \h </w:instrText>
        </w:r>
        <w:r>
          <w:rPr>
            <w:noProof/>
            <w:webHidden/>
          </w:rPr>
        </w:r>
        <w:r>
          <w:rPr>
            <w:noProof/>
            <w:webHidden/>
          </w:rPr>
          <w:fldChar w:fldCharType="separate"/>
        </w:r>
        <w:r>
          <w:rPr>
            <w:noProof/>
            <w:webHidden/>
          </w:rPr>
          <w:t>540</w:t>
        </w:r>
        <w:r>
          <w:rPr>
            <w:noProof/>
            <w:webHidden/>
          </w:rPr>
          <w:fldChar w:fldCharType="end"/>
        </w:r>
      </w:hyperlink>
    </w:p>
    <w:p w14:paraId="67D34FBC" w14:textId="08D4C607"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27" w:history="1">
        <w:r w:rsidRPr="009F3E52">
          <w:rPr>
            <w:rStyle w:val="Collegamentoipertestuale"/>
            <w:noProof/>
          </w:rPr>
          <w:t>Padre, glorifica il tuo nome</w:t>
        </w:r>
        <w:r>
          <w:rPr>
            <w:noProof/>
            <w:webHidden/>
          </w:rPr>
          <w:tab/>
        </w:r>
        <w:r>
          <w:rPr>
            <w:noProof/>
            <w:webHidden/>
          </w:rPr>
          <w:fldChar w:fldCharType="begin"/>
        </w:r>
        <w:r>
          <w:rPr>
            <w:noProof/>
            <w:webHidden/>
          </w:rPr>
          <w:instrText xml:space="preserve"> PAGEREF _Toc224311027 \h </w:instrText>
        </w:r>
        <w:r>
          <w:rPr>
            <w:noProof/>
            <w:webHidden/>
          </w:rPr>
        </w:r>
        <w:r>
          <w:rPr>
            <w:noProof/>
            <w:webHidden/>
          </w:rPr>
          <w:fldChar w:fldCharType="separate"/>
        </w:r>
        <w:r>
          <w:rPr>
            <w:noProof/>
            <w:webHidden/>
          </w:rPr>
          <w:t>542</w:t>
        </w:r>
        <w:r>
          <w:rPr>
            <w:noProof/>
            <w:webHidden/>
          </w:rPr>
          <w:fldChar w:fldCharType="end"/>
        </w:r>
      </w:hyperlink>
    </w:p>
    <w:p w14:paraId="30A6CD71" w14:textId="3A6D82FC"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28" w:history="1">
        <w:r w:rsidRPr="009F3E52">
          <w:rPr>
            <w:rStyle w:val="Collegamentoipertestuale"/>
            <w:noProof/>
          </w:rPr>
          <w:t>Amavano infatti la gloria degli uomini più che la gloria di Dio</w:t>
        </w:r>
        <w:r>
          <w:rPr>
            <w:noProof/>
            <w:webHidden/>
          </w:rPr>
          <w:tab/>
        </w:r>
        <w:r>
          <w:rPr>
            <w:noProof/>
            <w:webHidden/>
          </w:rPr>
          <w:fldChar w:fldCharType="begin"/>
        </w:r>
        <w:r>
          <w:rPr>
            <w:noProof/>
            <w:webHidden/>
          </w:rPr>
          <w:instrText xml:space="preserve"> PAGEREF _Toc224311028 \h </w:instrText>
        </w:r>
        <w:r>
          <w:rPr>
            <w:noProof/>
            <w:webHidden/>
          </w:rPr>
        </w:r>
        <w:r>
          <w:rPr>
            <w:noProof/>
            <w:webHidden/>
          </w:rPr>
          <w:fldChar w:fldCharType="separate"/>
        </w:r>
        <w:r>
          <w:rPr>
            <w:noProof/>
            <w:webHidden/>
          </w:rPr>
          <w:t>544</w:t>
        </w:r>
        <w:r>
          <w:rPr>
            <w:noProof/>
            <w:webHidden/>
          </w:rPr>
          <w:fldChar w:fldCharType="end"/>
        </w:r>
      </w:hyperlink>
    </w:p>
    <w:p w14:paraId="0A244258" w14:textId="357FD11F"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29" w:history="1">
        <w:r w:rsidRPr="009F3E52">
          <w:rPr>
            <w:rStyle w:val="Collegamentoipertestuale"/>
            <w:noProof/>
          </w:rPr>
          <w:t>E io so che il suo comandamento è vita eterna</w:t>
        </w:r>
        <w:r>
          <w:rPr>
            <w:noProof/>
            <w:webHidden/>
          </w:rPr>
          <w:tab/>
        </w:r>
        <w:r>
          <w:rPr>
            <w:noProof/>
            <w:webHidden/>
          </w:rPr>
          <w:fldChar w:fldCharType="begin"/>
        </w:r>
        <w:r>
          <w:rPr>
            <w:noProof/>
            <w:webHidden/>
          </w:rPr>
          <w:instrText xml:space="preserve"> PAGEREF _Toc224311029 \h </w:instrText>
        </w:r>
        <w:r>
          <w:rPr>
            <w:noProof/>
            <w:webHidden/>
          </w:rPr>
        </w:r>
        <w:r>
          <w:rPr>
            <w:noProof/>
            <w:webHidden/>
          </w:rPr>
          <w:fldChar w:fldCharType="separate"/>
        </w:r>
        <w:r>
          <w:rPr>
            <w:noProof/>
            <w:webHidden/>
          </w:rPr>
          <w:t>545</w:t>
        </w:r>
        <w:r>
          <w:rPr>
            <w:noProof/>
            <w:webHidden/>
          </w:rPr>
          <w:fldChar w:fldCharType="end"/>
        </w:r>
      </w:hyperlink>
    </w:p>
    <w:p w14:paraId="2C11D8BA" w14:textId="570AB1D3"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30" w:history="1">
        <w:r w:rsidRPr="009F3E52">
          <w:rPr>
            <w:rStyle w:val="Collegamentoipertestuale"/>
            <w:noProof/>
          </w:rPr>
          <w:t>Li amò fino alla fine</w:t>
        </w:r>
        <w:r>
          <w:rPr>
            <w:noProof/>
            <w:webHidden/>
          </w:rPr>
          <w:tab/>
        </w:r>
        <w:r>
          <w:rPr>
            <w:noProof/>
            <w:webHidden/>
          </w:rPr>
          <w:fldChar w:fldCharType="begin"/>
        </w:r>
        <w:r>
          <w:rPr>
            <w:noProof/>
            <w:webHidden/>
          </w:rPr>
          <w:instrText xml:space="preserve"> PAGEREF _Toc224311030 \h </w:instrText>
        </w:r>
        <w:r>
          <w:rPr>
            <w:noProof/>
            <w:webHidden/>
          </w:rPr>
        </w:r>
        <w:r>
          <w:rPr>
            <w:noProof/>
            <w:webHidden/>
          </w:rPr>
          <w:fldChar w:fldCharType="separate"/>
        </w:r>
        <w:r>
          <w:rPr>
            <w:noProof/>
            <w:webHidden/>
          </w:rPr>
          <w:t>547</w:t>
        </w:r>
        <w:r>
          <w:rPr>
            <w:noProof/>
            <w:webHidden/>
          </w:rPr>
          <w:fldChar w:fldCharType="end"/>
        </w:r>
      </w:hyperlink>
    </w:p>
    <w:p w14:paraId="43B4183C" w14:textId="5EAACA22"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31" w:history="1">
        <w:r w:rsidRPr="009F3E52">
          <w:rPr>
            <w:rStyle w:val="Collegamentoipertestuale"/>
            <w:noProof/>
          </w:rPr>
          <w:t>Ed era notte</w:t>
        </w:r>
        <w:r>
          <w:rPr>
            <w:noProof/>
            <w:webHidden/>
          </w:rPr>
          <w:tab/>
        </w:r>
        <w:r>
          <w:rPr>
            <w:noProof/>
            <w:webHidden/>
          </w:rPr>
          <w:fldChar w:fldCharType="begin"/>
        </w:r>
        <w:r>
          <w:rPr>
            <w:noProof/>
            <w:webHidden/>
          </w:rPr>
          <w:instrText xml:space="preserve"> PAGEREF _Toc224311031 \h </w:instrText>
        </w:r>
        <w:r>
          <w:rPr>
            <w:noProof/>
            <w:webHidden/>
          </w:rPr>
        </w:r>
        <w:r>
          <w:rPr>
            <w:noProof/>
            <w:webHidden/>
          </w:rPr>
          <w:fldChar w:fldCharType="separate"/>
        </w:r>
        <w:r>
          <w:rPr>
            <w:noProof/>
            <w:webHidden/>
          </w:rPr>
          <w:t>549</w:t>
        </w:r>
        <w:r>
          <w:rPr>
            <w:noProof/>
            <w:webHidden/>
          </w:rPr>
          <w:fldChar w:fldCharType="end"/>
        </w:r>
      </w:hyperlink>
    </w:p>
    <w:p w14:paraId="6F128644" w14:textId="3FDBBE24"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32" w:history="1">
        <w:r w:rsidRPr="009F3E52">
          <w:rPr>
            <w:rStyle w:val="Collegamentoipertestuale"/>
            <w:noProof/>
          </w:rPr>
          <w:t>Tu per ora non puoi seguirmi; mi seguirai più tardi</w:t>
        </w:r>
        <w:r>
          <w:rPr>
            <w:noProof/>
            <w:webHidden/>
          </w:rPr>
          <w:tab/>
        </w:r>
        <w:r>
          <w:rPr>
            <w:noProof/>
            <w:webHidden/>
          </w:rPr>
          <w:fldChar w:fldCharType="begin"/>
        </w:r>
        <w:r>
          <w:rPr>
            <w:noProof/>
            <w:webHidden/>
          </w:rPr>
          <w:instrText xml:space="preserve"> PAGEREF _Toc224311032 \h </w:instrText>
        </w:r>
        <w:r>
          <w:rPr>
            <w:noProof/>
            <w:webHidden/>
          </w:rPr>
        </w:r>
        <w:r>
          <w:rPr>
            <w:noProof/>
            <w:webHidden/>
          </w:rPr>
          <w:fldChar w:fldCharType="separate"/>
        </w:r>
        <w:r>
          <w:rPr>
            <w:noProof/>
            <w:webHidden/>
          </w:rPr>
          <w:t>550</w:t>
        </w:r>
        <w:r>
          <w:rPr>
            <w:noProof/>
            <w:webHidden/>
          </w:rPr>
          <w:fldChar w:fldCharType="end"/>
        </w:r>
      </w:hyperlink>
    </w:p>
    <w:p w14:paraId="34B5E20E" w14:textId="44EFD2C5"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33" w:history="1">
        <w:r w:rsidRPr="009F3E52">
          <w:rPr>
            <w:rStyle w:val="Collegamentoipertestuale"/>
            <w:noProof/>
          </w:rPr>
          <w:t>Io sono nel Padre e il Padre è in me</w:t>
        </w:r>
        <w:r>
          <w:rPr>
            <w:noProof/>
            <w:webHidden/>
          </w:rPr>
          <w:tab/>
        </w:r>
        <w:r>
          <w:rPr>
            <w:noProof/>
            <w:webHidden/>
          </w:rPr>
          <w:fldChar w:fldCharType="begin"/>
        </w:r>
        <w:r>
          <w:rPr>
            <w:noProof/>
            <w:webHidden/>
          </w:rPr>
          <w:instrText xml:space="preserve"> PAGEREF _Toc224311033 \h </w:instrText>
        </w:r>
        <w:r>
          <w:rPr>
            <w:noProof/>
            <w:webHidden/>
          </w:rPr>
        </w:r>
        <w:r>
          <w:rPr>
            <w:noProof/>
            <w:webHidden/>
          </w:rPr>
          <w:fldChar w:fldCharType="separate"/>
        </w:r>
        <w:r>
          <w:rPr>
            <w:noProof/>
            <w:webHidden/>
          </w:rPr>
          <w:t>552</w:t>
        </w:r>
        <w:r>
          <w:rPr>
            <w:noProof/>
            <w:webHidden/>
          </w:rPr>
          <w:fldChar w:fldCharType="end"/>
        </w:r>
      </w:hyperlink>
    </w:p>
    <w:p w14:paraId="40ADF699" w14:textId="202A49DE"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34" w:history="1">
        <w:r w:rsidRPr="009F3E52">
          <w:rPr>
            <w:rStyle w:val="Collegamentoipertestuale"/>
            <w:noProof/>
          </w:rPr>
          <w:t>Se mi amate, osserverete i miei comandamenti</w:t>
        </w:r>
        <w:r>
          <w:rPr>
            <w:noProof/>
            <w:webHidden/>
          </w:rPr>
          <w:tab/>
        </w:r>
        <w:r>
          <w:rPr>
            <w:noProof/>
            <w:webHidden/>
          </w:rPr>
          <w:fldChar w:fldCharType="begin"/>
        </w:r>
        <w:r>
          <w:rPr>
            <w:noProof/>
            <w:webHidden/>
          </w:rPr>
          <w:instrText xml:space="preserve"> PAGEREF _Toc224311034 \h </w:instrText>
        </w:r>
        <w:r>
          <w:rPr>
            <w:noProof/>
            <w:webHidden/>
          </w:rPr>
        </w:r>
        <w:r>
          <w:rPr>
            <w:noProof/>
            <w:webHidden/>
          </w:rPr>
          <w:fldChar w:fldCharType="separate"/>
        </w:r>
        <w:r>
          <w:rPr>
            <w:noProof/>
            <w:webHidden/>
          </w:rPr>
          <w:t>554</w:t>
        </w:r>
        <w:r>
          <w:rPr>
            <w:noProof/>
            <w:webHidden/>
          </w:rPr>
          <w:fldChar w:fldCharType="end"/>
        </w:r>
      </w:hyperlink>
    </w:p>
    <w:p w14:paraId="6CDA184E" w14:textId="42810EB0"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35" w:history="1">
        <w:r w:rsidRPr="009F3E52">
          <w:rPr>
            <w:rStyle w:val="Collegamentoipertestuale"/>
            <w:noProof/>
          </w:rPr>
          <w:t>E come il Padre mi ha comandato, così io agisco</w:t>
        </w:r>
        <w:r>
          <w:rPr>
            <w:noProof/>
            <w:webHidden/>
          </w:rPr>
          <w:tab/>
        </w:r>
        <w:r>
          <w:rPr>
            <w:noProof/>
            <w:webHidden/>
          </w:rPr>
          <w:fldChar w:fldCharType="begin"/>
        </w:r>
        <w:r>
          <w:rPr>
            <w:noProof/>
            <w:webHidden/>
          </w:rPr>
          <w:instrText xml:space="preserve"> PAGEREF _Toc224311035 \h </w:instrText>
        </w:r>
        <w:r>
          <w:rPr>
            <w:noProof/>
            <w:webHidden/>
          </w:rPr>
        </w:r>
        <w:r>
          <w:rPr>
            <w:noProof/>
            <w:webHidden/>
          </w:rPr>
          <w:fldChar w:fldCharType="separate"/>
        </w:r>
        <w:r>
          <w:rPr>
            <w:noProof/>
            <w:webHidden/>
          </w:rPr>
          <w:t>555</w:t>
        </w:r>
        <w:r>
          <w:rPr>
            <w:noProof/>
            <w:webHidden/>
          </w:rPr>
          <w:fldChar w:fldCharType="end"/>
        </w:r>
      </w:hyperlink>
    </w:p>
    <w:p w14:paraId="05E3688B" w14:textId="3A5F646A"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36" w:history="1">
        <w:r w:rsidRPr="009F3E52">
          <w:rPr>
            <w:rStyle w:val="Collegamentoipertestuale"/>
            <w:noProof/>
          </w:rPr>
          <w:t>Chi rimane in me, e io in lui, porta molto frutto</w:t>
        </w:r>
        <w:r>
          <w:rPr>
            <w:noProof/>
            <w:webHidden/>
          </w:rPr>
          <w:tab/>
        </w:r>
        <w:r>
          <w:rPr>
            <w:noProof/>
            <w:webHidden/>
          </w:rPr>
          <w:fldChar w:fldCharType="begin"/>
        </w:r>
        <w:r>
          <w:rPr>
            <w:noProof/>
            <w:webHidden/>
          </w:rPr>
          <w:instrText xml:space="preserve"> PAGEREF _Toc224311036 \h </w:instrText>
        </w:r>
        <w:r>
          <w:rPr>
            <w:noProof/>
            <w:webHidden/>
          </w:rPr>
        </w:r>
        <w:r>
          <w:rPr>
            <w:noProof/>
            <w:webHidden/>
          </w:rPr>
          <w:fldChar w:fldCharType="separate"/>
        </w:r>
        <w:r>
          <w:rPr>
            <w:noProof/>
            <w:webHidden/>
          </w:rPr>
          <w:t>557</w:t>
        </w:r>
        <w:r>
          <w:rPr>
            <w:noProof/>
            <w:webHidden/>
          </w:rPr>
          <w:fldChar w:fldCharType="end"/>
        </w:r>
      </w:hyperlink>
    </w:p>
    <w:p w14:paraId="002E47E2" w14:textId="171D6D25"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37" w:history="1">
        <w:r w:rsidRPr="009F3E52">
          <w:rPr>
            <w:rStyle w:val="Collegamentoipertestuale"/>
            <w:noProof/>
          </w:rPr>
          <w:t>Vi ho costituiti perché andiate e portiate frutto</w:t>
        </w:r>
        <w:r>
          <w:rPr>
            <w:noProof/>
            <w:webHidden/>
          </w:rPr>
          <w:tab/>
        </w:r>
        <w:r>
          <w:rPr>
            <w:noProof/>
            <w:webHidden/>
          </w:rPr>
          <w:fldChar w:fldCharType="begin"/>
        </w:r>
        <w:r>
          <w:rPr>
            <w:noProof/>
            <w:webHidden/>
          </w:rPr>
          <w:instrText xml:space="preserve"> PAGEREF _Toc224311037 \h </w:instrText>
        </w:r>
        <w:r>
          <w:rPr>
            <w:noProof/>
            <w:webHidden/>
          </w:rPr>
        </w:r>
        <w:r>
          <w:rPr>
            <w:noProof/>
            <w:webHidden/>
          </w:rPr>
          <w:fldChar w:fldCharType="separate"/>
        </w:r>
        <w:r>
          <w:rPr>
            <w:noProof/>
            <w:webHidden/>
          </w:rPr>
          <w:t>558</w:t>
        </w:r>
        <w:r>
          <w:rPr>
            <w:noProof/>
            <w:webHidden/>
          </w:rPr>
          <w:fldChar w:fldCharType="end"/>
        </w:r>
      </w:hyperlink>
    </w:p>
    <w:p w14:paraId="0A88631A" w14:textId="586A261C"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38" w:history="1">
        <w:r w:rsidRPr="009F3E52">
          <w:rPr>
            <w:rStyle w:val="Collegamentoipertestuale"/>
            <w:noProof/>
          </w:rPr>
          <w:t>Perché non conoscono colui che mi ha mandato</w:t>
        </w:r>
        <w:r>
          <w:rPr>
            <w:noProof/>
            <w:webHidden/>
          </w:rPr>
          <w:tab/>
        </w:r>
        <w:r>
          <w:rPr>
            <w:noProof/>
            <w:webHidden/>
          </w:rPr>
          <w:fldChar w:fldCharType="begin"/>
        </w:r>
        <w:r>
          <w:rPr>
            <w:noProof/>
            <w:webHidden/>
          </w:rPr>
          <w:instrText xml:space="preserve"> PAGEREF _Toc224311038 \h </w:instrText>
        </w:r>
        <w:r>
          <w:rPr>
            <w:noProof/>
            <w:webHidden/>
          </w:rPr>
        </w:r>
        <w:r>
          <w:rPr>
            <w:noProof/>
            <w:webHidden/>
          </w:rPr>
          <w:fldChar w:fldCharType="separate"/>
        </w:r>
        <w:r>
          <w:rPr>
            <w:noProof/>
            <w:webHidden/>
          </w:rPr>
          <w:t>560</w:t>
        </w:r>
        <w:r>
          <w:rPr>
            <w:noProof/>
            <w:webHidden/>
          </w:rPr>
          <w:fldChar w:fldCharType="end"/>
        </w:r>
      </w:hyperlink>
    </w:p>
    <w:p w14:paraId="2D4E8030" w14:textId="1F7D07F3"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39" w:history="1">
        <w:r w:rsidRPr="009F3E52">
          <w:rPr>
            <w:rStyle w:val="Collegamentoipertestuale"/>
            <w:noProof/>
          </w:rPr>
          <w:t>Vi guiderà a tutta la verità</w:t>
        </w:r>
        <w:r>
          <w:rPr>
            <w:noProof/>
            <w:webHidden/>
          </w:rPr>
          <w:tab/>
        </w:r>
        <w:r>
          <w:rPr>
            <w:noProof/>
            <w:webHidden/>
          </w:rPr>
          <w:fldChar w:fldCharType="begin"/>
        </w:r>
        <w:r>
          <w:rPr>
            <w:noProof/>
            <w:webHidden/>
          </w:rPr>
          <w:instrText xml:space="preserve"> PAGEREF _Toc224311039 \h </w:instrText>
        </w:r>
        <w:r>
          <w:rPr>
            <w:noProof/>
            <w:webHidden/>
          </w:rPr>
        </w:r>
        <w:r>
          <w:rPr>
            <w:noProof/>
            <w:webHidden/>
          </w:rPr>
          <w:fldChar w:fldCharType="separate"/>
        </w:r>
        <w:r>
          <w:rPr>
            <w:noProof/>
            <w:webHidden/>
          </w:rPr>
          <w:t>562</w:t>
        </w:r>
        <w:r>
          <w:rPr>
            <w:noProof/>
            <w:webHidden/>
          </w:rPr>
          <w:fldChar w:fldCharType="end"/>
        </w:r>
      </w:hyperlink>
    </w:p>
    <w:p w14:paraId="37988BF1" w14:textId="073A3F10"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40" w:history="1">
        <w:r w:rsidRPr="009F3E52">
          <w:rPr>
            <w:rStyle w:val="Collegamentoipertestuale"/>
            <w:noProof/>
          </w:rPr>
          <w:t>Quel giorno non mi domanderete più nulla</w:t>
        </w:r>
        <w:r>
          <w:rPr>
            <w:noProof/>
            <w:webHidden/>
          </w:rPr>
          <w:tab/>
        </w:r>
        <w:r>
          <w:rPr>
            <w:noProof/>
            <w:webHidden/>
          </w:rPr>
          <w:fldChar w:fldCharType="begin"/>
        </w:r>
        <w:r>
          <w:rPr>
            <w:noProof/>
            <w:webHidden/>
          </w:rPr>
          <w:instrText xml:space="preserve"> PAGEREF _Toc224311040 \h </w:instrText>
        </w:r>
        <w:r>
          <w:rPr>
            <w:noProof/>
            <w:webHidden/>
          </w:rPr>
        </w:r>
        <w:r>
          <w:rPr>
            <w:noProof/>
            <w:webHidden/>
          </w:rPr>
          <w:fldChar w:fldCharType="separate"/>
        </w:r>
        <w:r>
          <w:rPr>
            <w:noProof/>
            <w:webHidden/>
          </w:rPr>
          <w:t>563</w:t>
        </w:r>
        <w:r>
          <w:rPr>
            <w:noProof/>
            <w:webHidden/>
          </w:rPr>
          <w:fldChar w:fldCharType="end"/>
        </w:r>
      </w:hyperlink>
    </w:p>
    <w:p w14:paraId="723D7753" w14:textId="5DD899E9"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41" w:history="1">
        <w:r w:rsidRPr="009F3E52">
          <w:rPr>
            <w:rStyle w:val="Collegamentoipertestuale"/>
            <w:noProof/>
          </w:rPr>
          <w:t>Abbiate coraggio: io ho vinto il mondo!</w:t>
        </w:r>
        <w:r>
          <w:rPr>
            <w:noProof/>
            <w:webHidden/>
          </w:rPr>
          <w:tab/>
        </w:r>
        <w:r>
          <w:rPr>
            <w:noProof/>
            <w:webHidden/>
          </w:rPr>
          <w:fldChar w:fldCharType="begin"/>
        </w:r>
        <w:r>
          <w:rPr>
            <w:noProof/>
            <w:webHidden/>
          </w:rPr>
          <w:instrText xml:space="preserve"> PAGEREF _Toc224311041 \h </w:instrText>
        </w:r>
        <w:r>
          <w:rPr>
            <w:noProof/>
            <w:webHidden/>
          </w:rPr>
        </w:r>
        <w:r>
          <w:rPr>
            <w:noProof/>
            <w:webHidden/>
          </w:rPr>
          <w:fldChar w:fldCharType="separate"/>
        </w:r>
        <w:r>
          <w:rPr>
            <w:noProof/>
            <w:webHidden/>
          </w:rPr>
          <w:t>565</w:t>
        </w:r>
        <w:r>
          <w:rPr>
            <w:noProof/>
            <w:webHidden/>
          </w:rPr>
          <w:fldChar w:fldCharType="end"/>
        </w:r>
      </w:hyperlink>
    </w:p>
    <w:p w14:paraId="3B179A59" w14:textId="568782D0"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42" w:history="1">
        <w:r w:rsidRPr="009F3E52">
          <w:rPr>
            <w:rStyle w:val="Collegamentoipertestuale"/>
            <w:noProof/>
          </w:rPr>
          <w:t>Che conoscano te, l’unico vero Dio, e colui che hai mandato, Gesù Cristo</w:t>
        </w:r>
        <w:r>
          <w:rPr>
            <w:noProof/>
            <w:webHidden/>
          </w:rPr>
          <w:tab/>
        </w:r>
        <w:r>
          <w:rPr>
            <w:noProof/>
            <w:webHidden/>
          </w:rPr>
          <w:fldChar w:fldCharType="begin"/>
        </w:r>
        <w:r>
          <w:rPr>
            <w:noProof/>
            <w:webHidden/>
          </w:rPr>
          <w:instrText xml:space="preserve"> PAGEREF _Toc224311042 \h </w:instrText>
        </w:r>
        <w:r>
          <w:rPr>
            <w:noProof/>
            <w:webHidden/>
          </w:rPr>
        </w:r>
        <w:r>
          <w:rPr>
            <w:noProof/>
            <w:webHidden/>
          </w:rPr>
          <w:fldChar w:fldCharType="separate"/>
        </w:r>
        <w:r>
          <w:rPr>
            <w:noProof/>
            <w:webHidden/>
          </w:rPr>
          <w:t>567</w:t>
        </w:r>
        <w:r>
          <w:rPr>
            <w:noProof/>
            <w:webHidden/>
          </w:rPr>
          <w:fldChar w:fldCharType="end"/>
        </w:r>
      </w:hyperlink>
    </w:p>
    <w:p w14:paraId="13891117" w14:textId="005EB43E"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43" w:history="1">
        <w:r w:rsidRPr="009F3E52">
          <w:rPr>
            <w:rStyle w:val="Collegamentoipertestuale"/>
            <w:noProof/>
          </w:rPr>
          <w:t>Consacrali nella verità</w:t>
        </w:r>
        <w:r>
          <w:rPr>
            <w:noProof/>
            <w:webHidden/>
          </w:rPr>
          <w:tab/>
        </w:r>
        <w:r>
          <w:rPr>
            <w:noProof/>
            <w:webHidden/>
          </w:rPr>
          <w:fldChar w:fldCharType="begin"/>
        </w:r>
        <w:r>
          <w:rPr>
            <w:noProof/>
            <w:webHidden/>
          </w:rPr>
          <w:instrText xml:space="preserve"> PAGEREF _Toc224311043 \h </w:instrText>
        </w:r>
        <w:r>
          <w:rPr>
            <w:noProof/>
            <w:webHidden/>
          </w:rPr>
        </w:r>
        <w:r>
          <w:rPr>
            <w:noProof/>
            <w:webHidden/>
          </w:rPr>
          <w:fldChar w:fldCharType="separate"/>
        </w:r>
        <w:r>
          <w:rPr>
            <w:noProof/>
            <w:webHidden/>
          </w:rPr>
          <w:t>568</w:t>
        </w:r>
        <w:r>
          <w:rPr>
            <w:noProof/>
            <w:webHidden/>
          </w:rPr>
          <w:fldChar w:fldCharType="end"/>
        </w:r>
      </w:hyperlink>
    </w:p>
    <w:p w14:paraId="0C616125" w14:textId="3861DBA3"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44" w:history="1">
        <w:r w:rsidRPr="009F3E52">
          <w:rPr>
            <w:rStyle w:val="Collegamentoipertestuale"/>
            <w:noProof/>
          </w:rPr>
          <w:t>Perché siano perfetti nell’unità</w:t>
        </w:r>
        <w:r>
          <w:rPr>
            <w:noProof/>
            <w:webHidden/>
          </w:rPr>
          <w:tab/>
        </w:r>
        <w:r>
          <w:rPr>
            <w:noProof/>
            <w:webHidden/>
          </w:rPr>
          <w:fldChar w:fldCharType="begin"/>
        </w:r>
        <w:r>
          <w:rPr>
            <w:noProof/>
            <w:webHidden/>
          </w:rPr>
          <w:instrText xml:space="preserve"> PAGEREF _Toc224311044 \h </w:instrText>
        </w:r>
        <w:r>
          <w:rPr>
            <w:noProof/>
            <w:webHidden/>
          </w:rPr>
        </w:r>
        <w:r>
          <w:rPr>
            <w:noProof/>
            <w:webHidden/>
          </w:rPr>
          <w:fldChar w:fldCharType="separate"/>
        </w:r>
        <w:r>
          <w:rPr>
            <w:noProof/>
            <w:webHidden/>
          </w:rPr>
          <w:t>570</w:t>
        </w:r>
        <w:r>
          <w:rPr>
            <w:noProof/>
            <w:webHidden/>
          </w:rPr>
          <w:fldChar w:fldCharType="end"/>
        </w:r>
      </w:hyperlink>
    </w:p>
    <w:p w14:paraId="0ED88E5A" w14:textId="68E6E5E9"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45" w:history="1">
        <w:r w:rsidRPr="009F3E52">
          <w:rPr>
            <w:rStyle w:val="Collegamentoipertestuale"/>
            <w:noProof/>
          </w:rPr>
          <w:t>Il calice che il Padre mi ha dato, non dovrò berlo?</w:t>
        </w:r>
        <w:r>
          <w:rPr>
            <w:noProof/>
            <w:webHidden/>
          </w:rPr>
          <w:tab/>
        </w:r>
        <w:r>
          <w:rPr>
            <w:noProof/>
            <w:webHidden/>
          </w:rPr>
          <w:fldChar w:fldCharType="begin"/>
        </w:r>
        <w:r>
          <w:rPr>
            <w:noProof/>
            <w:webHidden/>
          </w:rPr>
          <w:instrText xml:space="preserve"> PAGEREF _Toc224311045 \h </w:instrText>
        </w:r>
        <w:r>
          <w:rPr>
            <w:noProof/>
            <w:webHidden/>
          </w:rPr>
        </w:r>
        <w:r>
          <w:rPr>
            <w:noProof/>
            <w:webHidden/>
          </w:rPr>
          <w:fldChar w:fldCharType="separate"/>
        </w:r>
        <w:r>
          <w:rPr>
            <w:noProof/>
            <w:webHidden/>
          </w:rPr>
          <w:t>572</w:t>
        </w:r>
        <w:r>
          <w:rPr>
            <w:noProof/>
            <w:webHidden/>
          </w:rPr>
          <w:fldChar w:fldCharType="end"/>
        </w:r>
      </w:hyperlink>
    </w:p>
    <w:p w14:paraId="24D9D83B" w14:textId="45843E56"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46" w:history="1">
        <w:r w:rsidRPr="009F3E52">
          <w:rPr>
            <w:rStyle w:val="Collegamentoipertestuale"/>
            <w:noProof/>
          </w:rPr>
          <w:t>Per dare testimonianza alla verità</w:t>
        </w:r>
        <w:r>
          <w:rPr>
            <w:noProof/>
            <w:webHidden/>
          </w:rPr>
          <w:tab/>
        </w:r>
        <w:r>
          <w:rPr>
            <w:noProof/>
            <w:webHidden/>
          </w:rPr>
          <w:fldChar w:fldCharType="begin"/>
        </w:r>
        <w:r>
          <w:rPr>
            <w:noProof/>
            <w:webHidden/>
          </w:rPr>
          <w:instrText xml:space="preserve"> PAGEREF _Toc224311046 \h </w:instrText>
        </w:r>
        <w:r>
          <w:rPr>
            <w:noProof/>
            <w:webHidden/>
          </w:rPr>
        </w:r>
        <w:r>
          <w:rPr>
            <w:noProof/>
            <w:webHidden/>
          </w:rPr>
          <w:fldChar w:fldCharType="separate"/>
        </w:r>
        <w:r>
          <w:rPr>
            <w:noProof/>
            <w:webHidden/>
          </w:rPr>
          <w:t>573</w:t>
        </w:r>
        <w:r>
          <w:rPr>
            <w:noProof/>
            <w:webHidden/>
          </w:rPr>
          <w:fldChar w:fldCharType="end"/>
        </w:r>
      </w:hyperlink>
    </w:p>
    <w:p w14:paraId="5449187D" w14:textId="3BDEE7A6"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47" w:history="1">
        <w:r w:rsidRPr="009F3E52">
          <w:rPr>
            <w:rStyle w:val="Collegamentoipertestuale"/>
            <w:noProof/>
          </w:rPr>
          <w:t>Non abbiamo altro re che Cesare</w:t>
        </w:r>
        <w:r>
          <w:rPr>
            <w:noProof/>
            <w:webHidden/>
          </w:rPr>
          <w:tab/>
        </w:r>
        <w:r>
          <w:rPr>
            <w:noProof/>
            <w:webHidden/>
          </w:rPr>
          <w:fldChar w:fldCharType="begin"/>
        </w:r>
        <w:r>
          <w:rPr>
            <w:noProof/>
            <w:webHidden/>
          </w:rPr>
          <w:instrText xml:space="preserve"> PAGEREF _Toc224311047 \h </w:instrText>
        </w:r>
        <w:r>
          <w:rPr>
            <w:noProof/>
            <w:webHidden/>
          </w:rPr>
        </w:r>
        <w:r>
          <w:rPr>
            <w:noProof/>
            <w:webHidden/>
          </w:rPr>
          <w:fldChar w:fldCharType="separate"/>
        </w:r>
        <w:r>
          <w:rPr>
            <w:noProof/>
            <w:webHidden/>
          </w:rPr>
          <w:t>575</w:t>
        </w:r>
        <w:r>
          <w:rPr>
            <w:noProof/>
            <w:webHidden/>
          </w:rPr>
          <w:fldChar w:fldCharType="end"/>
        </w:r>
      </w:hyperlink>
    </w:p>
    <w:p w14:paraId="133D5113" w14:textId="7D364B02"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48" w:history="1">
        <w:r w:rsidRPr="009F3E52">
          <w:rPr>
            <w:rStyle w:val="Collegamentoipertestuale"/>
            <w:noProof/>
          </w:rPr>
          <w:t>Gesù il Nazareno, il re dei Giudei</w:t>
        </w:r>
        <w:r>
          <w:rPr>
            <w:noProof/>
            <w:webHidden/>
          </w:rPr>
          <w:tab/>
        </w:r>
        <w:r>
          <w:rPr>
            <w:noProof/>
            <w:webHidden/>
          </w:rPr>
          <w:fldChar w:fldCharType="begin"/>
        </w:r>
        <w:r>
          <w:rPr>
            <w:noProof/>
            <w:webHidden/>
          </w:rPr>
          <w:instrText xml:space="preserve"> PAGEREF _Toc224311048 \h </w:instrText>
        </w:r>
        <w:r>
          <w:rPr>
            <w:noProof/>
            <w:webHidden/>
          </w:rPr>
        </w:r>
        <w:r>
          <w:rPr>
            <w:noProof/>
            <w:webHidden/>
          </w:rPr>
          <w:fldChar w:fldCharType="separate"/>
        </w:r>
        <w:r>
          <w:rPr>
            <w:noProof/>
            <w:webHidden/>
          </w:rPr>
          <w:t>576</w:t>
        </w:r>
        <w:r>
          <w:rPr>
            <w:noProof/>
            <w:webHidden/>
          </w:rPr>
          <w:fldChar w:fldCharType="end"/>
        </w:r>
      </w:hyperlink>
    </w:p>
    <w:p w14:paraId="325BFB54" w14:textId="3EEEA201"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49" w:history="1">
        <w:r w:rsidRPr="009F3E52">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_Toc224311049 \h </w:instrText>
        </w:r>
        <w:r>
          <w:rPr>
            <w:noProof/>
            <w:webHidden/>
          </w:rPr>
        </w:r>
        <w:r>
          <w:rPr>
            <w:noProof/>
            <w:webHidden/>
          </w:rPr>
          <w:fldChar w:fldCharType="separate"/>
        </w:r>
        <w:r>
          <w:rPr>
            <w:noProof/>
            <w:webHidden/>
          </w:rPr>
          <w:t>578</w:t>
        </w:r>
        <w:r>
          <w:rPr>
            <w:noProof/>
            <w:webHidden/>
          </w:rPr>
          <w:fldChar w:fldCharType="end"/>
        </w:r>
      </w:hyperlink>
    </w:p>
    <w:p w14:paraId="0DC58C8D" w14:textId="540C544F"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50" w:history="1">
        <w:r w:rsidRPr="009F3E52">
          <w:rPr>
            <w:rStyle w:val="Collegamentoipertestuale"/>
            <w:noProof/>
          </w:rPr>
          <w:t>Gesù disse: «È compiuto!»</w:t>
        </w:r>
        <w:r>
          <w:rPr>
            <w:noProof/>
            <w:webHidden/>
          </w:rPr>
          <w:tab/>
        </w:r>
        <w:r>
          <w:rPr>
            <w:noProof/>
            <w:webHidden/>
          </w:rPr>
          <w:fldChar w:fldCharType="begin"/>
        </w:r>
        <w:r>
          <w:rPr>
            <w:noProof/>
            <w:webHidden/>
          </w:rPr>
          <w:instrText xml:space="preserve"> PAGEREF _Toc224311050 \h </w:instrText>
        </w:r>
        <w:r>
          <w:rPr>
            <w:noProof/>
            <w:webHidden/>
          </w:rPr>
        </w:r>
        <w:r>
          <w:rPr>
            <w:noProof/>
            <w:webHidden/>
          </w:rPr>
          <w:fldChar w:fldCharType="separate"/>
        </w:r>
        <w:r>
          <w:rPr>
            <w:noProof/>
            <w:webHidden/>
          </w:rPr>
          <w:t>580</w:t>
        </w:r>
        <w:r>
          <w:rPr>
            <w:noProof/>
            <w:webHidden/>
          </w:rPr>
          <w:fldChar w:fldCharType="end"/>
        </w:r>
      </w:hyperlink>
    </w:p>
    <w:p w14:paraId="6EADB830" w14:textId="61F6B7C7"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51" w:history="1">
        <w:r w:rsidRPr="009F3E52">
          <w:rPr>
            <w:rStyle w:val="Collegamentoipertestuale"/>
            <w:noProof/>
          </w:rPr>
          <w:t>Nel quale nessuno era stato ancora posto</w:t>
        </w:r>
        <w:r>
          <w:rPr>
            <w:noProof/>
            <w:webHidden/>
          </w:rPr>
          <w:tab/>
        </w:r>
        <w:r>
          <w:rPr>
            <w:noProof/>
            <w:webHidden/>
          </w:rPr>
          <w:fldChar w:fldCharType="begin"/>
        </w:r>
        <w:r>
          <w:rPr>
            <w:noProof/>
            <w:webHidden/>
          </w:rPr>
          <w:instrText xml:space="preserve"> PAGEREF _Toc224311051 \h </w:instrText>
        </w:r>
        <w:r>
          <w:rPr>
            <w:noProof/>
            <w:webHidden/>
          </w:rPr>
        </w:r>
        <w:r>
          <w:rPr>
            <w:noProof/>
            <w:webHidden/>
          </w:rPr>
          <w:fldChar w:fldCharType="separate"/>
        </w:r>
        <w:r>
          <w:rPr>
            <w:noProof/>
            <w:webHidden/>
          </w:rPr>
          <w:t>581</w:t>
        </w:r>
        <w:r>
          <w:rPr>
            <w:noProof/>
            <w:webHidden/>
          </w:rPr>
          <w:fldChar w:fldCharType="end"/>
        </w:r>
      </w:hyperlink>
    </w:p>
    <w:p w14:paraId="198007C5" w14:textId="67EB1505"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52" w:history="1">
        <w:r w:rsidRPr="009F3E52">
          <w:rPr>
            <w:rStyle w:val="Collegamentoipertestuale"/>
            <w:noProof/>
          </w:rPr>
          <w:t>Non avevano ancora compreso la Scrittura</w:t>
        </w:r>
        <w:r>
          <w:rPr>
            <w:noProof/>
            <w:webHidden/>
          </w:rPr>
          <w:tab/>
        </w:r>
        <w:r>
          <w:rPr>
            <w:noProof/>
            <w:webHidden/>
          </w:rPr>
          <w:fldChar w:fldCharType="begin"/>
        </w:r>
        <w:r>
          <w:rPr>
            <w:noProof/>
            <w:webHidden/>
          </w:rPr>
          <w:instrText xml:space="preserve"> PAGEREF _Toc224311052 \h </w:instrText>
        </w:r>
        <w:r>
          <w:rPr>
            <w:noProof/>
            <w:webHidden/>
          </w:rPr>
        </w:r>
        <w:r>
          <w:rPr>
            <w:noProof/>
            <w:webHidden/>
          </w:rPr>
          <w:fldChar w:fldCharType="separate"/>
        </w:r>
        <w:r>
          <w:rPr>
            <w:noProof/>
            <w:webHidden/>
          </w:rPr>
          <w:t>583</w:t>
        </w:r>
        <w:r>
          <w:rPr>
            <w:noProof/>
            <w:webHidden/>
          </w:rPr>
          <w:fldChar w:fldCharType="end"/>
        </w:r>
      </w:hyperlink>
    </w:p>
    <w:p w14:paraId="5FB6CDA2" w14:textId="4A8F8F44"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53" w:history="1">
        <w:r w:rsidRPr="009F3E52">
          <w:rPr>
            <w:rStyle w:val="Collegamentoipertestuale"/>
            <w:noProof/>
          </w:rPr>
          <w:t>Ho visto il Signore!» e ciò che le aveva detto</w:t>
        </w:r>
        <w:r>
          <w:rPr>
            <w:noProof/>
            <w:webHidden/>
          </w:rPr>
          <w:tab/>
        </w:r>
        <w:r>
          <w:rPr>
            <w:noProof/>
            <w:webHidden/>
          </w:rPr>
          <w:fldChar w:fldCharType="begin"/>
        </w:r>
        <w:r>
          <w:rPr>
            <w:noProof/>
            <w:webHidden/>
          </w:rPr>
          <w:instrText xml:space="preserve"> PAGEREF _Toc224311053 \h </w:instrText>
        </w:r>
        <w:r>
          <w:rPr>
            <w:noProof/>
            <w:webHidden/>
          </w:rPr>
        </w:r>
        <w:r>
          <w:rPr>
            <w:noProof/>
            <w:webHidden/>
          </w:rPr>
          <w:fldChar w:fldCharType="separate"/>
        </w:r>
        <w:r>
          <w:rPr>
            <w:noProof/>
            <w:webHidden/>
          </w:rPr>
          <w:t>585</w:t>
        </w:r>
        <w:r>
          <w:rPr>
            <w:noProof/>
            <w:webHidden/>
          </w:rPr>
          <w:fldChar w:fldCharType="end"/>
        </w:r>
      </w:hyperlink>
    </w:p>
    <w:p w14:paraId="02FB9B1E" w14:textId="142A277C"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54" w:history="1">
        <w:r w:rsidRPr="009F3E52">
          <w:rPr>
            <w:rStyle w:val="Collegamentoipertestuale"/>
            <w:noProof/>
          </w:rPr>
          <w:t>Come il Padre ha mandato me, anche io mando voi</w:t>
        </w:r>
        <w:r>
          <w:rPr>
            <w:noProof/>
            <w:webHidden/>
          </w:rPr>
          <w:tab/>
        </w:r>
        <w:r>
          <w:rPr>
            <w:noProof/>
            <w:webHidden/>
          </w:rPr>
          <w:fldChar w:fldCharType="begin"/>
        </w:r>
        <w:r>
          <w:rPr>
            <w:noProof/>
            <w:webHidden/>
          </w:rPr>
          <w:instrText xml:space="preserve"> PAGEREF _Toc224311054 \h </w:instrText>
        </w:r>
        <w:r>
          <w:rPr>
            <w:noProof/>
            <w:webHidden/>
          </w:rPr>
        </w:r>
        <w:r>
          <w:rPr>
            <w:noProof/>
            <w:webHidden/>
          </w:rPr>
          <w:fldChar w:fldCharType="separate"/>
        </w:r>
        <w:r>
          <w:rPr>
            <w:noProof/>
            <w:webHidden/>
          </w:rPr>
          <w:t>586</w:t>
        </w:r>
        <w:r>
          <w:rPr>
            <w:noProof/>
            <w:webHidden/>
          </w:rPr>
          <w:fldChar w:fldCharType="end"/>
        </w:r>
      </w:hyperlink>
    </w:p>
    <w:p w14:paraId="097A8A85" w14:textId="281FECB3"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55" w:history="1">
        <w:r w:rsidRPr="009F3E52">
          <w:rPr>
            <w:rStyle w:val="Collegamentoipertestuale"/>
            <w:noProof/>
          </w:rPr>
          <w:t>Gettate la rete dalla parte destra della barca e troverete</w:t>
        </w:r>
        <w:r>
          <w:rPr>
            <w:noProof/>
            <w:webHidden/>
          </w:rPr>
          <w:tab/>
        </w:r>
        <w:r>
          <w:rPr>
            <w:noProof/>
            <w:webHidden/>
          </w:rPr>
          <w:fldChar w:fldCharType="begin"/>
        </w:r>
        <w:r>
          <w:rPr>
            <w:noProof/>
            <w:webHidden/>
          </w:rPr>
          <w:instrText xml:space="preserve"> PAGEREF _Toc224311055 \h </w:instrText>
        </w:r>
        <w:r>
          <w:rPr>
            <w:noProof/>
            <w:webHidden/>
          </w:rPr>
        </w:r>
        <w:r>
          <w:rPr>
            <w:noProof/>
            <w:webHidden/>
          </w:rPr>
          <w:fldChar w:fldCharType="separate"/>
        </w:r>
        <w:r>
          <w:rPr>
            <w:noProof/>
            <w:webHidden/>
          </w:rPr>
          <w:t>588</w:t>
        </w:r>
        <w:r>
          <w:rPr>
            <w:noProof/>
            <w:webHidden/>
          </w:rPr>
          <w:fldChar w:fldCharType="end"/>
        </w:r>
      </w:hyperlink>
    </w:p>
    <w:p w14:paraId="3D20C1C6" w14:textId="7E3D1E7E"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56" w:history="1">
        <w:r w:rsidRPr="009F3E52">
          <w:rPr>
            <w:rStyle w:val="Collegamentoipertestuale"/>
            <w:noProof/>
          </w:rPr>
          <w:t>Un altro ti vestirà e ti porterà dove tu non vuoi</w:t>
        </w:r>
        <w:r>
          <w:rPr>
            <w:noProof/>
            <w:webHidden/>
          </w:rPr>
          <w:tab/>
        </w:r>
        <w:r>
          <w:rPr>
            <w:noProof/>
            <w:webHidden/>
          </w:rPr>
          <w:fldChar w:fldCharType="begin"/>
        </w:r>
        <w:r>
          <w:rPr>
            <w:noProof/>
            <w:webHidden/>
          </w:rPr>
          <w:instrText xml:space="preserve"> PAGEREF _Toc224311056 \h </w:instrText>
        </w:r>
        <w:r>
          <w:rPr>
            <w:noProof/>
            <w:webHidden/>
          </w:rPr>
        </w:r>
        <w:r>
          <w:rPr>
            <w:noProof/>
            <w:webHidden/>
          </w:rPr>
          <w:fldChar w:fldCharType="separate"/>
        </w:r>
        <w:r>
          <w:rPr>
            <w:noProof/>
            <w:webHidden/>
          </w:rPr>
          <w:t>589</w:t>
        </w:r>
        <w:r>
          <w:rPr>
            <w:noProof/>
            <w:webHidden/>
          </w:rPr>
          <w:fldChar w:fldCharType="end"/>
        </w:r>
      </w:hyperlink>
    </w:p>
    <w:p w14:paraId="2CB68EE8" w14:textId="4D75746A"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57" w:history="1">
        <w:r w:rsidRPr="009F3E52">
          <w:rPr>
            <w:rStyle w:val="Collegamentoipertestuale"/>
            <w:noProof/>
          </w:rPr>
          <w:t>Noi sappiamo che la sua testimonianza è vera</w:t>
        </w:r>
        <w:r>
          <w:rPr>
            <w:noProof/>
            <w:webHidden/>
          </w:rPr>
          <w:tab/>
        </w:r>
        <w:r>
          <w:rPr>
            <w:noProof/>
            <w:webHidden/>
          </w:rPr>
          <w:fldChar w:fldCharType="begin"/>
        </w:r>
        <w:r>
          <w:rPr>
            <w:noProof/>
            <w:webHidden/>
          </w:rPr>
          <w:instrText xml:space="preserve"> PAGEREF _Toc224311057 \h </w:instrText>
        </w:r>
        <w:r>
          <w:rPr>
            <w:noProof/>
            <w:webHidden/>
          </w:rPr>
        </w:r>
        <w:r>
          <w:rPr>
            <w:noProof/>
            <w:webHidden/>
          </w:rPr>
          <w:fldChar w:fldCharType="separate"/>
        </w:r>
        <w:r>
          <w:rPr>
            <w:noProof/>
            <w:webHidden/>
          </w:rPr>
          <w:t>591</w:t>
        </w:r>
        <w:r>
          <w:rPr>
            <w:noProof/>
            <w:webHidden/>
          </w:rPr>
          <w:fldChar w:fldCharType="end"/>
        </w:r>
      </w:hyperlink>
    </w:p>
    <w:p w14:paraId="7295177F" w14:textId="4EEC49DF" w:rsidR="003807B0" w:rsidRDefault="003807B0">
      <w:pPr>
        <w:pStyle w:val="Sommario1"/>
        <w:tabs>
          <w:tab w:val="right" w:leader="underscore" w:pos="8778"/>
        </w:tabs>
        <w:rPr>
          <w:rFonts w:asciiTheme="minorHAnsi" w:eastAsiaTheme="minorEastAsia" w:hAnsiTheme="minorHAnsi" w:cstheme="minorBidi"/>
          <w:b w:val="0"/>
          <w:bCs w:val="0"/>
          <w:i w:val="0"/>
          <w:iCs w:val="0"/>
          <w:noProof/>
          <w:kern w:val="2"/>
          <w14:ligatures w14:val="standardContextual"/>
        </w:rPr>
      </w:pPr>
      <w:hyperlink w:anchor="_Toc224311058" w:history="1">
        <w:r w:rsidRPr="009F3E52">
          <w:rPr>
            <w:rStyle w:val="Collegamentoipertestuale"/>
            <w:noProof/>
          </w:rPr>
          <w:t>APPENDICE SECONDA: RIFLESSIONI SUL VANGELO SECONDO GIOVANNI</w:t>
        </w:r>
        <w:r>
          <w:rPr>
            <w:noProof/>
            <w:webHidden/>
          </w:rPr>
          <w:tab/>
        </w:r>
        <w:r>
          <w:rPr>
            <w:noProof/>
            <w:webHidden/>
          </w:rPr>
          <w:fldChar w:fldCharType="begin"/>
        </w:r>
        <w:r>
          <w:rPr>
            <w:noProof/>
            <w:webHidden/>
          </w:rPr>
          <w:instrText xml:space="preserve"> PAGEREF _Toc224311058 \h </w:instrText>
        </w:r>
        <w:r>
          <w:rPr>
            <w:noProof/>
            <w:webHidden/>
          </w:rPr>
        </w:r>
        <w:r>
          <w:rPr>
            <w:noProof/>
            <w:webHidden/>
          </w:rPr>
          <w:fldChar w:fldCharType="separate"/>
        </w:r>
        <w:r>
          <w:rPr>
            <w:noProof/>
            <w:webHidden/>
          </w:rPr>
          <w:t>593</w:t>
        </w:r>
        <w:r>
          <w:rPr>
            <w:noProof/>
            <w:webHidden/>
          </w:rPr>
          <w:fldChar w:fldCharType="end"/>
        </w:r>
      </w:hyperlink>
    </w:p>
    <w:p w14:paraId="5CB34C56" w14:textId="39422495"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59" w:history="1">
        <w:r w:rsidRPr="009F3E52">
          <w:rPr>
            <w:rStyle w:val="Collegamentoipertestuale"/>
            <w:noProof/>
          </w:rPr>
          <w:t>In principio era il Verbo, e il Verbo era presso Dio e il Verbo era Dio</w:t>
        </w:r>
        <w:r>
          <w:rPr>
            <w:noProof/>
            <w:webHidden/>
          </w:rPr>
          <w:tab/>
        </w:r>
        <w:r>
          <w:rPr>
            <w:noProof/>
            <w:webHidden/>
          </w:rPr>
          <w:fldChar w:fldCharType="begin"/>
        </w:r>
        <w:r>
          <w:rPr>
            <w:noProof/>
            <w:webHidden/>
          </w:rPr>
          <w:instrText xml:space="preserve"> PAGEREF _Toc224311059 \h </w:instrText>
        </w:r>
        <w:r>
          <w:rPr>
            <w:noProof/>
            <w:webHidden/>
          </w:rPr>
        </w:r>
        <w:r>
          <w:rPr>
            <w:noProof/>
            <w:webHidden/>
          </w:rPr>
          <w:fldChar w:fldCharType="separate"/>
        </w:r>
        <w:r>
          <w:rPr>
            <w:noProof/>
            <w:webHidden/>
          </w:rPr>
          <w:t>593</w:t>
        </w:r>
        <w:r>
          <w:rPr>
            <w:noProof/>
            <w:webHidden/>
          </w:rPr>
          <w:fldChar w:fldCharType="end"/>
        </w:r>
      </w:hyperlink>
    </w:p>
    <w:p w14:paraId="658459FA" w14:textId="5690E899"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60" w:history="1">
        <w:r w:rsidRPr="009F3E52">
          <w:rPr>
            <w:rStyle w:val="Collegamentoipertestuale"/>
            <w:rFonts w:eastAsia="Calibri"/>
            <w:noProof/>
          </w:rPr>
          <w:t>Dalla sua pienezza noi tutti abbiamo ricevuto: grazia su grazia</w:t>
        </w:r>
        <w:r>
          <w:rPr>
            <w:noProof/>
            <w:webHidden/>
          </w:rPr>
          <w:tab/>
        </w:r>
        <w:r>
          <w:rPr>
            <w:noProof/>
            <w:webHidden/>
          </w:rPr>
          <w:fldChar w:fldCharType="begin"/>
        </w:r>
        <w:r>
          <w:rPr>
            <w:noProof/>
            <w:webHidden/>
          </w:rPr>
          <w:instrText xml:space="preserve"> PAGEREF _Toc224311060 \h </w:instrText>
        </w:r>
        <w:r>
          <w:rPr>
            <w:noProof/>
            <w:webHidden/>
          </w:rPr>
        </w:r>
        <w:r>
          <w:rPr>
            <w:noProof/>
            <w:webHidden/>
          </w:rPr>
          <w:fldChar w:fldCharType="separate"/>
        </w:r>
        <w:r>
          <w:rPr>
            <w:noProof/>
            <w:webHidden/>
          </w:rPr>
          <w:t>598</w:t>
        </w:r>
        <w:r>
          <w:rPr>
            <w:noProof/>
            <w:webHidden/>
          </w:rPr>
          <w:fldChar w:fldCharType="end"/>
        </w:r>
      </w:hyperlink>
    </w:p>
    <w:p w14:paraId="217CCAC0" w14:textId="54ED6ECA"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61" w:history="1">
        <w:r w:rsidRPr="009F3E52">
          <w:rPr>
            <w:rStyle w:val="Collegamentoipertestuale"/>
            <w:rFonts w:eastAsia="Calibri"/>
            <w:noProof/>
          </w:rPr>
          <w:t>Ecco l’agnello di Dio, colui che toglie il peccato del mondo!</w:t>
        </w:r>
        <w:r>
          <w:rPr>
            <w:noProof/>
            <w:webHidden/>
          </w:rPr>
          <w:tab/>
        </w:r>
        <w:r>
          <w:rPr>
            <w:noProof/>
            <w:webHidden/>
          </w:rPr>
          <w:fldChar w:fldCharType="begin"/>
        </w:r>
        <w:r>
          <w:rPr>
            <w:noProof/>
            <w:webHidden/>
          </w:rPr>
          <w:instrText xml:space="preserve"> PAGEREF _Toc224311061 \h </w:instrText>
        </w:r>
        <w:r>
          <w:rPr>
            <w:noProof/>
            <w:webHidden/>
          </w:rPr>
        </w:r>
        <w:r>
          <w:rPr>
            <w:noProof/>
            <w:webHidden/>
          </w:rPr>
          <w:fldChar w:fldCharType="separate"/>
        </w:r>
        <w:r>
          <w:rPr>
            <w:noProof/>
            <w:webHidden/>
          </w:rPr>
          <w:t>609</w:t>
        </w:r>
        <w:r>
          <w:rPr>
            <w:noProof/>
            <w:webHidden/>
          </w:rPr>
          <w:fldChar w:fldCharType="end"/>
        </w:r>
      </w:hyperlink>
    </w:p>
    <w:p w14:paraId="4B7AF60D" w14:textId="6BE3D2E7"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62" w:history="1">
        <w:r w:rsidRPr="009F3E52">
          <w:rPr>
            <w:rStyle w:val="Collegamentoipertestuale"/>
            <w:rFonts w:eastAsia="Calibri"/>
            <w:noProof/>
          </w:rPr>
          <w:t>Tu sei Simone, il figlio di Giovanni; sarai chiamato Cefa</w:t>
        </w:r>
        <w:r>
          <w:rPr>
            <w:noProof/>
            <w:webHidden/>
          </w:rPr>
          <w:tab/>
        </w:r>
        <w:r>
          <w:rPr>
            <w:noProof/>
            <w:webHidden/>
          </w:rPr>
          <w:fldChar w:fldCharType="begin"/>
        </w:r>
        <w:r>
          <w:rPr>
            <w:noProof/>
            <w:webHidden/>
          </w:rPr>
          <w:instrText xml:space="preserve"> PAGEREF _Toc224311062 \h </w:instrText>
        </w:r>
        <w:r>
          <w:rPr>
            <w:noProof/>
            <w:webHidden/>
          </w:rPr>
        </w:r>
        <w:r>
          <w:rPr>
            <w:noProof/>
            <w:webHidden/>
          </w:rPr>
          <w:fldChar w:fldCharType="separate"/>
        </w:r>
        <w:r>
          <w:rPr>
            <w:noProof/>
            <w:webHidden/>
          </w:rPr>
          <w:t>611</w:t>
        </w:r>
        <w:r>
          <w:rPr>
            <w:noProof/>
            <w:webHidden/>
          </w:rPr>
          <w:fldChar w:fldCharType="end"/>
        </w:r>
      </w:hyperlink>
    </w:p>
    <w:p w14:paraId="473E2372" w14:textId="1EA28E4A"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63" w:history="1">
        <w:r w:rsidRPr="009F3E52">
          <w:rPr>
            <w:rStyle w:val="Collegamentoipertestuale"/>
            <w:rFonts w:eastAsia="Calibri"/>
            <w:noProof/>
          </w:rPr>
          <w:t>Ecco davvero un Israelita in cui non c’è falsità</w:t>
        </w:r>
        <w:r>
          <w:rPr>
            <w:noProof/>
            <w:webHidden/>
          </w:rPr>
          <w:tab/>
        </w:r>
        <w:r>
          <w:rPr>
            <w:noProof/>
            <w:webHidden/>
          </w:rPr>
          <w:fldChar w:fldCharType="begin"/>
        </w:r>
        <w:r>
          <w:rPr>
            <w:noProof/>
            <w:webHidden/>
          </w:rPr>
          <w:instrText xml:space="preserve"> PAGEREF _Toc224311063 \h </w:instrText>
        </w:r>
        <w:r>
          <w:rPr>
            <w:noProof/>
            <w:webHidden/>
          </w:rPr>
        </w:r>
        <w:r>
          <w:rPr>
            <w:noProof/>
            <w:webHidden/>
          </w:rPr>
          <w:fldChar w:fldCharType="separate"/>
        </w:r>
        <w:r>
          <w:rPr>
            <w:noProof/>
            <w:webHidden/>
          </w:rPr>
          <w:t>615</w:t>
        </w:r>
        <w:r>
          <w:rPr>
            <w:noProof/>
            <w:webHidden/>
          </w:rPr>
          <w:fldChar w:fldCharType="end"/>
        </w:r>
      </w:hyperlink>
    </w:p>
    <w:p w14:paraId="35E29445" w14:textId="006B75FB"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64" w:history="1">
        <w:r w:rsidRPr="009F3E52">
          <w:rPr>
            <w:rStyle w:val="Collegamentoipertestuale"/>
            <w:rFonts w:eastAsia="Calibri"/>
            <w:noProof/>
          </w:rPr>
          <w:t>Qualsiasi cosa vi dica, fatela</w:t>
        </w:r>
        <w:r>
          <w:rPr>
            <w:noProof/>
            <w:webHidden/>
          </w:rPr>
          <w:tab/>
        </w:r>
        <w:r>
          <w:rPr>
            <w:noProof/>
            <w:webHidden/>
          </w:rPr>
          <w:fldChar w:fldCharType="begin"/>
        </w:r>
        <w:r>
          <w:rPr>
            <w:noProof/>
            <w:webHidden/>
          </w:rPr>
          <w:instrText xml:space="preserve"> PAGEREF _Toc224311064 \h </w:instrText>
        </w:r>
        <w:r>
          <w:rPr>
            <w:noProof/>
            <w:webHidden/>
          </w:rPr>
        </w:r>
        <w:r>
          <w:rPr>
            <w:noProof/>
            <w:webHidden/>
          </w:rPr>
          <w:fldChar w:fldCharType="separate"/>
        </w:r>
        <w:r>
          <w:rPr>
            <w:noProof/>
            <w:webHidden/>
          </w:rPr>
          <w:t>617</w:t>
        </w:r>
        <w:r>
          <w:rPr>
            <w:noProof/>
            <w:webHidden/>
          </w:rPr>
          <w:fldChar w:fldCharType="end"/>
        </w:r>
      </w:hyperlink>
    </w:p>
    <w:p w14:paraId="505EFC53" w14:textId="69F5E797"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65" w:history="1">
        <w:r w:rsidRPr="009F3E52">
          <w:rPr>
            <w:rStyle w:val="Collegamentoipertestuale"/>
            <w:rFonts w:eastAsia="Calibri"/>
            <w:noProof/>
          </w:rPr>
          <w:t>Distruggete questo tempio e in tre giorni lo farò risorgere</w:t>
        </w:r>
        <w:r>
          <w:rPr>
            <w:noProof/>
            <w:webHidden/>
          </w:rPr>
          <w:tab/>
        </w:r>
        <w:r>
          <w:rPr>
            <w:noProof/>
            <w:webHidden/>
          </w:rPr>
          <w:fldChar w:fldCharType="begin"/>
        </w:r>
        <w:r>
          <w:rPr>
            <w:noProof/>
            <w:webHidden/>
          </w:rPr>
          <w:instrText xml:space="preserve"> PAGEREF _Toc224311065 \h </w:instrText>
        </w:r>
        <w:r>
          <w:rPr>
            <w:noProof/>
            <w:webHidden/>
          </w:rPr>
        </w:r>
        <w:r>
          <w:rPr>
            <w:noProof/>
            <w:webHidden/>
          </w:rPr>
          <w:fldChar w:fldCharType="separate"/>
        </w:r>
        <w:r>
          <w:rPr>
            <w:noProof/>
            <w:webHidden/>
          </w:rPr>
          <w:t>619</w:t>
        </w:r>
        <w:r>
          <w:rPr>
            <w:noProof/>
            <w:webHidden/>
          </w:rPr>
          <w:fldChar w:fldCharType="end"/>
        </w:r>
      </w:hyperlink>
    </w:p>
    <w:p w14:paraId="6702CD26" w14:textId="5522888A"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66" w:history="1">
        <w:r w:rsidRPr="009F3E52">
          <w:rPr>
            <w:rStyle w:val="Collegamentoipertestuale"/>
            <w:rFonts w:eastAsia="Calibri"/>
            <w:noProof/>
          </w:rPr>
          <w:t>Se uno non nasce dall’alto, non può vedere il regno di Dio</w:t>
        </w:r>
        <w:r>
          <w:rPr>
            <w:noProof/>
            <w:webHidden/>
          </w:rPr>
          <w:tab/>
        </w:r>
        <w:r>
          <w:rPr>
            <w:noProof/>
            <w:webHidden/>
          </w:rPr>
          <w:fldChar w:fldCharType="begin"/>
        </w:r>
        <w:r>
          <w:rPr>
            <w:noProof/>
            <w:webHidden/>
          </w:rPr>
          <w:instrText xml:space="preserve"> PAGEREF _Toc224311066 \h </w:instrText>
        </w:r>
        <w:r>
          <w:rPr>
            <w:noProof/>
            <w:webHidden/>
          </w:rPr>
        </w:r>
        <w:r>
          <w:rPr>
            <w:noProof/>
            <w:webHidden/>
          </w:rPr>
          <w:fldChar w:fldCharType="separate"/>
        </w:r>
        <w:r>
          <w:rPr>
            <w:noProof/>
            <w:webHidden/>
          </w:rPr>
          <w:t>621</w:t>
        </w:r>
        <w:r>
          <w:rPr>
            <w:noProof/>
            <w:webHidden/>
          </w:rPr>
          <w:fldChar w:fldCharType="end"/>
        </w:r>
      </w:hyperlink>
    </w:p>
    <w:p w14:paraId="71851234" w14:textId="3D9044E8"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67" w:history="1">
        <w:r w:rsidRPr="009F3E52">
          <w:rPr>
            <w:rStyle w:val="Collegamentoipertestuale"/>
            <w:rFonts w:eastAsia="Calibri"/>
            <w:noProof/>
          </w:rPr>
          <w:t>Chi crede in lui non è condannato</w:t>
        </w:r>
        <w:r>
          <w:rPr>
            <w:noProof/>
            <w:webHidden/>
          </w:rPr>
          <w:tab/>
        </w:r>
        <w:r>
          <w:rPr>
            <w:noProof/>
            <w:webHidden/>
          </w:rPr>
          <w:fldChar w:fldCharType="begin"/>
        </w:r>
        <w:r>
          <w:rPr>
            <w:noProof/>
            <w:webHidden/>
          </w:rPr>
          <w:instrText xml:space="preserve"> PAGEREF _Toc224311067 \h </w:instrText>
        </w:r>
        <w:r>
          <w:rPr>
            <w:noProof/>
            <w:webHidden/>
          </w:rPr>
        </w:r>
        <w:r>
          <w:rPr>
            <w:noProof/>
            <w:webHidden/>
          </w:rPr>
          <w:fldChar w:fldCharType="separate"/>
        </w:r>
        <w:r>
          <w:rPr>
            <w:noProof/>
            <w:webHidden/>
          </w:rPr>
          <w:t>623</w:t>
        </w:r>
        <w:r>
          <w:rPr>
            <w:noProof/>
            <w:webHidden/>
          </w:rPr>
          <w:fldChar w:fldCharType="end"/>
        </w:r>
      </w:hyperlink>
    </w:p>
    <w:p w14:paraId="19184835" w14:textId="21D53ABA"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68" w:history="1">
        <w:r w:rsidRPr="009F3E52">
          <w:rPr>
            <w:rStyle w:val="Collegamentoipertestuale"/>
            <w:rFonts w:eastAsia="Calibri"/>
            <w:noProof/>
          </w:rPr>
          <w:t>Egli attesta ciò che ha visto e udito</w:t>
        </w:r>
        <w:r>
          <w:rPr>
            <w:noProof/>
            <w:webHidden/>
          </w:rPr>
          <w:tab/>
        </w:r>
        <w:r>
          <w:rPr>
            <w:noProof/>
            <w:webHidden/>
          </w:rPr>
          <w:fldChar w:fldCharType="begin"/>
        </w:r>
        <w:r>
          <w:rPr>
            <w:noProof/>
            <w:webHidden/>
          </w:rPr>
          <w:instrText xml:space="preserve"> PAGEREF _Toc224311068 \h </w:instrText>
        </w:r>
        <w:r>
          <w:rPr>
            <w:noProof/>
            <w:webHidden/>
          </w:rPr>
        </w:r>
        <w:r>
          <w:rPr>
            <w:noProof/>
            <w:webHidden/>
          </w:rPr>
          <w:fldChar w:fldCharType="separate"/>
        </w:r>
        <w:r>
          <w:rPr>
            <w:noProof/>
            <w:webHidden/>
          </w:rPr>
          <w:t>626</w:t>
        </w:r>
        <w:r>
          <w:rPr>
            <w:noProof/>
            <w:webHidden/>
          </w:rPr>
          <w:fldChar w:fldCharType="end"/>
        </w:r>
      </w:hyperlink>
    </w:p>
    <w:p w14:paraId="5396E1B5" w14:textId="45A317F0"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69" w:history="1">
        <w:r w:rsidRPr="009F3E52">
          <w:rPr>
            <w:rStyle w:val="Collegamentoipertestuale"/>
            <w:rFonts w:eastAsia="Calibri"/>
            <w:noProof/>
          </w:rPr>
          <w:t>Va’ a chiamare tuo marito e ritorna qui</w:t>
        </w:r>
        <w:r>
          <w:rPr>
            <w:noProof/>
            <w:webHidden/>
          </w:rPr>
          <w:tab/>
        </w:r>
        <w:r>
          <w:rPr>
            <w:noProof/>
            <w:webHidden/>
          </w:rPr>
          <w:fldChar w:fldCharType="begin"/>
        </w:r>
        <w:r>
          <w:rPr>
            <w:noProof/>
            <w:webHidden/>
          </w:rPr>
          <w:instrText xml:space="preserve"> PAGEREF _Toc224311069 \h </w:instrText>
        </w:r>
        <w:r>
          <w:rPr>
            <w:noProof/>
            <w:webHidden/>
          </w:rPr>
        </w:r>
        <w:r>
          <w:rPr>
            <w:noProof/>
            <w:webHidden/>
          </w:rPr>
          <w:fldChar w:fldCharType="separate"/>
        </w:r>
        <w:r>
          <w:rPr>
            <w:noProof/>
            <w:webHidden/>
          </w:rPr>
          <w:t>629</w:t>
        </w:r>
        <w:r>
          <w:rPr>
            <w:noProof/>
            <w:webHidden/>
          </w:rPr>
          <w:fldChar w:fldCharType="end"/>
        </w:r>
      </w:hyperlink>
    </w:p>
    <w:p w14:paraId="5E5DCF65" w14:textId="7A254B36"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70" w:history="1">
        <w:r w:rsidRPr="009F3E52">
          <w:rPr>
            <w:rStyle w:val="Collegamentoipertestuale"/>
            <w:rFonts w:eastAsia="Calibri"/>
            <w:noProof/>
          </w:rPr>
          <w:t>Il mio cibo è fare la volontà di colui che mi ha mandato</w:t>
        </w:r>
        <w:r>
          <w:rPr>
            <w:noProof/>
            <w:webHidden/>
          </w:rPr>
          <w:tab/>
        </w:r>
        <w:r>
          <w:rPr>
            <w:noProof/>
            <w:webHidden/>
          </w:rPr>
          <w:fldChar w:fldCharType="begin"/>
        </w:r>
        <w:r>
          <w:rPr>
            <w:noProof/>
            <w:webHidden/>
          </w:rPr>
          <w:instrText xml:space="preserve"> PAGEREF _Toc224311070 \h </w:instrText>
        </w:r>
        <w:r>
          <w:rPr>
            <w:noProof/>
            <w:webHidden/>
          </w:rPr>
        </w:r>
        <w:r>
          <w:rPr>
            <w:noProof/>
            <w:webHidden/>
          </w:rPr>
          <w:fldChar w:fldCharType="separate"/>
        </w:r>
        <w:r>
          <w:rPr>
            <w:noProof/>
            <w:webHidden/>
          </w:rPr>
          <w:t>633</w:t>
        </w:r>
        <w:r>
          <w:rPr>
            <w:noProof/>
            <w:webHidden/>
          </w:rPr>
          <w:fldChar w:fldCharType="end"/>
        </w:r>
      </w:hyperlink>
    </w:p>
    <w:p w14:paraId="4FEA2C15" w14:textId="752EE754"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71" w:history="1">
        <w:r w:rsidRPr="009F3E52">
          <w:rPr>
            <w:rStyle w:val="Collegamentoipertestuale"/>
            <w:rFonts w:eastAsia="Calibri"/>
            <w:noProof/>
          </w:rPr>
          <w:t>Se non vedete segni e prodigi, voi non credete</w:t>
        </w:r>
        <w:r>
          <w:rPr>
            <w:noProof/>
            <w:webHidden/>
          </w:rPr>
          <w:tab/>
        </w:r>
        <w:r>
          <w:rPr>
            <w:noProof/>
            <w:webHidden/>
          </w:rPr>
          <w:fldChar w:fldCharType="begin"/>
        </w:r>
        <w:r>
          <w:rPr>
            <w:noProof/>
            <w:webHidden/>
          </w:rPr>
          <w:instrText xml:space="preserve"> PAGEREF _Toc224311071 \h </w:instrText>
        </w:r>
        <w:r>
          <w:rPr>
            <w:noProof/>
            <w:webHidden/>
          </w:rPr>
        </w:r>
        <w:r>
          <w:rPr>
            <w:noProof/>
            <w:webHidden/>
          </w:rPr>
          <w:fldChar w:fldCharType="separate"/>
        </w:r>
        <w:r>
          <w:rPr>
            <w:noProof/>
            <w:webHidden/>
          </w:rPr>
          <w:t>634</w:t>
        </w:r>
        <w:r>
          <w:rPr>
            <w:noProof/>
            <w:webHidden/>
          </w:rPr>
          <w:fldChar w:fldCharType="end"/>
        </w:r>
      </w:hyperlink>
    </w:p>
    <w:p w14:paraId="65AA0C06" w14:textId="3C0A9686"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72" w:history="1">
        <w:r w:rsidRPr="009F3E52">
          <w:rPr>
            <w:rStyle w:val="Collegamentoipertestuale"/>
            <w:rFonts w:eastAsia="Calibri"/>
            <w:noProof/>
          </w:rPr>
          <w:t>Chiamava Dio suo Padre, facendosi uguale a Dio</w:t>
        </w:r>
        <w:r>
          <w:rPr>
            <w:noProof/>
            <w:webHidden/>
          </w:rPr>
          <w:tab/>
        </w:r>
        <w:r>
          <w:rPr>
            <w:noProof/>
            <w:webHidden/>
          </w:rPr>
          <w:fldChar w:fldCharType="begin"/>
        </w:r>
        <w:r>
          <w:rPr>
            <w:noProof/>
            <w:webHidden/>
          </w:rPr>
          <w:instrText xml:space="preserve"> PAGEREF _Toc224311072 \h </w:instrText>
        </w:r>
        <w:r>
          <w:rPr>
            <w:noProof/>
            <w:webHidden/>
          </w:rPr>
        </w:r>
        <w:r>
          <w:rPr>
            <w:noProof/>
            <w:webHidden/>
          </w:rPr>
          <w:fldChar w:fldCharType="separate"/>
        </w:r>
        <w:r>
          <w:rPr>
            <w:noProof/>
            <w:webHidden/>
          </w:rPr>
          <w:t>636</w:t>
        </w:r>
        <w:r>
          <w:rPr>
            <w:noProof/>
            <w:webHidden/>
          </w:rPr>
          <w:fldChar w:fldCharType="end"/>
        </w:r>
      </w:hyperlink>
    </w:p>
    <w:p w14:paraId="479C3FAF" w14:textId="37A7256E"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73" w:history="1">
        <w:r w:rsidRPr="009F3E52">
          <w:rPr>
            <w:rStyle w:val="Collegamentoipertestuale"/>
            <w:rFonts w:eastAsia="Calibri"/>
            <w:noProof/>
          </w:rPr>
          <w:t>Gli ha dato il potere di giudicare, perché è Figlio dell’uomo</w:t>
        </w:r>
        <w:r>
          <w:rPr>
            <w:noProof/>
            <w:webHidden/>
          </w:rPr>
          <w:tab/>
        </w:r>
        <w:r>
          <w:rPr>
            <w:noProof/>
            <w:webHidden/>
          </w:rPr>
          <w:fldChar w:fldCharType="begin"/>
        </w:r>
        <w:r>
          <w:rPr>
            <w:noProof/>
            <w:webHidden/>
          </w:rPr>
          <w:instrText xml:space="preserve"> PAGEREF _Toc224311073 \h </w:instrText>
        </w:r>
        <w:r>
          <w:rPr>
            <w:noProof/>
            <w:webHidden/>
          </w:rPr>
        </w:r>
        <w:r>
          <w:rPr>
            <w:noProof/>
            <w:webHidden/>
          </w:rPr>
          <w:fldChar w:fldCharType="separate"/>
        </w:r>
        <w:r>
          <w:rPr>
            <w:noProof/>
            <w:webHidden/>
          </w:rPr>
          <w:t>638</w:t>
        </w:r>
        <w:r>
          <w:rPr>
            <w:noProof/>
            <w:webHidden/>
          </w:rPr>
          <w:fldChar w:fldCharType="end"/>
        </w:r>
      </w:hyperlink>
    </w:p>
    <w:p w14:paraId="5043FFEE" w14:textId="02074345"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74" w:history="1">
        <w:r w:rsidRPr="009F3E52">
          <w:rPr>
            <w:rStyle w:val="Collegamentoipertestuale"/>
            <w:rFonts w:eastAsia="Calibri"/>
            <w:noProof/>
          </w:rPr>
          <w:t>Mosè, nel quale riponete la vostra speranza</w:t>
        </w:r>
        <w:r>
          <w:rPr>
            <w:noProof/>
            <w:webHidden/>
          </w:rPr>
          <w:tab/>
        </w:r>
        <w:r>
          <w:rPr>
            <w:noProof/>
            <w:webHidden/>
          </w:rPr>
          <w:fldChar w:fldCharType="begin"/>
        </w:r>
        <w:r>
          <w:rPr>
            <w:noProof/>
            <w:webHidden/>
          </w:rPr>
          <w:instrText xml:space="preserve"> PAGEREF _Toc224311074 \h </w:instrText>
        </w:r>
        <w:r>
          <w:rPr>
            <w:noProof/>
            <w:webHidden/>
          </w:rPr>
        </w:r>
        <w:r>
          <w:rPr>
            <w:noProof/>
            <w:webHidden/>
          </w:rPr>
          <w:fldChar w:fldCharType="separate"/>
        </w:r>
        <w:r>
          <w:rPr>
            <w:noProof/>
            <w:webHidden/>
          </w:rPr>
          <w:t>642</w:t>
        </w:r>
        <w:r>
          <w:rPr>
            <w:noProof/>
            <w:webHidden/>
          </w:rPr>
          <w:fldChar w:fldCharType="end"/>
        </w:r>
      </w:hyperlink>
    </w:p>
    <w:p w14:paraId="5BBE21C1" w14:textId="5074542B"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75" w:history="1">
        <w:r w:rsidRPr="009F3E52">
          <w:rPr>
            <w:rStyle w:val="Collegamentoipertestuale"/>
            <w:rFonts w:eastAsia="Calibri"/>
            <w:noProof/>
          </w:rPr>
          <w:t>Egli infatti sapeva quello che stava per compiere</w:t>
        </w:r>
        <w:r>
          <w:rPr>
            <w:noProof/>
            <w:webHidden/>
          </w:rPr>
          <w:tab/>
        </w:r>
        <w:r>
          <w:rPr>
            <w:noProof/>
            <w:webHidden/>
          </w:rPr>
          <w:fldChar w:fldCharType="begin"/>
        </w:r>
        <w:r>
          <w:rPr>
            <w:noProof/>
            <w:webHidden/>
          </w:rPr>
          <w:instrText xml:space="preserve"> PAGEREF _Toc224311075 \h </w:instrText>
        </w:r>
        <w:r>
          <w:rPr>
            <w:noProof/>
            <w:webHidden/>
          </w:rPr>
        </w:r>
        <w:r>
          <w:rPr>
            <w:noProof/>
            <w:webHidden/>
          </w:rPr>
          <w:fldChar w:fldCharType="separate"/>
        </w:r>
        <w:r>
          <w:rPr>
            <w:noProof/>
            <w:webHidden/>
          </w:rPr>
          <w:t>643</w:t>
        </w:r>
        <w:r>
          <w:rPr>
            <w:noProof/>
            <w:webHidden/>
          </w:rPr>
          <w:fldChar w:fldCharType="end"/>
        </w:r>
      </w:hyperlink>
    </w:p>
    <w:p w14:paraId="2821D037" w14:textId="085A6B02"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76" w:history="1">
        <w:r w:rsidRPr="009F3E52">
          <w:rPr>
            <w:rStyle w:val="Collegamentoipertestuale"/>
            <w:rFonts w:eastAsia="Calibri"/>
            <w:noProof/>
          </w:rPr>
          <w:t>Allora vollero prenderlo sulla barca</w:t>
        </w:r>
        <w:r>
          <w:rPr>
            <w:noProof/>
            <w:webHidden/>
          </w:rPr>
          <w:tab/>
        </w:r>
        <w:r>
          <w:rPr>
            <w:noProof/>
            <w:webHidden/>
          </w:rPr>
          <w:fldChar w:fldCharType="begin"/>
        </w:r>
        <w:r>
          <w:rPr>
            <w:noProof/>
            <w:webHidden/>
          </w:rPr>
          <w:instrText xml:space="preserve"> PAGEREF _Toc224311076 \h </w:instrText>
        </w:r>
        <w:r>
          <w:rPr>
            <w:noProof/>
            <w:webHidden/>
          </w:rPr>
        </w:r>
        <w:r>
          <w:rPr>
            <w:noProof/>
            <w:webHidden/>
          </w:rPr>
          <w:fldChar w:fldCharType="separate"/>
        </w:r>
        <w:r>
          <w:rPr>
            <w:noProof/>
            <w:webHidden/>
          </w:rPr>
          <w:t>647</w:t>
        </w:r>
        <w:r>
          <w:rPr>
            <w:noProof/>
            <w:webHidden/>
          </w:rPr>
          <w:fldChar w:fldCharType="end"/>
        </w:r>
      </w:hyperlink>
    </w:p>
    <w:p w14:paraId="343DA56C" w14:textId="0135264B"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77" w:history="1">
        <w:r w:rsidRPr="009F3E52">
          <w:rPr>
            <w:rStyle w:val="Collegamentoipertestuale"/>
            <w:rFonts w:eastAsia="Calibri"/>
            <w:noProof/>
          </w:rPr>
          <w:t>Perché su di lui il Padre, Dio, ha messo il suo sigillo</w:t>
        </w:r>
        <w:r>
          <w:rPr>
            <w:noProof/>
            <w:webHidden/>
          </w:rPr>
          <w:tab/>
        </w:r>
        <w:r>
          <w:rPr>
            <w:noProof/>
            <w:webHidden/>
          </w:rPr>
          <w:fldChar w:fldCharType="begin"/>
        </w:r>
        <w:r>
          <w:rPr>
            <w:noProof/>
            <w:webHidden/>
          </w:rPr>
          <w:instrText xml:space="preserve"> PAGEREF _Toc224311077 \h </w:instrText>
        </w:r>
        <w:r>
          <w:rPr>
            <w:noProof/>
            <w:webHidden/>
          </w:rPr>
        </w:r>
        <w:r>
          <w:rPr>
            <w:noProof/>
            <w:webHidden/>
          </w:rPr>
          <w:fldChar w:fldCharType="separate"/>
        </w:r>
        <w:r>
          <w:rPr>
            <w:noProof/>
            <w:webHidden/>
          </w:rPr>
          <w:t>648</w:t>
        </w:r>
        <w:r>
          <w:rPr>
            <w:noProof/>
            <w:webHidden/>
          </w:rPr>
          <w:fldChar w:fldCharType="end"/>
        </w:r>
      </w:hyperlink>
    </w:p>
    <w:p w14:paraId="3BFFF91A" w14:textId="07D0ED14"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78" w:history="1">
        <w:r w:rsidRPr="009F3E52">
          <w:rPr>
            <w:rStyle w:val="Collegamentoipertestuale"/>
            <w:rFonts w:eastAsia="Calibri"/>
            <w:noProof/>
          </w:rPr>
          <w:t>Che chiunque vede il Figlio e crede in lui abbia la vita eterna</w:t>
        </w:r>
        <w:r>
          <w:rPr>
            <w:noProof/>
            <w:webHidden/>
          </w:rPr>
          <w:tab/>
        </w:r>
        <w:r>
          <w:rPr>
            <w:noProof/>
            <w:webHidden/>
          </w:rPr>
          <w:fldChar w:fldCharType="begin"/>
        </w:r>
        <w:r>
          <w:rPr>
            <w:noProof/>
            <w:webHidden/>
          </w:rPr>
          <w:instrText xml:space="preserve"> PAGEREF _Toc224311078 \h </w:instrText>
        </w:r>
        <w:r>
          <w:rPr>
            <w:noProof/>
            <w:webHidden/>
          </w:rPr>
        </w:r>
        <w:r>
          <w:rPr>
            <w:noProof/>
            <w:webHidden/>
          </w:rPr>
          <w:fldChar w:fldCharType="separate"/>
        </w:r>
        <w:r>
          <w:rPr>
            <w:noProof/>
            <w:webHidden/>
          </w:rPr>
          <w:t>650</w:t>
        </w:r>
        <w:r>
          <w:rPr>
            <w:noProof/>
            <w:webHidden/>
          </w:rPr>
          <w:fldChar w:fldCharType="end"/>
        </w:r>
      </w:hyperlink>
    </w:p>
    <w:p w14:paraId="66041E41" w14:textId="779CDD17"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79" w:history="1">
        <w:r w:rsidRPr="009F3E52">
          <w:rPr>
            <w:rStyle w:val="Collegamentoipertestuale"/>
            <w:rFonts w:eastAsia="Calibri"/>
            <w:noProof/>
          </w:rPr>
          <w:t>Il pane che io darò è la mia carne per la vita del mondo</w:t>
        </w:r>
        <w:r>
          <w:rPr>
            <w:noProof/>
            <w:webHidden/>
          </w:rPr>
          <w:tab/>
        </w:r>
        <w:r>
          <w:rPr>
            <w:noProof/>
            <w:webHidden/>
          </w:rPr>
          <w:fldChar w:fldCharType="begin"/>
        </w:r>
        <w:r>
          <w:rPr>
            <w:noProof/>
            <w:webHidden/>
          </w:rPr>
          <w:instrText xml:space="preserve"> PAGEREF _Toc224311079 \h </w:instrText>
        </w:r>
        <w:r>
          <w:rPr>
            <w:noProof/>
            <w:webHidden/>
          </w:rPr>
        </w:r>
        <w:r>
          <w:rPr>
            <w:noProof/>
            <w:webHidden/>
          </w:rPr>
          <w:fldChar w:fldCharType="separate"/>
        </w:r>
        <w:r>
          <w:rPr>
            <w:noProof/>
            <w:webHidden/>
          </w:rPr>
          <w:t>652</w:t>
        </w:r>
        <w:r>
          <w:rPr>
            <w:noProof/>
            <w:webHidden/>
          </w:rPr>
          <w:fldChar w:fldCharType="end"/>
        </w:r>
      </w:hyperlink>
    </w:p>
    <w:p w14:paraId="47098C37" w14:textId="7DEFA7F8"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80" w:history="1">
        <w:r w:rsidRPr="009F3E52">
          <w:rPr>
            <w:rStyle w:val="Collegamentoipertestuale"/>
            <w:rFonts w:eastAsia="Calibri"/>
            <w:noProof/>
          </w:rPr>
          <w:t>Come può costui darci la sua carne da mangiare?</w:t>
        </w:r>
        <w:r>
          <w:rPr>
            <w:noProof/>
            <w:webHidden/>
          </w:rPr>
          <w:tab/>
        </w:r>
        <w:r>
          <w:rPr>
            <w:noProof/>
            <w:webHidden/>
          </w:rPr>
          <w:fldChar w:fldCharType="begin"/>
        </w:r>
        <w:r>
          <w:rPr>
            <w:noProof/>
            <w:webHidden/>
          </w:rPr>
          <w:instrText xml:space="preserve"> PAGEREF _Toc224311080 \h </w:instrText>
        </w:r>
        <w:r>
          <w:rPr>
            <w:noProof/>
            <w:webHidden/>
          </w:rPr>
        </w:r>
        <w:r>
          <w:rPr>
            <w:noProof/>
            <w:webHidden/>
          </w:rPr>
          <w:fldChar w:fldCharType="separate"/>
        </w:r>
        <w:r>
          <w:rPr>
            <w:noProof/>
            <w:webHidden/>
          </w:rPr>
          <w:t>653</w:t>
        </w:r>
        <w:r>
          <w:rPr>
            <w:noProof/>
            <w:webHidden/>
          </w:rPr>
          <w:fldChar w:fldCharType="end"/>
        </w:r>
      </w:hyperlink>
    </w:p>
    <w:p w14:paraId="5454E356" w14:textId="549E51FA"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81" w:history="1">
        <w:r w:rsidRPr="009F3E52">
          <w:rPr>
            <w:rStyle w:val="Collegamentoipertestuale"/>
            <w:rFonts w:eastAsia="Calibri"/>
            <w:noProof/>
          </w:rPr>
          <w:t>Eppure uno di voi è un diavolo!</w:t>
        </w:r>
        <w:r>
          <w:rPr>
            <w:noProof/>
            <w:webHidden/>
          </w:rPr>
          <w:tab/>
        </w:r>
        <w:r>
          <w:rPr>
            <w:noProof/>
            <w:webHidden/>
          </w:rPr>
          <w:fldChar w:fldCharType="begin"/>
        </w:r>
        <w:r>
          <w:rPr>
            <w:noProof/>
            <w:webHidden/>
          </w:rPr>
          <w:instrText xml:space="preserve"> PAGEREF _Toc224311081 \h </w:instrText>
        </w:r>
        <w:r>
          <w:rPr>
            <w:noProof/>
            <w:webHidden/>
          </w:rPr>
        </w:r>
        <w:r>
          <w:rPr>
            <w:noProof/>
            <w:webHidden/>
          </w:rPr>
          <w:fldChar w:fldCharType="separate"/>
        </w:r>
        <w:r>
          <w:rPr>
            <w:noProof/>
            <w:webHidden/>
          </w:rPr>
          <w:t>655</w:t>
        </w:r>
        <w:r>
          <w:rPr>
            <w:noProof/>
            <w:webHidden/>
          </w:rPr>
          <w:fldChar w:fldCharType="end"/>
        </w:r>
      </w:hyperlink>
    </w:p>
    <w:p w14:paraId="57A22D69" w14:textId="36C0BE8C"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82" w:history="1">
        <w:r w:rsidRPr="009F3E52">
          <w:rPr>
            <w:rStyle w:val="Collegamentoipertestuale"/>
            <w:rFonts w:eastAsia="Calibri"/>
            <w:noProof/>
          </w:rPr>
          <w:t>Il vostro tempo invece è sempre pronto</w:t>
        </w:r>
        <w:r>
          <w:rPr>
            <w:noProof/>
            <w:webHidden/>
          </w:rPr>
          <w:tab/>
        </w:r>
        <w:r>
          <w:rPr>
            <w:noProof/>
            <w:webHidden/>
          </w:rPr>
          <w:fldChar w:fldCharType="begin"/>
        </w:r>
        <w:r>
          <w:rPr>
            <w:noProof/>
            <w:webHidden/>
          </w:rPr>
          <w:instrText xml:space="preserve"> PAGEREF _Toc224311082 \h </w:instrText>
        </w:r>
        <w:r>
          <w:rPr>
            <w:noProof/>
            <w:webHidden/>
          </w:rPr>
        </w:r>
        <w:r>
          <w:rPr>
            <w:noProof/>
            <w:webHidden/>
          </w:rPr>
          <w:fldChar w:fldCharType="separate"/>
        </w:r>
        <w:r>
          <w:rPr>
            <w:noProof/>
            <w:webHidden/>
          </w:rPr>
          <w:t>657</w:t>
        </w:r>
        <w:r>
          <w:rPr>
            <w:noProof/>
            <w:webHidden/>
          </w:rPr>
          <w:fldChar w:fldCharType="end"/>
        </w:r>
      </w:hyperlink>
    </w:p>
    <w:p w14:paraId="03B506D1" w14:textId="0814903D"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83" w:history="1">
        <w:r w:rsidRPr="009F3E52">
          <w:rPr>
            <w:rStyle w:val="Collegamentoipertestuale"/>
            <w:rFonts w:eastAsia="Calibri"/>
            <w:noProof/>
          </w:rPr>
          <w:t>Non giudicate secondo le apparenze; giudicate con giusto giudizio!</w:t>
        </w:r>
        <w:r>
          <w:rPr>
            <w:noProof/>
            <w:webHidden/>
          </w:rPr>
          <w:tab/>
        </w:r>
        <w:r>
          <w:rPr>
            <w:noProof/>
            <w:webHidden/>
          </w:rPr>
          <w:fldChar w:fldCharType="begin"/>
        </w:r>
        <w:r>
          <w:rPr>
            <w:noProof/>
            <w:webHidden/>
          </w:rPr>
          <w:instrText xml:space="preserve"> PAGEREF _Toc224311083 \h </w:instrText>
        </w:r>
        <w:r>
          <w:rPr>
            <w:noProof/>
            <w:webHidden/>
          </w:rPr>
        </w:r>
        <w:r>
          <w:rPr>
            <w:noProof/>
            <w:webHidden/>
          </w:rPr>
          <w:fldChar w:fldCharType="separate"/>
        </w:r>
        <w:r>
          <w:rPr>
            <w:noProof/>
            <w:webHidden/>
          </w:rPr>
          <w:t>660</w:t>
        </w:r>
        <w:r>
          <w:rPr>
            <w:noProof/>
            <w:webHidden/>
          </w:rPr>
          <w:fldChar w:fldCharType="end"/>
        </w:r>
      </w:hyperlink>
    </w:p>
    <w:p w14:paraId="52D32218" w14:textId="2440033D"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84" w:history="1">
        <w:r w:rsidRPr="009F3E52">
          <w:rPr>
            <w:rStyle w:val="Collegamentoipertestuale"/>
            <w:rFonts w:eastAsia="Calibri"/>
            <w:noProof/>
          </w:rPr>
          <w:t>Io lo conosco, perché vengo da lui ed egli mi ha mandato</w:t>
        </w:r>
        <w:r>
          <w:rPr>
            <w:noProof/>
            <w:webHidden/>
          </w:rPr>
          <w:tab/>
        </w:r>
        <w:r>
          <w:rPr>
            <w:noProof/>
            <w:webHidden/>
          </w:rPr>
          <w:fldChar w:fldCharType="begin"/>
        </w:r>
        <w:r>
          <w:rPr>
            <w:noProof/>
            <w:webHidden/>
          </w:rPr>
          <w:instrText xml:space="preserve"> PAGEREF _Toc224311084 \h </w:instrText>
        </w:r>
        <w:r>
          <w:rPr>
            <w:noProof/>
            <w:webHidden/>
          </w:rPr>
        </w:r>
        <w:r>
          <w:rPr>
            <w:noProof/>
            <w:webHidden/>
          </w:rPr>
          <w:fldChar w:fldCharType="separate"/>
        </w:r>
        <w:r>
          <w:rPr>
            <w:noProof/>
            <w:webHidden/>
          </w:rPr>
          <w:t>662</w:t>
        </w:r>
        <w:r>
          <w:rPr>
            <w:noProof/>
            <w:webHidden/>
          </w:rPr>
          <w:fldChar w:fldCharType="end"/>
        </w:r>
      </w:hyperlink>
    </w:p>
    <w:p w14:paraId="08CFC5F8" w14:textId="25B6F20B"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85" w:history="1">
        <w:r w:rsidRPr="009F3E52">
          <w:rPr>
            <w:rStyle w:val="Collegamentoipertestuale"/>
            <w:rFonts w:eastAsia="Calibri"/>
            <w:noProof/>
          </w:rPr>
          <w:t>Ha forse creduto in lui qualcuno dei capi o dei farisei?</w:t>
        </w:r>
        <w:r>
          <w:rPr>
            <w:noProof/>
            <w:webHidden/>
          </w:rPr>
          <w:tab/>
        </w:r>
        <w:r>
          <w:rPr>
            <w:noProof/>
            <w:webHidden/>
          </w:rPr>
          <w:fldChar w:fldCharType="begin"/>
        </w:r>
        <w:r>
          <w:rPr>
            <w:noProof/>
            <w:webHidden/>
          </w:rPr>
          <w:instrText xml:space="preserve"> PAGEREF _Toc224311085 \h </w:instrText>
        </w:r>
        <w:r>
          <w:rPr>
            <w:noProof/>
            <w:webHidden/>
          </w:rPr>
        </w:r>
        <w:r>
          <w:rPr>
            <w:noProof/>
            <w:webHidden/>
          </w:rPr>
          <w:fldChar w:fldCharType="separate"/>
        </w:r>
        <w:r>
          <w:rPr>
            <w:noProof/>
            <w:webHidden/>
          </w:rPr>
          <w:t>664</w:t>
        </w:r>
        <w:r>
          <w:rPr>
            <w:noProof/>
            <w:webHidden/>
          </w:rPr>
          <w:fldChar w:fldCharType="end"/>
        </w:r>
      </w:hyperlink>
    </w:p>
    <w:p w14:paraId="25EA6701" w14:textId="4F71213E"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86" w:history="1">
        <w:r w:rsidRPr="009F3E52">
          <w:rPr>
            <w:rStyle w:val="Collegamentoipertestuale"/>
            <w:rFonts w:eastAsia="Calibri"/>
            <w:noProof/>
          </w:rPr>
          <w:t>Chi di voi è senza peccato, getti per primo la pietra contro di lei</w:t>
        </w:r>
        <w:r>
          <w:rPr>
            <w:noProof/>
            <w:webHidden/>
          </w:rPr>
          <w:tab/>
        </w:r>
        <w:r>
          <w:rPr>
            <w:noProof/>
            <w:webHidden/>
          </w:rPr>
          <w:fldChar w:fldCharType="begin"/>
        </w:r>
        <w:r>
          <w:rPr>
            <w:noProof/>
            <w:webHidden/>
          </w:rPr>
          <w:instrText xml:space="preserve"> PAGEREF _Toc224311086 \h </w:instrText>
        </w:r>
        <w:r>
          <w:rPr>
            <w:noProof/>
            <w:webHidden/>
          </w:rPr>
        </w:r>
        <w:r>
          <w:rPr>
            <w:noProof/>
            <w:webHidden/>
          </w:rPr>
          <w:fldChar w:fldCharType="separate"/>
        </w:r>
        <w:r>
          <w:rPr>
            <w:noProof/>
            <w:webHidden/>
          </w:rPr>
          <w:t>666</w:t>
        </w:r>
        <w:r>
          <w:rPr>
            <w:noProof/>
            <w:webHidden/>
          </w:rPr>
          <w:fldChar w:fldCharType="end"/>
        </w:r>
      </w:hyperlink>
    </w:p>
    <w:p w14:paraId="2C7E55C6" w14:textId="433A1597"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87" w:history="1">
        <w:r w:rsidRPr="009F3E52">
          <w:rPr>
            <w:rStyle w:val="Collegamentoipertestuale"/>
            <w:rFonts w:eastAsia="Calibri"/>
            <w:noProof/>
          </w:rPr>
          <w:t>Se conosceste me, conoscereste anche il Padre mio</w:t>
        </w:r>
        <w:r>
          <w:rPr>
            <w:noProof/>
            <w:webHidden/>
          </w:rPr>
          <w:tab/>
        </w:r>
        <w:r>
          <w:rPr>
            <w:noProof/>
            <w:webHidden/>
          </w:rPr>
          <w:fldChar w:fldCharType="begin"/>
        </w:r>
        <w:r>
          <w:rPr>
            <w:noProof/>
            <w:webHidden/>
          </w:rPr>
          <w:instrText xml:space="preserve"> PAGEREF _Toc224311087 \h </w:instrText>
        </w:r>
        <w:r>
          <w:rPr>
            <w:noProof/>
            <w:webHidden/>
          </w:rPr>
        </w:r>
        <w:r>
          <w:rPr>
            <w:noProof/>
            <w:webHidden/>
          </w:rPr>
          <w:fldChar w:fldCharType="separate"/>
        </w:r>
        <w:r>
          <w:rPr>
            <w:noProof/>
            <w:webHidden/>
          </w:rPr>
          <w:t>668</w:t>
        </w:r>
        <w:r>
          <w:rPr>
            <w:noProof/>
            <w:webHidden/>
          </w:rPr>
          <w:fldChar w:fldCharType="end"/>
        </w:r>
      </w:hyperlink>
    </w:p>
    <w:p w14:paraId="05AD608E" w14:textId="10818A7E"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88" w:history="1">
        <w:r w:rsidRPr="009F3E52">
          <w:rPr>
            <w:rStyle w:val="Collegamentoipertestuale"/>
            <w:rFonts w:eastAsia="Calibri"/>
            <w:noProof/>
          </w:rPr>
          <w:t>Se infatti non credete che Io Sono, morirete nei vostri peccati</w:t>
        </w:r>
        <w:r>
          <w:rPr>
            <w:noProof/>
            <w:webHidden/>
          </w:rPr>
          <w:tab/>
        </w:r>
        <w:r>
          <w:rPr>
            <w:noProof/>
            <w:webHidden/>
          </w:rPr>
          <w:fldChar w:fldCharType="begin"/>
        </w:r>
        <w:r>
          <w:rPr>
            <w:noProof/>
            <w:webHidden/>
          </w:rPr>
          <w:instrText xml:space="preserve"> PAGEREF _Toc224311088 \h </w:instrText>
        </w:r>
        <w:r>
          <w:rPr>
            <w:noProof/>
            <w:webHidden/>
          </w:rPr>
        </w:r>
        <w:r>
          <w:rPr>
            <w:noProof/>
            <w:webHidden/>
          </w:rPr>
          <w:fldChar w:fldCharType="separate"/>
        </w:r>
        <w:r>
          <w:rPr>
            <w:noProof/>
            <w:webHidden/>
          </w:rPr>
          <w:t>671</w:t>
        </w:r>
        <w:r>
          <w:rPr>
            <w:noProof/>
            <w:webHidden/>
          </w:rPr>
          <w:fldChar w:fldCharType="end"/>
        </w:r>
      </w:hyperlink>
    </w:p>
    <w:p w14:paraId="675DCFF8" w14:textId="37DCBA8A"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89" w:history="1">
        <w:r w:rsidRPr="009F3E52">
          <w:rPr>
            <w:rStyle w:val="Collegamentoipertestuale"/>
            <w:rFonts w:eastAsia="Calibri"/>
            <w:noProof/>
          </w:rPr>
          <w:t>In verità, in verità io vi dico: prima che Abramo fosse, Io Sono</w:t>
        </w:r>
        <w:r>
          <w:rPr>
            <w:noProof/>
            <w:webHidden/>
          </w:rPr>
          <w:tab/>
        </w:r>
        <w:r>
          <w:rPr>
            <w:noProof/>
            <w:webHidden/>
          </w:rPr>
          <w:fldChar w:fldCharType="begin"/>
        </w:r>
        <w:r>
          <w:rPr>
            <w:noProof/>
            <w:webHidden/>
          </w:rPr>
          <w:instrText xml:space="preserve"> PAGEREF _Toc224311089 \h </w:instrText>
        </w:r>
        <w:r>
          <w:rPr>
            <w:noProof/>
            <w:webHidden/>
          </w:rPr>
        </w:r>
        <w:r>
          <w:rPr>
            <w:noProof/>
            <w:webHidden/>
          </w:rPr>
          <w:fldChar w:fldCharType="separate"/>
        </w:r>
        <w:r>
          <w:rPr>
            <w:noProof/>
            <w:webHidden/>
          </w:rPr>
          <w:t>674</w:t>
        </w:r>
        <w:r>
          <w:rPr>
            <w:noProof/>
            <w:webHidden/>
          </w:rPr>
          <w:fldChar w:fldCharType="end"/>
        </w:r>
      </w:hyperlink>
    </w:p>
    <w:p w14:paraId="150059A1" w14:textId="05D110BD"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90" w:history="1">
        <w:r w:rsidRPr="009F3E52">
          <w:rPr>
            <w:rStyle w:val="Collegamentoipertestuale"/>
            <w:rFonts w:eastAsia="Calibri"/>
            <w:noProof/>
          </w:rPr>
          <w:t>Va’ a lavarti nella piscina di Sìloe</w:t>
        </w:r>
        <w:r>
          <w:rPr>
            <w:noProof/>
            <w:webHidden/>
          </w:rPr>
          <w:tab/>
        </w:r>
        <w:r>
          <w:rPr>
            <w:noProof/>
            <w:webHidden/>
          </w:rPr>
          <w:fldChar w:fldCharType="begin"/>
        </w:r>
        <w:r>
          <w:rPr>
            <w:noProof/>
            <w:webHidden/>
          </w:rPr>
          <w:instrText xml:space="preserve"> PAGEREF _Toc224311090 \h </w:instrText>
        </w:r>
        <w:r>
          <w:rPr>
            <w:noProof/>
            <w:webHidden/>
          </w:rPr>
        </w:r>
        <w:r>
          <w:rPr>
            <w:noProof/>
            <w:webHidden/>
          </w:rPr>
          <w:fldChar w:fldCharType="separate"/>
        </w:r>
        <w:r>
          <w:rPr>
            <w:noProof/>
            <w:webHidden/>
          </w:rPr>
          <w:t>676</w:t>
        </w:r>
        <w:r>
          <w:rPr>
            <w:noProof/>
            <w:webHidden/>
          </w:rPr>
          <w:fldChar w:fldCharType="end"/>
        </w:r>
      </w:hyperlink>
    </w:p>
    <w:p w14:paraId="497B249E" w14:textId="6B4E3D50"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91" w:history="1">
        <w:r w:rsidRPr="009F3E52">
          <w:rPr>
            <w:rStyle w:val="Collegamentoipertestuale"/>
            <w:rFonts w:eastAsia="Calibri"/>
            <w:noProof/>
          </w:rPr>
          <w:t>Ma i Giudei non credettero di lui che fosse stato cieco</w:t>
        </w:r>
        <w:r>
          <w:rPr>
            <w:noProof/>
            <w:webHidden/>
          </w:rPr>
          <w:tab/>
        </w:r>
        <w:r>
          <w:rPr>
            <w:noProof/>
            <w:webHidden/>
          </w:rPr>
          <w:fldChar w:fldCharType="begin"/>
        </w:r>
        <w:r>
          <w:rPr>
            <w:noProof/>
            <w:webHidden/>
          </w:rPr>
          <w:instrText xml:space="preserve"> PAGEREF _Toc224311091 \h </w:instrText>
        </w:r>
        <w:r>
          <w:rPr>
            <w:noProof/>
            <w:webHidden/>
          </w:rPr>
        </w:r>
        <w:r>
          <w:rPr>
            <w:noProof/>
            <w:webHidden/>
          </w:rPr>
          <w:fldChar w:fldCharType="separate"/>
        </w:r>
        <w:r>
          <w:rPr>
            <w:noProof/>
            <w:webHidden/>
          </w:rPr>
          <w:t>678</w:t>
        </w:r>
        <w:r>
          <w:rPr>
            <w:noProof/>
            <w:webHidden/>
          </w:rPr>
          <w:fldChar w:fldCharType="end"/>
        </w:r>
      </w:hyperlink>
    </w:p>
    <w:p w14:paraId="1438A4E8" w14:textId="2E161D20"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92" w:history="1">
        <w:r w:rsidRPr="009F3E52">
          <w:rPr>
            <w:rStyle w:val="Collegamentoipertestuale"/>
            <w:rFonts w:eastAsia="Calibri"/>
            <w:noProof/>
          </w:rPr>
          <w:t>Sappiamo che Dio non ascolta i peccatori</w:t>
        </w:r>
        <w:r>
          <w:rPr>
            <w:noProof/>
            <w:webHidden/>
          </w:rPr>
          <w:tab/>
        </w:r>
        <w:r>
          <w:rPr>
            <w:noProof/>
            <w:webHidden/>
          </w:rPr>
          <w:fldChar w:fldCharType="begin"/>
        </w:r>
        <w:r>
          <w:rPr>
            <w:noProof/>
            <w:webHidden/>
          </w:rPr>
          <w:instrText xml:space="preserve"> PAGEREF _Toc224311092 \h </w:instrText>
        </w:r>
        <w:r>
          <w:rPr>
            <w:noProof/>
            <w:webHidden/>
          </w:rPr>
        </w:r>
        <w:r>
          <w:rPr>
            <w:noProof/>
            <w:webHidden/>
          </w:rPr>
          <w:fldChar w:fldCharType="separate"/>
        </w:r>
        <w:r>
          <w:rPr>
            <w:noProof/>
            <w:webHidden/>
          </w:rPr>
          <w:t>679</w:t>
        </w:r>
        <w:r>
          <w:rPr>
            <w:noProof/>
            <w:webHidden/>
          </w:rPr>
          <w:fldChar w:fldCharType="end"/>
        </w:r>
      </w:hyperlink>
    </w:p>
    <w:p w14:paraId="5C1B1426" w14:textId="330DD0F3"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93" w:history="1">
        <w:r w:rsidRPr="009F3E52">
          <w:rPr>
            <w:rStyle w:val="Collegamentoipertestuale"/>
            <w:rFonts w:eastAsia="Calibri"/>
            <w:noProof/>
          </w:rPr>
          <w:t>Siccome dite: “Noi vediamo”, il vostro peccato rimane</w:t>
        </w:r>
        <w:r>
          <w:rPr>
            <w:noProof/>
            <w:webHidden/>
          </w:rPr>
          <w:tab/>
        </w:r>
        <w:r>
          <w:rPr>
            <w:noProof/>
            <w:webHidden/>
          </w:rPr>
          <w:fldChar w:fldCharType="begin"/>
        </w:r>
        <w:r>
          <w:rPr>
            <w:noProof/>
            <w:webHidden/>
          </w:rPr>
          <w:instrText xml:space="preserve"> PAGEREF _Toc224311093 \h </w:instrText>
        </w:r>
        <w:r>
          <w:rPr>
            <w:noProof/>
            <w:webHidden/>
          </w:rPr>
        </w:r>
        <w:r>
          <w:rPr>
            <w:noProof/>
            <w:webHidden/>
          </w:rPr>
          <w:fldChar w:fldCharType="separate"/>
        </w:r>
        <w:r>
          <w:rPr>
            <w:noProof/>
            <w:webHidden/>
          </w:rPr>
          <w:t>681</w:t>
        </w:r>
        <w:r>
          <w:rPr>
            <w:noProof/>
            <w:webHidden/>
          </w:rPr>
          <w:fldChar w:fldCharType="end"/>
        </w:r>
      </w:hyperlink>
    </w:p>
    <w:p w14:paraId="15E0D4AB" w14:textId="42638C7F"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94" w:history="1">
        <w:r w:rsidRPr="009F3E52">
          <w:rPr>
            <w:rStyle w:val="Collegamentoipertestuale"/>
            <w:rFonts w:eastAsia="Calibri"/>
            <w:noProof/>
          </w:rPr>
          <w:t>Il buon pastore dà la propria vita per le pecore</w:t>
        </w:r>
        <w:r>
          <w:rPr>
            <w:noProof/>
            <w:webHidden/>
          </w:rPr>
          <w:tab/>
        </w:r>
        <w:r>
          <w:rPr>
            <w:noProof/>
            <w:webHidden/>
          </w:rPr>
          <w:fldChar w:fldCharType="begin"/>
        </w:r>
        <w:r>
          <w:rPr>
            <w:noProof/>
            <w:webHidden/>
          </w:rPr>
          <w:instrText xml:space="preserve"> PAGEREF _Toc224311094 \h </w:instrText>
        </w:r>
        <w:r>
          <w:rPr>
            <w:noProof/>
            <w:webHidden/>
          </w:rPr>
        </w:r>
        <w:r>
          <w:rPr>
            <w:noProof/>
            <w:webHidden/>
          </w:rPr>
          <w:fldChar w:fldCharType="separate"/>
        </w:r>
        <w:r>
          <w:rPr>
            <w:noProof/>
            <w:webHidden/>
          </w:rPr>
          <w:t>683</w:t>
        </w:r>
        <w:r>
          <w:rPr>
            <w:noProof/>
            <w:webHidden/>
          </w:rPr>
          <w:fldChar w:fldCharType="end"/>
        </w:r>
      </w:hyperlink>
    </w:p>
    <w:p w14:paraId="6D4B55F2" w14:textId="42E5DAAD"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95" w:history="1">
        <w:r w:rsidRPr="009F3E52">
          <w:rPr>
            <w:rStyle w:val="Collegamentoipertestuale"/>
            <w:rFonts w:eastAsia="Calibri"/>
            <w:noProof/>
          </w:rPr>
          <w:t>Nessuno me la toglie: io la do da me stesso</w:t>
        </w:r>
        <w:r>
          <w:rPr>
            <w:noProof/>
            <w:webHidden/>
          </w:rPr>
          <w:tab/>
        </w:r>
        <w:r>
          <w:rPr>
            <w:noProof/>
            <w:webHidden/>
          </w:rPr>
          <w:fldChar w:fldCharType="begin"/>
        </w:r>
        <w:r>
          <w:rPr>
            <w:noProof/>
            <w:webHidden/>
          </w:rPr>
          <w:instrText xml:space="preserve"> PAGEREF _Toc224311095 \h </w:instrText>
        </w:r>
        <w:r>
          <w:rPr>
            <w:noProof/>
            <w:webHidden/>
          </w:rPr>
        </w:r>
        <w:r>
          <w:rPr>
            <w:noProof/>
            <w:webHidden/>
          </w:rPr>
          <w:fldChar w:fldCharType="separate"/>
        </w:r>
        <w:r>
          <w:rPr>
            <w:noProof/>
            <w:webHidden/>
          </w:rPr>
          <w:t>684</w:t>
        </w:r>
        <w:r>
          <w:rPr>
            <w:noProof/>
            <w:webHidden/>
          </w:rPr>
          <w:fldChar w:fldCharType="end"/>
        </w:r>
      </w:hyperlink>
    </w:p>
    <w:p w14:paraId="7E2D1D18" w14:textId="15D510BA"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96" w:history="1">
        <w:r w:rsidRPr="009F3E52">
          <w:rPr>
            <w:rStyle w:val="Collegamentoipertestuale"/>
            <w:rFonts w:eastAsia="Calibri"/>
            <w:noProof/>
          </w:rPr>
          <w:t>Anche se non credete a me, credete alle opere</w:t>
        </w:r>
        <w:r>
          <w:rPr>
            <w:noProof/>
            <w:webHidden/>
          </w:rPr>
          <w:tab/>
        </w:r>
        <w:r>
          <w:rPr>
            <w:noProof/>
            <w:webHidden/>
          </w:rPr>
          <w:fldChar w:fldCharType="begin"/>
        </w:r>
        <w:r>
          <w:rPr>
            <w:noProof/>
            <w:webHidden/>
          </w:rPr>
          <w:instrText xml:space="preserve"> PAGEREF _Toc224311096 \h </w:instrText>
        </w:r>
        <w:r>
          <w:rPr>
            <w:noProof/>
            <w:webHidden/>
          </w:rPr>
        </w:r>
        <w:r>
          <w:rPr>
            <w:noProof/>
            <w:webHidden/>
          </w:rPr>
          <w:fldChar w:fldCharType="separate"/>
        </w:r>
        <w:r>
          <w:rPr>
            <w:noProof/>
            <w:webHidden/>
          </w:rPr>
          <w:t>686</w:t>
        </w:r>
        <w:r>
          <w:rPr>
            <w:noProof/>
            <w:webHidden/>
          </w:rPr>
          <w:fldChar w:fldCharType="end"/>
        </w:r>
      </w:hyperlink>
    </w:p>
    <w:p w14:paraId="23C22F69" w14:textId="60EB2731"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97" w:history="1">
        <w:r w:rsidRPr="009F3E52">
          <w:rPr>
            <w:rStyle w:val="Collegamentoipertestuale"/>
            <w:rFonts w:eastAsia="Calibri"/>
            <w:noProof/>
          </w:rPr>
          <w:t>Affinché voi crediate</w:t>
        </w:r>
        <w:r>
          <w:rPr>
            <w:noProof/>
            <w:webHidden/>
          </w:rPr>
          <w:tab/>
        </w:r>
        <w:r>
          <w:rPr>
            <w:noProof/>
            <w:webHidden/>
          </w:rPr>
          <w:fldChar w:fldCharType="begin"/>
        </w:r>
        <w:r>
          <w:rPr>
            <w:noProof/>
            <w:webHidden/>
          </w:rPr>
          <w:instrText xml:space="preserve"> PAGEREF _Toc224311097 \h </w:instrText>
        </w:r>
        <w:r>
          <w:rPr>
            <w:noProof/>
            <w:webHidden/>
          </w:rPr>
        </w:r>
        <w:r>
          <w:rPr>
            <w:noProof/>
            <w:webHidden/>
          </w:rPr>
          <w:fldChar w:fldCharType="separate"/>
        </w:r>
        <w:r>
          <w:rPr>
            <w:noProof/>
            <w:webHidden/>
          </w:rPr>
          <w:t>688</w:t>
        </w:r>
        <w:r>
          <w:rPr>
            <w:noProof/>
            <w:webHidden/>
          </w:rPr>
          <w:fldChar w:fldCharType="end"/>
        </w:r>
      </w:hyperlink>
    </w:p>
    <w:p w14:paraId="6BA19533" w14:textId="41051088"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98" w:history="1">
        <w:r w:rsidRPr="009F3E52">
          <w:rPr>
            <w:rStyle w:val="Collegamentoipertestuale"/>
            <w:rFonts w:eastAsia="Calibri"/>
            <w:noProof/>
          </w:rPr>
          <w:t>Ora so che qualunque cosa tu chiederai a Dio, Dio te la concederà</w:t>
        </w:r>
        <w:r>
          <w:rPr>
            <w:noProof/>
            <w:webHidden/>
          </w:rPr>
          <w:tab/>
        </w:r>
        <w:r>
          <w:rPr>
            <w:noProof/>
            <w:webHidden/>
          </w:rPr>
          <w:fldChar w:fldCharType="begin"/>
        </w:r>
        <w:r>
          <w:rPr>
            <w:noProof/>
            <w:webHidden/>
          </w:rPr>
          <w:instrText xml:space="preserve"> PAGEREF _Toc224311098 \h </w:instrText>
        </w:r>
        <w:r>
          <w:rPr>
            <w:noProof/>
            <w:webHidden/>
          </w:rPr>
        </w:r>
        <w:r>
          <w:rPr>
            <w:noProof/>
            <w:webHidden/>
          </w:rPr>
          <w:fldChar w:fldCharType="separate"/>
        </w:r>
        <w:r>
          <w:rPr>
            <w:noProof/>
            <w:webHidden/>
          </w:rPr>
          <w:t>690</w:t>
        </w:r>
        <w:r>
          <w:rPr>
            <w:noProof/>
            <w:webHidden/>
          </w:rPr>
          <w:fldChar w:fldCharType="end"/>
        </w:r>
      </w:hyperlink>
    </w:p>
    <w:p w14:paraId="30E5BF5D" w14:textId="1D9D6E1B"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099" w:history="1">
        <w:r w:rsidRPr="009F3E52">
          <w:rPr>
            <w:rStyle w:val="Collegamentoipertestuale"/>
            <w:rFonts w:eastAsia="Calibri"/>
            <w:noProof/>
          </w:rPr>
          <w:t>Non ti ho detto che, se crederai, vedrai la gloria di Dio?</w:t>
        </w:r>
        <w:r>
          <w:rPr>
            <w:noProof/>
            <w:webHidden/>
          </w:rPr>
          <w:tab/>
        </w:r>
        <w:r>
          <w:rPr>
            <w:noProof/>
            <w:webHidden/>
          </w:rPr>
          <w:fldChar w:fldCharType="begin"/>
        </w:r>
        <w:r>
          <w:rPr>
            <w:noProof/>
            <w:webHidden/>
          </w:rPr>
          <w:instrText xml:space="preserve"> PAGEREF _Toc224311099 \h </w:instrText>
        </w:r>
        <w:r>
          <w:rPr>
            <w:noProof/>
            <w:webHidden/>
          </w:rPr>
        </w:r>
        <w:r>
          <w:rPr>
            <w:noProof/>
            <w:webHidden/>
          </w:rPr>
          <w:fldChar w:fldCharType="separate"/>
        </w:r>
        <w:r>
          <w:rPr>
            <w:noProof/>
            <w:webHidden/>
          </w:rPr>
          <w:t>692</w:t>
        </w:r>
        <w:r>
          <w:rPr>
            <w:noProof/>
            <w:webHidden/>
          </w:rPr>
          <w:fldChar w:fldCharType="end"/>
        </w:r>
      </w:hyperlink>
    </w:p>
    <w:p w14:paraId="78EB13BF" w14:textId="7BB42808"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00" w:history="1">
        <w:r w:rsidRPr="009F3E52">
          <w:rPr>
            <w:rStyle w:val="Collegamentoipertestuale"/>
            <w:rFonts w:eastAsia="Calibri"/>
            <w:noProof/>
          </w:rPr>
          <w:t>Da quel giorno dunque decisero di ucciderlo</w:t>
        </w:r>
        <w:r>
          <w:rPr>
            <w:noProof/>
            <w:webHidden/>
          </w:rPr>
          <w:tab/>
        </w:r>
        <w:r>
          <w:rPr>
            <w:noProof/>
            <w:webHidden/>
          </w:rPr>
          <w:fldChar w:fldCharType="begin"/>
        </w:r>
        <w:r>
          <w:rPr>
            <w:noProof/>
            <w:webHidden/>
          </w:rPr>
          <w:instrText xml:space="preserve"> PAGEREF _Toc224311100 \h </w:instrText>
        </w:r>
        <w:r>
          <w:rPr>
            <w:noProof/>
            <w:webHidden/>
          </w:rPr>
        </w:r>
        <w:r>
          <w:rPr>
            <w:noProof/>
            <w:webHidden/>
          </w:rPr>
          <w:fldChar w:fldCharType="separate"/>
        </w:r>
        <w:r>
          <w:rPr>
            <w:noProof/>
            <w:webHidden/>
          </w:rPr>
          <w:t>693</w:t>
        </w:r>
        <w:r>
          <w:rPr>
            <w:noProof/>
            <w:webHidden/>
          </w:rPr>
          <w:fldChar w:fldCharType="end"/>
        </w:r>
      </w:hyperlink>
    </w:p>
    <w:p w14:paraId="6D6172BB" w14:textId="017F98B0"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01" w:history="1">
        <w:r w:rsidRPr="009F3E52">
          <w:rPr>
            <w:rStyle w:val="Collegamentoipertestuale"/>
            <w:rFonts w:eastAsia="Calibri"/>
            <w:noProof/>
          </w:rPr>
          <w:t>Lasciala fare, perché essa lo conservi per il giorno della mia sepoltura</w:t>
        </w:r>
        <w:r>
          <w:rPr>
            <w:noProof/>
            <w:webHidden/>
          </w:rPr>
          <w:tab/>
        </w:r>
        <w:r>
          <w:rPr>
            <w:noProof/>
            <w:webHidden/>
          </w:rPr>
          <w:fldChar w:fldCharType="begin"/>
        </w:r>
        <w:r>
          <w:rPr>
            <w:noProof/>
            <w:webHidden/>
          </w:rPr>
          <w:instrText xml:space="preserve"> PAGEREF _Toc224311101 \h </w:instrText>
        </w:r>
        <w:r>
          <w:rPr>
            <w:noProof/>
            <w:webHidden/>
          </w:rPr>
        </w:r>
        <w:r>
          <w:rPr>
            <w:noProof/>
            <w:webHidden/>
          </w:rPr>
          <w:fldChar w:fldCharType="separate"/>
        </w:r>
        <w:r>
          <w:rPr>
            <w:noProof/>
            <w:webHidden/>
          </w:rPr>
          <w:t>695</w:t>
        </w:r>
        <w:r>
          <w:rPr>
            <w:noProof/>
            <w:webHidden/>
          </w:rPr>
          <w:fldChar w:fldCharType="end"/>
        </w:r>
      </w:hyperlink>
    </w:p>
    <w:p w14:paraId="4E7B62F3" w14:textId="0ADDB1D6"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02" w:history="1">
        <w:r w:rsidRPr="009F3E52">
          <w:rPr>
            <w:rStyle w:val="Collegamentoipertestuale"/>
            <w:rFonts w:eastAsia="Calibri"/>
            <w:noProof/>
          </w:rPr>
          <w:t>Vedete che non ottenete nulla? Ecco: il mondo è andato dietro a lui!</w:t>
        </w:r>
        <w:r>
          <w:rPr>
            <w:noProof/>
            <w:webHidden/>
          </w:rPr>
          <w:tab/>
        </w:r>
        <w:r>
          <w:rPr>
            <w:noProof/>
            <w:webHidden/>
          </w:rPr>
          <w:fldChar w:fldCharType="begin"/>
        </w:r>
        <w:r>
          <w:rPr>
            <w:noProof/>
            <w:webHidden/>
          </w:rPr>
          <w:instrText xml:space="preserve"> PAGEREF _Toc224311102 \h </w:instrText>
        </w:r>
        <w:r>
          <w:rPr>
            <w:noProof/>
            <w:webHidden/>
          </w:rPr>
        </w:r>
        <w:r>
          <w:rPr>
            <w:noProof/>
            <w:webHidden/>
          </w:rPr>
          <w:fldChar w:fldCharType="separate"/>
        </w:r>
        <w:r>
          <w:rPr>
            <w:noProof/>
            <w:webHidden/>
          </w:rPr>
          <w:t>697</w:t>
        </w:r>
        <w:r>
          <w:rPr>
            <w:noProof/>
            <w:webHidden/>
          </w:rPr>
          <w:fldChar w:fldCharType="end"/>
        </w:r>
      </w:hyperlink>
    </w:p>
    <w:p w14:paraId="6E8FD738" w14:textId="60DF80C3"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03" w:history="1">
        <w:r w:rsidRPr="009F3E52">
          <w:rPr>
            <w:rStyle w:val="Collegamentoipertestuale"/>
            <w:rFonts w:eastAsia="Calibri"/>
            <w:noProof/>
          </w:rPr>
          <w:t>Padre, glorifica il tuo nome</w:t>
        </w:r>
        <w:r>
          <w:rPr>
            <w:noProof/>
            <w:webHidden/>
          </w:rPr>
          <w:tab/>
        </w:r>
        <w:r>
          <w:rPr>
            <w:noProof/>
            <w:webHidden/>
          </w:rPr>
          <w:fldChar w:fldCharType="begin"/>
        </w:r>
        <w:r>
          <w:rPr>
            <w:noProof/>
            <w:webHidden/>
          </w:rPr>
          <w:instrText xml:space="preserve"> PAGEREF _Toc224311103 \h </w:instrText>
        </w:r>
        <w:r>
          <w:rPr>
            <w:noProof/>
            <w:webHidden/>
          </w:rPr>
        </w:r>
        <w:r>
          <w:rPr>
            <w:noProof/>
            <w:webHidden/>
          </w:rPr>
          <w:fldChar w:fldCharType="separate"/>
        </w:r>
        <w:r>
          <w:rPr>
            <w:noProof/>
            <w:webHidden/>
          </w:rPr>
          <w:t>699</w:t>
        </w:r>
        <w:r>
          <w:rPr>
            <w:noProof/>
            <w:webHidden/>
          </w:rPr>
          <w:fldChar w:fldCharType="end"/>
        </w:r>
      </w:hyperlink>
    </w:p>
    <w:p w14:paraId="1F408278" w14:textId="4B67143E"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04" w:history="1">
        <w:r w:rsidRPr="009F3E52">
          <w:rPr>
            <w:rStyle w:val="Collegamentoipertestuale"/>
            <w:rFonts w:eastAsia="Calibri"/>
            <w:noProof/>
          </w:rPr>
          <w:t>Credete nella luce, per diventare figli della luce</w:t>
        </w:r>
        <w:r>
          <w:rPr>
            <w:noProof/>
            <w:webHidden/>
          </w:rPr>
          <w:tab/>
        </w:r>
        <w:r>
          <w:rPr>
            <w:noProof/>
            <w:webHidden/>
          </w:rPr>
          <w:fldChar w:fldCharType="begin"/>
        </w:r>
        <w:r>
          <w:rPr>
            <w:noProof/>
            <w:webHidden/>
          </w:rPr>
          <w:instrText xml:space="preserve"> PAGEREF _Toc224311104 \h </w:instrText>
        </w:r>
        <w:r>
          <w:rPr>
            <w:noProof/>
            <w:webHidden/>
          </w:rPr>
        </w:r>
        <w:r>
          <w:rPr>
            <w:noProof/>
            <w:webHidden/>
          </w:rPr>
          <w:fldChar w:fldCharType="separate"/>
        </w:r>
        <w:r>
          <w:rPr>
            <w:noProof/>
            <w:webHidden/>
          </w:rPr>
          <w:t>702</w:t>
        </w:r>
        <w:r>
          <w:rPr>
            <w:noProof/>
            <w:webHidden/>
          </w:rPr>
          <w:fldChar w:fldCharType="end"/>
        </w:r>
      </w:hyperlink>
    </w:p>
    <w:p w14:paraId="08DA0AA4" w14:textId="746192C4"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05" w:history="1">
        <w:r w:rsidRPr="009F3E52">
          <w:rPr>
            <w:rStyle w:val="Collegamentoipertestuale"/>
            <w:rFonts w:eastAsia="Calibri"/>
            <w:noProof/>
          </w:rPr>
          <w:t>Amavano infatti la gloria degli uomini più che la gloria di Dio</w:t>
        </w:r>
        <w:r>
          <w:rPr>
            <w:noProof/>
            <w:webHidden/>
          </w:rPr>
          <w:tab/>
        </w:r>
        <w:r>
          <w:rPr>
            <w:noProof/>
            <w:webHidden/>
          </w:rPr>
          <w:fldChar w:fldCharType="begin"/>
        </w:r>
        <w:r>
          <w:rPr>
            <w:noProof/>
            <w:webHidden/>
          </w:rPr>
          <w:instrText xml:space="preserve"> PAGEREF _Toc224311105 \h </w:instrText>
        </w:r>
        <w:r>
          <w:rPr>
            <w:noProof/>
            <w:webHidden/>
          </w:rPr>
        </w:r>
        <w:r>
          <w:rPr>
            <w:noProof/>
            <w:webHidden/>
          </w:rPr>
          <w:fldChar w:fldCharType="separate"/>
        </w:r>
        <w:r>
          <w:rPr>
            <w:noProof/>
            <w:webHidden/>
          </w:rPr>
          <w:t>706</w:t>
        </w:r>
        <w:r>
          <w:rPr>
            <w:noProof/>
            <w:webHidden/>
          </w:rPr>
          <w:fldChar w:fldCharType="end"/>
        </w:r>
      </w:hyperlink>
    </w:p>
    <w:p w14:paraId="2FD6EF46" w14:textId="19685EE5"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06" w:history="1">
        <w:r w:rsidRPr="009F3E52">
          <w:rPr>
            <w:rStyle w:val="Collegamentoipertestuale"/>
            <w:rFonts w:ascii="Arial" w:hAnsi="Arial" w:cs="Arial"/>
            <w:b/>
            <w:bCs/>
            <w:noProof/>
          </w:rPr>
          <w:t>Perché anche voi facciate come io ho fatto a voi</w:t>
        </w:r>
        <w:r>
          <w:rPr>
            <w:noProof/>
            <w:webHidden/>
          </w:rPr>
          <w:tab/>
        </w:r>
        <w:r>
          <w:rPr>
            <w:noProof/>
            <w:webHidden/>
          </w:rPr>
          <w:fldChar w:fldCharType="begin"/>
        </w:r>
        <w:r>
          <w:rPr>
            <w:noProof/>
            <w:webHidden/>
          </w:rPr>
          <w:instrText xml:space="preserve"> PAGEREF _Toc224311106 \h </w:instrText>
        </w:r>
        <w:r>
          <w:rPr>
            <w:noProof/>
            <w:webHidden/>
          </w:rPr>
        </w:r>
        <w:r>
          <w:rPr>
            <w:noProof/>
            <w:webHidden/>
          </w:rPr>
          <w:fldChar w:fldCharType="separate"/>
        </w:r>
        <w:r>
          <w:rPr>
            <w:noProof/>
            <w:webHidden/>
          </w:rPr>
          <w:t>707</w:t>
        </w:r>
        <w:r>
          <w:rPr>
            <w:noProof/>
            <w:webHidden/>
          </w:rPr>
          <w:fldChar w:fldCharType="end"/>
        </w:r>
      </w:hyperlink>
    </w:p>
    <w:p w14:paraId="63A62506" w14:textId="1A9A77BB"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07" w:history="1">
        <w:r w:rsidRPr="009F3E52">
          <w:rPr>
            <w:rStyle w:val="Collegamentoipertestuale"/>
            <w:rFonts w:eastAsia="Calibri"/>
            <w:noProof/>
          </w:rPr>
          <w:t>E voi siete puri, ma non tutti</w:t>
        </w:r>
        <w:r>
          <w:rPr>
            <w:noProof/>
            <w:webHidden/>
          </w:rPr>
          <w:tab/>
        </w:r>
        <w:r>
          <w:rPr>
            <w:noProof/>
            <w:webHidden/>
          </w:rPr>
          <w:fldChar w:fldCharType="begin"/>
        </w:r>
        <w:r>
          <w:rPr>
            <w:noProof/>
            <w:webHidden/>
          </w:rPr>
          <w:instrText xml:space="preserve"> PAGEREF _Toc224311107 \h </w:instrText>
        </w:r>
        <w:r>
          <w:rPr>
            <w:noProof/>
            <w:webHidden/>
          </w:rPr>
        </w:r>
        <w:r>
          <w:rPr>
            <w:noProof/>
            <w:webHidden/>
          </w:rPr>
          <w:fldChar w:fldCharType="separate"/>
        </w:r>
        <w:r>
          <w:rPr>
            <w:noProof/>
            <w:webHidden/>
          </w:rPr>
          <w:t>716</w:t>
        </w:r>
        <w:r>
          <w:rPr>
            <w:noProof/>
            <w:webHidden/>
          </w:rPr>
          <w:fldChar w:fldCharType="end"/>
        </w:r>
      </w:hyperlink>
    </w:p>
    <w:p w14:paraId="77E733CA" w14:textId="3E65A4F1"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08" w:history="1">
        <w:r w:rsidRPr="009F3E52">
          <w:rPr>
            <w:rStyle w:val="Collegamentoipertestuale"/>
            <w:rFonts w:eastAsia="Calibri"/>
            <w:noProof/>
          </w:rPr>
          <w:t>Sapendo queste cose, siete beati se le mettete in pratica</w:t>
        </w:r>
        <w:r>
          <w:rPr>
            <w:noProof/>
            <w:webHidden/>
          </w:rPr>
          <w:tab/>
        </w:r>
        <w:r>
          <w:rPr>
            <w:noProof/>
            <w:webHidden/>
          </w:rPr>
          <w:fldChar w:fldCharType="begin"/>
        </w:r>
        <w:r>
          <w:rPr>
            <w:noProof/>
            <w:webHidden/>
          </w:rPr>
          <w:instrText xml:space="preserve"> PAGEREF _Toc224311108 \h </w:instrText>
        </w:r>
        <w:r>
          <w:rPr>
            <w:noProof/>
            <w:webHidden/>
          </w:rPr>
        </w:r>
        <w:r>
          <w:rPr>
            <w:noProof/>
            <w:webHidden/>
          </w:rPr>
          <w:fldChar w:fldCharType="separate"/>
        </w:r>
        <w:r>
          <w:rPr>
            <w:noProof/>
            <w:webHidden/>
          </w:rPr>
          <w:t>718</w:t>
        </w:r>
        <w:r>
          <w:rPr>
            <w:noProof/>
            <w:webHidden/>
          </w:rPr>
          <w:fldChar w:fldCharType="end"/>
        </w:r>
      </w:hyperlink>
    </w:p>
    <w:p w14:paraId="7BBAB9B3" w14:textId="22CAC003"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09" w:history="1">
        <w:r w:rsidRPr="009F3E52">
          <w:rPr>
            <w:rStyle w:val="Collegamentoipertestuale"/>
            <w:rFonts w:eastAsia="Calibri"/>
            <w:noProof/>
          </w:rPr>
          <w:t>È colui per il quale intingerò il boccone e glielo darò</w:t>
        </w:r>
        <w:r>
          <w:rPr>
            <w:noProof/>
            <w:webHidden/>
          </w:rPr>
          <w:tab/>
        </w:r>
        <w:r>
          <w:rPr>
            <w:noProof/>
            <w:webHidden/>
          </w:rPr>
          <w:fldChar w:fldCharType="begin"/>
        </w:r>
        <w:r>
          <w:rPr>
            <w:noProof/>
            <w:webHidden/>
          </w:rPr>
          <w:instrText xml:space="preserve"> PAGEREF _Toc224311109 \h </w:instrText>
        </w:r>
        <w:r>
          <w:rPr>
            <w:noProof/>
            <w:webHidden/>
          </w:rPr>
        </w:r>
        <w:r>
          <w:rPr>
            <w:noProof/>
            <w:webHidden/>
          </w:rPr>
          <w:fldChar w:fldCharType="separate"/>
        </w:r>
        <w:r>
          <w:rPr>
            <w:noProof/>
            <w:webHidden/>
          </w:rPr>
          <w:t>721</w:t>
        </w:r>
        <w:r>
          <w:rPr>
            <w:noProof/>
            <w:webHidden/>
          </w:rPr>
          <w:fldChar w:fldCharType="end"/>
        </w:r>
      </w:hyperlink>
    </w:p>
    <w:p w14:paraId="457308D4" w14:textId="27F906C0"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10" w:history="1">
        <w:r w:rsidRPr="009F3E52">
          <w:rPr>
            <w:rStyle w:val="Collegamentoipertestuale"/>
            <w:rFonts w:eastAsia="Calibri"/>
            <w:noProof/>
          </w:rPr>
          <w:t>Dove io vado, tu per ora non puoi seguirmi</w:t>
        </w:r>
        <w:r>
          <w:rPr>
            <w:noProof/>
            <w:webHidden/>
          </w:rPr>
          <w:tab/>
        </w:r>
        <w:r>
          <w:rPr>
            <w:noProof/>
            <w:webHidden/>
          </w:rPr>
          <w:fldChar w:fldCharType="begin"/>
        </w:r>
        <w:r>
          <w:rPr>
            <w:noProof/>
            <w:webHidden/>
          </w:rPr>
          <w:instrText xml:space="preserve"> PAGEREF _Toc224311110 \h </w:instrText>
        </w:r>
        <w:r>
          <w:rPr>
            <w:noProof/>
            <w:webHidden/>
          </w:rPr>
        </w:r>
        <w:r>
          <w:rPr>
            <w:noProof/>
            <w:webHidden/>
          </w:rPr>
          <w:fldChar w:fldCharType="separate"/>
        </w:r>
        <w:r>
          <w:rPr>
            <w:noProof/>
            <w:webHidden/>
          </w:rPr>
          <w:t>723</w:t>
        </w:r>
        <w:r>
          <w:rPr>
            <w:noProof/>
            <w:webHidden/>
          </w:rPr>
          <w:fldChar w:fldCharType="end"/>
        </w:r>
      </w:hyperlink>
    </w:p>
    <w:p w14:paraId="69269025" w14:textId="57CB0556"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11" w:history="1">
        <w:r w:rsidRPr="009F3E52">
          <w:rPr>
            <w:rStyle w:val="Collegamentoipertestuale"/>
            <w:rFonts w:eastAsia="Calibri"/>
            <w:noProof/>
          </w:rPr>
          <w:t>Abbiate fede in Dio e abbiate fede anche in me</w:t>
        </w:r>
        <w:r>
          <w:rPr>
            <w:noProof/>
            <w:webHidden/>
          </w:rPr>
          <w:tab/>
        </w:r>
        <w:r>
          <w:rPr>
            <w:noProof/>
            <w:webHidden/>
          </w:rPr>
          <w:fldChar w:fldCharType="begin"/>
        </w:r>
        <w:r>
          <w:rPr>
            <w:noProof/>
            <w:webHidden/>
          </w:rPr>
          <w:instrText xml:space="preserve"> PAGEREF _Toc224311111 \h </w:instrText>
        </w:r>
        <w:r>
          <w:rPr>
            <w:noProof/>
            <w:webHidden/>
          </w:rPr>
        </w:r>
        <w:r>
          <w:rPr>
            <w:noProof/>
            <w:webHidden/>
          </w:rPr>
          <w:fldChar w:fldCharType="separate"/>
        </w:r>
        <w:r>
          <w:rPr>
            <w:noProof/>
            <w:webHidden/>
          </w:rPr>
          <w:t>726</w:t>
        </w:r>
        <w:r>
          <w:rPr>
            <w:noProof/>
            <w:webHidden/>
          </w:rPr>
          <w:fldChar w:fldCharType="end"/>
        </w:r>
      </w:hyperlink>
    </w:p>
    <w:p w14:paraId="0774C133" w14:textId="51982CE9"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12" w:history="1">
        <w:r w:rsidRPr="009F3E52">
          <w:rPr>
            <w:rStyle w:val="Collegamentoipertestuale"/>
            <w:rFonts w:eastAsia="Calibri"/>
            <w:noProof/>
          </w:rPr>
          <w:t>Se mi chiederete qualche cosa nel mio nome, io la farò</w:t>
        </w:r>
        <w:r>
          <w:rPr>
            <w:noProof/>
            <w:webHidden/>
          </w:rPr>
          <w:tab/>
        </w:r>
        <w:r>
          <w:rPr>
            <w:noProof/>
            <w:webHidden/>
          </w:rPr>
          <w:fldChar w:fldCharType="begin"/>
        </w:r>
        <w:r>
          <w:rPr>
            <w:noProof/>
            <w:webHidden/>
          </w:rPr>
          <w:instrText xml:space="preserve"> PAGEREF _Toc224311112 \h </w:instrText>
        </w:r>
        <w:r>
          <w:rPr>
            <w:noProof/>
            <w:webHidden/>
          </w:rPr>
        </w:r>
        <w:r>
          <w:rPr>
            <w:noProof/>
            <w:webHidden/>
          </w:rPr>
          <w:fldChar w:fldCharType="separate"/>
        </w:r>
        <w:r>
          <w:rPr>
            <w:noProof/>
            <w:webHidden/>
          </w:rPr>
          <w:t>728</w:t>
        </w:r>
        <w:r>
          <w:rPr>
            <w:noProof/>
            <w:webHidden/>
          </w:rPr>
          <w:fldChar w:fldCharType="end"/>
        </w:r>
      </w:hyperlink>
    </w:p>
    <w:p w14:paraId="25246844" w14:textId="535C5A9E"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13" w:history="1">
        <w:r w:rsidRPr="009F3E52">
          <w:rPr>
            <w:rStyle w:val="Collegamentoipertestuale"/>
            <w:rFonts w:eastAsia="Calibri"/>
            <w:noProof/>
          </w:rPr>
          <w:t>Se mi amaste, vi rallegrereste che io vado al Padre</w:t>
        </w:r>
        <w:r>
          <w:rPr>
            <w:noProof/>
            <w:webHidden/>
          </w:rPr>
          <w:tab/>
        </w:r>
        <w:r>
          <w:rPr>
            <w:noProof/>
            <w:webHidden/>
          </w:rPr>
          <w:fldChar w:fldCharType="begin"/>
        </w:r>
        <w:r>
          <w:rPr>
            <w:noProof/>
            <w:webHidden/>
          </w:rPr>
          <w:instrText xml:space="preserve"> PAGEREF _Toc224311113 \h </w:instrText>
        </w:r>
        <w:r>
          <w:rPr>
            <w:noProof/>
            <w:webHidden/>
          </w:rPr>
        </w:r>
        <w:r>
          <w:rPr>
            <w:noProof/>
            <w:webHidden/>
          </w:rPr>
          <w:fldChar w:fldCharType="separate"/>
        </w:r>
        <w:r>
          <w:rPr>
            <w:noProof/>
            <w:webHidden/>
          </w:rPr>
          <w:t>730</w:t>
        </w:r>
        <w:r>
          <w:rPr>
            <w:noProof/>
            <w:webHidden/>
          </w:rPr>
          <w:fldChar w:fldCharType="end"/>
        </w:r>
      </w:hyperlink>
    </w:p>
    <w:p w14:paraId="00C0CF06" w14:textId="2D67B32B"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14" w:history="1">
        <w:r w:rsidRPr="009F3E52">
          <w:rPr>
            <w:rStyle w:val="Collegamentoipertestuale"/>
            <w:rFonts w:eastAsia="Calibri"/>
            <w:noProof/>
          </w:rPr>
          <w:t>Che portiate molto frutto e diventiate miei discepoli.</w:t>
        </w:r>
        <w:r>
          <w:rPr>
            <w:noProof/>
            <w:webHidden/>
          </w:rPr>
          <w:tab/>
        </w:r>
        <w:r>
          <w:rPr>
            <w:noProof/>
            <w:webHidden/>
          </w:rPr>
          <w:fldChar w:fldCharType="begin"/>
        </w:r>
        <w:r>
          <w:rPr>
            <w:noProof/>
            <w:webHidden/>
          </w:rPr>
          <w:instrText xml:space="preserve"> PAGEREF _Toc224311114 \h </w:instrText>
        </w:r>
        <w:r>
          <w:rPr>
            <w:noProof/>
            <w:webHidden/>
          </w:rPr>
        </w:r>
        <w:r>
          <w:rPr>
            <w:noProof/>
            <w:webHidden/>
          </w:rPr>
          <w:fldChar w:fldCharType="separate"/>
        </w:r>
        <w:r>
          <w:rPr>
            <w:noProof/>
            <w:webHidden/>
          </w:rPr>
          <w:t>733</w:t>
        </w:r>
        <w:r>
          <w:rPr>
            <w:noProof/>
            <w:webHidden/>
          </w:rPr>
          <w:fldChar w:fldCharType="end"/>
        </w:r>
      </w:hyperlink>
    </w:p>
    <w:p w14:paraId="7FD2D63E" w14:textId="0CFB56E7"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15" w:history="1">
        <w:r w:rsidRPr="009F3E52">
          <w:rPr>
            <w:rStyle w:val="Collegamentoipertestuale"/>
            <w:rFonts w:eastAsia="Calibri"/>
            <w:noProof/>
          </w:rPr>
          <w:t>Se il mondo vi odia, sappiate che prima di voi ha odiato me</w:t>
        </w:r>
        <w:r>
          <w:rPr>
            <w:noProof/>
            <w:webHidden/>
          </w:rPr>
          <w:tab/>
        </w:r>
        <w:r>
          <w:rPr>
            <w:noProof/>
            <w:webHidden/>
          </w:rPr>
          <w:fldChar w:fldCharType="begin"/>
        </w:r>
        <w:r>
          <w:rPr>
            <w:noProof/>
            <w:webHidden/>
          </w:rPr>
          <w:instrText xml:space="preserve"> PAGEREF _Toc224311115 \h </w:instrText>
        </w:r>
        <w:r>
          <w:rPr>
            <w:noProof/>
            <w:webHidden/>
          </w:rPr>
        </w:r>
        <w:r>
          <w:rPr>
            <w:noProof/>
            <w:webHidden/>
          </w:rPr>
          <w:fldChar w:fldCharType="separate"/>
        </w:r>
        <w:r>
          <w:rPr>
            <w:noProof/>
            <w:webHidden/>
          </w:rPr>
          <w:t>735</w:t>
        </w:r>
        <w:r>
          <w:rPr>
            <w:noProof/>
            <w:webHidden/>
          </w:rPr>
          <w:fldChar w:fldCharType="end"/>
        </w:r>
      </w:hyperlink>
    </w:p>
    <w:p w14:paraId="56720A26" w14:textId="6A357239"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16" w:history="1">
        <w:r w:rsidRPr="009F3E52">
          <w:rPr>
            <w:rStyle w:val="Collegamentoipertestuale"/>
            <w:rFonts w:eastAsia="Calibri"/>
            <w:noProof/>
          </w:rPr>
          <w:t>Se invece me ne vado, lo manderò a voi</w:t>
        </w:r>
        <w:r>
          <w:rPr>
            <w:noProof/>
            <w:webHidden/>
          </w:rPr>
          <w:tab/>
        </w:r>
        <w:r>
          <w:rPr>
            <w:noProof/>
            <w:webHidden/>
          </w:rPr>
          <w:fldChar w:fldCharType="begin"/>
        </w:r>
        <w:r>
          <w:rPr>
            <w:noProof/>
            <w:webHidden/>
          </w:rPr>
          <w:instrText xml:space="preserve"> PAGEREF _Toc224311116 \h </w:instrText>
        </w:r>
        <w:r>
          <w:rPr>
            <w:noProof/>
            <w:webHidden/>
          </w:rPr>
        </w:r>
        <w:r>
          <w:rPr>
            <w:noProof/>
            <w:webHidden/>
          </w:rPr>
          <w:fldChar w:fldCharType="separate"/>
        </w:r>
        <w:r>
          <w:rPr>
            <w:noProof/>
            <w:webHidden/>
          </w:rPr>
          <w:t>738</w:t>
        </w:r>
        <w:r>
          <w:rPr>
            <w:noProof/>
            <w:webHidden/>
          </w:rPr>
          <w:fldChar w:fldCharType="end"/>
        </w:r>
      </w:hyperlink>
    </w:p>
    <w:p w14:paraId="6FFC4252" w14:textId="0BB09F8B"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17" w:history="1">
        <w:r w:rsidRPr="009F3E52">
          <w:rPr>
            <w:rStyle w:val="Collegamentoipertestuale"/>
            <w:rFonts w:eastAsia="Calibri"/>
            <w:noProof/>
          </w:rPr>
          <w:t>Chiedete e otterrete, perché la vostra gioia sia piena</w:t>
        </w:r>
        <w:r>
          <w:rPr>
            <w:noProof/>
            <w:webHidden/>
          </w:rPr>
          <w:tab/>
        </w:r>
        <w:r>
          <w:rPr>
            <w:noProof/>
            <w:webHidden/>
          </w:rPr>
          <w:fldChar w:fldCharType="begin"/>
        </w:r>
        <w:r>
          <w:rPr>
            <w:noProof/>
            <w:webHidden/>
          </w:rPr>
          <w:instrText xml:space="preserve"> PAGEREF _Toc224311117 \h </w:instrText>
        </w:r>
        <w:r>
          <w:rPr>
            <w:noProof/>
            <w:webHidden/>
          </w:rPr>
        </w:r>
        <w:r>
          <w:rPr>
            <w:noProof/>
            <w:webHidden/>
          </w:rPr>
          <w:fldChar w:fldCharType="separate"/>
        </w:r>
        <w:r>
          <w:rPr>
            <w:noProof/>
            <w:webHidden/>
          </w:rPr>
          <w:t>740</w:t>
        </w:r>
        <w:r>
          <w:rPr>
            <w:noProof/>
            <w:webHidden/>
          </w:rPr>
          <w:fldChar w:fldCharType="end"/>
        </w:r>
      </w:hyperlink>
    </w:p>
    <w:p w14:paraId="3B8940EB" w14:textId="2673ED5F"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18" w:history="1">
        <w:r w:rsidRPr="009F3E52">
          <w:rPr>
            <w:rStyle w:val="Collegamentoipertestuale"/>
            <w:rFonts w:eastAsia="Calibri"/>
            <w:noProof/>
          </w:rPr>
          <w:t>Io ho dato loro la tua parola e il mondo li ha odiati</w:t>
        </w:r>
        <w:r>
          <w:rPr>
            <w:noProof/>
            <w:webHidden/>
          </w:rPr>
          <w:tab/>
        </w:r>
        <w:r>
          <w:rPr>
            <w:noProof/>
            <w:webHidden/>
          </w:rPr>
          <w:fldChar w:fldCharType="begin"/>
        </w:r>
        <w:r>
          <w:rPr>
            <w:noProof/>
            <w:webHidden/>
          </w:rPr>
          <w:instrText xml:space="preserve"> PAGEREF _Toc224311118 \h </w:instrText>
        </w:r>
        <w:r>
          <w:rPr>
            <w:noProof/>
            <w:webHidden/>
          </w:rPr>
        </w:r>
        <w:r>
          <w:rPr>
            <w:noProof/>
            <w:webHidden/>
          </w:rPr>
          <w:fldChar w:fldCharType="separate"/>
        </w:r>
        <w:r>
          <w:rPr>
            <w:noProof/>
            <w:webHidden/>
          </w:rPr>
          <w:t>741</w:t>
        </w:r>
        <w:r>
          <w:rPr>
            <w:noProof/>
            <w:webHidden/>
          </w:rPr>
          <w:fldChar w:fldCharType="end"/>
        </w:r>
      </w:hyperlink>
    </w:p>
    <w:p w14:paraId="1B8C5E66" w14:textId="0DEC5E27"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19" w:history="1">
        <w:r w:rsidRPr="009F3E52">
          <w:rPr>
            <w:rStyle w:val="Collegamentoipertestuale"/>
            <w:rFonts w:eastAsia="Calibri"/>
            <w:noProof/>
          </w:rPr>
          <w:t>Perché il mondo creda che tu mi hai mandato</w:t>
        </w:r>
        <w:r>
          <w:rPr>
            <w:noProof/>
            <w:webHidden/>
          </w:rPr>
          <w:tab/>
        </w:r>
        <w:r>
          <w:rPr>
            <w:noProof/>
            <w:webHidden/>
          </w:rPr>
          <w:fldChar w:fldCharType="begin"/>
        </w:r>
        <w:r>
          <w:rPr>
            <w:noProof/>
            <w:webHidden/>
          </w:rPr>
          <w:instrText xml:space="preserve"> PAGEREF _Toc224311119 \h </w:instrText>
        </w:r>
        <w:r>
          <w:rPr>
            <w:noProof/>
            <w:webHidden/>
          </w:rPr>
        </w:r>
        <w:r>
          <w:rPr>
            <w:noProof/>
            <w:webHidden/>
          </w:rPr>
          <w:fldChar w:fldCharType="separate"/>
        </w:r>
        <w:r>
          <w:rPr>
            <w:noProof/>
            <w:webHidden/>
          </w:rPr>
          <w:t>744</w:t>
        </w:r>
        <w:r>
          <w:rPr>
            <w:noProof/>
            <w:webHidden/>
          </w:rPr>
          <w:fldChar w:fldCharType="end"/>
        </w:r>
      </w:hyperlink>
    </w:p>
    <w:p w14:paraId="730E3F86" w14:textId="463D390F"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20" w:history="1">
        <w:r w:rsidRPr="009F3E52">
          <w:rPr>
            <w:rStyle w:val="Collegamentoipertestuale"/>
            <w:rFonts w:eastAsia="Calibri"/>
            <w:noProof/>
          </w:rPr>
          <w:t>Poiché mi hai amato prima della creazione del mondo</w:t>
        </w:r>
        <w:r>
          <w:rPr>
            <w:noProof/>
            <w:webHidden/>
          </w:rPr>
          <w:tab/>
        </w:r>
        <w:r>
          <w:rPr>
            <w:noProof/>
            <w:webHidden/>
          </w:rPr>
          <w:fldChar w:fldCharType="begin"/>
        </w:r>
        <w:r>
          <w:rPr>
            <w:noProof/>
            <w:webHidden/>
          </w:rPr>
          <w:instrText xml:space="preserve"> PAGEREF _Toc224311120 \h </w:instrText>
        </w:r>
        <w:r>
          <w:rPr>
            <w:noProof/>
            <w:webHidden/>
          </w:rPr>
        </w:r>
        <w:r>
          <w:rPr>
            <w:noProof/>
            <w:webHidden/>
          </w:rPr>
          <w:fldChar w:fldCharType="separate"/>
        </w:r>
        <w:r>
          <w:rPr>
            <w:noProof/>
            <w:webHidden/>
          </w:rPr>
          <w:t>748</w:t>
        </w:r>
        <w:r>
          <w:rPr>
            <w:noProof/>
            <w:webHidden/>
          </w:rPr>
          <w:fldChar w:fldCharType="end"/>
        </w:r>
      </w:hyperlink>
    </w:p>
    <w:p w14:paraId="04A7FB08" w14:textId="0C290D4D"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21" w:history="1">
        <w:r w:rsidRPr="009F3E52">
          <w:rPr>
            <w:rStyle w:val="Collegamentoipertestuale"/>
            <w:rFonts w:eastAsia="Calibri"/>
            <w:noProof/>
          </w:rPr>
          <w:t>Se dunque cercate me, lasciate che questi se ne vadano</w:t>
        </w:r>
        <w:r>
          <w:rPr>
            <w:noProof/>
            <w:webHidden/>
          </w:rPr>
          <w:tab/>
        </w:r>
        <w:r>
          <w:rPr>
            <w:noProof/>
            <w:webHidden/>
          </w:rPr>
          <w:fldChar w:fldCharType="begin"/>
        </w:r>
        <w:r>
          <w:rPr>
            <w:noProof/>
            <w:webHidden/>
          </w:rPr>
          <w:instrText xml:space="preserve"> PAGEREF _Toc224311121 \h </w:instrText>
        </w:r>
        <w:r>
          <w:rPr>
            <w:noProof/>
            <w:webHidden/>
          </w:rPr>
        </w:r>
        <w:r>
          <w:rPr>
            <w:noProof/>
            <w:webHidden/>
          </w:rPr>
          <w:fldChar w:fldCharType="separate"/>
        </w:r>
        <w:r>
          <w:rPr>
            <w:noProof/>
            <w:webHidden/>
          </w:rPr>
          <w:t>758</w:t>
        </w:r>
        <w:r>
          <w:rPr>
            <w:noProof/>
            <w:webHidden/>
          </w:rPr>
          <w:fldChar w:fldCharType="end"/>
        </w:r>
      </w:hyperlink>
    </w:p>
    <w:p w14:paraId="3B56256B" w14:textId="1B275BEF"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22" w:history="1">
        <w:r w:rsidRPr="009F3E52">
          <w:rPr>
            <w:rStyle w:val="Collegamentoipertestuale"/>
            <w:noProof/>
          </w:rPr>
          <w:t>Se ho parlato male, dimostrami dov’è il male</w:t>
        </w:r>
        <w:r>
          <w:rPr>
            <w:noProof/>
            <w:webHidden/>
          </w:rPr>
          <w:tab/>
        </w:r>
        <w:r>
          <w:rPr>
            <w:noProof/>
            <w:webHidden/>
          </w:rPr>
          <w:fldChar w:fldCharType="begin"/>
        </w:r>
        <w:r>
          <w:rPr>
            <w:noProof/>
            <w:webHidden/>
          </w:rPr>
          <w:instrText xml:space="preserve"> PAGEREF _Toc224311122 \h </w:instrText>
        </w:r>
        <w:r>
          <w:rPr>
            <w:noProof/>
            <w:webHidden/>
          </w:rPr>
        </w:r>
        <w:r>
          <w:rPr>
            <w:noProof/>
            <w:webHidden/>
          </w:rPr>
          <w:fldChar w:fldCharType="separate"/>
        </w:r>
        <w:r>
          <w:rPr>
            <w:noProof/>
            <w:webHidden/>
          </w:rPr>
          <w:t>760</w:t>
        </w:r>
        <w:r>
          <w:rPr>
            <w:noProof/>
            <w:webHidden/>
          </w:rPr>
          <w:fldChar w:fldCharType="end"/>
        </w:r>
      </w:hyperlink>
    </w:p>
    <w:p w14:paraId="72E64698" w14:textId="74F57C2D"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23" w:history="1">
        <w:r w:rsidRPr="009F3E52">
          <w:rPr>
            <w:rStyle w:val="Collegamentoipertestuale"/>
            <w:noProof/>
          </w:rPr>
          <w:t>Per non contaminarsi e poter mangiare la Pasqua</w:t>
        </w:r>
        <w:r>
          <w:rPr>
            <w:noProof/>
            <w:webHidden/>
          </w:rPr>
          <w:tab/>
        </w:r>
        <w:r>
          <w:rPr>
            <w:noProof/>
            <w:webHidden/>
          </w:rPr>
          <w:fldChar w:fldCharType="begin"/>
        </w:r>
        <w:r>
          <w:rPr>
            <w:noProof/>
            <w:webHidden/>
          </w:rPr>
          <w:instrText xml:space="preserve"> PAGEREF _Toc224311123 \h </w:instrText>
        </w:r>
        <w:r>
          <w:rPr>
            <w:noProof/>
            <w:webHidden/>
          </w:rPr>
        </w:r>
        <w:r>
          <w:rPr>
            <w:noProof/>
            <w:webHidden/>
          </w:rPr>
          <w:fldChar w:fldCharType="separate"/>
        </w:r>
        <w:r>
          <w:rPr>
            <w:noProof/>
            <w:webHidden/>
          </w:rPr>
          <w:t>761</w:t>
        </w:r>
        <w:r>
          <w:rPr>
            <w:noProof/>
            <w:webHidden/>
          </w:rPr>
          <w:fldChar w:fldCharType="end"/>
        </w:r>
      </w:hyperlink>
    </w:p>
    <w:p w14:paraId="072F356D" w14:textId="7298EE51"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24" w:history="1">
        <w:r w:rsidRPr="009F3E52">
          <w:rPr>
            <w:rStyle w:val="Collegamentoipertestuale"/>
            <w:noProof/>
          </w:rPr>
          <w:t>Gli dice Pilato: «Che cos’è la verità?».</w:t>
        </w:r>
        <w:r>
          <w:rPr>
            <w:noProof/>
            <w:webHidden/>
          </w:rPr>
          <w:tab/>
        </w:r>
        <w:r>
          <w:rPr>
            <w:noProof/>
            <w:webHidden/>
          </w:rPr>
          <w:fldChar w:fldCharType="begin"/>
        </w:r>
        <w:r>
          <w:rPr>
            <w:noProof/>
            <w:webHidden/>
          </w:rPr>
          <w:instrText xml:space="preserve"> PAGEREF _Toc224311124 \h </w:instrText>
        </w:r>
        <w:r>
          <w:rPr>
            <w:noProof/>
            <w:webHidden/>
          </w:rPr>
        </w:r>
        <w:r>
          <w:rPr>
            <w:noProof/>
            <w:webHidden/>
          </w:rPr>
          <w:fldChar w:fldCharType="separate"/>
        </w:r>
        <w:r>
          <w:rPr>
            <w:noProof/>
            <w:webHidden/>
          </w:rPr>
          <w:t>765</w:t>
        </w:r>
        <w:r>
          <w:rPr>
            <w:noProof/>
            <w:webHidden/>
          </w:rPr>
          <w:fldChar w:fldCharType="end"/>
        </w:r>
      </w:hyperlink>
    </w:p>
    <w:p w14:paraId="392141FB" w14:textId="1DCC5AA8"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25" w:history="1">
        <w:r w:rsidRPr="009F3E52">
          <w:rPr>
            <w:rStyle w:val="Collegamentoipertestuale"/>
            <w:noProof/>
          </w:rPr>
          <w:t>Volete dunque che io rimetta in libertà per voi il re dei Giudei?</w:t>
        </w:r>
        <w:r>
          <w:rPr>
            <w:noProof/>
            <w:webHidden/>
          </w:rPr>
          <w:tab/>
        </w:r>
        <w:r>
          <w:rPr>
            <w:noProof/>
            <w:webHidden/>
          </w:rPr>
          <w:fldChar w:fldCharType="begin"/>
        </w:r>
        <w:r>
          <w:rPr>
            <w:noProof/>
            <w:webHidden/>
          </w:rPr>
          <w:instrText xml:space="preserve"> PAGEREF _Toc224311125 \h </w:instrText>
        </w:r>
        <w:r>
          <w:rPr>
            <w:noProof/>
            <w:webHidden/>
          </w:rPr>
        </w:r>
        <w:r>
          <w:rPr>
            <w:noProof/>
            <w:webHidden/>
          </w:rPr>
          <w:fldChar w:fldCharType="separate"/>
        </w:r>
        <w:r>
          <w:rPr>
            <w:noProof/>
            <w:webHidden/>
          </w:rPr>
          <w:t>766</w:t>
        </w:r>
        <w:r>
          <w:rPr>
            <w:noProof/>
            <w:webHidden/>
          </w:rPr>
          <w:fldChar w:fldCharType="end"/>
        </w:r>
      </w:hyperlink>
    </w:p>
    <w:p w14:paraId="4BED1A8A" w14:textId="010756E7"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26" w:history="1">
        <w:r w:rsidRPr="009F3E52">
          <w:rPr>
            <w:rStyle w:val="Collegamentoipertestuale"/>
            <w:noProof/>
          </w:rPr>
          <w:t>Ecco l’uomo</w:t>
        </w:r>
        <w:r>
          <w:rPr>
            <w:noProof/>
            <w:webHidden/>
          </w:rPr>
          <w:tab/>
        </w:r>
        <w:r>
          <w:rPr>
            <w:noProof/>
            <w:webHidden/>
          </w:rPr>
          <w:fldChar w:fldCharType="begin"/>
        </w:r>
        <w:r>
          <w:rPr>
            <w:noProof/>
            <w:webHidden/>
          </w:rPr>
          <w:instrText xml:space="preserve"> PAGEREF _Toc224311126 \h </w:instrText>
        </w:r>
        <w:r>
          <w:rPr>
            <w:noProof/>
            <w:webHidden/>
          </w:rPr>
        </w:r>
        <w:r>
          <w:rPr>
            <w:noProof/>
            <w:webHidden/>
          </w:rPr>
          <w:fldChar w:fldCharType="separate"/>
        </w:r>
        <w:r>
          <w:rPr>
            <w:noProof/>
            <w:webHidden/>
          </w:rPr>
          <w:t>768</w:t>
        </w:r>
        <w:r>
          <w:rPr>
            <w:noProof/>
            <w:webHidden/>
          </w:rPr>
          <w:fldChar w:fldCharType="end"/>
        </w:r>
      </w:hyperlink>
    </w:p>
    <w:p w14:paraId="62201099" w14:textId="6481A823"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27" w:history="1">
        <w:r w:rsidRPr="009F3E52">
          <w:rPr>
            <w:rStyle w:val="Collegamentoipertestuale"/>
            <w:noProof/>
          </w:rPr>
          <w:t>Non abbiamo altro re che Cesare</w:t>
        </w:r>
        <w:r>
          <w:rPr>
            <w:noProof/>
            <w:webHidden/>
          </w:rPr>
          <w:tab/>
        </w:r>
        <w:r>
          <w:rPr>
            <w:noProof/>
            <w:webHidden/>
          </w:rPr>
          <w:fldChar w:fldCharType="begin"/>
        </w:r>
        <w:r>
          <w:rPr>
            <w:noProof/>
            <w:webHidden/>
          </w:rPr>
          <w:instrText xml:space="preserve"> PAGEREF _Toc224311127 \h </w:instrText>
        </w:r>
        <w:r>
          <w:rPr>
            <w:noProof/>
            <w:webHidden/>
          </w:rPr>
        </w:r>
        <w:r>
          <w:rPr>
            <w:noProof/>
            <w:webHidden/>
          </w:rPr>
          <w:fldChar w:fldCharType="separate"/>
        </w:r>
        <w:r>
          <w:rPr>
            <w:noProof/>
            <w:webHidden/>
          </w:rPr>
          <w:t>770</w:t>
        </w:r>
        <w:r>
          <w:rPr>
            <w:noProof/>
            <w:webHidden/>
          </w:rPr>
          <w:fldChar w:fldCharType="end"/>
        </w:r>
      </w:hyperlink>
    </w:p>
    <w:p w14:paraId="0329B014" w14:textId="20764B8B"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28" w:history="1">
        <w:r w:rsidRPr="009F3E52">
          <w:rPr>
            <w:rStyle w:val="Collegamentoipertestuale"/>
            <w:noProof/>
          </w:rPr>
          <w:t>Gesù il Nazareno, il re dei Giudei</w:t>
        </w:r>
        <w:r>
          <w:rPr>
            <w:noProof/>
            <w:webHidden/>
          </w:rPr>
          <w:tab/>
        </w:r>
        <w:r>
          <w:rPr>
            <w:noProof/>
            <w:webHidden/>
          </w:rPr>
          <w:fldChar w:fldCharType="begin"/>
        </w:r>
        <w:r>
          <w:rPr>
            <w:noProof/>
            <w:webHidden/>
          </w:rPr>
          <w:instrText xml:space="preserve"> PAGEREF _Toc224311128 \h </w:instrText>
        </w:r>
        <w:r>
          <w:rPr>
            <w:noProof/>
            <w:webHidden/>
          </w:rPr>
        </w:r>
        <w:r>
          <w:rPr>
            <w:noProof/>
            <w:webHidden/>
          </w:rPr>
          <w:fldChar w:fldCharType="separate"/>
        </w:r>
        <w:r>
          <w:rPr>
            <w:noProof/>
            <w:webHidden/>
          </w:rPr>
          <w:t>772</w:t>
        </w:r>
        <w:r>
          <w:rPr>
            <w:noProof/>
            <w:webHidden/>
          </w:rPr>
          <w:fldChar w:fldCharType="end"/>
        </w:r>
      </w:hyperlink>
    </w:p>
    <w:p w14:paraId="7154915B" w14:textId="3C2D9C24"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29" w:history="1">
        <w:r w:rsidRPr="009F3E52">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_Toc224311129 \h </w:instrText>
        </w:r>
        <w:r>
          <w:rPr>
            <w:noProof/>
            <w:webHidden/>
          </w:rPr>
        </w:r>
        <w:r>
          <w:rPr>
            <w:noProof/>
            <w:webHidden/>
          </w:rPr>
          <w:fldChar w:fldCharType="separate"/>
        </w:r>
        <w:r>
          <w:rPr>
            <w:noProof/>
            <w:webHidden/>
          </w:rPr>
          <w:t>773</w:t>
        </w:r>
        <w:r>
          <w:rPr>
            <w:noProof/>
            <w:webHidden/>
          </w:rPr>
          <w:fldChar w:fldCharType="end"/>
        </w:r>
      </w:hyperlink>
    </w:p>
    <w:p w14:paraId="545942B3" w14:textId="74E097F9"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30" w:history="1">
        <w:r w:rsidRPr="009F3E52">
          <w:rPr>
            <w:rStyle w:val="Collegamentoipertestuale"/>
            <w:noProof/>
          </w:rPr>
          <w:t>Affinché si compisse la Scrittura, disse: «Ho sete».</w:t>
        </w:r>
        <w:r>
          <w:rPr>
            <w:noProof/>
            <w:webHidden/>
          </w:rPr>
          <w:tab/>
        </w:r>
        <w:r>
          <w:rPr>
            <w:noProof/>
            <w:webHidden/>
          </w:rPr>
          <w:fldChar w:fldCharType="begin"/>
        </w:r>
        <w:r>
          <w:rPr>
            <w:noProof/>
            <w:webHidden/>
          </w:rPr>
          <w:instrText xml:space="preserve"> PAGEREF _Toc224311130 \h </w:instrText>
        </w:r>
        <w:r>
          <w:rPr>
            <w:noProof/>
            <w:webHidden/>
          </w:rPr>
        </w:r>
        <w:r>
          <w:rPr>
            <w:noProof/>
            <w:webHidden/>
          </w:rPr>
          <w:fldChar w:fldCharType="separate"/>
        </w:r>
        <w:r>
          <w:rPr>
            <w:noProof/>
            <w:webHidden/>
          </w:rPr>
          <w:t>775</w:t>
        </w:r>
        <w:r>
          <w:rPr>
            <w:noProof/>
            <w:webHidden/>
          </w:rPr>
          <w:fldChar w:fldCharType="end"/>
        </w:r>
      </w:hyperlink>
    </w:p>
    <w:p w14:paraId="7F60BA7E" w14:textId="2F9215FD"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31" w:history="1">
        <w:r w:rsidRPr="009F3E52">
          <w:rPr>
            <w:rStyle w:val="Collegamentoipertestuale"/>
            <w:noProof/>
          </w:rPr>
          <w:t>Nel giardino un sepolcro nuovo</w:t>
        </w:r>
        <w:r>
          <w:rPr>
            <w:noProof/>
            <w:webHidden/>
          </w:rPr>
          <w:tab/>
        </w:r>
        <w:r>
          <w:rPr>
            <w:noProof/>
            <w:webHidden/>
          </w:rPr>
          <w:fldChar w:fldCharType="begin"/>
        </w:r>
        <w:r>
          <w:rPr>
            <w:noProof/>
            <w:webHidden/>
          </w:rPr>
          <w:instrText xml:space="preserve"> PAGEREF _Toc224311131 \h </w:instrText>
        </w:r>
        <w:r>
          <w:rPr>
            <w:noProof/>
            <w:webHidden/>
          </w:rPr>
        </w:r>
        <w:r>
          <w:rPr>
            <w:noProof/>
            <w:webHidden/>
          </w:rPr>
          <w:fldChar w:fldCharType="separate"/>
        </w:r>
        <w:r>
          <w:rPr>
            <w:noProof/>
            <w:webHidden/>
          </w:rPr>
          <w:t>777</w:t>
        </w:r>
        <w:r>
          <w:rPr>
            <w:noProof/>
            <w:webHidden/>
          </w:rPr>
          <w:fldChar w:fldCharType="end"/>
        </w:r>
      </w:hyperlink>
    </w:p>
    <w:p w14:paraId="3CDF8270" w14:textId="63B74BCF"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32" w:history="1">
        <w:r w:rsidRPr="009F3E52">
          <w:rPr>
            <w:rStyle w:val="Collegamentoipertestuale"/>
            <w:noProof/>
          </w:rPr>
          <w:t>Non avevano ancora compreso la Scrittura</w:t>
        </w:r>
        <w:r>
          <w:rPr>
            <w:noProof/>
            <w:webHidden/>
          </w:rPr>
          <w:tab/>
        </w:r>
        <w:r>
          <w:rPr>
            <w:noProof/>
            <w:webHidden/>
          </w:rPr>
          <w:fldChar w:fldCharType="begin"/>
        </w:r>
        <w:r>
          <w:rPr>
            <w:noProof/>
            <w:webHidden/>
          </w:rPr>
          <w:instrText xml:space="preserve"> PAGEREF _Toc224311132 \h </w:instrText>
        </w:r>
        <w:r>
          <w:rPr>
            <w:noProof/>
            <w:webHidden/>
          </w:rPr>
        </w:r>
        <w:r>
          <w:rPr>
            <w:noProof/>
            <w:webHidden/>
          </w:rPr>
          <w:fldChar w:fldCharType="separate"/>
        </w:r>
        <w:r>
          <w:rPr>
            <w:noProof/>
            <w:webHidden/>
          </w:rPr>
          <w:t>780</w:t>
        </w:r>
        <w:r>
          <w:rPr>
            <w:noProof/>
            <w:webHidden/>
          </w:rPr>
          <w:fldChar w:fldCharType="end"/>
        </w:r>
      </w:hyperlink>
    </w:p>
    <w:p w14:paraId="659BD688" w14:textId="112A42BF"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33" w:history="1">
        <w:r w:rsidRPr="009F3E52">
          <w:rPr>
            <w:rStyle w:val="Collegamentoipertestuale"/>
            <w:noProof/>
          </w:rPr>
          <w:t>Hanno portato via il mio Signore e non so dove l’hanno posto</w:t>
        </w:r>
        <w:r>
          <w:rPr>
            <w:noProof/>
            <w:webHidden/>
          </w:rPr>
          <w:tab/>
        </w:r>
        <w:r>
          <w:rPr>
            <w:noProof/>
            <w:webHidden/>
          </w:rPr>
          <w:fldChar w:fldCharType="begin"/>
        </w:r>
        <w:r>
          <w:rPr>
            <w:noProof/>
            <w:webHidden/>
          </w:rPr>
          <w:instrText xml:space="preserve"> PAGEREF _Toc224311133 \h </w:instrText>
        </w:r>
        <w:r>
          <w:rPr>
            <w:noProof/>
            <w:webHidden/>
          </w:rPr>
        </w:r>
        <w:r>
          <w:rPr>
            <w:noProof/>
            <w:webHidden/>
          </w:rPr>
          <w:fldChar w:fldCharType="separate"/>
        </w:r>
        <w:r>
          <w:rPr>
            <w:noProof/>
            <w:webHidden/>
          </w:rPr>
          <w:t>784</w:t>
        </w:r>
        <w:r>
          <w:rPr>
            <w:noProof/>
            <w:webHidden/>
          </w:rPr>
          <w:fldChar w:fldCharType="end"/>
        </w:r>
      </w:hyperlink>
    </w:p>
    <w:p w14:paraId="26820310" w14:textId="05BD720A"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34" w:history="1">
        <w:r w:rsidRPr="009F3E52">
          <w:rPr>
            <w:rStyle w:val="Collegamentoipertestuale"/>
            <w:noProof/>
          </w:rPr>
          <w:t>Come il Padre ha mandato me, anche io mando voi</w:t>
        </w:r>
        <w:r>
          <w:rPr>
            <w:noProof/>
            <w:webHidden/>
          </w:rPr>
          <w:tab/>
        </w:r>
        <w:r>
          <w:rPr>
            <w:noProof/>
            <w:webHidden/>
          </w:rPr>
          <w:fldChar w:fldCharType="begin"/>
        </w:r>
        <w:r>
          <w:rPr>
            <w:noProof/>
            <w:webHidden/>
          </w:rPr>
          <w:instrText xml:space="preserve"> PAGEREF _Toc224311134 \h </w:instrText>
        </w:r>
        <w:r>
          <w:rPr>
            <w:noProof/>
            <w:webHidden/>
          </w:rPr>
        </w:r>
        <w:r>
          <w:rPr>
            <w:noProof/>
            <w:webHidden/>
          </w:rPr>
          <w:fldChar w:fldCharType="separate"/>
        </w:r>
        <w:r>
          <w:rPr>
            <w:noProof/>
            <w:webHidden/>
          </w:rPr>
          <w:t>787</w:t>
        </w:r>
        <w:r>
          <w:rPr>
            <w:noProof/>
            <w:webHidden/>
          </w:rPr>
          <w:fldChar w:fldCharType="end"/>
        </w:r>
      </w:hyperlink>
    </w:p>
    <w:p w14:paraId="64BC469D" w14:textId="77EAAA62"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35" w:history="1">
        <w:r w:rsidRPr="009F3E52">
          <w:rPr>
            <w:rStyle w:val="Collegamentoipertestuale"/>
            <w:rFonts w:eastAsia="Calibri"/>
            <w:noProof/>
          </w:rPr>
          <w:t>Come il Padre ha mandato me, anche io mando voi</w:t>
        </w:r>
        <w:r>
          <w:rPr>
            <w:noProof/>
            <w:webHidden/>
          </w:rPr>
          <w:tab/>
        </w:r>
        <w:r>
          <w:rPr>
            <w:noProof/>
            <w:webHidden/>
          </w:rPr>
          <w:fldChar w:fldCharType="begin"/>
        </w:r>
        <w:r>
          <w:rPr>
            <w:noProof/>
            <w:webHidden/>
          </w:rPr>
          <w:instrText xml:space="preserve"> PAGEREF _Toc224311135 \h </w:instrText>
        </w:r>
        <w:r>
          <w:rPr>
            <w:noProof/>
            <w:webHidden/>
          </w:rPr>
        </w:r>
        <w:r>
          <w:rPr>
            <w:noProof/>
            <w:webHidden/>
          </w:rPr>
          <w:fldChar w:fldCharType="separate"/>
        </w:r>
        <w:r>
          <w:rPr>
            <w:noProof/>
            <w:webHidden/>
          </w:rPr>
          <w:t>793</w:t>
        </w:r>
        <w:r>
          <w:rPr>
            <w:noProof/>
            <w:webHidden/>
          </w:rPr>
          <w:fldChar w:fldCharType="end"/>
        </w:r>
      </w:hyperlink>
    </w:p>
    <w:p w14:paraId="25EDF204" w14:textId="4CA82100"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36" w:history="1">
        <w:r w:rsidRPr="009F3E52">
          <w:rPr>
            <w:rStyle w:val="Collegamentoipertestuale"/>
            <w:noProof/>
          </w:rPr>
          <w:t>E perché, credendo, abbiate la vita nel suo nome</w:t>
        </w:r>
        <w:r>
          <w:rPr>
            <w:noProof/>
            <w:webHidden/>
          </w:rPr>
          <w:tab/>
        </w:r>
        <w:r>
          <w:rPr>
            <w:noProof/>
            <w:webHidden/>
          </w:rPr>
          <w:fldChar w:fldCharType="begin"/>
        </w:r>
        <w:r>
          <w:rPr>
            <w:noProof/>
            <w:webHidden/>
          </w:rPr>
          <w:instrText xml:space="preserve"> PAGEREF _Toc224311136 \h </w:instrText>
        </w:r>
        <w:r>
          <w:rPr>
            <w:noProof/>
            <w:webHidden/>
          </w:rPr>
        </w:r>
        <w:r>
          <w:rPr>
            <w:noProof/>
            <w:webHidden/>
          </w:rPr>
          <w:fldChar w:fldCharType="separate"/>
        </w:r>
        <w:r>
          <w:rPr>
            <w:noProof/>
            <w:webHidden/>
          </w:rPr>
          <w:t>829</w:t>
        </w:r>
        <w:r>
          <w:rPr>
            <w:noProof/>
            <w:webHidden/>
          </w:rPr>
          <w:fldChar w:fldCharType="end"/>
        </w:r>
      </w:hyperlink>
    </w:p>
    <w:p w14:paraId="346A5C65" w14:textId="45C8FA9D"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37" w:history="1">
        <w:r w:rsidRPr="009F3E52">
          <w:rPr>
            <w:rStyle w:val="Collegamentoipertestuale"/>
            <w:noProof/>
          </w:rPr>
          <w:t>Gettate la rete dalla parte destra della barca e troverete</w:t>
        </w:r>
        <w:r>
          <w:rPr>
            <w:noProof/>
            <w:webHidden/>
          </w:rPr>
          <w:tab/>
        </w:r>
        <w:r>
          <w:rPr>
            <w:noProof/>
            <w:webHidden/>
          </w:rPr>
          <w:fldChar w:fldCharType="begin"/>
        </w:r>
        <w:r>
          <w:rPr>
            <w:noProof/>
            <w:webHidden/>
          </w:rPr>
          <w:instrText xml:space="preserve"> PAGEREF _Toc224311137 \h </w:instrText>
        </w:r>
        <w:r>
          <w:rPr>
            <w:noProof/>
            <w:webHidden/>
          </w:rPr>
        </w:r>
        <w:r>
          <w:rPr>
            <w:noProof/>
            <w:webHidden/>
          </w:rPr>
          <w:fldChar w:fldCharType="separate"/>
        </w:r>
        <w:r>
          <w:rPr>
            <w:noProof/>
            <w:webHidden/>
          </w:rPr>
          <w:t>831</w:t>
        </w:r>
        <w:r>
          <w:rPr>
            <w:noProof/>
            <w:webHidden/>
          </w:rPr>
          <w:fldChar w:fldCharType="end"/>
        </w:r>
      </w:hyperlink>
    </w:p>
    <w:p w14:paraId="6F675978" w14:textId="0E73D384" w:rsidR="003807B0" w:rsidRDefault="003807B0">
      <w:pPr>
        <w:pStyle w:val="Sommario3"/>
        <w:tabs>
          <w:tab w:val="right" w:leader="underscore" w:pos="8778"/>
        </w:tabs>
        <w:rPr>
          <w:rFonts w:asciiTheme="minorHAnsi" w:eastAsiaTheme="minorEastAsia" w:hAnsiTheme="minorHAnsi" w:cstheme="minorBidi"/>
          <w:noProof/>
          <w:kern w:val="2"/>
          <w:sz w:val="24"/>
          <w:szCs w:val="24"/>
          <w14:ligatures w14:val="standardContextual"/>
        </w:rPr>
      </w:pPr>
      <w:hyperlink w:anchor="_Toc224311138" w:history="1">
        <w:r w:rsidRPr="009F3E52">
          <w:rPr>
            <w:rStyle w:val="Collegamentoipertestuale"/>
            <w:noProof/>
          </w:rPr>
          <w:t>Simone, figlio di Giovanni, mi ami più di costoro?</w:t>
        </w:r>
        <w:r>
          <w:rPr>
            <w:noProof/>
            <w:webHidden/>
          </w:rPr>
          <w:tab/>
        </w:r>
        <w:r>
          <w:rPr>
            <w:noProof/>
            <w:webHidden/>
          </w:rPr>
          <w:fldChar w:fldCharType="begin"/>
        </w:r>
        <w:r>
          <w:rPr>
            <w:noProof/>
            <w:webHidden/>
          </w:rPr>
          <w:instrText xml:space="preserve"> PAGEREF _Toc224311138 \h </w:instrText>
        </w:r>
        <w:r>
          <w:rPr>
            <w:noProof/>
            <w:webHidden/>
          </w:rPr>
        </w:r>
        <w:r>
          <w:rPr>
            <w:noProof/>
            <w:webHidden/>
          </w:rPr>
          <w:fldChar w:fldCharType="separate"/>
        </w:r>
        <w:r>
          <w:rPr>
            <w:noProof/>
            <w:webHidden/>
          </w:rPr>
          <w:t>834</w:t>
        </w:r>
        <w:r>
          <w:rPr>
            <w:noProof/>
            <w:webHidden/>
          </w:rPr>
          <w:fldChar w:fldCharType="end"/>
        </w:r>
      </w:hyperlink>
    </w:p>
    <w:p w14:paraId="6AE03512" w14:textId="12F48FD7" w:rsidR="003807B0" w:rsidRDefault="003807B0">
      <w:pPr>
        <w:pStyle w:val="Sommario1"/>
        <w:tabs>
          <w:tab w:val="right" w:leader="underscore" w:pos="8778"/>
        </w:tabs>
        <w:rPr>
          <w:rFonts w:asciiTheme="minorHAnsi" w:eastAsiaTheme="minorEastAsia" w:hAnsiTheme="minorHAnsi" w:cstheme="minorBidi"/>
          <w:b w:val="0"/>
          <w:bCs w:val="0"/>
          <w:i w:val="0"/>
          <w:iCs w:val="0"/>
          <w:noProof/>
          <w:kern w:val="2"/>
          <w14:ligatures w14:val="standardContextual"/>
        </w:rPr>
      </w:pPr>
      <w:hyperlink w:anchor="_Toc224311139" w:history="1">
        <w:r w:rsidRPr="009F3E52">
          <w:rPr>
            <w:rStyle w:val="Collegamentoipertestuale"/>
            <w:rFonts w:ascii="Arial" w:hAnsi="Arial" w:cs="Times New Roman"/>
            <w:noProof/>
          </w:rPr>
          <w:t>INDICE</w:t>
        </w:r>
        <w:r>
          <w:rPr>
            <w:noProof/>
            <w:webHidden/>
          </w:rPr>
          <w:tab/>
        </w:r>
        <w:r>
          <w:rPr>
            <w:noProof/>
            <w:webHidden/>
          </w:rPr>
          <w:fldChar w:fldCharType="begin"/>
        </w:r>
        <w:r>
          <w:rPr>
            <w:noProof/>
            <w:webHidden/>
          </w:rPr>
          <w:instrText xml:space="preserve"> PAGEREF _Toc224311139 \h </w:instrText>
        </w:r>
        <w:r>
          <w:rPr>
            <w:noProof/>
            <w:webHidden/>
          </w:rPr>
        </w:r>
        <w:r>
          <w:rPr>
            <w:noProof/>
            <w:webHidden/>
          </w:rPr>
          <w:fldChar w:fldCharType="separate"/>
        </w:r>
        <w:r>
          <w:rPr>
            <w:noProof/>
            <w:webHidden/>
          </w:rPr>
          <w:t>837</w:t>
        </w:r>
        <w:r>
          <w:rPr>
            <w:noProof/>
            <w:webHidden/>
          </w:rPr>
          <w:fldChar w:fldCharType="end"/>
        </w:r>
      </w:hyperlink>
    </w:p>
    <w:p w14:paraId="0317EB16" w14:textId="3660E3B5" w:rsidR="0057731E" w:rsidRPr="00DE3A60" w:rsidRDefault="00DE3A60" w:rsidP="009541C9">
      <w:pPr>
        <w:spacing w:before="120" w:after="240" w:line="240" w:lineRule="auto"/>
        <w:jc w:val="both"/>
        <w:rPr>
          <w:rFonts w:ascii="Arial" w:eastAsia="Times New Roman" w:hAnsi="Arial" w:cs="Arial"/>
          <w:b/>
          <w:kern w:val="0"/>
          <w:sz w:val="24"/>
          <w:szCs w:val="20"/>
          <w:lang w:eastAsia="it-IT"/>
          <w14:ligatures w14:val="none"/>
        </w:rPr>
      </w:pPr>
      <w:r w:rsidRPr="00DE3A60">
        <w:rPr>
          <w:rFonts w:ascii="Arial" w:eastAsia="Times New Roman" w:hAnsi="Arial" w:cs="Times New Roman"/>
          <w:b/>
          <w:bCs/>
          <w:color w:val="000000"/>
          <w:kern w:val="0"/>
          <w:sz w:val="40"/>
          <w:szCs w:val="20"/>
          <w:lang w:eastAsia="it-IT"/>
          <w14:ligatures w14:val="none"/>
        </w:rPr>
        <w:fldChar w:fldCharType="end"/>
      </w:r>
    </w:p>
    <w:sectPr w:rsidR="0057731E" w:rsidRPr="00DE3A60" w:rsidSect="00175525">
      <w:headerReference w:type="default" r:id="rId8"/>
      <w:type w:val="continuous"/>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C5FA9" w14:textId="77777777" w:rsidR="00F70629" w:rsidRDefault="00F70629">
      <w:pPr>
        <w:spacing w:after="0" w:line="240" w:lineRule="auto"/>
      </w:pPr>
      <w:r>
        <w:separator/>
      </w:r>
    </w:p>
  </w:endnote>
  <w:endnote w:type="continuationSeparator" w:id="0">
    <w:p w14:paraId="728E22F5" w14:textId="77777777" w:rsidR="00F70629" w:rsidRDefault="00F70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B1B23" w14:textId="77777777" w:rsidR="00F70629" w:rsidRDefault="00F70629">
      <w:pPr>
        <w:spacing w:after="0" w:line="240" w:lineRule="auto"/>
      </w:pPr>
      <w:r>
        <w:separator/>
      </w:r>
    </w:p>
  </w:footnote>
  <w:footnote w:type="continuationSeparator" w:id="0">
    <w:p w14:paraId="0944A820" w14:textId="77777777" w:rsidR="00F70629" w:rsidRDefault="00F70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A169C" w14:textId="5C1174A4" w:rsidR="00DE3A60" w:rsidRPr="00002B69" w:rsidRDefault="00DE3A60" w:rsidP="00002B6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AA69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46CD6"/>
    <w:multiLevelType w:val="multilevel"/>
    <w:tmpl w:val="49DAA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30144F"/>
    <w:multiLevelType w:val="multilevel"/>
    <w:tmpl w:val="6F687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3226109"/>
    <w:multiLevelType w:val="multilevel"/>
    <w:tmpl w:val="D0F26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3E5F0D"/>
    <w:multiLevelType w:val="hybridMultilevel"/>
    <w:tmpl w:val="7184523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57B6F57"/>
    <w:multiLevelType w:val="multilevel"/>
    <w:tmpl w:val="41224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7C0779"/>
    <w:multiLevelType w:val="multilevel"/>
    <w:tmpl w:val="B656A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994DED"/>
    <w:multiLevelType w:val="multilevel"/>
    <w:tmpl w:val="A9FA7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C904CD"/>
    <w:multiLevelType w:val="multilevel"/>
    <w:tmpl w:val="D690F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A8134F5"/>
    <w:multiLevelType w:val="multilevel"/>
    <w:tmpl w:val="AF1C61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B7D591E"/>
    <w:multiLevelType w:val="multilevel"/>
    <w:tmpl w:val="412C8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5B6B15"/>
    <w:multiLevelType w:val="multilevel"/>
    <w:tmpl w:val="B1188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024732"/>
    <w:multiLevelType w:val="multilevel"/>
    <w:tmpl w:val="0AACE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0A96272"/>
    <w:multiLevelType w:val="multilevel"/>
    <w:tmpl w:val="01706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E71FC2"/>
    <w:multiLevelType w:val="multilevel"/>
    <w:tmpl w:val="327E6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6F69C5"/>
    <w:multiLevelType w:val="multilevel"/>
    <w:tmpl w:val="0A420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6A23DE4"/>
    <w:multiLevelType w:val="multilevel"/>
    <w:tmpl w:val="06B0F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B650CE2"/>
    <w:multiLevelType w:val="multilevel"/>
    <w:tmpl w:val="D176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0216EC"/>
    <w:multiLevelType w:val="multilevel"/>
    <w:tmpl w:val="31143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3CA7D07"/>
    <w:multiLevelType w:val="multilevel"/>
    <w:tmpl w:val="AE52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0324BA"/>
    <w:multiLevelType w:val="multilevel"/>
    <w:tmpl w:val="6F687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5857946"/>
    <w:multiLevelType w:val="multilevel"/>
    <w:tmpl w:val="A240E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372B3578"/>
    <w:multiLevelType w:val="multilevel"/>
    <w:tmpl w:val="FC389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40" w15:restartNumberingAfterBreak="0">
    <w:nsid w:val="3A6B4D2D"/>
    <w:multiLevelType w:val="multilevel"/>
    <w:tmpl w:val="071034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3E6D260C"/>
    <w:multiLevelType w:val="multilevel"/>
    <w:tmpl w:val="8C529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40D746D5"/>
    <w:multiLevelType w:val="multilevel"/>
    <w:tmpl w:val="1B202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0E26315"/>
    <w:multiLevelType w:val="multilevel"/>
    <w:tmpl w:val="AC944B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47" w15:restartNumberingAfterBreak="0">
    <w:nsid w:val="43555BF7"/>
    <w:multiLevelType w:val="hybridMultilevel"/>
    <w:tmpl w:val="84869C36"/>
    <w:lvl w:ilvl="0" w:tplc="0410000F">
      <w:start w:val="1"/>
      <w:numFmt w:val="decimal"/>
      <w:lvlText w:val="%1."/>
      <w:lvlJc w:val="left"/>
      <w:pPr>
        <w:ind w:left="3196" w:hanging="360"/>
      </w:pPr>
      <w:rPr>
        <w:rFonts w:hint="default"/>
      </w:rPr>
    </w:lvl>
    <w:lvl w:ilvl="1" w:tplc="04100019" w:tentative="1">
      <w:start w:val="1"/>
      <w:numFmt w:val="lowerLetter"/>
      <w:lvlText w:val="%2."/>
      <w:lvlJc w:val="left"/>
      <w:pPr>
        <w:ind w:left="3916" w:hanging="360"/>
      </w:pPr>
    </w:lvl>
    <w:lvl w:ilvl="2" w:tplc="0410001B" w:tentative="1">
      <w:start w:val="1"/>
      <w:numFmt w:val="lowerRoman"/>
      <w:lvlText w:val="%3."/>
      <w:lvlJc w:val="right"/>
      <w:pPr>
        <w:ind w:left="4636" w:hanging="180"/>
      </w:pPr>
    </w:lvl>
    <w:lvl w:ilvl="3" w:tplc="0410000F" w:tentative="1">
      <w:start w:val="1"/>
      <w:numFmt w:val="decimal"/>
      <w:lvlText w:val="%4."/>
      <w:lvlJc w:val="left"/>
      <w:pPr>
        <w:ind w:left="5356" w:hanging="360"/>
      </w:pPr>
    </w:lvl>
    <w:lvl w:ilvl="4" w:tplc="04100019" w:tentative="1">
      <w:start w:val="1"/>
      <w:numFmt w:val="lowerLetter"/>
      <w:lvlText w:val="%5."/>
      <w:lvlJc w:val="left"/>
      <w:pPr>
        <w:ind w:left="6076" w:hanging="360"/>
      </w:pPr>
    </w:lvl>
    <w:lvl w:ilvl="5" w:tplc="0410001B" w:tentative="1">
      <w:start w:val="1"/>
      <w:numFmt w:val="lowerRoman"/>
      <w:lvlText w:val="%6."/>
      <w:lvlJc w:val="right"/>
      <w:pPr>
        <w:ind w:left="6796" w:hanging="180"/>
      </w:pPr>
    </w:lvl>
    <w:lvl w:ilvl="6" w:tplc="0410000F" w:tentative="1">
      <w:start w:val="1"/>
      <w:numFmt w:val="decimal"/>
      <w:lvlText w:val="%7."/>
      <w:lvlJc w:val="left"/>
      <w:pPr>
        <w:ind w:left="7516" w:hanging="360"/>
      </w:pPr>
    </w:lvl>
    <w:lvl w:ilvl="7" w:tplc="04100019" w:tentative="1">
      <w:start w:val="1"/>
      <w:numFmt w:val="lowerLetter"/>
      <w:lvlText w:val="%8."/>
      <w:lvlJc w:val="left"/>
      <w:pPr>
        <w:ind w:left="8236" w:hanging="360"/>
      </w:pPr>
    </w:lvl>
    <w:lvl w:ilvl="8" w:tplc="0410001B" w:tentative="1">
      <w:start w:val="1"/>
      <w:numFmt w:val="lowerRoman"/>
      <w:lvlText w:val="%9."/>
      <w:lvlJc w:val="right"/>
      <w:pPr>
        <w:ind w:left="8956" w:hanging="180"/>
      </w:pPr>
    </w:lvl>
  </w:abstractNum>
  <w:abstractNum w:abstractNumId="48" w15:restartNumberingAfterBreak="0">
    <w:nsid w:val="440F4786"/>
    <w:multiLevelType w:val="multilevel"/>
    <w:tmpl w:val="30FC9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52C596E"/>
    <w:multiLevelType w:val="multilevel"/>
    <w:tmpl w:val="1DC2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5B855C8"/>
    <w:multiLevelType w:val="multilevel"/>
    <w:tmpl w:val="44A84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2"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3"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51AA33F5"/>
    <w:multiLevelType w:val="multilevel"/>
    <w:tmpl w:val="FB4066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5790733E"/>
    <w:multiLevelType w:val="multilevel"/>
    <w:tmpl w:val="BA72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59596B76"/>
    <w:multiLevelType w:val="multilevel"/>
    <w:tmpl w:val="94201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9FB3942"/>
    <w:multiLevelType w:val="multilevel"/>
    <w:tmpl w:val="AF4C7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61AC4A55"/>
    <w:multiLevelType w:val="multilevel"/>
    <w:tmpl w:val="A17A3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2BE6ADB"/>
    <w:multiLevelType w:val="multilevel"/>
    <w:tmpl w:val="2D8CC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3E34F59"/>
    <w:multiLevelType w:val="multilevel"/>
    <w:tmpl w:val="A51A8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5053A6A"/>
    <w:multiLevelType w:val="multilevel"/>
    <w:tmpl w:val="621EB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61A3A33"/>
    <w:multiLevelType w:val="multilevel"/>
    <w:tmpl w:val="C61C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62B40DC"/>
    <w:multiLevelType w:val="hybridMultilevel"/>
    <w:tmpl w:val="ED00D9E2"/>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70"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67835DC8"/>
    <w:multiLevelType w:val="multilevel"/>
    <w:tmpl w:val="221A9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7A44081"/>
    <w:multiLevelType w:val="multilevel"/>
    <w:tmpl w:val="AF8A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8E30B17"/>
    <w:multiLevelType w:val="multilevel"/>
    <w:tmpl w:val="46A6B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6BD506FB"/>
    <w:multiLevelType w:val="hybridMultilevel"/>
    <w:tmpl w:val="0ADCD92E"/>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76" w15:restartNumberingAfterBreak="0">
    <w:nsid w:val="6CC50B0E"/>
    <w:multiLevelType w:val="multilevel"/>
    <w:tmpl w:val="B5B69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D5E6FEF"/>
    <w:multiLevelType w:val="multilevel"/>
    <w:tmpl w:val="DB866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79"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6DDC54B0"/>
    <w:multiLevelType w:val="multilevel"/>
    <w:tmpl w:val="D5A6EE5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6E9765AF"/>
    <w:multiLevelType w:val="multilevel"/>
    <w:tmpl w:val="6DB2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FE75099"/>
    <w:multiLevelType w:val="multilevel"/>
    <w:tmpl w:val="7FC63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25F7A74"/>
    <w:multiLevelType w:val="multilevel"/>
    <w:tmpl w:val="19C4B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42A3504"/>
    <w:multiLevelType w:val="multilevel"/>
    <w:tmpl w:val="162A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77F0FF9"/>
    <w:multiLevelType w:val="multilevel"/>
    <w:tmpl w:val="FB602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7FB05383"/>
    <w:multiLevelType w:val="multilevel"/>
    <w:tmpl w:val="29E0F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3427586">
    <w:abstractNumId w:val="31"/>
  </w:num>
  <w:num w:numId="2" w16cid:durableId="1563178430">
    <w:abstractNumId w:val="30"/>
  </w:num>
  <w:num w:numId="3" w16cid:durableId="1712415744">
    <w:abstractNumId w:val="75"/>
  </w:num>
  <w:num w:numId="4" w16cid:durableId="715548689">
    <w:abstractNumId w:val="13"/>
  </w:num>
  <w:num w:numId="5" w16cid:durableId="397944314">
    <w:abstractNumId w:val="47"/>
  </w:num>
  <w:num w:numId="6" w16cid:durableId="860244887">
    <w:abstractNumId w:val="36"/>
  </w:num>
  <w:num w:numId="7" w16cid:durableId="683751879">
    <w:abstractNumId w:val="45"/>
  </w:num>
  <w:num w:numId="8" w16cid:durableId="1099788124">
    <w:abstractNumId w:val="53"/>
  </w:num>
  <w:num w:numId="9" w16cid:durableId="1907255788">
    <w:abstractNumId w:val="52"/>
  </w:num>
  <w:num w:numId="10" w16cid:durableId="1196580616">
    <w:abstractNumId w:val="74"/>
  </w:num>
  <w:num w:numId="11" w16cid:durableId="1989749627">
    <w:abstractNumId w:val="18"/>
  </w:num>
  <w:num w:numId="12" w16cid:durableId="1053045564">
    <w:abstractNumId w:val="55"/>
  </w:num>
  <w:num w:numId="13" w16cid:durableId="1310162423">
    <w:abstractNumId w:val="26"/>
  </w:num>
  <w:num w:numId="14" w16cid:durableId="989869523">
    <w:abstractNumId w:val="59"/>
  </w:num>
  <w:num w:numId="15" w16cid:durableId="807630846">
    <w:abstractNumId w:val="62"/>
  </w:num>
  <w:num w:numId="16" w16cid:durableId="707098414">
    <w:abstractNumId w:val="38"/>
  </w:num>
  <w:num w:numId="17" w16cid:durableId="1691369509">
    <w:abstractNumId w:val="54"/>
  </w:num>
  <w:num w:numId="18" w16cid:durableId="350882156">
    <w:abstractNumId w:val="79"/>
  </w:num>
  <w:num w:numId="19" w16cid:durableId="815293581">
    <w:abstractNumId w:val="70"/>
  </w:num>
  <w:num w:numId="20" w16cid:durableId="983004726">
    <w:abstractNumId w:val="51"/>
  </w:num>
  <w:num w:numId="21" w16cid:durableId="1384645391">
    <w:abstractNumId w:val="78"/>
  </w:num>
  <w:num w:numId="22" w16cid:durableId="2067799555">
    <w:abstractNumId w:val="46"/>
  </w:num>
  <w:num w:numId="23" w16cid:durableId="394401132">
    <w:abstractNumId w:val="39"/>
  </w:num>
  <w:num w:numId="24" w16cid:durableId="2009093877">
    <w:abstractNumId w:val="35"/>
  </w:num>
  <w:num w:numId="25" w16cid:durableId="466313453">
    <w:abstractNumId w:val="8"/>
  </w:num>
  <w:num w:numId="26" w16cid:durableId="1712729947">
    <w:abstractNumId w:val="3"/>
  </w:num>
  <w:num w:numId="27" w16cid:durableId="326711279">
    <w:abstractNumId w:val="2"/>
  </w:num>
  <w:num w:numId="28" w16cid:durableId="134877230">
    <w:abstractNumId w:val="1"/>
  </w:num>
  <w:num w:numId="29" w16cid:durableId="1522817281">
    <w:abstractNumId w:val="0"/>
  </w:num>
  <w:num w:numId="30" w16cid:durableId="1468744534">
    <w:abstractNumId w:val="9"/>
  </w:num>
  <w:num w:numId="31" w16cid:durableId="755829000">
    <w:abstractNumId w:val="7"/>
  </w:num>
  <w:num w:numId="32" w16cid:durableId="1940094634">
    <w:abstractNumId w:val="6"/>
  </w:num>
  <w:num w:numId="33" w16cid:durableId="1669867291">
    <w:abstractNumId w:val="5"/>
  </w:num>
  <w:num w:numId="34" w16cid:durableId="1151368367">
    <w:abstractNumId w:val="4"/>
  </w:num>
  <w:num w:numId="35" w16cid:durableId="1189683249">
    <w:abstractNumId w:val="64"/>
  </w:num>
  <w:num w:numId="36" w16cid:durableId="1657025796">
    <w:abstractNumId w:val="56"/>
  </w:num>
  <w:num w:numId="37" w16cid:durableId="311562927">
    <w:abstractNumId w:val="42"/>
  </w:num>
  <w:num w:numId="38" w16cid:durableId="1089235501">
    <w:abstractNumId w:val="86"/>
  </w:num>
  <w:num w:numId="39" w16cid:durableId="1075585992">
    <w:abstractNumId w:val="50"/>
  </w:num>
  <w:num w:numId="40" w16cid:durableId="1937051466">
    <w:abstractNumId w:val="22"/>
  </w:num>
  <w:num w:numId="41" w16cid:durableId="1171676662">
    <w:abstractNumId w:val="16"/>
  </w:num>
  <w:num w:numId="42" w16cid:durableId="792821377">
    <w:abstractNumId w:val="67"/>
  </w:num>
  <w:num w:numId="43" w16cid:durableId="19541707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47708886">
    <w:abstractNumId w:val="44"/>
  </w:num>
  <w:num w:numId="45" w16cid:durableId="1333030192">
    <w:abstractNumId w:val="37"/>
  </w:num>
  <w:num w:numId="46" w16cid:durableId="1802966209">
    <w:abstractNumId w:val="82"/>
  </w:num>
  <w:num w:numId="47" w16cid:durableId="762529893">
    <w:abstractNumId w:val="29"/>
  </w:num>
  <w:num w:numId="48" w16cid:durableId="175270245">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24049795">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81827411">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7018172">
    <w:abstractNumId w:val="21"/>
  </w:num>
  <w:num w:numId="52" w16cid:durableId="1951469931">
    <w:abstractNumId w:val="76"/>
  </w:num>
  <w:num w:numId="53" w16cid:durableId="169875168">
    <w:abstractNumId w:val="83"/>
  </w:num>
  <w:num w:numId="54" w16cid:durableId="993338037">
    <w:abstractNumId w:val="20"/>
  </w:num>
  <w:num w:numId="55" w16cid:durableId="1588735527">
    <w:abstractNumId w:val="12"/>
  </w:num>
  <w:num w:numId="56" w16cid:durableId="950745311">
    <w:abstractNumId w:val="87"/>
  </w:num>
  <w:num w:numId="57" w16cid:durableId="1061170493">
    <w:abstractNumId w:val="23"/>
  </w:num>
  <w:num w:numId="58" w16cid:durableId="1800949573">
    <w:abstractNumId w:val="15"/>
  </w:num>
  <w:num w:numId="59" w16cid:durableId="949707795">
    <w:abstractNumId w:val="27"/>
  </w:num>
  <w:num w:numId="60" w16cid:durableId="1984263193">
    <w:abstractNumId w:val="73"/>
  </w:num>
  <w:num w:numId="61" w16cid:durableId="596910447">
    <w:abstractNumId w:val="80"/>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79565992">
    <w:abstractNumId w:val="69"/>
  </w:num>
  <w:num w:numId="63" w16cid:durableId="212993250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9635118">
    <w:abstractNumId w:val="71"/>
  </w:num>
  <w:num w:numId="65" w16cid:durableId="1786729461">
    <w:abstractNumId w:val="48"/>
  </w:num>
  <w:num w:numId="66" w16cid:durableId="18552197">
    <w:abstractNumId w:val="66"/>
  </w:num>
  <w:num w:numId="67" w16cid:durableId="1083185358">
    <w:abstractNumId w:val="41"/>
  </w:num>
  <w:num w:numId="68" w16cid:durableId="1029985095">
    <w:abstractNumId w:val="61"/>
  </w:num>
  <w:num w:numId="69" w16cid:durableId="1185830358">
    <w:abstractNumId w:val="43"/>
  </w:num>
  <w:num w:numId="70" w16cid:durableId="412120814">
    <w:abstractNumId w:val="25"/>
  </w:num>
  <w:num w:numId="71" w16cid:durableId="1705247135">
    <w:abstractNumId w:val="60"/>
  </w:num>
  <w:num w:numId="72" w16cid:durableId="1764840006">
    <w:abstractNumId w:val="34"/>
  </w:num>
  <w:num w:numId="73" w16cid:durableId="925769193">
    <w:abstractNumId w:val="77"/>
  </w:num>
  <w:num w:numId="74" w16cid:durableId="673992895">
    <w:abstractNumId w:val="32"/>
  </w:num>
  <w:num w:numId="75" w16cid:durableId="1397388472">
    <w:abstractNumId w:val="10"/>
  </w:num>
  <w:num w:numId="76" w16cid:durableId="1305356270">
    <w:abstractNumId w:val="14"/>
  </w:num>
  <w:num w:numId="77" w16cid:durableId="2074229766">
    <w:abstractNumId w:val="24"/>
  </w:num>
  <w:num w:numId="78" w16cid:durableId="1573587103">
    <w:abstractNumId w:val="81"/>
  </w:num>
  <w:num w:numId="79" w16cid:durableId="2029796992">
    <w:abstractNumId w:val="84"/>
  </w:num>
  <w:num w:numId="80" w16cid:durableId="1717582417">
    <w:abstractNumId w:val="63"/>
  </w:num>
  <w:num w:numId="81" w16cid:durableId="694309585">
    <w:abstractNumId w:val="17"/>
  </w:num>
  <w:num w:numId="82" w16cid:durableId="102000392">
    <w:abstractNumId w:val="72"/>
  </w:num>
  <w:num w:numId="83" w16cid:durableId="1339886844">
    <w:abstractNumId w:val="85"/>
  </w:num>
  <w:num w:numId="84" w16cid:durableId="112486435">
    <w:abstractNumId w:val="58"/>
  </w:num>
  <w:num w:numId="85" w16cid:durableId="927233509">
    <w:abstractNumId w:val="65"/>
  </w:num>
  <w:num w:numId="86" w16cid:durableId="1852135561">
    <w:abstractNumId w:val="28"/>
  </w:num>
  <w:num w:numId="87" w16cid:durableId="1991250913">
    <w:abstractNumId w:val="49"/>
  </w:num>
  <w:num w:numId="88" w16cid:durableId="1108622720">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0146F"/>
    <w:rsid w:val="00002B69"/>
    <w:rsid w:val="00002BD9"/>
    <w:rsid w:val="000110F6"/>
    <w:rsid w:val="000146EB"/>
    <w:rsid w:val="00022639"/>
    <w:rsid w:val="00024718"/>
    <w:rsid w:val="00042ABA"/>
    <w:rsid w:val="00043CB0"/>
    <w:rsid w:val="0004516F"/>
    <w:rsid w:val="000454FB"/>
    <w:rsid w:val="0005337F"/>
    <w:rsid w:val="00053537"/>
    <w:rsid w:val="00053A6E"/>
    <w:rsid w:val="00054B4C"/>
    <w:rsid w:val="00054DB4"/>
    <w:rsid w:val="00056629"/>
    <w:rsid w:val="00057255"/>
    <w:rsid w:val="00057569"/>
    <w:rsid w:val="000609F7"/>
    <w:rsid w:val="000676C8"/>
    <w:rsid w:val="000733A6"/>
    <w:rsid w:val="0007469D"/>
    <w:rsid w:val="00080CEA"/>
    <w:rsid w:val="00082229"/>
    <w:rsid w:val="0008327F"/>
    <w:rsid w:val="00083DC3"/>
    <w:rsid w:val="000A6B8C"/>
    <w:rsid w:val="000B02ED"/>
    <w:rsid w:val="000B19D1"/>
    <w:rsid w:val="000B37D2"/>
    <w:rsid w:val="000C5C9E"/>
    <w:rsid w:val="000D001C"/>
    <w:rsid w:val="000D04DC"/>
    <w:rsid w:val="000D0D04"/>
    <w:rsid w:val="000D2E3C"/>
    <w:rsid w:val="000D42A5"/>
    <w:rsid w:val="000D55FC"/>
    <w:rsid w:val="000E1F44"/>
    <w:rsid w:val="000E4932"/>
    <w:rsid w:val="000E61B7"/>
    <w:rsid w:val="000E65B1"/>
    <w:rsid w:val="000E6C04"/>
    <w:rsid w:val="000E6D53"/>
    <w:rsid w:val="000F3801"/>
    <w:rsid w:val="000F38AD"/>
    <w:rsid w:val="000F491A"/>
    <w:rsid w:val="000F755B"/>
    <w:rsid w:val="00101DCA"/>
    <w:rsid w:val="0011037A"/>
    <w:rsid w:val="0011445C"/>
    <w:rsid w:val="00117A34"/>
    <w:rsid w:val="00122F6D"/>
    <w:rsid w:val="001231D5"/>
    <w:rsid w:val="001232C0"/>
    <w:rsid w:val="00123FAB"/>
    <w:rsid w:val="00124239"/>
    <w:rsid w:val="001244DE"/>
    <w:rsid w:val="00130734"/>
    <w:rsid w:val="00131C37"/>
    <w:rsid w:val="00131C8A"/>
    <w:rsid w:val="00134730"/>
    <w:rsid w:val="00142A68"/>
    <w:rsid w:val="001508F3"/>
    <w:rsid w:val="00151AB4"/>
    <w:rsid w:val="00161846"/>
    <w:rsid w:val="001678C2"/>
    <w:rsid w:val="00171AB9"/>
    <w:rsid w:val="00172996"/>
    <w:rsid w:val="00175525"/>
    <w:rsid w:val="0017572C"/>
    <w:rsid w:val="00184281"/>
    <w:rsid w:val="00184EC9"/>
    <w:rsid w:val="00185280"/>
    <w:rsid w:val="001853C0"/>
    <w:rsid w:val="00185782"/>
    <w:rsid w:val="00191B90"/>
    <w:rsid w:val="001A0D85"/>
    <w:rsid w:val="001A7C2B"/>
    <w:rsid w:val="001C09E2"/>
    <w:rsid w:val="001C0B4A"/>
    <w:rsid w:val="001C2BBD"/>
    <w:rsid w:val="001C4127"/>
    <w:rsid w:val="001C6CC7"/>
    <w:rsid w:val="001D2736"/>
    <w:rsid w:val="001D6E21"/>
    <w:rsid w:val="001E16B7"/>
    <w:rsid w:val="001E1DEF"/>
    <w:rsid w:val="001F09B2"/>
    <w:rsid w:val="001F49BE"/>
    <w:rsid w:val="001F7911"/>
    <w:rsid w:val="00211276"/>
    <w:rsid w:val="0021133C"/>
    <w:rsid w:val="00214220"/>
    <w:rsid w:val="002246EC"/>
    <w:rsid w:val="002266F8"/>
    <w:rsid w:val="00230679"/>
    <w:rsid w:val="002315B1"/>
    <w:rsid w:val="002341B8"/>
    <w:rsid w:val="002368D3"/>
    <w:rsid w:val="0023736B"/>
    <w:rsid w:val="00247FFE"/>
    <w:rsid w:val="00260411"/>
    <w:rsid w:val="00265613"/>
    <w:rsid w:val="00273A73"/>
    <w:rsid w:val="00275391"/>
    <w:rsid w:val="00280A79"/>
    <w:rsid w:val="00282A48"/>
    <w:rsid w:val="00284881"/>
    <w:rsid w:val="00296424"/>
    <w:rsid w:val="002A035F"/>
    <w:rsid w:val="002A085C"/>
    <w:rsid w:val="002A2941"/>
    <w:rsid w:val="002B6D26"/>
    <w:rsid w:val="002C1C49"/>
    <w:rsid w:val="002C3652"/>
    <w:rsid w:val="002C6A1A"/>
    <w:rsid w:val="002C7B16"/>
    <w:rsid w:val="002D2D52"/>
    <w:rsid w:val="002E0539"/>
    <w:rsid w:val="002E0E3C"/>
    <w:rsid w:val="002E7393"/>
    <w:rsid w:val="002F31AB"/>
    <w:rsid w:val="002F3B9F"/>
    <w:rsid w:val="002F6E12"/>
    <w:rsid w:val="002F707C"/>
    <w:rsid w:val="002F78A9"/>
    <w:rsid w:val="003116B4"/>
    <w:rsid w:val="0031351B"/>
    <w:rsid w:val="0031604D"/>
    <w:rsid w:val="00326060"/>
    <w:rsid w:val="00326739"/>
    <w:rsid w:val="00332FD5"/>
    <w:rsid w:val="00335C47"/>
    <w:rsid w:val="00336843"/>
    <w:rsid w:val="00337401"/>
    <w:rsid w:val="0033747F"/>
    <w:rsid w:val="00347F9D"/>
    <w:rsid w:val="00350D51"/>
    <w:rsid w:val="00352E36"/>
    <w:rsid w:val="00356462"/>
    <w:rsid w:val="0036364E"/>
    <w:rsid w:val="0036660D"/>
    <w:rsid w:val="00373F2A"/>
    <w:rsid w:val="00374EA5"/>
    <w:rsid w:val="00377EA5"/>
    <w:rsid w:val="003807B0"/>
    <w:rsid w:val="00383645"/>
    <w:rsid w:val="00384511"/>
    <w:rsid w:val="00386FE5"/>
    <w:rsid w:val="003A0604"/>
    <w:rsid w:val="003A141A"/>
    <w:rsid w:val="003A5E2F"/>
    <w:rsid w:val="003B2A01"/>
    <w:rsid w:val="003B6FF1"/>
    <w:rsid w:val="003C2261"/>
    <w:rsid w:val="003C3FF4"/>
    <w:rsid w:val="003C4ED7"/>
    <w:rsid w:val="003C5E62"/>
    <w:rsid w:val="003D555A"/>
    <w:rsid w:val="003D7450"/>
    <w:rsid w:val="003E5239"/>
    <w:rsid w:val="0040545F"/>
    <w:rsid w:val="00410F01"/>
    <w:rsid w:val="004117B1"/>
    <w:rsid w:val="00414B72"/>
    <w:rsid w:val="004156F7"/>
    <w:rsid w:val="00415BE0"/>
    <w:rsid w:val="00416759"/>
    <w:rsid w:val="00420736"/>
    <w:rsid w:val="00421070"/>
    <w:rsid w:val="0042408E"/>
    <w:rsid w:val="00425CF3"/>
    <w:rsid w:val="00430DFA"/>
    <w:rsid w:val="00433F1C"/>
    <w:rsid w:val="00441C5B"/>
    <w:rsid w:val="004440B1"/>
    <w:rsid w:val="0044627A"/>
    <w:rsid w:val="004512FB"/>
    <w:rsid w:val="004544D6"/>
    <w:rsid w:val="00460CA6"/>
    <w:rsid w:val="00461DDF"/>
    <w:rsid w:val="0046794F"/>
    <w:rsid w:val="00471ADB"/>
    <w:rsid w:val="00475498"/>
    <w:rsid w:val="00482B89"/>
    <w:rsid w:val="00487848"/>
    <w:rsid w:val="00487B1E"/>
    <w:rsid w:val="004933BF"/>
    <w:rsid w:val="00496185"/>
    <w:rsid w:val="004A038F"/>
    <w:rsid w:val="004A6D26"/>
    <w:rsid w:val="004B2B62"/>
    <w:rsid w:val="004C10F2"/>
    <w:rsid w:val="004C2949"/>
    <w:rsid w:val="004C31EC"/>
    <w:rsid w:val="004C4275"/>
    <w:rsid w:val="004C5856"/>
    <w:rsid w:val="004E1F29"/>
    <w:rsid w:val="004F01FE"/>
    <w:rsid w:val="004F100E"/>
    <w:rsid w:val="004F1A4E"/>
    <w:rsid w:val="004F2695"/>
    <w:rsid w:val="00512C89"/>
    <w:rsid w:val="00516D08"/>
    <w:rsid w:val="0052794C"/>
    <w:rsid w:val="00536ED7"/>
    <w:rsid w:val="0054305B"/>
    <w:rsid w:val="005435DF"/>
    <w:rsid w:val="00543EA5"/>
    <w:rsid w:val="00544A89"/>
    <w:rsid w:val="005455FD"/>
    <w:rsid w:val="00545844"/>
    <w:rsid w:val="005468BC"/>
    <w:rsid w:val="00546F47"/>
    <w:rsid w:val="005470BE"/>
    <w:rsid w:val="00550E86"/>
    <w:rsid w:val="005523A0"/>
    <w:rsid w:val="0055358C"/>
    <w:rsid w:val="005541D6"/>
    <w:rsid w:val="00566C5C"/>
    <w:rsid w:val="005671B4"/>
    <w:rsid w:val="00570D9A"/>
    <w:rsid w:val="00571CFA"/>
    <w:rsid w:val="005763BC"/>
    <w:rsid w:val="005766F8"/>
    <w:rsid w:val="0057731E"/>
    <w:rsid w:val="00577CEA"/>
    <w:rsid w:val="00584704"/>
    <w:rsid w:val="00591157"/>
    <w:rsid w:val="00593BB1"/>
    <w:rsid w:val="005A0252"/>
    <w:rsid w:val="005B38A3"/>
    <w:rsid w:val="005B4E00"/>
    <w:rsid w:val="005C0DB5"/>
    <w:rsid w:val="005C171E"/>
    <w:rsid w:val="005C2F99"/>
    <w:rsid w:val="005C567F"/>
    <w:rsid w:val="005C6637"/>
    <w:rsid w:val="005D0132"/>
    <w:rsid w:val="005D4A86"/>
    <w:rsid w:val="005D7A18"/>
    <w:rsid w:val="005E392B"/>
    <w:rsid w:val="005E4F73"/>
    <w:rsid w:val="005E7BBE"/>
    <w:rsid w:val="005F4ABC"/>
    <w:rsid w:val="00600BDC"/>
    <w:rsid w:val="00604EEE"/>
    <w:rsid w:val="00607046"/>
    <w:rsid w:val="00611B52"/>
    <w:rsid w:val="00617033"/>
    <w:rsid w:val="00617BA0"/>
    <w:rsid w:val="00620471"/>
    <w:rsid w:val="006214D3"/>
    <w:rsid w:val="00623DCB"/>
    <w:rsid w:val="0062579B"/>
    <w:rsid w:val="00625EE0"/>
    <w:rsid w:val="006268A7"/>
    <w:rsid w:val="006362CC"/>
    <w:rsid w:val="00637664"/>
    <w:rsid w:val="00640667"/>
    <w:rsid w:val="00640E12"/>
    <w:rsid w:val="00641A86"/>
    <w:rsid w:val="00643820"/>
    <w:rsid w:val="00645AD4"/>
    <w:rsid w:val="006502DC"/>
    <w:rsid w:val="0065650E"/>
    <w:rsid w:val="00660C15"/>
    <w:rsid w:val="00661716"/>
    <w:rsid w:val="0066304B"/>
    <w:rsid w:val="00663698"/>
    <w:rsid w:val="00667D89"/>
    <w:rsid w:val="0067251E"/>
    <w:rsid w:val="00672D8B"/>
    <w:rsid w:val="00672F53"/>
    <w:rsid w:val="006733AA"/>
    <w:rsid w:val="00673BEF"/>
    <w:rsid w:val="0067629F"/>
    <w:rsid w:val="00682A9C"/>
    <w:rsid w:val="00690C38"/>
    <w:rsid w:val="006A1226"/>
    <w:rsid w:val="006A33BD"/>
    <w:rsid w:val="006A5CF8"/>
    <w:rsid w:val="006B1119"/>
    <w:rsid w:val="006B31D2"/>
    <w:rsid w:val="006B42D3"/>
    <w:rsid w:val="006B470B"/>
    <w:rsid w:val="006C0B4F"/>
    <w:rsid w:val="006D4354"/>
    <w:rsid w:val="006D63EF"/>
    <w:rsid w:val="006E13A5"/>
    <w:rsid w:val="006F646C"/>
    <w:rsid w:val="00707D14"/>
    <w:rsid w:val="0071006D"/>
    <w:rsid w:val="00711EAC"/>
    <w:rsid w:val="00714F33"/>
    <w:rsid w:val="007159BB"/>
    <w:rsid w:val="00716F96"/>
    <w:rsid w:val="0071737D"/>
    <w:rsid w:val="00725D6F"/>
    <w:rsid w:val="00726728"/>
    <w:rsid w:val="00726DC3"/>
    <w:rsid w:val="00732BA3"/>
    <w:rsid w:val="0073453B"/>
    <w:rsid w:val="00742D6F"/>
    <w:rsid w:val="00750F76"/>
    <w:rsid w:val="00754CFC"/>
    <w:rsid w:val="007563A8"/>
    <w:rsid w:val="00757219"/>
    <w:rsid w:val="007601BF"/>
    <w:rsid w:val="00760982"/>
    <w:rsid w:val="0076304D"/>
    <w:rsid w:val="007719D9"/>
    <w:rsid w:val="007752F7"/>
    <w:rsid w:val="00780149"/>
    <w:rsid w:val="00780EED"/>
    <w:rsid w:val="00783D8F"/>
    <w:rsid w:val="007847AF"/>
    <w:rsid w:val="00791DD8"/>
    <w:rsid w:val="0079737C"/>
    <w:rsid w:val="007A0F16"/>
    <w:rsid w:val="007A1CD5"/>
    <w:rsid w:val="007A7845"/>
    <w:rsid w:val="007B09A8"/>
    <w:rsid w:val="007B0C4C"/>
    <w:rsid w:val="007B1F52"/>
    <w:rsid w:val="007B6719"/>
    <w:rsid w:val="007C1979"/>
    <w:rsid w:val="007C4619"/>
    <w:rsid w:val="007C5833"/>
    <w:rsid w:val="007C6F18"/>
    <w:rsid w:val="007D1D48"/>
    <w:rsid w:val="007D69BA"/>
    <w:rsid w:val="007E0BFE"/>
    <w:rsid w:val="007E7640"/>
    <w:rsid w:val="007E7646"/>
    <w:rsid w:val="007F02DA"/>
    <w:rsid w:val="007F34B8"/>
    <w:rsid w:val="007F5F53"/>
    <w:rsid w:val="008017F2"/>
    <w:rsid w:val="008019D5"/>
    <w:rsid w:val="00802A44"/>
    <w:rsid w:val="00810B35"/>
    <w:rsid w:val="00817ED5"/>
    <w:rsid w:val="00820221"/>
    <w:rsid w:val="00825830"/>
    <w:rsid w:val="0083485F"/>
    <w:rsid w:val="0084035C"/>
    <w:rsid w:val="008406C1"/>
    <w:rsid w:val="00842B5C"/>
    <w:rsid w:val="00842ECD"/>
    <w:rsid w:val="0084641A"/>
    <w:rsid w:val="008504CA"/>
    <w:rsid w:val="008507E8"/>
    <w:rsid w:val="00856CFF"/>
    <w:rsid w:val="008601F5"/>
    <w:rsid w:val="0086327F"/>
    <w:rsid w:val="00864989"/>
    <w:rsid w:val="00865C4A"/>
    <w:rsid w:val="0087136F"/>
    <w:rsid w:val="00873182"/>
    <w:rsid w:val="00874748"/>
    <w:rsid w:val="00874D17"/>
    <w:rsid w:val="00875284"/>
    <w:rsid w:val="00886CC7"/>
    <w:rsid w:val="0089577E"/>
    <w:rsid w:val="00897A38"/>
    <w:rsid w:val="008A10DB"/>
    <w:rsid w:val="008A12A2"/>
    <w:rsid w:val="008A74A0"/>
    <w:rsid w:val="008B2B87"/>
    <w:rsid w:val="008B5927"/>
    <w:rsid w:val="008C1B81"/>
    <w:rsid w:val="008C3EDA"/>
    <w:rsid w:val="008D0E44"/>
    <w:rsid w:val="008D2868"/>
    <w:rsid w:val="008D7A50"/>
    <w:rsid w:val="008D7C84"/>
    <w:rsid w:val="008E0180"/>
    <w:rsid w:val="008E247D"/>
    <w:rsid w:val="008E34D3"/>
    <w:rsid w:val="008E36A3"/>
    <w:rsid w:val="008E708E"/>
    <w:rsid w:val="008E770E"/>
    <w:rsid w:val="00902355"/>
    <w:rsid w:val="0090415F"/>
    <w:rsid w:val="009064D1"/>
    <w:rsid w:val="00907BB6"/>
    <w:rsid w:val="00912C48"/>
    <w:rsid w:val="009138D7"/>
    <w:rsid w:val="00913DA7"/>
    <w:rsid w:val="009215EE"/>
    <w:rsid w:val="0092337D"/>
    <w:rsid w:val="0092751F"/>
    <w:rsid w:val="00935BDB"/>
    <w:rsid w:val="00943656"/>
    <w:rsid w:val="009437D9"/>
    <w:rsid w:val="00946A3D"/>
    <w:rsid w:val="00952DF1"/>
    <w:rsid w:val="00953F9D"/>
    <w:rsid w:val="009541C9"/>
    <w:rsid w:val="0095498A"/>
    <w:rsid w:val="00955787"/>
    <w:rsid w:val="009614EB"/>
    <w:rsid w:val="00961B97"/>
    <w:rsid w:val="0096294C"/>
    <w:rsid w:val="00963C0C"/>
    <w:rsid w:val="00964269"/>
    <w:rsid w:val="009647AA"/>
    <w:rsid w:val="009721E9"/>
    <w:rsid w:val="0097430F"/>
    <w:rsid w:val="00982BD3"/>
    <w:rsid w:val="00983A90"/>
    <w:rsid w:val="009903FB"/>
    <w:rsid w:val="00991C02"/>
    <w:rsid w:val="009A1DFE"/>
    <w:rsid w:val="009A5ED4"/>
    <w:rsid w:val="009A7883"/>
    <w:rsid w:val="009B023A"/>
    <w:rsid w:val="009B1C8C"/>
    <w:rsid w:val="009B3FE5"/>
    <w:rsid w:val="009B4018"/>
    <w:rsid w:val="009B47D5"/>
    <w:rsid w:val="009B5986"/>
    <w:rsid w:val="009C1D56"/>
    <w:rsid w:val="009E2295"/>
    <w:rsid w:val="009F5B82"/>
    <w:rsid w:val="009F6F19"/>
    <w:rsid w:val="009F78F8"/>
    <w:rsid w:val="00A002E7"/>
    <w:rsid w:val="00A04C90"/>
    <w:rsid w:val="00A11467"/>
    <w:rsid w:val="00A11E5F"/>
    <w:rsid w:val="00A15A24"/>
    <w:rsid w:val="00A2189E"/>
    <w:rsid w:val="00A21A28"/>
    <w:rsid w:val="00A21B9D"/>
    <w:rsid w:val="00A2359B"/>
    <w:rsid w:val="00A23875"/>
    <w:rsid w:val="00A24B5A"/>
    <w:rsid w:val="00A2547B"/>
    <w:rsid w:val="00A255E4"/>
    <w:rsid w:val="00A2723C"/>
    <w:rsid w:val="00A3147E"/>
    <w:rsid w:val="00A32F91"/>
    <w:rsid w:val="00A36F35"/>
    <w:rsid w:val="00A3737D"/>
    <w:rsid w:val="00A41A26"/>
    <w:rsid w:val="00A42142"/>
    <w:rsid w:val="00A42FD9"/>
    <w:rsid w:val="00A4331A"/>
    <w:rsid w:val="00A437A1"/>
    <w:rsid w:val="00A44CCE"/>
    <w:rsid w:val="00A54487"/>
    <w:rsid w:val="00A60811"/>
    <w:rsid w:val="00A60E47"/>
    <w:rsid w:val="00A6238F"/>
    <w:rsid w:val="00A75689"/>
    <w:rsid w:val="00A76D19"/>
    <w:rsid w:val="00A81BE9"/>
    <w:rsid w:val="00A83A34"/>
    <w:rsid w:val="00A8674B"/>
    <w:rsid w:val="00A87E08"/>
    <w:rsid w:val="00A904C6"/>
    <w:rsid w:val="00A9240D"/>
    <w:rsid w:val="00A963D1"/>
    <w:rsid w:val="00A97235"/>
    <w:rsid w:val="00A97330"/>
    <w:rsid w:val="00AA00D3"/>
    <w:rsid w:val="00AA02ED"/>
    <w:rsid w:val="00AA17FE"/>
    <w:rsid w:val="00AA52D6"/>
    <w:rsid w:val="00AA5C18"/>
    <w:rsid w:val="00AA6C82"/>
    <w:rsid w:val="00AB22BD"/>
    <w:rsid w:val="00AB43FF"/>
    <w:rsid w:val="00AC48A6"/>
    <w:rsid w:val="00AC5514"/>
    <w:rsid w:val="00AC66CD"/>
    <w:rsid w:val="00AD1CB4"/>
    <w:rsid w:val="00AE3976"/>
    <w:rsid w:val="00AE698E"/>
    <w:rsid w:val="00AF0911"/>
    <w:rsid w:val="00B044E5"/>
    <w:rsid w:val="00B10E5E"/>
    <w:rsid w:val="00B10E8C"/>
    <w:rsid w:val="00B214D9"/>
    <w:rsid w:val="00B311DE"/>
    <w:rsid w:val="00B3593E"/>
    <w:rsid w:val="00B3694B"/>
    <w:rsid w:val="00B413F1"/>
    <w:rsid w:val="00B41944"/>
    <w:rsid w:val="00B42BB0"/>
    <w:rsid w:val="00B44A8F"/>
    <w:rsid w:val="00B5023F"/>
    <w:rsid w:val="00B5202E"/>
    <w:rsid w:val="00B520A9"/>
    <w:rsid w:val="00B5314D"/>
    <w:rsid w:val="00B551C4"/>
    <w:rsid w:val="00B634E2"/>
    <w:rsid w:val="00B64308"/>
    <w:rsid w:val="00B65337"/>
    <w:rsid w:val="00B717D7"/>
    <w:rsid w:val="00B77F1C"/>
    <w:rsid w:val="00B81FA7"/>
    <w:rsid w:val="00B85292"/>
    <w:rsid w:val="00B876E6"/>
    <w:rsid w:val="00B94F07"/>
    <w:rsid w:val="00B95F54"/>
    <w:rsid w:val="00B96FB3"/>
    <w:rsid w:val="00B97A85"/>
    <w:rsid w:val="00BA7DFB"/>
    <w:rsid w:val="00BB42DA"/>
    <w:rsid w:val="00BC025F"/>
    <w:rsid w:val="00BD07C3"/>
    <w:rsid w:val="00BD176F"/>
    <w:rsid w:val="00BD5558"/>
    <w:rsid w:val="00BE1264"/>
    <w:rsid w:val="00BE7752"/>
    <w:rsid w:val="00BF5309"/>
    <w:rsid w:val="00BF66EB"/>
    <w:rsid w:val="00C05266"/>
    <w:rsid w:val="00C13662"/>
    <w:rsid w:val="00C250C1"/>
    <w:rsid w:val="00C25CAB"/>
    <w:rsid w:val="00C266F8"/>
    <w:rsid w:val="00C303EA"/>
    <w:rsid w:val="00C31609"/>
    <w:rsid w:val="00C37E72"/>
    <w:rsid w:val="00C402BC"/>
    <w:rsid w:val="00C403C1"/>
    <w:rsid w:val="00C42AA3"/>
    <w:rsid w:val="00C45A7D"/>
    <w:rsid w:val="00C45DCD"/>
    <w:rsid w:val="00C46B86"/>
    <w:rsid w:val="00C5169F"/>
    <w:rsid w:val="00C54039"/>
    <w:rsid w:val="00C579D7"/>
    <w:rsid w:val="00C6578D"/>
    <w:rsid w:val="00C72627"/>
    <w:rsid w:val="00C729EA"/>
    <w:rsid w:val="00C72F79"/>
    <w:rsid w:val="00C77710"/>
    <w:rsid w:val="00C815AF"/>
    <w:rsid w:val="00C81A69"/>
    <w:rsid w:val="00C82549"/>
    <w:rsid w:val="00C850D1"/>
    <w:rsid w:val="00C96DF4"/>
    <w:rsid w:val="00CA17E8"/>
    <w:rsid w:val="00CA2BAE"/>
    <w:rsid w:val="00CA3C54"/>
    <w:rsid w:val="00CA5EDD"/>
    <w:rsid w:val="00CA69C0"/>
    <w:rsid w:val="00CB6805"/>
    <w:rsid w:val="00CC4FAE"/>
    <w:rsid w:val="00CC6BD3"/>
    <w:rsid w:val="00CC70D0"/>
    <w:rsid w:val="00CD2070"/>
    <w:rsid w:val="00CD283D"/>
    <w:rsid w:val="00CD4B08"/>
    <w:rsid w:val="00CD646A"/>
    <w:rsid w:val="00CE3165"/>
    <w:rsid w:val="00CE3E15"/>
    <w:rsid w:val="00CE45BE"/>
    <w:rsid w:val="00CF4AD5"/>
    <w:rsid w:val="00D051B1"/>
    <w:rsid w:val="00D10CC5"/>
    <w:rsid w:val="00D31D18"/>
    <w:rsid w:val="00D447FA"/>
    <w:rsid w:val="00D46BC4"/>
    <w:rsid w:val="00D60930"/>
    <w:rsid w:val="00D61629"/>
    <w:rsid w:val="00D62B37"/>
    <w:rsid w:val="00D66D21"/>
    <w:rsid w:val="00D70AC1"/>
    <w:rsid w:val="00D74144"/>
    <w:rsid w:val="00D74D96"/>
    <w:rsid w:val="00D7611E"/>
    <w:rsid w:val="00D86B4C"/>
    <w:rsid w:val="00D87FC3"/>
    <w:rsid w:val="00D943FC"/>
    <w:rsid w:val="00DA13DA"/>
    <w:rsid w:val="00DA7CA6"/>
    <w:rsid w:val="00DB5108"/>
    <w:rsid w:val="00DC30B7"/>
    <w:rsid w:val="00DD1C0A"/>
    <w:rsid w:val="00DD23C6"/>
    <w:rsid w:val="00DD6F29"/>
    <w:rsid w:val="00DE00A6"/>
    <w:rsid w:val="00DE1D49"/>
    <w:rsid w:val="00DE1DC8"/>
    <w:rsid w:val="00DE3A60"/>
    <w:rsid w:val="00DF239D"/>
    <w:rsid w:val="00DF430C"/>
    <w:rsid w:val="00DF78C4"/>
    <w:rsid w:val="00E05E1F"/>
    <w:rsid w:val="00E12FAF"/>
    <w:rsid w:val="00E14DE3"/>
    <w:rsid w:val="00E23152"/>
    <w:rsid w:val="00E2713F"/>
    <w:rsid w:val="00E27310"/>
    <w:rsid w:val="00E32C37"/>
    <w:rsid w:val="00E444A5"/>
    <w:rsid w:val="00E521B4"/>
    <w:rsid w:val="00E528C8"/>
    <w:rsid w:val="00E604DF"/>
    <w:rsid w:val="00E61157"/>
    <w:rsid w:val="00E614FA"/>
    <w:rsid w:val="00E61D56"/>
    <w:rsid w:val="00E648ED"/>
    <w:rsid w:val="00E6542E"/>
    <w:rsid w:val="00E67405"/>
    <w:rsid w:val="00E70AAD"/>
    <w:rsid w:val="00E732C3"/>
    <w:rsid w:val="00E741F6"/>
    <w:rsid w:val="00E743D0"/>
    <w:rsid w:val="00E760DE"/>
    <w:rsid w:val="00E80B07"/>
    <w:rsid w:val="00E83539"/>
    <w:rsid w:val="00E938B7"/>
    <w:rsid w:val="00EA1970"/>
    <w:rsid w:val="00EA353F"/>
    <w:rsid w:val="00EB3541"/>
    <w:rsid w:val="00EC2B2F"/>
    <w:rsid w:val="00ED115D"/>
    <w:rsid w:val="00ED20C8"/>
    <w:rsid w:val="00ED79BA"/>
    <w:rsid w:val="00EE09CA"/>
    <w:rsid w:val="00EE17A4"/>
    <w:rsid w:val="00EE1A18"/>
    <w:rsid w:val="00EE2AD3"/>
    <w:rsid w:val="00EE6390"/>
    <w:rsid w:val="00EF7A2A"/>
    <w:rsid w:val="00F02918"/>
    <w:rsid w:val="00F04DCE"/>
    <w:rsid w:val="00F05010"/>
    <w:rsid w:val="00F05847"/>
    <w:rsid w:val="00F06D4C"/>
    <w:rsid w:val="00F11975"/>
    <w:rsid w:val="00F2191B"/>
    <w:rsid w:val="00F27952"/>
    <w:rsid w:val="00F3027E"/>
    <w:rsid w:val="00F3630D"/>
    <w:rsid w:val="00F41832"/>
    <w:rsid w:val="00F438ED"/>
    <w:rsid w:val="00F51FB7"/>
    <w:rsid w:val="00F54549"/>
    <w:rsid w:val="00F66030"/>
    <w:rsid w:val="00F70629"/>
    <w:rsid w:val="00F737B5"/>
    <w:rsid w:val="00F74EF2"/>
    <w:rsid w:val="00F777F5"/>
    <w:rsid w:val="00F807F8"/>
    <w:rsid w:val="00F81047"/>
    <w:rsid w:val="00F815D1"/>
    <w:rsid w:val="00F83687"/>
    <w:rsid w:val="00F83722"/>
    <w:rsid w:val="00F87E66"/>
    <w:rsid w:val="00F97BE0"/>
    <w:rsid w:val="00FA1DFE"/>
    <w:rsid w:val="00FB232A"/>
    <w:rsid w:val="00FB2517"/>
    <w:rsid w:val="00FB4E4F"/>
    <w:rsid w:val="00FB6AA2"/>
    <w:rsid w:val="00FC5248"/>
    <w:rsid w:val="00FC7AC5"/>
    <w:rsid w:val="00FD35B9"/>
    <w:rsid w:val="00FD4C06"/>
    <w:rsid w:val="00FD5DF6"/>
    <w:rsid w:val="00FD6BEA"/>
    <w:rsid w:val="00FE720A"/>
    <w:rsid w:val="00FF09CE"/>
    <w:rsid w:val="00FF10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qFormat/>
    <w:rsid w:val="00F74EF2"/>
    <w:pPr>
      <w:keepNext/>
      <w:keepLines/>
      <w:spacing w:before="120" w:after="240"/>
      <w:jc w:val="center"/>
      <w:outlineLvl w:val="0"/>
    </w:pPr>
    <w:rPr>
      <w:rFonts w:ascii="Arial" w:eastAsia="Times New Roman" w:hAnsi="Arial" w:cstheme="majorBidi"/>
      <w:b/>
      <w:bCs/>
      <w:color w:val="000000" w:themeColor="text1"/>
      <w:sz w:val="32"/>
      <w:szCs w:val="40"/>
      <w:lang w:eastAsia="it-IT"/>
    </w:rPr>
  </w:style>
  <w:style w:type="paragraph" w:styleId="Titolo2">
    <w:name w:val="heading 2"/>
    <w:basedOn w:val="Normale"/>
    <w:next w:val="Normale"/>
    <w:link w:val="Titolo2Carattere"/>
    <w:autoRedefine/>
    <w:unhideWhenUsed/>
    <w:qFormat/>
    <w:rsid w:val="003C4ED7"/>
    <w:pPr>
      <w:keepNext/>
      <w:keepLines/>
      <w:spacing w:before="240" w:after="240"/>
      <w:jc w:val="center"/>
      <w:outlineLvl w:val="1"/>
    </w:pPr>
    <w:rPr>
      <w:rFonts w:ascii="Arial" w:eastAsia="Times New Roman" w:hAnsi="Arial" w:cstheme="majorBidi"/>
      <w:b/>
      <w:color w:val="000000" w:themeColor="text1"/>
      <w:sz w:val="28"/>
      <w:szCs w:val="36"/>
      <w:lang w:eastAsia="it-IT"/>
    </w:rPr>
  </w:style>
  <w:style w:type="paragraph" w:styleId="Titolo3">
    <w:name w:val="heading 3"/>
    <w:basedOn w:val="Normale"/>
    <w:next w:val="Normale"/>
    <w:link w:val="Titolo3Carattere"/>
    <w:autoRedefine/>
    <w:unhideWhenUsed/>
    <w:qFormat/>
    <w:rsid w:val="00AA17FE"/>
    <w:pPr>
      <w:keepNext/>
      <w:keepLines/>
      <w:spacing w:before="160" w:after="240"/>
      <w:jc w:val="center"/>
      <w:outlineLvl w:val="2"/>
    </w:pPr>
    <w:rPr>
      <w:rFonts w:ascii="Arial" w:eastAsia="Times New Roman" w:hAnsi="Arial" w:cs="Arial"/>
      <w:b/>
      <w:color w:val="000000" w:themeColor="text1"/>
      <w:sz w:val="28"/>
      <w:szCs w:val="28"/>
      <w:lang w:eastAsia="it-IT"/>
    </w:rPr>
  </w:style>
  <w:style w:type="paragraph" w:styleId="Titolo4">
    <w:name w:val="heading 4"/>
    <w:basedOn w:val="Normale"/>
    <w:next w:val="Normale"/>
    <w:link w:val="Titolo4Carattere"/>
    <w:uiPriority w:val="9"/>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F74EF2"/>
    <w:rPr>
      <w:rFonts w:ascii="Arial" w:eastAsia="Times New Roman" w:hAnsi="Arial" w:cstheme="majorBidi"/>
      <w:b/>
      <w:bCs/>
      <w:color w:val="000000" w:themeColor="text1"/>
      <w:sz w:val="32"/>
      <w:szCs w:val="40"/>
      <w:lang w:eastAsia="it-IT"/>
    </w:rPr>
  </w:style>
  <w:style w:type="character" w:customStyle="1" w:styleId="Titolo2Carattere">
    <w:name w:val="Titolo 2 Carattere"/>
    <w:basedOn w:val="Carpredefinitoparagrafo"/>
    <w:link w:val="Titolo2"/>
    <w:rsid w:val="003C4ED7"/>
    <w:rPr>
      <w:rFonts w:ascii="Arial" w:eastAsia="Times New Roman" w:hAnsi="Arial" w:cstheme="majorBidi"/>
      <w:b/>
      <w:color w:val="000000" w:themeColor="text1"/>
      <w:sz w:val="28"/>
      <w:szCs w:val="36"/>
      <w:lang w:eastAsia="it-IT"/>
    </w:rPr>
  </w:style>
  <w:style w:type="character" w:customStyle="1" w:styleId="Titolo3Carattere">
    <w:name w:val="Titolo 3 Carattere"/>
    <w:basedOn w:val="Carpredefinitoparagrafo"/>
    <w:link w:val="Titolo3"/>
    <w:rsid w:val="00AA17FE"/>
    <w:rPr>
      <w:rFonts w:ascii="Arial" w:eastAsia="Times New Roman" w:hAnsi="Arial" w:cs="Arial"/>
      <w:b/>
      <w:color w:val="000000" w:themeColor="text1"/>
      <w:sz w:val="28"/>
      <w:szCs w:val="28"/>
      <w:lang w:eastAsia="it-IT"/>
    </w:rPr>
  </w:style>
  <w:style w:type="character" w:customStyle="1" w:styleId="Titolo4Carattere">
    <w:name w:val="Titolo 4 Carattere"/>
    <w:basedOn w:val="Carpredefinitoparagrafo"/>
    <w:link w:val="Titolo4"/>
    <w:uiPriority w:val="9"/>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uiPriority w:val="99"/>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numbering" w:customStyle="1" w:styleId="Nessunelenco1">
    <w:name w:val="Nessun elenco1"/>
    <w:next w:val="Nessunelenco"/>
    <w:uiPriority w:val="99"/>
    <w:semiHidden/>
    <w:unhideWhenUsed/>
    <w:rsid w:val="00DE3A60"/>
  </w:style>
  <w:style w:type="paragraph" w:styleId="Intestazione">
    <w:name w:val="header"/>
    <w:basedOn w:val="Normale"/>
    <w:link w:val="IntestazioneCarattere"/>
    <w:rsid w:val="00DE3A60"/>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IntestazioneCarattere">
    <w:name w:val="Intestazione Carattere"/>
    <w:basedOn w:val="Carpredefinitoparagrafo"/>
    <w:link w:val="Intestazione"/>
    <w:rsid w:val="00DE3A60"/>
    <w:rPr>
      <w:rFonts w:ascii="Times New Roman" w:eastAsia="Times New Roman" w:hAnsi="Times New Roman" w:cs="Times New Roman"/>
      <w:kern w:val="0"/>
      <w:sz w:val="20"/>
      <w:szCs w:val="20"/>
      <w:lang w:eastAsia="it-IT"/>
      <w14:ligatures w14:val="none"/>
    </w:rPr>
  </w:style>
  <w:style w:type="paragraph" w:styleId="Sommario1">
    <w:name w:val="toc 1"/>
    <w:basedOn w:val="Normale"/>
    <w:next w:val="Normale"/>
    <w:autoRedefine/>
    <w:uiPriority w:val="39"/>
    <w:rsid w:val="00DE3A60"/>
    <w:pPr>
      <w:spacing w:before="120" w:after="0" w:line="240" w:lineRule="auto"/>
    </w:pPr>
    <w:rPr>
      <w:rFonts w:ascii="Calibri" w:eastAsia="Times New Roman" w:hAnsi="Calibri" w:cs="Calibri"/>
      <w:b/>
      <w:bCs/>
      <w:i/>
      <w:iCs/>
      <w:kern w:val="0"/>
      <w:sz w:val="24"/>
      <w:szCs w:val="24"/>
      <w:lang w:eastAsia="it-IT"/>
      <w14:ligatures w14:val="none"/>
    </w:rPr>
  </w:style>
  <w:style w:type="character" w:styleId="Collegamentoipertestuale">
    <w:name w:val="Hyperlink"/>
    <w:uiPriority w:val="99"/>
    <w:rsid w:val="00DE3A60"/>
    <w:rPr>
      <w:color w:val="0000FF"/>
      <w:u w:val="single"/>
    </w:rPr>
  </w:style>
  <w:style w:type="paragraph" w:styleId="Corpotesto">
    <w:name w:val="Body Text"/>
    <w:basedOn w:val="Normale"/>
    <w:link w:val="CorpotestoCarattere"/>
    <w:qFormat/>
    <w:rsid w:val="00DE3A60"/>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DE3A60"/>
    <w:rPr>
      <w:rFonts w:ascii="Arial" w:eastAsia="Times New Roman" w:hAnsi="Arial" w:cs="Times New Roman"/>
      <w:kern w:val="0"/>
      <w:sz w:val="24"/>
      <w:szCs w:val="20"/>
      <w:lang w:eastAsia="it-IT"/>
      <w14:ligatures w14:val="none"/>
    </w:rPr>
  </w:style>
  <w:style w:type="paragraph" w:styleId="Sommario4">
    <w:name w:val="toc 4"/>
    <w:basedOn w:val="Normale"/>
    <w:next w:val="Normale"/>
    <w:autoRedefine/>
    <w:uiPriority w:val="39"/>
    <w:rsid w:val="00DE3A60"/>
    <w:pPr>
      <w:spacing w:after="0" w:line="240" w:lineRule="auto"/>
      <w:ind w:left="600"/>
    </w:pPr>
    <w:rPr>
      <w:rFonts w:ascii="Calibri" w:eastAsia="Times New Roman" w:hAnsi="Calibri" w:cs="Calibri"/>
      <w:kern w:val="0"/>
      <w:sz w:val="20"/>
      <w:szCs w:val="20"/>
      <w:lang w:eastAsia="it-IT"/>
      <w14:ligatures w14:val="none"/>
    </w:rPr>
  </w:style>
  <w:style w:type="paragraph" w:styleId="Sommario2">
    <w:name w:val="toc 2"/>
    <w:basedOn w:val="Normale"/>
    <w:next w:val="Normale"/>
    <w:autoRedefine/>
    <w:uiPriority w:val="39"/>
    <w:rsid w:val="00DE3A60"/>
    <w:pPr>
      <w:spacing w:before="120" w:after="0" w:line="240" w:lineRule="auto"/>
      <w:ind w:left="200"/>
    </w:pPr>
    <w:rPr>
      <w:rFonts w:ascii="Calibri" w:eastAsia="Times New Roman" w:hAnsi="Calibri" w:cs="Calibri"/>
      <w:b/>
      <w:bCs/>
      <w:kern w:val="0"/>
      <w:lang w:eastAsia="it-IT"/>
      <w14:ligatures w14:val="none"/>
    </w:rPr>
  </w:style>
  <w:style w:type="paragraph" w:styleId="Sommario3">
    <w:name w:val="toc 3"/>
    <w:basedOn w:val="Normale"/>
    <w:next w:val="Normale"/>
    <w:autoRedefine/>
    <w:uiPriority w:val="39"/>
    <w:rsid w:val="00DE3A60"/>
    <w:pPr>
      <w:spacing w:after="0" w:line="240" w:lineRule="auto"/>
      <w:ind w:left="400"/>
    </w:pPr>
    <w:rPr>
      <w:rFonts w:ascii="Calibri" w:eastAsia="Times New Roman" w:hAnsi="Calibri" w:cs="Calibri"/>
      <w:kern w:val="0"/>
      <w:sz w:val="20"/>
      <w:szCs w:val="20"/>
      <w:lang w:eastAsia="it-IT"/>
      <w14:ligatures w14:val="none"/>
    </w:rPr>
  </w:style>
  <w:style w:type="paragraph" w:styleId="Corpodeltesto2">
    <w:name w:val="Body Text 2"/>
    <w:basedOn w:val="Normale"/>
    <w:link w:val="Corpodeltesto2Carattere"/>
    <w:rsid w:val="00DE3A6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rsid w:val="00DE3A60"/>
    <w:rPr>
      <w:rFonts w:ascii="Arial" w:eastAsia="Times New Roman" w:hAnsi="Arial" w:cs="Times New Roman"/>
      <w:b/>
      <w:kern w:val="0"/>
      <w:sz w:val="24"/>
      <w:szCs w:val="20"/>
      <w:lang w:eastAsia="it-IT"/>
      <w14:ligatures w14:val="none"/>
    </w:rPr>
  </w:style>
  <w:style w:type="paragraph" w:styleId="Rientrocorpodeltesto3">
    <w:name w:val="Body Text Indent 3"/>
    <w:basedOn w:val="Normale"/>
    <w:link w:val="Rientrocorpodeltesto3Carattere"/>
    <w:rsid w:val="00DE3A60"/>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DE3A60"/>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uiPriority w:val="99"/>
    <w:rsid w:val="00DE3A60"/>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uiPriority w:val="99"/>
    <w:rsid w:val="00DE3A60"/>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DE3A60"/>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DE3A60"/>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rsid w:val="00DE3A60"/>
  </w:style>
  <w:style w:type="paragraph" w:styleId="Testonotaapidipagina">
    <w:name w:val="footnote text"/>
    <w:basedOn w:val="Normale"/>
    <w:link w:val="TestonotaapidipaginaCarattere"/>
    <w:semiHidden/>
    <w:rsid w:val="00DE3A60"/>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semiHidden/>
    <w:rsid w:val="00DE3A60"/>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semiHidden/>
    <w:rsid w:val="00DE3A60"/>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semiHidden/>
    <w:rsid w:val="00DE3A60"/>
    <w:rPr>
      <w:rFonts w:ascii="Tahoma" w:eastAsia="Times New Roman" w:hAnsi="Tahoma" w:cs="Tahoma"/>
      <w:kern w:val="0"/>
      <w:sz w:val="20"/>
      <w:szCs w:val="20"/>
      <w:shd w:val="clear" w:color="auto" w:fill="000080"/>
      <w:lang w:eastAsia="it-IT"/>
      <w14:ligatures w14:val="none"/>
    </w:rPr>
  </w:style>
  <w:style w:type="paragraph" w:styleId="Sommario5">
    <w:name w:val="toc 5"/>
    <w:basedOn w:val="Normale"/>
    <w:next w:val="Normale"/>
    <w:autoRedefine/>
    <w:uiPriority w:val="39"/>
    <w:unhideWhenUsed/>
    <w:rsid w:val="00DE3A60"/>
    <w:pPr>
      <w:spacing w:after="0" w:line="240" w:lineRule="auto"/>
      <w:ind w:left="800"/>
    </w:pPr>
    <w:rPr>
      <w:rFonts w:ascii="Calibri" w:eastAsia="Times New Roman" w:hAnsi="Calibri" w:cs="Calibri"/>
      <w:kern w:val="0"/>
      <w:sz w:val="20"/>
      <w:szCs w:val="20"/>
      <w:lang w:eastAsia="it-IT"/>
      <w14:ligatures w14:val="none"/>
    </w:rPr>
  </w:style>
  <w:style w:type="paragraph" w:styleId="Sommario6">
    <w:name w:val="toc 6"/>
    <w:basedOn w:val="Normale"/>
    <w:next w:val="Normale"/>
    <w:autoRedefine/>
    <w:uiPriority w:val="39"/>
    <w:unhideWhenUsed/>
    <w:rsid w:val="00DE3A60"/>
    <w:pPr>
      <w:spacing w:after="0" w:line="240" w:lineRule="auto"/>
      <w:ind w:left="1000"/>
    </w:pPr>
    <w:rPr>
      <w:rFonts w:ascii="Calibri" w:eastAsia="Times New Roman" w:hAnsi="Calibri" w:cs="Calibri"/>
      <w:kern w:val="0"/>
      <w:sz w:val="20"/>
      <w:szCs w:val="20"/>
      <w:lang w:eastAsia="it-IT"/>
      <w14:ligatures w14:val="none"/>
    </w:rPr>
  </w:style>
  <w:style w:type="paragraph" w:styleId="Sommario7">
    <w:name w:val="toc 7"/>
    <w:basedOn w:val="Normale"/>
    <w:next w:val="Normale"/>
    <w:autoRedefine/>
    <w:uiPriority w:val="39"/>
    <w:unhideWhenUsed/>
    <w:rsid w:val="00DE3A60"/>
    <w:pPr>
      <w:spacing w:after="0" w:line="240" w:lineRule="auto"/>
      <w:ind w:left="1200"/>
    </w:pPr>
    <w:rPr>
      <w:rFonts w:ascii="Calibri" w:eastAsia="Times New Roman" w:hAnsi="Calibri" w:cs="Calibri"/>
      <w:kern w:val="0"/>
      <w:sz w:val="20"/>
      <w:szCs w:val="20"/>
      <w:lang w:eastAsia="it-IT"/>
      <w14:ligatures w14:val="none"/>
    </w:rPr>
  </w:style>
  <w:style w:type="paragraph" w:styleId="Sommario8">
    <w:name w:val="toc 8"/>
    <w:basedOn w:val="Normale"/>
    <w:next w:val="Normale"/>
    <w:autoRedefine/>
    <w:uiPriority w:val="39"/>
    <w:unhideWhenUsed/>
    <w:rsid w:val="00DE3A60"/>
    <w:pPr>
      <w:spacing w:after="0" w:line="240" w:lineRule="auto"/>
      <w:ind w:left="1400"/>
    </w:pPr>
    <w:rPr>
      <w:rFonts w:ascii="Calibri" w:eastAsia="Times New Roman" w:hAnsi="Calibri" w:cs="Calibri"/>
      <w:kern w:val="0"/>
      <w:sz w:val="20"/>
      <w:szCs w:val="20"/>
      <w:lang w:eastAsia="it-IT"/>
      <w14:ligatures w14:val="none"/>
    </w:rPr>
  </w:style>
  <w:style w:type="paragraph" w:styleId="Sommario9">
    <w:name w:val="toc 9"/>
    <w:basedOn w:val="Normale"/>
    <w:next w:val="Normale"/>
    <w:autoRedefine/>
    <w:uiPriority w:val="39"/>
    <w:unhideWhenUsed/>
    <w:rsid w:val="00DE3A60"/>
    <w:pPr>
      <w:spacing w:after="0" w:line="240" w:lineRule="auto"/>
      <w:ind w:left="1600"/>
    </w:pPr>
    <w:rPr>
      <w:rFonts w:ascii="Calibri" w:eastAsia="Times New Roman" w:hAnsi="Calibri" w:cs="Calibri"/>
      <w:kern w:val="0"/>
      <w:sz w:val="20"/>
      <w:szCs w:val="20"/>
      <w:lang w:eastAsia="it-IT"/>
      <w14:ligatures w14:val="none"/>
    </w:rPr>
  </w:style>
  <w:style w:type="paragraph" w:styleId="Corpodeltesto3">
    <w:name w:val="Body Text 3"/>
    <w:basedOn w:val="Normale"/>
    <w:link w:val="Corpodeltesto3Carattere"/>
    <w:autoRedefine/>
    <w:rsid w:val="00DE3A60"/>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3Carattere">
    <w:name w:val="Corpo del testo 3 Carattere"/>
    <w:basedOn w:val="Carpredefinitoparagrafo"/>
    <w:link w:val="Corpodeltesto3"/>
    <w:rsid w:val="00DE3A60"/>
    <w:rPr>
      <w:rFonts w:ascii="Arial" w:eastAsia="Times New Roman" w:hAnsi="Arial" w:cs="Times New Roman"/>
      <w:b/>
      <w:kern w:val="0"/>
      <w:sz w:val="24"/>
      <w:szCs w:val="20"/>
      <w:lang w:eastAsia="it-IT"/>
      <w14:ligatures w14:val="none"/>
    </w:rPr>
  </w:style>
  <w:style w:type="character" w:customStyle="1" w:styleId="CorpodeltestoCarattere">
    <w:name w:val="Corpo del testo Carattere"/>
    <w:rsid w:val="00DE3A60"/>
    <w:rPr>
      <w:rFonts w:ascii="Arial" w:hAnsi="Arial"/>
      <w:noProof w:val="0"/>
      <w:sz w:val="24"/>
      <w:lang w:val="it-IT" w:eastAsia="it-IT" w:bidi="ar-SA"/>
    </w:rPr>
  </w:style>
  <w:style w:type="paragraph" w:styleId="Indirizzodestinatario">
    <w:name w:val="envelope address"/>
    <w:basedOn w:val="Normale"/>
    <w:rsid w:val="00DE3A60"/>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DE3A60"/>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DE3A60"/>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DE3A60"/>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DE3A60"/>
    <w:rPr>
      <w:b w:val="0"/>
      <w:bCs w:val="0"/>
      <w:sz w:val="20"/>
      <w:szCs w:val="20"/>
    </w:rPr>
  </w:style>
  <w:style w:type="character" w:customStyle="1" w:styleId="mw-headline">
    <w:name w:val="mw-headline"/>
    <w:rsid w:val="00DE3A60"/>
  </w:style>
  <w:style w:type="character" w:customStyle="1" w:styleId="CarattereCarattere">
    <w:name w:val="Carattere Carattere"/>
    <w:rsid w:val="00DE3A60"/>
    <w:rPr>
      <w:rFonts w:ascii="Arial" w:hAnsi="Arial"/>
      <w:sz w:val="24"/>
      <w:lang w:val="it-IT" w:eastAsia="it-IT" w:bidi="ar-SA"/>
    </w:rPr>
  </w:style>
  <w:style w:type="paragraph" w:styleId="Testofumetto">
    <w:name w:val="Balloon Text"/>
    <w:basedOn w:val="Normale"/>
    <w:link w:val="TestofumettoCarattere"/>
    <w:rsid w:val="00DE3A60"/>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DE3A60"/>
    <w:rPr>
      <w:rFonts w:ascii="Tahoma" w:eastAsia="Times New Roman" w:hAnsi="Tahoma" w:cs="Tahoma"/>
      <w:kern w:val="0"/>
      <w:sz w:val="16"/>
      <w:szCs w:val="16"/>
      <w:lang w:eastAsia="it-IT"/>
      <w14:ligatures w14:val="none"/>
    </w:rPr>
  </w:style>
  <w:style w:type="character" w:styleId="Enfasicorsivo">
    <w:name w:val="Emphasis"/>
    <w:qFormat/>
    <w:rsid w:val="00DE3A60"/>
    <w:rPr>
      <w:i/>
      <w:iCs/>
    </w:rPr>
  </w:style>
  <w:style w:type="character" w:styleId="Enfasigrassetto">
    <w:name w:val="Strong"/>
    <w:qFormat/>
    <w:rsid w:val="00DE3A60"/>
    <w:rPr>
      <w:b/>
      <w:bCs/>
    </w:rPr>
  </w:style>
  <w:style w:type="character" w:styleId="Menzionenonrisolta">
    <w:name w:val="Unresolved Mention"/>
    <w:basedOn w:val="Carpredefinitoparagrafo"/>
    <w:uiPriority w:val="99"/>
    <w:semiHidden/>
    <w:unhideWhenUsed/>
    <w:rsid w:val="00DE3A60"/>
    <w:rPr>
      <w:color w:val="605E5C"/>
      <w:shd w:val="clear" w:color="auto" w:fill="E1DFDD"/>
    </w:rPr>
  </w:style>
  <w:style w:type="numbering" w:customStyle="1" w:styleId="Nessunelenco2">
    <w:name w:val="Nessun elenco2"/>
    <w:next w:val="Nessunelenco"/>
    <w:uiPriority w:val="99"/>
    <w:semiHidden/>
    <w:unhideWhenUsed/>
    <w:rsid w:val="00FF09CE"/>
  </w:style>
  <w:style w:type="paragraph" w:customStyle="1" w:styleId="StileCorpotesto10ptCorsivoAllineatoadestra">
    <w:name w:val="Stile Corpo testo + 10 pt Corsivo Allineato a destra"/>
    <w:basedOn w:val="Corpotesto"/>
    <w:autoRedefine/>
    <w:qFormat/>
    <w:rsid w:val="00FF09CE"/>
    <w:rPr>
      <w:rFonts w:eastAsia="Calibri" w:cs="Arial"/>
      <w:b/>
      <w:iCs/>
      <w:color w:val="000000" w:themeColor="text1"/>
      <w:sz w:val="20"/>
      <w:szCs w:val="22"/>
      <w:shd w:val="clear" w:color="auto" w:fill="FFFFFF"/>
    </w:rPr>
  </w:style>
  <w:style w:type="numbering" w:customStyle="1" w:styleId="Nessunelenco11">
    <w:name w:val="Nessun elenco11"/>
    <w:next w:val="Nessunelenco"/>
    <w:uiPriority w:val="99"/>
    <w:semiHidden/>
    <w:unhideWhenUsed/>
    <w:rsid w:val="00FF09CE"/>
  </w:style>
  <w:style w:type="numbering" w:customStyle="1" w:styleId="Nessunelenco111">
    <w:name w:val="Nessun elenco111"/>
    <w:next w:val="Nessunelenco"/>
    <w:uiPriority w:val="99"/>
    <w:semiHidden/>
    <w:rsid w:val="00FF09CE"/>
  </w:style>
  <w:style w:type="paragraph" w:customStyle="1" w:styleId="Normal">
    <w:name w:val="[Normal]"/>
    <w:basedOn w:val="Normale"/>
    <w:rsid w:val="00FF09CE"/>
    <w:pPr>
      <w:autoSpaceDE w:val="0"/>
      <w:autoSpaceDN w:val="0"/>
      <w:adjustRightInd w:val="0"/>
      <w:spacing w:after="0" w:line="240" w:lineRule="auto"/>
    </w:pPr>
    <w:rPr>
      <w:rFonts w:ascii="Arial" w:eastAsia="Times New Roman" w:hAnsi="Arial" w:cs="Arial"/>
      <w:kern w:val="0"/>
      <w:sz w:val="24"/>
      <w:szCs w:val="24"/>
      <w:lang w:eastAsia="it-IT"/>
      <w14:ligatures w14:val="none"/>
    </w:rPr>
  </w:style>
  <w:style w:type="character" w:customStyle="1" w:styleId="polytonic1">
    <w:name w:val="polytonic1"/>
    <w:rsid w:val="00FF09CE"/>
    <w:rPr>
      <w:rFonts w:ascii="inherit" w:hAnsi="inherit" w:hint="default"/>
    </w:rPr>
  </w:style>
  <w:style w:type="character" w:customStyle="1" w:styleId="ita1">
    <w:name w:val="ita1"/>
    <w:rsid w:val="00FF09CE"/>
    <w:rPr>
      <w:rFonts w:ascii="Verdana" w:hAnsi="Verdana" w:hint="default"/>
      <w:color w:val="000000"/>
      <w:sz w:val="18"/>
      <w:szCs w:val="18"/>
    </w:rPr>
  </w:style>
  <w:style w:type="character" w:customStyle="1" w:styleId="st1">
    <w:name w:val="st1"/>
    <w:rsid w:val="00FF09CE"/>
  </w:style>
  <w:style w:type="paragraph" w:customStyle="1" w:styleId="StileTitolo114ptAllineatoalcentroPrima0ptDopo0">
    <w:name w:val="Stile Titolo 1 + 14 pt Allineato al centro Prima:  0 pt Dopo:  0..."/>
    <w:basedOn w:val="Titolo1"/>
    <w:autoRedefine/>
    <w:rsid w:val="00FF09CE"/>
    <w:pPr>
      <w:keepLines w:val="0"/>
      <w:spacing w:before="0" w:after="120" w:line="240" w:lineRule="auto"/>
    </w:pPr>
    <w:rPr>
      <w:rFonts w:cs="Times New Roman"/>
      <w:color w:val="auto"/>
      <w:kern w:val="32"/>
      <w:sz w:val="36"/>
      <w:szCs w:val="20"/>
      <w14:ligatures w14:val="none"/>
    </w:rPr>
  </w:style>
  <w:style w:type="paragraph" w:customStyle="1" w:styleId="StileTitolo120ptAllineatoalcentroPrima0ptDopo6">
    <w:name w:val="Stile Titolo 1 + 20 pt Allineato al centro Prima:  0 pt Dopo:  6..."/>
    <w:basedOn w:val="Titolo1"/>
    <w:autoRedefine/>
    <w:rsid w:val="00FF09CE"/>
    <w:pPr>
      <w:keepLines w:val="0"/>
      <w:spacing w:before="0" w:after="120" w:line="240" w:lineRule="auto"/>
    </w:pPr>
    <w:rPr>
      <w:rFonts w:cs="Times New Roman"/>
      <w:color w:val="auto"/>
      <w:kern w:val="32"/>
      <w:sz w:val="40"/>
      <w:szCs w:val="20"/>
      <w14:ligatures w14:val="none"/>
    </w:rPr>
  </w:style>
  <w:style w:type="paragraph" w:customStyle="1" w:styleId="StileTitolo1AllineatoalcentroPrima0ptDopo0pt">
    <w:name w:val="Stile Titolo 1 + Allineato al centro Prima:  0 pt Dopo:  0 pt"/>
    <w:basedOn w:val="Titolo1"/>
    <w:autoRedefine/>
    <w:rsid w:val="00FF09CE"/>
    <w:pPr>
      <w:keepLines w:val="0"/>
      <w:spacing w:before="0" w:after="0" w:line="240" w:lineRule="auto"/>
    </w:pPr>
    <w:rPr>
      <w:rFonts w:cs="Times New Roman"/>
      <w:color w:val="auto"/>
      <w:kern w:val="32"/>
      <w:szCs w:val="20"/>
      <w14:ligatures w14:val="none"/>
    </w:rPr>
  </w:style>
  <w:style w:type="character" w:customStyle="1" w:styleId="text-to-speech">
    <w:name w:val="text-to-speech"/>
    <w:basedOn w:val="Carpredefinitoparagrafo"/>
    <w:rsid w:val="00FF09CE"/>
  </w:style>
  <w:style w:type="character" w:customStyle="1" w:styleId="versenumber">
    <w:name w:val="verse_number"/>
    <w:basedOn w:val="Carpredefinitoparagrafo"/>
    <w:rsid w:val="00FF09CE"/>
  </w:style>
  <w:style w:type="character" w:customStyle="1" w:styleId="verse">
    <w:name w:val="verse"/>
    <w:basedOn w:val="Carpredefinitoparagrafo"/>
    <w:rsid w:val="00FF09CE"/>
  </w:style>
  <w:style w:type="numbering" w:customStyle="1" w:styleId="Nessunelenco21">
    <w:name w:val="Nessun elenco21"/>
    <w:next w:val="Nessunelenco"/>
    <w:uiPriority w:val="99"/>
    <w:semiHidden/>
    <w:unhideWhenUsed/>
    <w:rsid w:val="00FF09CE"/>
  </w:style>
  <w:style w:type="numbering" w:customStyle="1" w:styleId="Nessunelenco12">
    <w:name w:val="Nessun elenco12"/>
    <w:next w:val="Nessunelenco"/>
    <w:uiPriority w:val="99"/>
    <w:semiHidden/>
    <w:rsid w:val="00FF09CE"/>
  </w:style>
  <w:style w:type="numbering" w:customStyle="1" w:styleId="Nessunelenco3">
    <w:name w:val="Nessun elenco3"/>
    <w:next w:val="Nessunelenco"/>
    <w:uiPriority w:val="99"/>
    <w:semiHidden/>
    <w:unhideWhenUsed/>
    <w:rsid w:val="00FF09CE"/>
  </w:style>
  <w:style w:type="numbering" w:customStyle="1" w:styleId="Nessunelenco13">
    <w:name w:val="Nessun elenco13"/>
    <w:next w:val="Nessunelenco"/>
    <w:uiPriority w:val="99"/>
    <w:semiHidden/>
    <w:rsid w:val="00FF0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98FD2-E6E7-465F-9B6E-BF05DD897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843</Pages>
  <Words>441418</Words>
  <Characters>2516083</Characters>
  <Application>Microsoft Office Word</Application>
  <DocSecurity>0</DocSecurity>
  <Lines>20967</Lines>
  <Paragraphs>5903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2951598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cp:revision>
  <dcterms:created xsi:type="dcterms:W3CDTF">2026-03-13T15:12:00Z</dcterms:created>
  <dcterms:modified xsi:type="dcterms:W3CDTF">2026-03-13T15:14:00Z</dcterms:modified>
</cp:coreProperties>
</file>